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0528" w:rsidRDefault="00F00528">
      <w:r>
        <w:t>RISULTATI PROVA FREQUENTANTI CONTABILITÀ PUBBLICA – 27.06.2024</w:t>
      </w:r>
      <w:r w:rsidR="00205800">
        <w:t xml:space="preserve"> (Prof. Cardillo)</w:t>
      </w:r>
    </w:p>
    <w:p w:rsidR="00205800" w:rsidRDefault="00F00528">
      <w:r>
        <w:t>La verbalizzazione dell’esito dell’esame e la visione dei compiti si terranno in data</w:t>
      </w:r>
      <w:r w:rsidR="00205800">
        <w:t>:</w:t>
      </w:r>
    </w:p>
    <w:p w:rsidR="00F00528" w:rsidRDefault="00F00528">
      <w:r>
        <w:t xml:space="preserve"> </w:t>
      </w:r>
      <w:r w:rsidRPr="00205800">
        <w:rPr>
          <w:b/>
          <w:bCs/>
        </w:rPr>
        <w:t xml:space="preserve">8 luglio </w:t>
      </w:r>
      <w:r w:rsidR="00205800" w:rsidRPr="00205800">
        <w:rPr>
          <w:b/>
          <w:bCs/>
        </w:rPr>
        <w:t xml:space="preserve">2024 </w:t>
      </w:r>
      <w:r w:rsidRPr="00205800">
        <w:rPr>
          <w:b/>
          <w:bCs/>
        </w:rPr>
        <w:t>ore 9.30</w:t>
      </w:r>
      <w:r>
        <w:t xml:space="preserve"> presso l’aula indicata in bacheca</w:t>
      </w:r>
      <w:r w:rsidR="00205800">
        <w:t xml:space="preserve"> il giorno stesso</w:t>
      </w:r>
      <w:r>
        <w:t>.</w:t>
      </w:r>
    </w:p>
    <w:p w:rsidR="00F00528" w:rsidRDefault="00F0052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</w:tblGrid>
      <w:tr w:rsidR="00F00528" w:rsidTr="00F00528">
        <w:tc>
          <w:tcPr>
            <w:tcW w:w="3209" w:type="dxa"/>
          </w:tcPr>
          <w:p w:rsidR="00F00528" w:rsidRDefault="00F00528">
            <w:r>
              <w:t>Matricola (ultime 4 cifre)</w:t>
            </w:r>
          </w:p>
        </w:tc>
        <w:tc>
          <w:tcPr>
            <w:tcW w:w="3209" w:type="dxa"/>
          </w:tcPr>
          <w:p w:rsidR="00F00528" w:rsidRDefault="00F00528">
            <w:r>
              <w:t>ESITO</w:t>
            </w:r>
          </w:p>
        </w:tc>
      </w:tr>
      <w:tr w:rsidR="00F00528" w:rsidTr="00F00528">
        <w:tc>
          <w:tcPr>
            <w:tcW w:w="3209" w:type="dxa"/>
          </w:tcPr>
          <w:p w:rsidR="00F00528" w:rsidRDefault="00F00528" w:rsidP="00F00528">
            <w:r>
              <w:t>5557</w:t>
            </w:r>
          </w:p>
        </w:tc>
        <w:tc>
          <w:tcPr>
            <w:tcW w:w="3209" w:type="dxa"/>
          </w:tcPr>
          <w:p w:rsidR="00F00528" w:rsidRDefault="00F00528">
            <w:r>
              <w:t>25</w:t>
            </w:r>
          </w:p>
        </w:tc>
      </w:tr>
      <w:tr w:rsidR="00F00528" w:rsidTr="00F00528">
        <w:tc>
          <w:tcPr>
            <w:tcW w:w="3209" w:type="dxa"/>
          </w:tcPr>
          <w:p w:rsidR="00F00528" w:rsidRDefault="00F00528" w:rsidP="00F00528">
            <w:r>
              <w:t>2419</w:t>
            </w:r>
          </w:p>
        </w:tc>
        <w:tc>
          <w:tcPr>
            <w:tcW w:w="3209" w:type="dxa"/>
          </w:tcPr>
          <w:p w:rsidR="00F00528" w:rsidRDefault="00F00528">
            <w:r>
              <w:t>28</w:t>
            </w:r>
          </w:p>
        </w:tc>
      </w:tr>
      <w:tr w:rsidR="00F00528" w:rsidTr="00F00528">
        <w:tc>
          <w:tcPr>
            <w:tcW w:w="3209" w:type="dxa"/>
          </w:tcPr>
          <w:p w:rsidR="00F00528" w:rsidRDefault="00F00528" w:rsidP="00F00528">
            <w:r>
              <w:t>9125</w:t>
            </w:r>
          </w:p>
        </w:tc>
        <w:tc>
          <w:tcPr>
            <w:tcW w:w="3209" w:type="dxa"/>
          </w:tcPr>
          <w:p w:rsidR="00F00528" w:rsidRDefault="00F00528">
            <w:r>
              <w:t>28</w:t>
            </w:r>
          </w:p>
        </w:tc>
      </w:tr>
      <w:tr w:rsidR="00F00528" w:rsidTr="00F00528">
        <w:tc>
          <w:tcPr>
            <w:tcW w:w="3209" w:type="dxa"/>
          </w:tcPr>
          <w:p w:rsidR="00F00528" w:rsidRDefault="00F00528" w:rsidP="00F00528">
            <w:r>
              <w:t>6646</w:t>
            </w:r>
          </w:p>
        </w:tc>
        <w:tc>
          <w:tcPr>
            <w:tcW w:w="3209" w:type="dxa"/>
          </w:tcPr>
          <w:p w:rsidR="00F00528" w:rsidRDefault="00F00528">
            <w:r>
              <w:t>26</w:t>
            </w:r>
          </w:p>
        </w:tc>
      </w:tr>
      <w:tr w:rsidR="00F00528" w:rsidTr="00F00528">
        <w:tc>
          <w:tcPr>
            <w:tcW w:w="3209" w:type="dxa"/>
          </w:tcPr>
          <w:p w:rsidR="00F00528" w:rsidRDefault="00F00528" w:rsidP="00F00528">
            <w:r>
              <w:t>0824</w:t>
            </w:r>
          </w:p>
        </w:tc>
        <w:tc>
          <w:tcPr>
            <w:tcW w:w="3209" w:type="dxa"/>
          </w:tcPr>
          <w:p w:rsidR="00F00528" w:rsidRDefault="00F00528">
            <w:r>
              <w:t>30</w:t>
            </w:r>
          </w:p>
        </w:tc>
      </w:tr>
      <w:tr w:rsidR="00F00528" w:rsidTr="00F00528">
        <w:tc>
          <w:tcPr>
            <w:tcW w:w="3209" w:type="dxa"/>
          </w:tcPr>
          <w:p w:rsidR="00F00528" w:rsidRDefault="00F00528" w:rsidP="00F00528">
            <w:r>
              <w:t>6328</w:t>
            </w:r>
          </w:p>
        </w:tc>
        <w:tc>
          <w:tcPr>
            <w:tcW w:w="3209" w:type="dxa"/>
          </w:tcPr>
          <w:p w:rsidR="00F00528" w:rsidRDefault="00F00528">
            <w:r>
              <w:t>30</w:t>
            </w:r>
          </w:p>
        </w:tc>
      </w:tr>
      <w:tr w:rsidR="00F00528" w:rsidTr="00F00528">
        <w:tc>
          <w:tcPr>
            <w:tcW w:w="3209" w:type="dxa"/>
          </w:tcPr>
          <w:p w:rsidR="00F00528" w:rsidRDefault="00F00528" w:rsidP="00F00528">
            <w:r>
              <w:t>1024</w:t>
            </w:r>
          </w:p>
        </w:tc>
        <w:tc>
          <w:tcPr>
            <w:tcW w:w="3209" w:type="dxa"/>
          </w:tcPr>
          <w:p w:rsidR="00F00528" w:rsidRDefault="00F00528">
            <w:r>
              <w:t>26</w:t>
            </w:r>
          </w:p>
        </w:tc>
      </w:tr>
      <w:tr w:rsidR="00F00528" w:rsidTr="00F00528">
        <w:tc>
          <w:tcPr>
            <w:tcW w:w="3209" w:type="dxa"/>
          </w:tcPr>
          <w:p w:rsidR="00F00528" w:rsidRDefault="00F00528" w:rsidP="00F00528">
            <w:r>
              <w:t>5473</w:t>
            </w:r>
          </w:p>
        </w:tc>
        <w:tc>
          <w:tcPr>
            <w:tcW w:w="3209" w:type="dxa"/>
          </w:tcPr>
          <w:p w:rsidR="00F00528" w:rsidRDefault="00F00528">
            <w:r>
              <w:t>25</w:t>
            </w:r>
          </w:p>
        </w:tc>
      </w:tr>
      <w:tr w:rsidR="00F00528" w:rsidTr="00F00528">
        <w:tc>
          <w:tcPr>
            <w:tcW w:w="3209" w:type="dxa"/>
          </w:tcPr>
          <w:p w:rsidR="00F00528" w:rsidRDefault="00F00528" w:rsidP="00F00528">
            <w:r>
              <w:t>0154</w:t>
            </w:r>
          </w:p>
        </w:tc>
        <w:tc>
          <w:tcPr>
            <w:tcW w:w="3209" w:type="dxa"/>
          </w:tcPr>
          <w:p w:rsidR="00F00528" w:rsidRDefault="00F00528">
            <w:r>
              <w:t>28</w:t>
            </w:r>
          </w:p>
        </w:tc>
      </w:tr>
      <w:tr w:rsidR="00F00528" w:rsidTr="00F00528">
        <w:tc>
          <w:tcPr>
            <w:tcW w:w="3209" w:type="dxa"/>
          </w:tcPr>
          <w:p w:rsidR="00F00528" w:rsidRDefault="00F00528" w:rsidP="00F00528">
            <w:r>
              <w:t>1360</w:t>
            </w:r>
          </w:p>
        </w:tc>
        <w:tc>
          <w:tcPr>
            <w:tcW w:w="3209" w:type="dxa"/>
          </w:tcPr>
          <w:p w:rsidR="00F00528" w:rsidRDefault="00F00528">
            <w:r>
              <w:t>27</w:t>
            </w:r>
          </w:p>
        </w:tc>
      </w:tr>
      <w:tr w:rsidR="00F00528" w:rsidTr="00F00528">
        <w:tc>
          <w:tcPr>
            <w:tcW w:w="3209" w:type="dxa"/>
          </w:tcPr>
          <w:p w:rsidR="00F00528" w:rsidRDefault="00F00528" w:rsidP="00F00528">
            <w:r>
              <w:t>5912</w:t>
            </w:r>
          </w:p>
        </w:tc>
        <w:tc>
          <w:tcPr>
            <w:tcW w:w="3209" w:type="dxa"/>
          </w:tcPr>
          <w:p w:rsidR="00F00528" w:rsidRDefault="00F00528">
            <w:r>
              <w:t>30</w:t>
            </w:r>
          </w:p>
        </w:tc>
      </w:tr>
    </w:tbl>
    <w:p w:rsidR="00F00528" w:rsidRDefault="00F00528"/>
    <w:p w:rsidR="00F00528" w:rsidRDefault="00F00528"/>
    <w:sectPr w:rsidR="00F005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C7C91"/>
    <w:multiLevelType w:val="hybridMultilevel"/>
    <w:tmpl w:val="34BC99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42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528"/>
    <w:rsid w:val="00205800"/>
    <w:rsid w:val="004A7100"/>
    <w:rsid w:val="00632E84"/>
    <w:rsid w:val="00F0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C3EA86"/>
  <w15:chartTrackingRefBased/>
  <w15:docId w15:val="{7786727A-005F-0E4A-84BA-CF071A570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00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00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Cardillo</dc:creator>
  <cp:keywords/>
  <dc:description/>
  <cp:lastModifiedBy>Eleonora Cardillo</cp:lastModifiedBy>
  <cp:revision>2</cp:revision>
  <dcterms:created xsi:type="dcterms:W3CDTF">2024-07-02T17:21:00Z</dcterms:created>
  <dcterms:modified xsi:type="dcterms:W3CDTF">2024-07-02T17:56:00Z</dcterms:modified>
</cp:coreProperties>
</file>