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D1B4" w14:textId="77777777" w:rsidR="00AA2C2D" w:rsidRDefault="00E85F5E">
      <w:pPr>
        <w:pStyle w:val="Titolo1"/>
      </w:pPr>
      <w:r>
        <w:rPr>
          <w:color w:val="003366"/>
        </w:rPr>
        <w:t>Syllabus – PhD Course Proposal</w:t>
      </w:r>
    </w:p>
    <w:p w14:paraId="7FCBA6AD" w14:textId="77777777" w:rsidR="00AA2C2D" w:rsidRDefault="00E85F5E">
      <w:pPr>
        <w:pStyle w:val="Titolo2"/>
      </w:pPr>
      <w:r>
        <w:rPr>
          <w:color w:val="003366"/>
        </w:rPr>
        <w:t>Course Title:</w:t>
      </w:r>
    </w:p>
    <w:p w14:paraId="6E10B51C" w14:textId="77777777" w:rsidR="005327C9" w:rsidRDefault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Data Wrangling Tools for Social Data Science and Population Studies</w:t>
      </w:r>
    </w:p>
    <w:p w14:paraId="48F3FD8E" w14:textId="005593B8" w:rsidR="00AA2C2D" w:rsidRDefault="00E85F5E">
      <w:pPr>
        <w:pStyle w:val="Titolo2"/>
      </w:pPr>
      <w:r>
        <w:rPr>
          <w:color w:val="003366"/>
        </w:rPr>
        <w:t>Instructor:</w:t>
      </w:r>
    </w:p>
    <w:p w14:paraId="5FF9F218" w14:textId="03AA7347" w:rsidR="005327C9" w:rsidRDefault="005327C9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5327C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Angelo Mazza – University of Catania – </w:t>
      </w:r>
      <w:hyperlink r:id="rId6" w:history="1">
        <w:r w:rsidRPr="00D87CD7">
          <w:rPr>
            <w:rStyle w:val="Collegamentoipertestuale"/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>angelo.mazza@unict.it</w:t>
        </w:r>
      </w:hyperlink>
    </w:p>
    <w:p w14:paraId="36EB84EE" w14:textId="5473225B" w:rsidR="00AA2C2D" w:rsidRDefault="00E85F5E">
      <w:pPr>
        <w:pStyle w:val="Titolo2"/>
      </w:pPr>
      <w:r>
        <w:rPr>
          <w:color w:val="003366"/>
        </w:rPr>
        <w:t>Course Description:</w:t>
      </w:r>
    </w:p>
    <w:p w14:paraId="04054AF1" w14:textId="02A47CFE" w:rsidR="00796D6E" w:rsidRDefault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The availability of new data offers economists, demographers, and other social </w:t>
      </w:r>
      <w:proofErr w:type="gramStart"/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scientists</w:t>
      </w:r>
      <w:proofErr w:type="gramEnd"/>
      <w:r w:rsidR="005327C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great opportunities to enhance knowledge. This course provides a foundation in the essential tools for data analysis involving heterogeneous sources within the R software environment. Students will learn to import, transform, merge, and visualize data from different sources—including files, databases, and web APIs—and to produce reproducible workflows using R syntax, pipes, functions, and iterations. The focus will be on practical applications in social data science and population studies.</w:t>
      </w:r>
    </w:p>
    <w:p w14:paraId="298CA0B5" w14:textId="61D358DF" w:rsidR="00AA2C2D" w:rsidRDefault="00E85F5E">
      <w:pPr>
        <w:pStyle w:val="Titolo2"/>
      </w:pPr>
      <w:r>
        <w:rPr>
          <w:color w:val="003366"/>
        </w:rPr>
        <w:t>Learning Outcomes:</w:t>
      </w:r>
    </w:p>
    <w:p w14:paraId="12FE1361" w14:textId="77777777" w:rsidR="00AA2C2D" w:rsidRDefault="00E85F5E">
      <w:r>
        <w:t>At the end of the course, students will be able to:</w:t>
      </w:r>
    </w:p>
    <w:p w14:paraId="201DCEC0" w14:textId="77777777" w:rsidR="00796D6E" w:rsidRP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1. Import and clean heterogeneous data using R.</w:t>
      </w:r>
    </w:p>
    <w:p w14:paraId="32915AC4" w14:textId="77777777" w:rsidR="00796D6E" w:rsidRP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2. Combine multiple data sources for social science applications.</w:t>
      </w:r>
    </w:p>
    <w:p w14:paraId="0D53E1D4" w14:textId="77777777" w:rsidR="00796D6E" w:rsidRP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3. Use ggplot2 and the grammar of graphics for data visualization.</w:t>
      </w:r>
    </w:p>
    <w:p w14:paraId="660B4693" w14:textId="77777777" w:rsidR="00796D6E" w:rsidRP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4. Write reproducible R code using pipes, functions, and iterations.</w:t>
      </w:r>
    </w:p>
    <w:p w14:paraId="0501254C" w14:textId="77777777" w:rsid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5. Manage, transform, and document complex data workflows.</w:t>
      </w:r>
    </w:p>
    <w:p w14:paraId="76ED8829" w14:textId="50D7E1E0" w:rsidR="00AA2C2D" w:rsidRDefault="00E85F5E" w:rsidP="00796D6E">
      <w:pPr>
        <w:pStyle w:val="Titolo2"/>
      </w:pPr>
      <w:r>
        <w:rPr>
          <w:color w:val="003366"/>
        </w:rPr>
        <w:t>Prerequisites:</w:t>
      </w:r>
    </w:p>
    <w:p w14:paraId="118D957E" w14:textId="1BE66BB4" w:rsidR="00AA2C2D" w:rsidRDefault="00796D6E">
      <w:r w:rsidRPr="00796D6E">
        <w:t>Basic statistics and introductory programming concepts. No prior experience with R is required.</w:t>
      </w:r>
    </w:p>
    <w:p w14:paraId="7FACBB57" w14:textId="77777777" w:rsidR="00AA2C2D" w:rsidRDefault="00E85F5E">
      <w:pPr>
        <w:pStyle w:val="Titolo2"/>
      </w:pPr>
      <w:r>
        <w:rPr>
          <w:color w:val="003366"/>
        </w:rPr>
        <w:t>Course Structure and Schedule (15 hours):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3429"/>
      </w:tblGrid>
      <w:tr w:rsidR="00796D6E" w14:paraId="59574674" w14:textId="77777777" w:rsidTr="00796D6E">
        <w:tc>
          <w:tcPr>
            <w:tcW w:w="1384" w:type="dxa"/>
          </w:tcPr>
          <w:p w14:paraId="0199E550" w14:textId="77777777" w:rsidR="00796D6E" w:rsidRDefault="00796D6E" w:rsidP="00E04637">
            <w:r>
              <w:t>Session</w:t>
            </w:r>
          </w:p>
        </w:tc>
        <w:tc>
          <w:tcPr>
            <w:tcW w:w="3827" w:type="dxa"/>
          </w:tcPr>
          <w:p w14:paraId="07FED614" w14:textId="77777777" w:rsidR="00796D6E" w:rsidRDefault="00796D6E" w:rsidP="00E04637">
            <w:r>
              <w:t>Topic</w:t>
            </w:r>
          </w:p>
        </w:tc>
        <w:tc>
          <w:tcPr>
            <w:tcW w:w="3429" w:type="dxa"/>
          </w:tcPr>
          <w:p w14:paraId="56677097" w14:textId="77777777" w:rsidR="00796D6E" w:rsidRDefault="00796D6E" w:rsidP="00E04637">
            <w:r>
              <w:t>Key Readings</w:t>
            </w:r>
          </w:p>
        </w:tc>
      </w:tr>
      <w:tr w:rsidR="00796D6E" w14:paraId="580D5221" w14:textId="77777777" w:rsidTr="00796D6E">
        <w:tc>
          <w:tcPr>
            <w:tcW w:w="1384" w:type="dxa"/>
          </w:tcPr>
          <w:p w14:paraId="0436C063" w14:textId="77777777" w:rsidR="00796D6E" w:rsidRDefault="00796D6E" w:rsidP="00E04637">
            <w:r>
              <w:t>1</w:t>
            </w:r>
          </w:p>
        </w:tc>
        <w:tc>
          <w:tcPr>
            <w:tcW w:w="3827" w:type="dxa"/>
          </w:tcPr>
          <w:p w14:paraId="437F4D30" w14:textId="77777777" w:rsidR="00796D6E" w:rsidRDefault="00796D6E" w:rsidP="00E04637">
            <w:r>
              <w:t>R Basics</w:t>
            </w:r>
          </w:p>
        </w:tc>
        <w:tc>
          <w:tcPr>
            <w:tcW w:w="3429" w:type="dxa"/>
          </w:tcPr>
          <w:p w14:paraId="05C0FF43" w14:textId="77777777" w:rsidR="00796D6E" w:rsidRDefault="00796D6E" w:rsidP="00E04637">
            <w:proofErr w:type="spellStart"/>
            <w:r>
              <w:t>Torfs</w:t>
            </w:r>
            <w:proofErr w:type="spellEnd"/>
            <w:r>
              <w:t>, P., Brauer, C. (2024). A (very) short introduction to R.</w:t>
            </w:r>
          </w:p>
        </w:tc>
      </w:tr>
      <w:tr w:rsidR="00796D6E" w14:paraId="6CAF8C00" w14:textId="77777777" w:rsidTr="00796D6E">
        <w:tc>
          <w:tcPr>
            <w:tcW w:w="1384" w:type="dxa"/>
          </w:tcPr>
          <w:p w14:paraId="12149CF3" w14:textId="77777777" w:rsidR="00796D6E" w:rsidRDefault="00796D6E" w:rsidP="00E04637">
            <w:r>
              <w:t>2</w:t>
            </w:r>
          </w:p>
        </w:tc>
        <w:tc>
          <w:tcPr>
            <w:tcW w:w="3827" w:type="dxa"/>
          </w:tcPr>
          <w:p w14:paraId="3BD5CB67" w14:textId="77777777" w:rsidR="00796D6E" w:rsidRDefault="00796D6E" w:rsidP="00E04637">
            <w:r>
              <w:t>Data visualization. ggplot2 and the grammar of graphics</w:t>
            </w:r>
          </w:p>
        </w:tc>
        <w:tc>
          <w:tcPr>
            <w:tcW w:w="3429" w:type="dxa"/>
          </w:tcPr>
          <w:p w14:paraId="13E8FFF1" w14:textId="77777777" w:rsidR="00796D6E" w:rsidRDefault="00796D6E" w:rsidP="00E04637">
            <w:r>
              <w:t>Grolemund, G., &amp; Wickham, H. (2023). R for Data Science. Chapters 9–11.</w:t>
            </w:r>
          </w:p>
        </w:tc>
      </w:tr>
      <w:tr w:rsidR="00796D6E" w14:paraId="453AE346" w14:textId="77777777" w:rsidTr="00796D6E">
        <w:tc>
          <w:tcPr>
            <w:tcW w:w="1384" w:type="dxa"/>
          </w:tcPr>
          <w:p w14:paraId="259AD8D5" w14:textId="77777777" w:rsidR="00796D6E" w:rsidRDefault="00796D6E" w:rsidP="00E04637">
            <w:r>
              <w:t>3</w:t>
            </w:r>
          </w:p>
        </w:tc>
        <w:tc>
          <w:tcPr>
            <w:tcW w:w="3827" w:type="dxa"/>
          </w:tcPr>
          <w:p w14:paraId="407D2E88" w14:textId="77777777" w:rsidR="00796D6E" w:rsidRDefault="00796D6E" w:rsidP="00E04637">
            <w:r>
              <w:t xml:space="preserve">Data transformation, missing values, </w:t>
            </w:r>
            <w:r>
              <w:lastRenderedPageBreak/>
              <w:t>and joins</w:t>
            </w:r>
          </w:p>
        </w:tc>
        <w:tc>
          <w:tcPr>
            <w:tcW w:w="3429" w:type="dxa"/>
          </w:tcPr>
          <w:p w14:paraId="1D6EF85E" w14:textId="77777777" w:rsidR="00796D6E" w:rsidRDefault="00796D6E" w:rsidP="00E04637">
            <w:r>
              <w:lastRenderedPageBreak/>
              <w:t xml:space="preserve">Grolemund, G., &amp; Wickham, H. </w:t>
            </w:r>
            <w:r>
              <w:lastRenderedPageBreak/>
              <w:t>(2023). R for Data Science. Chapters 12–19.</w:t>
            </w:r>
          </w:p>
        </w:tc>
      </w:tr>
      <w:tr w:rsidR="00796D6E" w14:paraId="6C03444F" w14:textId="77777777" w:rsidTr="00796D6E">
        <w:tc>
          <w:tcPr>
            <w:tcW w:w="1384" w:type="dxa"/>
          </w:tcPr>
          <w:p w14:paraId="7F2DC5F3" w14:textId="77777777" w:rsidR="00796D6E" w:rsidRDefault="00796D6E" w:rsidP="00E04637">
            <w:r>
              <w:lastRenderedPageBreak/>
              <w:t>4</w:t>
            </w:r>
          </w:p>
        </w:tc>
        <w:tc>
          <w:tcPr>
            <w:tcW w:w="3827" w:type="dxa"/>
          </w:tcPr>
          <w:p w14:paraId="1A0FED19" w14:textId="77777777" w:rsidR="00796D6E" w:rsidRDefault="00796D6E" w:rsidP="00E04637">
            <w:r>
              <w:t xml:space="preserve">Data </w:t>
            </w:r>
            <w:proofErr w:type="gramStart"/>
            <w:r>
              <w:t>import</w:t>
            </w:r>
            <w:proofErr w:type="gramEnd"/>
            <w:r>
              <w:t xml:space="preserve"> from spreadsheets, databases, Arrow, hierarchical data, web scraping</w:t>
            </w:r>
          </w:p>
        </w:tc>
        <w:tc>
          <w:tcPr>
            <w:tcW w:w="3429" w:type="dxa"/>
          </w:tcPr>
          <w:p w14:paraId="70078842" w14:textId="77777777" w:rsidR="00796D6E" w:rsidRDefault="00796D6E" w:rsidP="00E04637">
            <w:r>
              <w:t>Grolemund, G., &amp; Wickham, H. (2023). R for Data Science. Chapters 20–24.</w:t>
            </w:r>
          </w:p>
        </w:tc>
      </w:tr>
      <w:tr w:rsidR="00796D6E" w14:paraId="4C52B6CE" w14:textId="77777777" w:rsidTr="00796D6E">
        <w:tc>
          <w:tcPr>
            <w:tcW w:w="1384" w:type="dxa"/>
          </w:tcPr>
          <w:p w14:paraId="5460801C" w14:textId="77777777" w:rsidR="00796D6E" w:rsidRDefault="00796D6E" w:rsidP="00E04637">
            <w:r>
              <w:t>5</w:t>
            </w:r>
          </w:p>
        </w:tc>
        <w:tc>
          <w:tcPr>
            <w:tcW w:w="3827" w:type="dxa"/>
          </w:tcPr>
          <w:p w14:paraId="151FA44A" w14:textId="77777777" w:rsidR="00796D6E" w:rsidRDefault="00796D6E" w:rsidP="00E04637">
            <w:r>
              <w:t>Programming. Writing functions and iterations</w:t>
            </w:r>
          </w:p>
        </w:tc>
        <w:tc>
          <w:tcPr>
            <w:tcW w:w="3429" w:type="dxa"/>
          </w:tcPr>
          <w:p w14:paraId="79EE76DB" w14:textId="77777777" w:rsidR="00796D6E" w:rsidRDefault="00796D6E" w:rsidP="00E04637">
            <w:r>
              <w:t>Grolemund, G., &amp; Wickham, H. (2023). R for Data Science. Chapters 25–27.</w:t>
            </w:r>
          </w:p>
        </w:tc>
      </w:tr>
    </w:tbl>
    <w:p w14:paraId="3B501993" w14:textId="77777777" w:rsidR="00AA2C2D" w:rsidRDefault="00E85F5E">
      <w:pPr>
        <w:pStyle w:val="Titolo2"/>
      </w:pPr>
      <w:r>
        <w:rPr>
          <w:color w:val="003366"/>
        </w:rPr>
        <w:t>Teaching Methods:</w:t>
      </w:r>
    </w:p>
    <w:p w14:paraId="49819968" w14:textId="77777777" w:rsidR="00796D6E" w:rsidRDefault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Lectures, hands-on exercises with R, and collaborative discussions on real-world data management challenges in social sciences.</w:t>
      </w:r>
    </w:p>
    <w:p w14:paraId="7FBFB759" w14:textId="39F3654A" w:rsidR="00AA2C2D" w:rsidRDefault="00E85F5E">
      <w:pPr>
        <w:pStyle w:val="Titolo2"/>
      </w:pPr>
      <w:r>
        <w:rPr>
          <w:color w:val="003366"/>
        </w:rPr>
        <w:t>Assessment:</w:t>
      </w:r>
    </w:p>
    <w:p w14:paraId="282F07F2" w14:textId="77777777" w:rsidR="00796D6E" w:rsidRDefault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Students will complete short practical exercises and a final project involving the integration and visualization of real datasets.</w:t>
      </w:r>
    </w:p>
    <w:p w14:paraId="3AF05F59" w14:textId="12D59E85" w:rsidR="00AA2C2D" w:rsidRDefault="00E85F5E">
      <w:pPr>
        <w:pStyle w:val="Titolo2"/>
      </w:pPr>
      <w:r>
        <w:rPr>
          <w:color w:val="003366"/>
        </w:rPr>
        <w:t>Bibliography:</w:t>
      </w:r>
    </w:p>
    <w:p w14:paraId="619EEA0E" w14:textId="77777777" w:rsidR="00796D6E" w:rsidRP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- Grolemund, G., &amp; Wickham, H. (2023). R for Data Science. O’Reilly Media.</w:t>
      </w:r>
    </w:p>
    <w:p w14:paraId="2885F9DF" w14:textId="77777777" w:rsidR="00796D6E" w:rsidRP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- </w:t>
      </w:r>
      <w:proofErr w:type="spellStart"/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Torfs</w:t>
      </w:r>
      <w:proofErr w:type="spellEnd"/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, P., Brauer, C. (2024). A (very) short introduction to R.</w:t>
      </w:r>
    </w:p>
    <w:p w14:paraId="1D27D99D" w14:textId="77777777" w:rsidR="00796D6E" w:rsidRDefault="00796D6E" w:rsidP="00796D6E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96D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- Wickham, H. (2019). Advanced R. CRC Press (optional).</w:t>
      </w:r>
    </w:p>
    <w:p w14:paraId="73697E1A" w14:textId="58CF20BD" w:rsidR="00AA2C2D" w:rsidRDefault="00E85F5E" w:rsidP="00796D6E">
      <w:pPr>
        <w:pStyle w:val="Titolo2"/>
      </w:pPr>
      <w:r>
        <w:rPr>
          <w:color w:val="003366"/>
        </w:rPr>
        <w:t>Preferred Bimester:</w:t>
      </w:r>
    </w:p>
    <w:p w14:paraId="3117B1CB" w14:textId="1CD4258B" w:rsidR="00AA2C2D" w:rsidRDefault="00E85F5E">
      <w:r>
        <w:t>Select one: May–June</w:t>
      </w:r>
    </w:p>
    <w:sectPr w:rsidR="00AA2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4938545">
    <w:abstractNumId w:val="8"/>
  </w:num>
  <w:num w:numId="2" w16cid:durableId="141849716">
    <w:abstractNumId w:val="6"/>
  </w:num>
  <w:num w:numId="3" w16cid:durableId="1813791793">
    <w:abstractNumId w:val="5"/>
  </w:num>
  <w:num w:numId="4" w16cid:durableId="317613549">
    <w:abstractNumId w:val="4"/>
  </w:num>
  <w:num w:numId="5" w16cid:durableId="200092580">
    <w:abstractNumId w:val="7"/>
  </w:num>
  <w:num w:numId="6" w16cid:durableId="519205694">
    <w:abstractNumId w:val="3"/>
  </w:num>
  <w:num w:numId="7" w16cid:durableId="1423912801">
    <w:abstractNumId w:val="2"/>
  </w:num>
  <w:num w:numId="8" w16cid:durableId="717048322">
    <w:abstractNumId w:val="1"/>
  </w:num>
  <w:num w:numId="9" w16cid:durableId="213216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UwMDK3NDM3MbYwM7VQ0lEKTi0uzszPAykwrAUAE+K+jiwAAAA="/>
  </w:docVars>
  <w:rsids>
    <w:rsidRoot w:val="00B47730"/>
    <w:rsid w:val="00034616"/>
    <w:rsid w:val="0006063C"/>
    <w:rsid w:val="0015074B"/>
    <w:rsid w:val="0029639D"/>
    <w:rsid w:val="00326F90"/>
    <w:rsid w:val="005327C9"/>
    <w:rsid w:val="005D1D8E"/>
    <w:rsid w:val="00796D6E"/>
    <w:rsid w:val="00AA1D8D"/>
    <w:rsid w:val="00AA2C2D"/>
    <w:rsid w:val="00B47730"/>
    <w:rsid w:val="00CB0664"/>
    <w:rsid w:val="00E85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887C2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5327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o.mazza@unic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24623-8302-475F-8D95-EA34106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2153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Angelo Mazza</cp:lastModifiedBy>
  <cp:revision>3</cp:revision>
  <dcterms:created xsi:type="dcterms:W3CDTF">2025-10-24T18:09:00Z</dcterms:created>
  <dcterms:modified xsi:type="dcterms:W3CDTF">2025-10-24T18:10:00Z</dcterms:modified>
  <cp:category/>
</cp:coreProperties>
</file>