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56525" w14:textId="77777777" w:rsidR="001B78F3" w:rsidRPr="00680BEB" w:rsidRDefault="001B78F3" w:rsidP="006947C4">
      <w:pPr>
        <w:pStyle w:val="Titolo1"/>
        <w:jc w:val="both"/>
        <w:rPr>
          <w:rFonts w:ascii="Garamond" w:hAnsi="Garamond"/>
          <w:smallCaps/>
          <w:lang w:val="en-US"/>
        </w:rPr>
      </w:pPr>
      <w:r w:rsidRPr="00680BEB">
        <w:rPr>
          <w:rFonts w:ascii="Garamond" w:hAnsi="Garamond"/>
          <w:smallCaps/>
          <w:color w:val="003366"/>
          <w:lang w:val="en-US"/>
        </w:rPr>
        <w:t>Syllabus – PhD Course Proposal</w:t>
      </w:r>
    </w:p>
    <w:p w14:paraId="7B95FC0D" w14:textId="77777777" w:rsidR="001B78F3" w:rsidRPr="00680BEB" w:rsidRDefault="001B78F3" w:rsidP="006947C4">
      <w:pPr>
        <w:pStyle w:val="Titolo2"/>
        <w:jc w:val="both"/>
        <w:rPr>
          <w:rFonts w:ascii="Garamond" w:hAnsi="Garamond"/>
          <w:smallCaps/>
          <w:lang w:val="en-US"/>
        </w:rPr>
      </w:pPr>
      <w:r w:rsidRPr="00680BEB">
        <w:rPr>
          <w:rFonts w:ascii="Garamond" w:hAnsi="Garamond"/>
          <w:smallCaps/>
          <w:color w:val="003366"/>
          <w:lang w:val="en-US"/>
        </w:rPr>
        <w:t>Course Title:</w:t>
      </w:r>
    </w:p>
    <w:p w14:paraId="43F38718" w14:textId="5969835D" w:rsidR="001B78F3" w:rsidRPr="00680BEB" w:rsidRDefault="00507DCE" w:rsidP="006947C4">
      <w:pPr>
        <w:jc w:val="both"/>
        <w:rPr>
          <w:rFonts w:ascii="Garamond" w:hAnsi="Garamond"/>
          <w:smallCaps/>
        </w:rPr>
      </w:pPr>
      <w:r>
        <w:rPr>
          <w:rFonts w:ascii="Garamond" w:hAnsi="Garamond"/>
          <w:smallCaps/>
        </w:rPr>
        <w:t>Between theory and Policy</w:t>
      </w:r>
      <w:r w:rsidR="001B78F3" w:rsidRPr="00680BEB">
        <w:rPr>
          <w:rFonts w:ascii="Garamond" w:hAnsi="Garamond"/>
          <w:smallCaps/>
        </w:rPr>
        <w:t xml:space="preserve">: The theory of growth from </w:t>
      </w:r>
      <w:r>
        <w:rPr>
          <w:rFonts w:ascii="Garamond" w:hAnsi="Garamond"/>
          <w:smallCaps/>
        </w:rPr>
        <w:t>Adam Smith</w:t>
      </w:r>
      <w:r w:rsidR="001B78F3" w:rsidRPr="00680BEB">
        <w:rPr>
          <w:rFonts w:ascii="Garamond" w:hAnsi="Garamond"/>
          <w:smallCaps/>
        </w:rPr>
        <w:t xml:space="preserve"> to </w:t>
      </w:r>
      <w:r>
        <w:rPr>
          <w:rFonts w:ascii="Garamond" w:hAnsi="Garamond"/>
          <w:smallCaps/>
        </w:rPr>
        <w:t>Karl Marx</w:t>
      </w:r>
    </w:p>
    <w:p w14:paraId="70926DAC" w14:textId="77777777" w:rsidR="001B78F3" w:rsidRPr="007F7F68" w:rsidRDefault="001B78F3" w:rsidP="006947C4">
      <w:pPr>
        <w:pStyle w:val="Titolo2"/>
        <w:jc w:val="both"/>
        <w:rPr>
          <w:rFonts w:ascii="Garamond" w:hAnsi="Garamond"/>
          <w:smallCaps/>
        </w:rPr>
      </w:pPr>
      <w:proofErr w:type="spellStart"/>
      <w:r w:rsidRPr="007F7F68">
        <w:rPr>
          <w:rFonts w:ascii="Garamond" w:hAnsi="Garamond"/>
          <w:smallCaps/>
          <w:color w:val="003366"/>
        </w:rPr>
        <w:t>Instructor</w:t>
      </w:r>
      <w:proofErr w:type="spellEnd"/>
      <w:r w:rsidRPr="007F7F68">
        <w:rPr>
          <w:rFonts w:ascii="Garamond" w:hAnsi="Garamond"/>
          <w:smallCaps/>
          <w:color w:val="003366"/>
        </w:rPr>
        <w:t>:</w:t>
      </w:r>
    </w:p>
    <w:p w14:paraId="3C86440A" w14:textId="18F3CC64" w:rsidR="001B78F3" w:rsidRPr="00680BEB" w:rsidRDefault="001B78F3" w:rsidP="006947C4">
      <w:pPr>
        <w:jc w:val="both"/>
        <w:rPr>
          <w:rFonts w:ascii="Garamond" w:hAnsi="Garamond"/>
          <w:smallCaps/>
          <w:lang w:val="it-IT"/>
        </w:rPr>
      </w:pPr>
      <w:r w:rsidRPr="00680BEB">
        <w:rPr>
          <w:rFonts w:ascii="Garamond" w:hAnsi="Garamond"/>
          <w:smallCaps/>
          <w:lang w:val="it-IT"/>
        </w:rPr>
        <w:t>Cosma Orsi – Università di Catania – cosma.orsi@unict.it</w:t>
      </w:r>
    </w:p>
    <w:p w14:paraId="05ED047C" w14:textId="77777777" w:rsidR="001B78F3" w:rsidRDefault="001B78F3" w:rsidP="006947C4">
      <w:pPr>
        <w:pStyle w:val="Titolo2"/>
        <w:jc w:val="both"/>
        <w:rPr>
          <w:rFonts w:ascii="Garamond" w:hAnsi="Garamond"/>
          <w:smallCaps/>
          <w:color w:val="003366"/>
        </w:rPr>
      </w:pPr>
      <w:r w:rsidRPr="007F7F68">
        <w:rPr>
          <w:rFonts w:ascii="Garamond" w:hAnsi="Garamond"/>
          <w:smallCaps/>
          <w:color w:val="003366"/>
        </w:rPr>
        <w:t xml:space="preserve">Course </w:t>
      </w:r>
      <w:proofErr w:type="spellStart"/>
      <w:r w:rsidRPr="007F7F68">
        <w:rPr>
          <w:rFonts w:ascii="Garamond" w:hAnsi="Garamond"/>
          <w:smallCaps/>
          <w:color w:val="003366"/>
        </w:rPr>
        <w:t>Description</w:t>
      </w:r>
      <w:proofErr w:type="spellEnd"/>
      <w:r w:rsidRPr="007F7F68">
        <w:rPr>
          <w:rFonts w:ascii="Garamond" w:hAnsi="Garamond"/>
          <w:smallCaps/>
          <w:color w:val="003366"/>
        </w:rPr>
        <w:t>:</w:t>
      </w:r>
    </w:p>
    <w:p w14:paraId="647E9375" w14:textId="3E65A4B1" w:rsidR="007F7F68" w:rsidRPr="007F7F68" w:rsidRDefault="007F7F68" w:rsidP="006947C4">
      <w:pPr>
        <w:jc w:val="both"/>
        <w:rPr>
          <w:rFonts w:ascii="Garamond" w:hAnsi="Garamond"/>
          <w:smallCaps/>
        </w:rPr>
      </w:pPr>
      <w:r w:rsidRPr="00680BEB">
        <w:rPr>
          <w:rFonts w:ascii="Garamond" w:hAnsi="Garamond"/>
          <w:smallCaps/>
        </w:rPr>
        <w:t>Provide a brief description (150-200 words) explaining the objectives, relevance for the PhD program, and the skills students will acquire.</w:t>
      </w:r>
    </w:p>
    <w:p w14:paraId="05D1D646" w14:textId="77777777" w:rsidR="007F7F68" w:rsidRPr="007F7F68" w:rsidRDefault="007F7F68" w:rsidP="006947C4">
      <w:pPr>
        <w:jc w:val="both"/>
        <w:rPr>
          <w:rFonts w:ascii="Garamond" w:hAnsi="Garamond"/>
          <w:smallCaps/>
        </w:rPr>
      </w:pPr>
      <w:r w:rsidRPr="007F7F68">
        <w:rPr>
          <w:rFonts w:ascii="Garamond" w:hAnsi="Garamond"/>
          <w:smallCaps/>
        </w:rPr>
        <w:t>The course aims to provide students with the knowledge and tools necessary for understanding and interpreting the economic theories that shaped the current economic system.  Understanding past economic doctrines and facts will enable students to strengthen their abstract thinking skills, develop a greater awareness of the methodologies used in economic science and apply their knowledge critically. Upon completion of the course, students will be able to interpret current socio-economic events in light of past theories.</w:t>
      </w:r>
    </w:p>
    <w:p w14:paraId="088F8212" w14:textId="77777777" w:rsidR="007F7F68" w:rsidRPr="007F7F68" w:rsidRDefault="007F7F68" w:rsidP="006947C4">
      <w:pPr>
        <w:jc w:val="both"/>
        <w:rPr>
          <w:rFonts w:ascii="Garamond" w:hAnsi="Garamond"/>
          <w:smallCaps/>
        </w:rPr>
      </w:pPr>
    </w:p>
    <w:p w14:paraId="392BD300" w14:textId="77777777" w:rsidR="001B78F3" w:rsidRPr="00680BEB" w:rsidRDefault="001B78F3" w:rsidP="006947C4">
      <w:pPr>
        <w:pStyle w:val="Titolo2"/>
        <w:jc w:val="both"/>
        <w:rPr>
          <w:rFonts w:ascii="Garamond" w:hAnsi="Garamond"/>
          <w:smallCaps/>
          <w:lang w:val="en-US"/>
        </w:rPr>
      </w:pPr>
      <w:r w:rsidRPr="00680BEB">
        <w:rPr>
          <w:rFonts w:ascii="Garamond" w:hAnsi="Garamond"/>
          <w:smallCaps/>
          <w:color w:val="003366"/>
          <w:lang w:val="en-US"/>
        </w:rPr>
        <w:t>Learning Outcomes:</w:t>
      </w:r>
    </w:p>
    <w:p w14:paraId="614A6EB4" w14:textId="77777777" w:rsidR="001B78F3" w:rsidRPr="00680BEB" w:rsidRDefault="001B78F3" w:rsidP="006947C4">
      <w:pPr>
        <w:jc w:val="both"/>
        <w:rPr>
          <w:rFonts w:ascii="Garamond" w:hAnsi="Garamond"/>
          <w:smallCaps/>
        </w:rPr>
      </w:pPr>
      <w:r w:rsidRPr="00680BEB">
        <w:rPr>
          <w:rFonts w:ascii="Garamond" w:hAnsi="Garamond"/>
          <w:smallCaps/>
        </w:rPr>
        <w:t>At the end of the course, students will be able to:</w:t>
      </w:r>
    </w:p>
    <w:p w14:paraId="7F85E912" w14:textId="4E2F647E" w:rsidR="001B78F3" w:rsidRPr="00680BEB" w:rsidRDefault="001B78F3" w:rsidP="006947C4">
      <w:pPr>
        <w:jc w:val="both"/>
        <w:rPr>
          <w:rFonts w:ascii="Garamond" w:hAnsi="Garamond"/>
          <w:smallCaps/>
        </w:rPr>
      </w:pPr>
      <w:r w:rsidRPr="00680BEB">
        <w:rPr>
          <w:rFonts w:ascii="Garamond" w:hAnsi="Garamond"/>
          <w:smallCaps/>
        </w:rPr>
        <w:t xml:space="preserve">1. </w:t>
      </w:r>
      <w:r w:rsidR="00DD57BB">
        <w:rPr>
          <w:rFonts w:ascii="Garamond" w:hAnsi="Garamond"/>
          <w:smallCaps/>
        </w:rPr>
        <w:t>Appreciate</w:t>
      </w:r>
      <w:r w:rsidR="007F7F68">
        <w:rPr>
          <w:rFonts w:ascii="Garamond" w:hAnsi="Garamond"/>
          <w:smallCaps/>
        </w:rPr>
        <w:t xml:space="preserve"> the historical dimension</w:t>
      </w:r>
      <w:r w:rsidR="00DD787C">
        <w:rPr>
          <w:rFonts w:ascii="Garamond" w:hAnsi="Garamond"/>
          <w:smallCaps/>
        </w:rPr>
        <w:t xml:space="preserve"> of economic facts and ideas</w:t>
      </w:r>
    </w:p>
    <w:p w14:paraId="4F4B5724" w14:textId="30007305" w:rsidR="001B78F3" w:rsidRPr="00680BEB" w:rsidRDefault="001B78F3" w:rsidP="006947C4">
      <w:pPr>
        <w:jc w:val="both"/>
        <w:rPr>
          <w:rFonts w:ascii="Garamond" w:hAnsi="Garamond"/>
          <w:smallCaps/>
        </w:rPr>
      </w:pPr>
      <w:r w:rsidRPr="00680BEB">
        <w:rPr>
          <w:rFonts w:ascii="Garamond" w:hAnsi="Garamond"/>
          <w:smallCaps/>
        </w:rPr>
        <w:t xml:space="preserve">2. </w:t>
      </w:r>
      <w:r w:rsidR="00DD57BB">
        <w:rPr>
          <w:rFonts w:ascii="Garamond" w:hAnsi="Garamond"/>
          <w:smallCaps/>
        </w:rPr>
        <w:t>U</w:t>
      </w:r>
      <w:r w:rsidR="00DD57BB">
        <w:rPr>
          <w:rFonts w:ascii="Garamond" w:hAnsi="Garamond"/>
          <w:smallCaps/>
        </w:rPr>
        <w:t xml:space="preserve">nderstand </w:t>
      </w:r>
      <w:r w:rsidR="00DD57BB">
        <w:rPr>
          <w:rFonts w:ascii="Garamond" w:hAnsi="Garamond"/>
          <w:smallCaps/>
        </w:rPr>
        <w:t>of past economic ideas and their relevance in today environment</w:t>
      </w:r>
    </w:p>
    <w:p w14:paraId="185AE6CF" w14:textId="1DF2F58B" w:rsidR="001B78F3" w:rsidRPr="00680BEB" w:rsidRDefault="001B78F3" w:rsidP="006947C4">
      <w:pPr>
        <w:jc w:val="both"/>
        <w:rPr>
          <w:rFonts w:ascii="Garamond" w:hAnsi="Garamond"/>
          <w:smallCaps/>
        </w:rPr>
      </w:pPr>
      <w:r w:rsidRPr="00680BEB">
        <w:rPr>
          <w:rFonts w:ascii="Garamond" w:hAnsi="Garamond"/>
          <w:smallCaps/>
        </w:rPr>
        <w:t xml:space="preserve">3. </w:t>
      </w:r>
      <w:r w:rsidR="006947C4">
        <w:rPr>
          <w:rFonts w:ascii="Garamond" w:hAnsi="Garamond"/>
          <w:smallCaps/>
        </w:rPr>
        <w:t>have a broader understanding of the strict relationship between economic theory and policy making</w:t>
      </w:r>
    </w:p>
    <w:p w14:paraId="725547CC" w14:textId="77777777" w:rsidR="001B78F3" w:rsidRPr="00680BEB" w:rsidRDefault="001B78F3" w:rsidP="006947C4">
      <w:pPr>
        <w:pStyle w:val="Titolo2"/>
        <w:jc w:val="both"/>
        <w:rPr>
          <w:rFonts w:ascii="Garamond" w:hAnsi="Garamond"/>
          <w:smallCaps/>
          <w:lang w:val="en-US"/>
        </w:rPr>
      </w:pPr>
      <w:r w:rsidRPr="00680BEB">
        <w:rPr>
          <w:rFonts w:ascii="Garamond" w:hAnsi="Garamond"/>
          <w:smallCaps/>
          <w:color w:val="003366"/>
          <w:lang w:val="en-US"/>
        </w:rPr>
        <w:t>Prerequisites:</w:t>
      </w:r>
    </w:p>
    <w:p w14:paraId="4CB04A94" w14:textId="37F3E121" w:rsidR="001B78F3" w:rsidRPr="00680BEB" w:rsidRDefault="001B78F3" w:rsidP="006947C4">
      <w:pPr>
        <w:jc w:val="both"/>
        <w:rPr>
          <w:rFonts w:ascii="Garamond" w:hAnsi="Garamond"/>
          <w:smallCaps/>
        </w:rPr>
      </w:pPr>
      <w:r w:rsidRPr="00680BEB">
        <w:rPr>
          <w:rFonts w:ascii="Garamond" w:hAnsi="Garamond"/>
          <w:smallCaps/>
        </w:rPr>
        <w:t>Students ought to have some basic knowledge of European history and history of economic ideas.</w:t>
      </w:r>
    </w:p>
    <w:p w14:paraId="2229F825" w14:textId="77777777" w:rsidR="001B78F3" w:rsidRPr="00680BEB" w:rsidRDefault="001B78F3" w:rsidP="006947C4">
      <w:pPr>
        <w:pStyle w:val="Titolo2"/>
        <w:jc w:val="both"/>
        <w:rPr>
          <w:rFonts w:ascii="Garamond" w:hAnsi="Garamond"/>
          <w:smallCaps/>
          <w:lang w:val="en-US"/>
        </w:rPr>
      </w:pPr>
      <w:r w:rsidRPr="00680BEB">
        <w:rPr>
          <w:rFonts w:ascii="Garamond" w:hAnsi="Garamond"/>
          <w:smallCaps/>
          <w:color w:val="003366"/>
          <w:lang w:val="en-US"/>
        </w:rPr>
        <w:t>Course Structure and Schedule (15 hours):</w:t>
      </w:r>
    </w:p>
    <w:tbl>
      <w:tblPr>
        <w:tblStyle w:val="Grigliatabella"/>
        <w:tblW w:w="0" w:type="auto"/>
        <w:tblLook w:val="04A0" w:firstRow="1" w:lastRow="0" w:firstColumn="1" w:lastColumn="0" w:noHBand="0" w:noVBand="1"/>
      </w:tblPr>
      <w:tblGrid>
        <w:gridCol w:w="988"/>
        <w:gridCol w:w="3685"/>
        <w:gridCol w:w="3827"/>
      </w:tblGrid>
      <w:tr w:rsidR="001B78F3" w:rsidRPr="00680BEB" w14:paraId="704C98F9" w14:textId="77777777" w:rsidTr="00DD57BB">
        <w:tc>
          <w:tcPr>
            <w:tcW w:w="988" w:type="dxa"/>
          </w:tcPr>
          <w:p w14:paraId="3F2157E4" w14:textId="77777777" w:rsidR="001B78F3" w:rsidRPr="00680BEB" w:rsidRDefault="001B78F3" w:rsidP="006947C4">
            <w:pPr>
              <w:jc w:val="both"/>
              <w:rPr>
                <w:rFonts w:ascii="Garamond" w:hAnsi="Garamond"/>
                <w:smallCaps/>
              </w:rPr>
            </w:pPr>
            <w:r w:rsidRPr="00680BEB">
              <w:rPr>
                <w:rFonts w:ascii="Garamond" w:hAnsi="Garamond"/>
                <w:smallCaps/>
              </w:rPr>
              <w:t>Session</w:t>
            </w:r>
          </w:p>
        </w:tc>
        <w:tc>
          <w:tcPr>
            <w:tcW w:w="3685" w:type="dxa"/>
          </w:tcPr>
          <w:p w14:paraId="7D35A55C" w14:textId="77777777" w:rsidR="001B78F3" w:rsidRPr="00680BEB" w:rsidRDefault="001B78F3" w:rsidP="006947C4">
            <w:pPr>
              <w:jc w:val="both"/>
              <w:rPr>
                <w:rFonts w:ascii="Garamond" w:hAnsi="Garamond"/>
                <w:smallCaps/>
              </w:rPr>
            </w:pPr>
            <w:r w:rsidRPr="00680BEB">
              <w:rPr>
                <w:rFonts w:ascii="Garamond" w:hAnsi="Garamond"/>
                <w:smallCaps/>
              </w:rPr>
              <w:t>Topic</w:t>
            </w:r>
          </w:p>
        </w:tc>
        <w:tc>
          <w:tcPr>
            <w:tcW w:w="3827" w:type="dxa"/>
          </w:tcPr>
          <w:p w14:paraId="0E15AAF8" w14:textId="77777777" w:rsidR="001B78F3" w:rsidRPr="00680BEB" w:rsidRDefault="001B78F3" w:rsidP="006947C4">
            <w:pPr>
              <w:jc w:val="both"/>
              <w:rPr>
                <w:rFonts w:ascii="Garamond" w:hAnsi="Garamond"/>
                <w:smallCaps/>
              </w:rPr>
            </w:pPr>
            <w:r w:rsidRPr="00680BEB">
              <w:rPr>
                <w:rFonts w:ascii="Garamond" w:hAnsi="Garamond"/>
                <w:smallCaps/>
              </w:rPr>
              <w:t>Key Readings</w:t>
            </w:r>
          </w:p>
        </w:tc>
      </w:tr>
      <w:tr w:rsidR="001B78F3" w:rsidRPr="00680BEB" w14:paraId="23991E34" w14:textId="77777777" w:rsidTr="00DD57BB">
        <w:tc>
          <w:tcPr>
            <w:tcW w:w="988" w:type="dxa"/>
          </w:tcPr>
          <w:p w14:paraId="45958117" w14:textId="77777777" w:rsidR="001B78F3" w:rsidRPr="00680BEB" w:rsidRDefault="001B78F3" w:rsidP="006947C4">
            <w:pPr>
              <w:jc w:val="both"/>
              <w:rPr>
                <w:rFonts w:ascii="Garamond" w:hAnsi="Garamond"/>
                <w:smallCaps/>
              </w:rPr>
            </w:pPr>
            <w:r w:rsidRPr="00680BEB">
              <w:rPr>
                <w:rFonts w:ascii="Garamond" w:hAnsi="Garamond"/>
                <w:smallCaps/>
              </w:rPr>
              <w:t>1</w:t>
            </w:r>
          </w:p>
        </w:tc>
        <w:tc>
          <w:tcPr>
            <w:tcW w:w="3685" w:type="dxa"/>
          </w:tcPr>
          <w:p w14:paraId="13863A48" w14:textId="24DB2288" w:rsidR="001B78F3" w:rsidRPr="00680BEB" w:rsidRDefault="001B78F3" w:rsidP="006947C4">
            <w:pPr>
              <w:jc w:val="both"/>
              <w:rPr>
                <w:rFonts w:ascii="Garamond" w:hAnsi="Garamond"/>
                <w:smallCaps/>
              </w:rPr>
            </w:pPr>
            <w:r w:rsidRPr="00680BEB">
              <w:rPr>
                <w:rFonts w:ascii="Garamond" w:hAnsi="Garamond"/>
                <w:smallCaps/>
              </w:rPr>
              <w:t xml:space="preserve">The </w:t>
            </w:r>
            <w:r w:rsidR="00507DCE">
              <w:rPr>
                <w:rFonts w:ascii="Garamond" w:hAnsi="Garamond"/>
                <w:smallCaps/>
              </w:rPr>
              <w:t>liberal</w:t>
            </w:r>
            <w:r w:rsidRPr="00680BEB">
              <w:rPr>
                <w:rFonts w:ascii="Garamond" w:hAnsi="Garamond"/>
                <w:smallCaps/>
              </w:rPr>
              <w:t xml:space="preserve"> idea of growth</w:t>
            </w:r>
          </w:p>
        </w:tc>
        <w:tc>
          <w:tcPr>
            <w:tcW w:w="3827" w:type="dxa"/>
          </w:tcPr>
          <w:p w14:paraId="176A0363" w14:textId="1097961B" w:rsidR="001B78F3" w:rsidRPr="00B67CA9" w:rsidRDefault="00507DCE" w:rsidP="006947C4">
            <w:pPr>
              <w:jc w:val="both"/>
              <w:rPr>
                <w:rFonts w:ascii="Garamond" w:hAnsi="Garamond"/>
                <w:b/>
                <w:bCs/>
                <w:smallCaps/>
              </w:rPr>
            </w:pPr>
            <w:r w:rsidRPr="00507DCE">
              <w:rPr>
                <w:rFonts w:ascii="Garamond" w:hAnsi="Garamond"/>
                <w:b/>
                <w:bCs/>
                <w:smallCaps/>
              </w:rPr>
              <w:t>Adam Smith on Growth and Economic Development</w:t>
            </w:r>
            <w:r w:rsidR="00B67CA9">
              <w:rPr>
                <w:rFonts w:ascii="Garamond" w:hAnsi="Garamond"/>
                <w:b/>
                <w:bCs/>
                <w:smallCaps/>
              </w:rPr>
              <w:t xml:space="preserve"> - </w:t>
            </w:r>
            <w:r w:rsidRPr="00507DCE">
              <w:rPr>
                <w:rFonts w:ascii="Garamond" w:hAnsi="Garamond"/>
                <w:smallCaps/>
              </w:rPr>
              <w:t xml:space="preserve">Matthew Smith </w:t>
            </w:r>
          </w:p>
          <w:p w14:paraId="1F76975A" w14:textId="2A88CF3A" w:rsidR="00507DCE" w:rsidRPr="00507DCE" w:rsidRDefault="00507DCE" w:rsidP="006947C4">
            <w:pPr>
              <w:jc w:val="both"/>
              <w:rPr>
                <w:rFonts w:ascii="Garamond" w:hAnsi="Garamond"/>
                <w:smallCaps/>
              </w:rPr>
            </w:pPr>
            <w:r w:rsidRPr="00507DCE">
              <w:rPr>
                <w:rFonts w:ascii="Garamond" w:hAnsi="Garamond"/>
                <w:smallCaps/>
              </w:rPr>
              <w:lastRenderedPageBreak/>
              <w:t>Adam Smith's Theory of Economic Growth: Part I</w:t>
            </w:r>
            <w:r>
              <w:rPr>
                <w:rFonts w:ascii="Garamond" w:hAnsi="Garamond"/>
                <w:smallCaps/>
              </w:rPr>
              <w:t xml:space="preserve"> and II Spengler</w:t>
            </w:r>
          </w:p>
        </w:tc>
      </w:tr>
      <w:tr w:rsidR="001B78F3" w:rsidRPr="00680BEB" w14:paraId="72DAD158" w14:textId="77777777" w:rsidTr="00DD57BB">
        <w:tc>
          <w:tcPr>
            <w:tcW w:w="988" w:type="dxa"/>
          </w:tcPr>
          <w:p w14:paraId="442887CF" w14:textId="77777777" w:rsidR="001B78F3" w:rsidRPr="00680BEB" w:rsidRDefault="001B78F3" w:rsidP="006947C4">
            <w:pPr>
              <w:jc w:val="both"/>
              <w:rPr>
                <w:rFonts w:ascii="Garamond" w:hAnsi="Garamond"/>
                <w:smallCaps/>
              </w:rPr>
            </w:pPr>
            <w:r w:rsidRPr="00680BEB">
              <w:rPr>
                <w:rFonts w:ascii="Garamond" w:hAnsi="Garamond"/>
                <w:smallCaps/>
              </w:rPr>
              <w:lastRenderedPageBreak/>
              <w:t>2</w:t>
            </w:r>
          </w:p>
        </w:tc>
        <w:tc>
          <w:tcPr>
            <w:tcW w:w="3685" w:type="dxa"/>
          </w:tcPr>
          <w:p w14:paraId="61EEDEA6" w14:textId="2DBE7D9E" w:rsidR="001B78F3" w:rsidRPr="00680BEB" w:rsidRDefault="001B78F3" w:rsidP="006947C4">
            <w:pPr>
              <w:jc w:val="both"/>
              <w:rPr>
                <w:rFonts w:ascii="Garamond" w:hAnsi="Garamond"/>
                <w:smallCaps/>
              </w:rPr>
            </w:pPr>
            <w:r w:rsidRPr="00680BEB">
              <w:rPr>
                <w:rFonts w:ascii="Garamond" w:hAnsi="Garamond"/>
                <w:smallCaps/>
              </w:rPr>
              <w:t xml:space="preserve">The birth of </w:t>
            </w:r>
            <w:r w:rsidR="00507DCE">
              <w:rPr>
                <w:rFonts w:ascii="Garamond" w:hAnsi="Garamond"/>
                <w:smallCaps/>
              </w:rPr>
              <w:t xml:space="preserve">the Classical view </w:t>
            </w:r>
          </w:p>
        </w:tc>
        <w:tc>
          <w:tcPr>
            <w:tcW w:w="3827" w:type="dxa"/>
          </w:tcPr>
          <w:p w14:paraId="0B7D53A8" w14:textId="01D47510" w:rsidR="00B10581" w:rsidRPr="00B10581" w:rsidRDefault="00B10581" w:rsidP="006947C4">
            <w:pPr>
              <w:jc w:val="both"/>
              <w:rPr>
                <w:rFonts w:ascii="Garamond" w:hAnsi="Garamond"/>
                <w:smallCaps/>
              </w:rPr>
            </w:pPr>
            <w:r w:rsidRPr="00B10581">
              <w:rPr>
                <w:rFonts w:ascii="Garamond" w:hAnsi="Garamond"/>
                <w:smallCaps/>
              </w:rPr>
              <w:t>Malthus's Theory of Wages and Growth</w:t>
            </w:r>
            <w:r>
              <w:rPr>
                <w:rFonts w:ascii="Garamond" w:hAnsi="Garamond"/>
                <w:smallCaps/>
              </w:rPr>
              <w:t>-</w:t>
            </w:r>
            <w:r w:rsidRPr="00B10581">
              <w:rPr>
                <w:rFonts w:ascii="Garamond" w:hAnsi="Garamond"/>
                <w:smallCaps/>
              </w:rPr>
              <w:t xml:space="preserve">Lilia </w:t>
            </w:r>
            <w:proofErr w:type="spellStart"/>
            <w:r w:rsidRPr="00B10581">
              <w:rPr>
                <w:rFonts w:ascii="Garamond" w:hAnsi="Garamond"/>
                <w:smallCaps/>
              </w:rPr>
              <w:t>Costabile</w:t>
            </w:r>
            <w:proofErr w:type="spellEnd"/>
            <w:r w:rsidRPr="00B10581">
              <w:rPr>
                <w:rFonts w:ascii="Garamond" w:hAnsi="Garamond"/>
                <w:smallCaps/>
              </w:rPr>
              <w:t xml:space="preserve"> and Bob Rowthorn</w:t>
            </w:r>
          </w:p>
          <w:p w14:paraId="23E066F7" w14:textId="606EED8E" w:rsidR="001B78F3" w:rsidRPr="00680BEB" w:rsidRDefault="00B10581" w:rsidP="006947C4">
            <w:pPr>
              <w:jc w:val="both"/>
              <w:rPr>
                <w:rFonts w:ascii="Garamond" w:hAnsi="Garamond"/>
                <w:smallCaps/>
              </w:rPr>
            </w:pPr>
            <w:r w:rsidRPr="00B10581">
              <w:rPr>
                <w:rFonts w:ascii="Garamond" w:hAnsi="Garamond"/>
                <w:smallCaps/>
              </w:rPr>
              <w:t>Adam Smith and David Ricardo on Economic Growth</w:t>
            </w:r>
            <w:r>
              <w:rPr>
                <w:rFonts w:ascii="Garamond" w:hAnsi="Garamond"/>
                <w:smallCaps/>
              </w:rPr>
              <w:t xml:space="preserve"> - </w:t>
            </w:r>
            <w:r w:rsidRPr="00B10581">
              <w:rPr>
                <w:rFonts w:ascii="Garamond" w:hAnsi="Garamond"/>
                <w:smallCaps/>
              </w:rPr>
              <w:t xml:space="preserve">John M. </w:t>
            </w:r>
            <w:proofErr w:type="spellStart"/>
            <w:r w:rsidRPr="00B10581">
              <w:rPr>
                <w:rFonts w:ascii="Garamond" w:hAnsi="Garamond"/>
                <w:smallCaps/>
              </w:rPr>
              <w:t>Letiche</w:t>
            </w:r>
            <w:proofErr w:type="spellEnd"/>
            <w:r>
              <w:rPr>
                <w:rFonts w:ascii="Garamond" w:hAnsi="Garamond"/>
                <w:smallCaps/>
              </w:rPr>
              <w:t xml:space="preserve"> - </w:t>
            </w:r>
            <w:r w:rsidRPr="00B10581">
              <w:rPr>
                <w:rFonts w:ascii="Garamond" w:hAnsi="Garamond"/>
                <w:smallCaps/>
              </w:rPr>
              <w:t xml:space="preserve">The Punjab University </w:t>
            </w:r>
            <w:proofErr w:type="gramStart"/>
            <w:r w:rsidRPr="00B10581">
              <w:rPr>
                <w:rFonts w:ascii="Garamond" w:hAnsi="Garamond"/>
                <w:smallCaps/>
              </w:rPr>
              <w:t>Economist ,</w:t>
            </w:r>
            <w:proofErr w:type="gramEnd"/>
            <w:r w:rsidRPr="00B10581">
              <w:rPr>
                <w:rFonts w:ascii="Garamond" w:hAnsi="Garamond"/>
                <w:smallCaps/>
              </w:rPr>
              <w:t xml:space="preserve"> 1960,</w:t>
            </w:r>
          </w:p>
        </w:tc>
      </w:tr>
      <w:tr w:rsidR="001B78F3" w:rsidRPr="00680BEB" w14:paraId="552FEBE5" w14:textId="77777777" w:rsidTr="00DD57BB">
        <w:tc>
          <w:tcPr>
            <w:tcW w:w="988" w:type="dxa"/>
          </w:tcPr>
          <w:p w14:paraId="4F9DFEF9" w14:textId="77777777" w:rsidR="001B78F3" w:rsidRPr="00680BEB" w:rsidRDefault="001B78F3" w:rsidP="006947C4">
            <w:pPr>
              <w:jc w:val="both"/>
              <w:rPr>
                <w:rFonts w:ascii="Garamond" w:hAnsi="Garamond"/>
                <w:smallCaps/>
              </w:rPr>
            </w:pPr>
            <w:r w:rsidRPr="00680BEB">
              <w:rPr>
                <w:rFonts w:ascii="Garamond" w:hAnsi="Garamond"/>
                <w:smallCaps/>
              </w:rPr>
              <w:t>3</w:t>
            </w:r>
          </w:p>
        </w:tc>
        <w:tc>
          <w:tcPr>
            <w:tcW w:w="3685" w:type="dxa"/>
          </w:tcPr>
          <w:p w14:paraId="7B4B86C5" w14:textId="226649A6" w:rsidR="001B78F3" w:rsidRPr="00680BEB" w:rsidRDefault="001B78F3" w:rsidP="006947C4">
            <w:pPr>
              <w:jc w:val="both"/>
              <w:rPr>
                <w:rFonts w:ascii="Garamond" w:hAnsi="Garamond"/>
                <w:smallCaps/>
              </w:rPr>
            </w:pPr>
            <w:r w:rsidRPr="00680BEB">
              <w:rPr>
                <w:rFonts w:ascii="Garamond" w:hAnsi="Garamond"/>
                <w:smallCaps/>
              </w:rPr>
              <w:t>The fading away of low wages</w:t>
            </w:r>
            <w:r w:rsidR="00B67CA9">
              <w:rPr>
                <w:rFonts w:ascii="Garamond" w:hAnsi="Garamond"/>
                <w:smallCaps/>
              </w:rPr>
              <w:t xml:space="preserve"> – Policy implication </w:t>
            </w:r>
          </w:p>
        </w:tc>
        <w:tc>
          <w:tcPr>
            <w:tcW w:w="3827" w:type="dxa"/>
          </w:tcPr>
          <w:p w14:paraId="1B7E3E7C" w14:textId="016581E2" w:rsidR="001B78F3" w:rsidRPr="00680BEB" w:rsidRDefault="00DD57BB" w:rsidP="006947C4">
            <w:pPr>
              <w:jc w:val="both"/>
              <w:rPr>
                <w:rFonts w:ascii="Garamond" w:hAnsi="Garamond"/>
                <w:smallCaps/>
              </w:rPr>
            </w:pPr>
            <w:proofErr w:type="spellStart"/>
            <w:r w:rsidRPr="00DD57BB">
              <w:rPr>
                <w:rFonts w:ascii="Garamond" w:hAnsi="Garamond"/>
                <w:smallCaps/>
              </w:rPr>
              <w:t>Levrero</w:t>
            </w:r>
            <w:proofErr w:type="spellEnd"/>
            <w:r w:rsidRPr="00DD57BB">
              <w:rPr>
                <w:rFonts w:ascii="Garamond" w:hAnsi="Garamond"/>
                <w:smallCaps/>
              </w:rPr>
              <w:t xml:space="preserve"> S. E.</w:t>
            </w:r>
            <w:r>
              <w:rPr>
                <w:rFonts w:ascii="Garamond" w:hAnsi="Garamond"/>
                <w:smallCaps/>
              </w:rPr>
              <w:t xml:space="preserve"> (2019) </w:t>
            </w:r>
            <w:r w:rsidRPr="00DD57BB">
              <w:rPr>
                <w:rFonts w:ascii="Garamond" w:hAnsi="Garamond"/>
                <w:smallCaps/>
              </w:rPr>
              <w:t>The Classical Theory of Wages and its Interpretations: A Critique of the</w:t>
            </w:r>
            <w:r>
              <w:rPr>
                <w:rFonts w:ascii="Garamond" w:hAnsi="Garamond"/>
                <w:smallCaps/>
              </w:rPr>
              <w:t xml:space="preserve"> </w:t>
            </w:r>
            <w:r w:rsidRPr="00DD57BB">
              <w:rPr>
                <w:rFonts w:ascii="Garamond" w:hAnsi="Garamond"/>
                <w:smallCaps/>
              </w:rPr>
              <w:t>Canonical Classical Model, Bulletin of Political Economy, 12, 1-2, 55-76</w:t>
            </w:r>
          </w:p>
        </w:tc>
      </w:tr>
      <w:tr w:rsidR="001B78F3" w:rsidRPr="00680BEB" w14:paraId="327D9CBE" w14:textId="77777777" w:rsidTr="00DD57BB">
        <w:tc>
          <w:tcPr>
            <w:tcW w:w="988" w:type="dxa"/>
          </w:tcPr>
          <w:p w14:paraId="2A7989A8" w14:textId="77777777" w:rsidR="001B78F3" w:rsidRPr="00680BEB" w:rsidRDefault="001B78F3" w:rsidP="006947C4">
            <w:pPr>
              <w:jc w:val="both"/>
              <w:rPr>
                <w:rFonts w:ascii="Garamond" w:hAnsi="Garamond"/>
                <w:smallCaps/>
              </w:rPr>
            </w:pPr>
            <w:r w:rsidRPr="00680BEB">
              <w:rPr>
                <w:rFonts w:ascii="Garamond" w:hAnsi="Garamond"/>
                <w:smallCaps/>
              </w:rPr>
              <w:t>4</w:t>
            </w:r>
          </w:p>
        </w:tc>
        <w:tc>
          <w:tcPr>
            <w:tcW w:w="3685" w:type="dxa"/>
          </w:tcPr>
          <w:p w14:paraId="13A2C73A" w14:textId="27F25070" w:rsidR="001B78F3" w:rsidRPr="00680BEB" w:rsidRDefault="001B78F3" w:rsidP="006947C4">
            <w:pPr>
              <w:jc w:val="both"/>
              <w:rPr>
                <w:rFonts w:ascii="Garamond" w:hAnsi="Garamond"/>
                <w:smallCaps/>
              </w:rPr>
            </w:pPr>
            <w:r w:rsidRPr="00680BEB">
              <w:rPr>
                <w:rFonts w:ascii="Garamond" w:hAnsi="Garamond"/>
                <w:smallCaps/>
              </w:rPr>
              <w:t xml:space="preserve">The rise of </w:t>
            </w:r>
            <w:r w:rsidR="00B67CA9">
              <w:rPr>
                <w:rFonts w:ascii="Garamond" w:hAnsi="Garamond"/>
                <w:smallCaps/>
              </w:rPr>
              <w:t>the labour movement</w:t>
            </w:r>
          </w:p>
        </w:tc>
        <w:tc>
          <w:tcPr>
            <w:tcW w:w="3827" w:type="dxa"/>
          </w:tcPr>
          <w:p w14:paraId="203A87E7" w14:textId="77777777" w:rsidR="00DD57BB" w:rsidRPr="00CC431E" w:rsidRDefault="00DD57BB" w:rsidP="006947C4">
            <w:pPr>
              <w:spacing w:after="0"/>
              <w:jc w:val="both"/>
              <w:rPr>
                <w:b/>
                <w:bCs/>
              </w:rPr>
            </w:pPr>
            <w:r>
              <w:rPr>
                <w:rFonts w:ascii="Garamond" w:hAnsi="Garamond"/>
                <w:smallCaps/>
              </w:rPr>
              <w:t xml:space="preserve">Marx E. (1895) </w:t>
            </w:r>
            <w:r w:rsidRPr="00CC431E">
              <w:rPr>
                <w:rFonts w:ascii="Garamond" w:hAnsi="Garamond"/>
                <w:smallCaps/>
              </w:rPr>
              <w:t xml:space="preserve">The </w:t>
            </w:r>
            <w:proofErr w:type="gramStart"/>
            <w:r w:rsidRPr="00CC431E">
              <w:rPr>
                <w:rFonts w:ascii="Garamond" w:hAnsi="Garamond"/>
                <w:smallCaps/>
              </w:rPr>
              <w:t>working class</w:t>
            </w:r>
            <w:proofErr w:type="gramEnd"/>
            <w:r w:rsidRPr="00CC431E">
              <w:rPr>
                <w:rFonts w:ascii="Garamond" w:hAnsi="Garamond"/>
                <w:smallCaps/>
              </w:rPr>
              <w:t xml:space="preserve"> movement in England</w:t>
            </w:r>
          </w:p>
          <w:p w14:paraId="66C1C3B3" w14:textId="42D92A5A" w:rsidR="001B78F3" w:rsidRPr="00680BEB" w:rsidRDefault="001B78F3" w:rsidP="006947C4">
            <w:pPr>
              <w:jc w:val="both"/>
              <w:rPr>
                <w:rFonts w:ascii="Garamond" w:hAnsi="Garamond"/>
                <w:smallCaps/>
              </w:rPr>
            </w:pPr>
          </w:p>
        </w:tc>
      </w:tr>
      <w:tr w:rsidR="001B78F3" w:rsidRPr="00680BEB" w14:paraId="2C329773" w14:textId="77777777" w:rsidTr="00DD57BB">
        <w:tc>
          <w:tcPr>
            <w:tcW w:w="988" w:type="dxa"/>
          </w:tcPr>
          <w:p w14:paraId="17F30263" w14:textId="77777777" w:rsidR="001B78F3" w:rsidRPr="00680BEB" w:rsidRDefault="001B78F3" w:rsidP="006947C4">
            <w:pPr>
              <w:jc w:val="both"/>
              <w:rPr>
                <w:rFonts w:ascii="Garamond" w:hAnsi="Garamond"/>
                <w:smallCaps/>
              </w:rPr>
            </w:pPr>
            <w:r w:rsidRPr="00680BEB">
              <w:rPr>
                <w:rFonts w:ascii="Garamond" w:hAnsi="Garamond"/>
                <w:smallCaps/>
              </w:rPr>
              <w:t>5</w:t>
            </w:r>
          </w:p>
        </w:tc>
        <w:tc>
          <w:tcPr>
            <w:tcW w:w="3685" w:type="dxa"/>
          </w:tcPr>
          <w:p w14:paraId="60AF4FE1" w14:textId="34119AA3" w:rsidR="001B78F3" w:rsidRPr="00680BEB" w:rsidRDefault="00B10581" w:rsidP="006947C4">
            <w:pPr>
              <w:jc w:val="both"/>
              <w:rPr>
                <w:rFonts w:ascii="Garamond" w:hAnsi="Garamond"/>
                <w:smallCaps/>
              </w:rPr>
            </w:pPr>
            <w:r>
              <w:rPr>
                <w:rFonts w:ascii="Garamond" w:hAnsi="Garamond"/>
                <w:smallCaps/>
              </w:rPr>
              <w:t xml:space="preserve">Marx’s critique </w:t>
            </w:r>
            <w:r w:rsidR="00B67CA9">
              <w:rPr>
                <w:rFonts w:ascii="Garamond" w:hAnsi="Garamond"/>
                <w:smallCaps/>
              </w:rPr>
              <w:t xml:space="preserve">to the Classical view of economic growth </w:t>
            </w:r>
          </w:p>
        </w:tc>
        <w:tc>
          <w:tcPr>
            <w:tcW w:w="3827" w:type="dxa"/>
          </w:tcPr>
          <w:p w14:paraId="40984241" w14:textId="77777777" w:rsidR="001B78F3" w:rsidRPr="00680BEB" w:rsidRDefault="001B78F3" w:rsidP="006947C4">
            <w:pPr>
              <w:jc w:val="both"/>
              <w:rPr>
                <w:rFonts w:ascii="Garamond" w:hAnsi="Garamond"/>
                <w:smallCaps/>
              </w:rPr>
            </w:pPr>
            <w:r w:rsidRPr="00680BEB">
              <w:rPr>
                <w:rFonts w:ascii="Garamond" w:hAnsi="Garamond"/>
                <w:smallCaps/>
              </w:rPr>
              <w:t>(Insert reading)</w:t>
            </w:r>
          </w:p>
        </w:tc>
      </w:tr>
    </w:tbl>
    <w:p w14:paraId="2BE8D678" w14:textId="77777777" w:rsidR="001B78F3" w:rsidRPr="00680BEB" w:rsidRDefault="001B78F3" w:rsidP="006947C4">
      <w:pPr>
        <w:pStyle w:val="Titolo2"/>
        <w:jc w:val="both"/>
        <w:rPr>
          <w:rFonts w:ascii="Garamond" w:hAnsi="Garamond"/>
          <w:smallCaps/>
        </w:rPr>
      </w:pPr>
      <w:proofErr w:type="spellStart"/>
      <w:r w:rsidRPr="00680BEB">
        <w:rPr>
          <w:rFonts w:ascii="Garamond" w:hAnsi="Garamond"/>
          <w:smallCaps/>
          <w:color w:val="003366"/>
        </w:rPr>
        <w:t>Teaching</w:t>
      </w:r>
      <w:proofErr w:type="spellEnd"/>
      <w:r w:rsidRPr="00680BEB">
        <w:rPr>
          <w:rFonts w:ascii="Garamond" w:hAnsi="Garamond"/>
          <w:smallCaps/>
          <w:color w:val="003366"/>
        </w:rPr>
        <w:t xml:space="preserve"> Methods:</w:t>
      </w:r>
    </w:p>
    <w:p w14:paraId="1E787C35" w14:textId="6EBD54BF" w:rsidR="001B78F3" w:rsidRPr="00680BEB" w:rsidRDefault="001B78F3" w:rsidP="006947C4">
      <w:pPr>
        <w:jc w:val="both"/>
        <w:rPr>
          <w:rFonts w:ascii="Garamond" w:hAnsi="Garamond"/>
          <w:smallCaps/>
        </w:rPr>
      </w:pPr>
      <w:r w:rsidRPr="00680BEB">
        <w:rPr>
          <w:rFonts w:ascii="Garamond" w:hAnsi="Garamond"/>
          <w:smallCaps/>
        </w:rPr>
        <w:t>Frontal lectures, discussions.</w:t>
      </w:r>
    </w:p>
    <w:p w14:paraId="0F41C317" w14:textId="77777777" w:rsidR="001B78F3" w:rsidRPr="00680BEB" w:rsidRDefault="001B78F3" w:rsidP="006947C4">
      <w:pPr>
        <w:pStyle w:val="Titolo2"/>
        <w:jc w:val="both"/>
        <w:rPr>
          <w:rFonts w:ascii="Garamond" w:hAnsi="Garamond"/>
          <w:smallCaps/>
          <w:lang w:val="en-US"/>
        </w:rPr>
      </w:pPr>
      <w:r w:rsidRPr="00680BEB">
        <w:rPr>
          <w:rFonts w:ascii="Garamond" w:hAnsi="Garamond"/>
          <w:smallCaps/>
          <w:color w:val="003366"/>
          <w:lang w:val="en-US"/>
        </w:rPr>
        <w:t>Assessment:</w:t>
      </w:r>
    </w:p>
    <w:p w14:paraId="68E607EB" w14:textId="2636802C" w:rsidR="001B78F3" w:rsidRPr="00680BEB" w:rsidRDefault="00680BEB" w:rsidP="006947C4">
      <w:pPr>
        <w:jc w:val="both"/>
        <w:rPr>
          <w:rFonts w:ascii="Garamond" w:hAnsi="Garamond"/>
          <w:smallCaps/>
        </w:rPr>
      </w:pPr>
      <w:r>
        <w:rPr>
          <w:rFonts w:ascii="Garamond" w:hAnsi="Garamond"/>
          <w:smallCaps/>
        </w:rPr>
        <w:t>S</w:t>
      </w:r>
      <w:r w:rsidR="001B78F3" w:rsidRPr="00680BEB">
        <w:rPr>
          <w:rFonts w:ascii="Garamond" w:hAnsi="Garamond"/>
          <w:smallCaps/>
        </w:rPr>
        <w:t>hort paper.</w:t>
      </w:r>
    </w:p>
    <w:p w14:paraId="5BCAB5E9" w14:textId="77777777" w:rsidR="001B78F3" w:rsidRPr="00680BEB" w:rsidRDefault="001B78F3" w:rsidP="006947C4">
      <w:pPr>
        <w:pStyle w:val="Titolo2"/>
        <w:jc w:val="both"/>
        <w:rPr>
          <w:rFonts w:ascii="Garamond" w:hAnsi="Garamond"/>
          <w:smallCaps/>
          <w:lang w:val="en-US"/>
        </w:rPr>
      </w:pPr>
      <w:r w:rsidRPr="00680BEB">
        <w:rPr>
          <w:rFonts w:ascii="Garamond" w:hAnsi="Garamond"/>
          <w:smallCaps/>
          <w:color w:val="003366"/>
          <w:lang w:val="en-US"/>
        </w:rPr>
        <w:t>Bibliography:</w:t>
      </w:r>
    </w:p>
    <w:p w14:paraId="7AC2ECF1" w14:textId="77777777" w:rsidR="00D729BD" w:rsidRDefault="00D729BD" w:rsidP="006947C4">
      <w:pPr>
        <w:jc w:val="both"/>
        <w:rPr>
          <w:rFonts w:ascii="Garamond" w:hAnsi="Garamond"/>
          <w:smallCaps/>
        </w:rPr>
      </w:pPr>
    </w:p>
    <w:p w14:paraId="2308D363" w14:textId="44350264" w:rsidR="00D729BD" w:rsidRPr="00B10581" w:rsidRDefault="00D729BD" w:rsidP="006947C4">
      <w:pPr>
        <w:jc w:val="both"/>
        <w:rPr>
          <w:rFonts w:ascii="Garamond" w:hAnsi="Garamond"/>
          <w:smallCaps/>
        </w:rPr>
      </w:pPr>
      <w:proofErr w:type="spellStart"/>
      <w:r w:rsidRPr="00B10581">
        <w:rPr>
          <w:rFonts w:ascii="Garamond" w:hAnsi="Garamond"/>
          <w:smallCaps/>
        </w:rPr>
        <w:t>Costabile</w:t>
      </w:r>
      <w:proofErr w:type="spellEnd"/>
      <w:r w:rsidRPr="00B10581">
        <w:rPr>
          <w:rFonts w:ascii="Garamond" w:hAnsi="Garamond"/>
          <w:smallCaps/>
        </w:rPr>
        <w:t xml:space="preserve"> L</w:t>
      </w:r>
      <w:r>
        <w:rPr>
          <w:rFonts w:ascii="Garamond" w:hAnsi="Garamond"/>
          <w:smallCaps/>
        </w:rPr>
        <w:t>.</w:t>
      </w:r>
      <w:r w:rsidRPr="00B10581">
        <w:rPr>
          <w:rFonts w:ascii="Garamond" w:hAnsi="Garamond"/>
          <w:smallCaps/>
        </w:rPr>
        <w:t xml:space="preserve"> </w:t>
      </w:r>
      <w:r>
        <w:rPr>
          <w:rFonts w:ascii="Garamond" w:hAnsi="Garamond"/>
          <w:smallCaps/>
        </w:rPr>
        <w:t>-</w:t>
      </w:r>
      <w:r w:rsidRPr="00B10581">
        <w:rPr>
          <w:rFonts w:ascii="Garamond" w:hAnsi="Garamond"/>
          <w:smallCaps/>
        </w:rPr>
        <w:t xml:space="preserve"> Rowthorn</w:t>
      </w:r>
      <w:r w:rsidRPr="00B10581">
        <w:rPr>
          <w:rFonts w:ascii="Garamond" w:hAnsi="Garamond"/>
          <w:smallCaps/>
        </w:rPr>
        <w:t xml:space="preserve"> </w:t>
      </w:r>
      <w:proofErr w:type="gramStart"/>
      <w:r w:rsidRPr="00B10581">
        <w:rPr>
          <w:rFonts w:ascii="Garamond" w:hAnsi="Garamond"/>
          <w:smallCaps/>
        </w:rPr>
        <w:t>B</w:t>
      </w:r>
      <w:r>
        <w:rPr>
          <w:rFonts w:ascii="Garamond" w:hAnsi="Garamond"/>
          <w:smallCaps/>
        </w:rPr>
        <w:t>.(</w:t>
      </w:r>
      <w:proofErr w:type="gramEnd"/>
      <w:r>
        <w:rPr>
          <w:rFonts w:ascii="Garamond" w:hAnsi="Garamond"/>
          <w:smallCaps/>
        </w:rPr>
        <w:t>1985)</w:t>
      </w:r>
      <w:r w:rsidRPr="00B10581">
        <w:rPr>
          <w:rFonts w:ascii="Garamond" w:hAnsi="Garamond"/>
          <w:smallCaps/>
        </w:rPr>
        <w:t xml:space="preserve"> Malthus's Theory of Wages and Growth</w:t>
      </w:r>
      <w:r>
        <w:rPr>
          <w:rFonts w:ascii="Garamond" w:hAnsi="Garamond"/>
          <w:smallCaps/>
        </w:rPr>
        <w:t>-</w:t>
      </w:r>
    </w:p>
    <w:p w14:paraId="03CA7534" w14:textId="15239D05" w:rsidR="00D729BD" w:rsidRDefault="00D729BD" w:rsidP="006947C4">
      <w:pPr>
        <w:jc w:val="both"/>
        <w:rPr>
          <w:rFonts w:ascii="Garamond" w:hAnsi="Garamond"/>
          <w:smallCaps/>
        </w:rPr>
      </w:pPr>
      <w:r>
        <w:rPr>
          <w:rFonts w:ascii="Garamond" w:hAnsi="Garamond"/>
          <w:smallCaps/>
        </w:rPr>
        <w:t>Spengler</w:t>
      </w:r>
      <w:r w:rsidRPr="00507DCE">
        <w:rPr>
          <w:rFonts w:ascii="Garamond" w:hAnsi="Garamond"/>
          <w:smallCaps/>
        </w:rPr>
        <w:t xml:space="preserve"> </w:t>
      </w:r>
      <w:r>
        <w:rPr>
          <w:rFonts w:ascii="Garamond" w:hAnsi="Garamond"/>
          <w:smallCaps/>
        </w:rPr>
        <w:t xml:space="preserve">J.J (1959) </w:t>
      </w:r>
      <w:r w:rsidRPr="00507DCE">
        <w:rPr>
          <w:rFonts w:ascii="Garamond" w:hAnsi="Garamond"/>
          <w:smallCaps/>
        </w:rPr>
        <w:t>Adam Smith's Theory of Economic Growth: Part I</w:t>
      </w:r>
      <w:r>
        <w:rPr>
          <w:rFonts w:ascii="Garamond" w:hAnsi="Garamond"/>
          <w:smallCaps/>
        </w:rPr>
        <w:t xml:space="preserve"> and II </w:t>
      </w:r>
    </w:p>
    <w:p w14:paraId="316C115A" w14:textId="31B7C866" w:rsidR="00322EDC" w:rsidRPr="00B67CA9" w:rsidRDefault="00322EDC" w:rsidP="006947C4">
      <w:pPr>
        <w:jc w:val="both"/>
        <w:rPr>
          <w:rFonts w:ascii="Garamond" w:hAnsi="Garamond"/>
          <w:b/>
          <w:bCs/>
          <w:smallCaps/>
        </w:rPr>
      </w:pPr>
      <w:r w:rsidRPr="00507DCE">
        <w:rPr>
          <w:rFonts w:ascii="Garamond" w:hAnsi="Garamond"/>
          <w:smallCaps/>
        </w:rPr>
        <w:t>Matthew Smith</w:t>
      </w:r>
      <w:r w:rsidR="00D729BD">
        <w:rPr>
          <w:rFonts w:ascii="Garamond" w:hAnsi="Garamond"/>
          <w:smallCaps/>
        </w:rPr>
        <w:t xml:space="preserve"> (2023)</w:t>
      </w:r>
      <w:r w:rsidRPr="00507DCE">
        <w:rPr>
          <w:rFonts w:ascii="Garamond" w:hAnsi="Garamond"/>
          <w:smallCaps/>
        </w:rPr>
        <w:t xml:space="preserve"> </w:t>
      </w:r>
      <w:r w:rsidRPr="00507DCE">
        <w:rPr>
          <w:rFonts w:ascii="Garamond" w:hAnsi="Garamond"/>
          <w:b/>
          <w:bCs/>
          <w:smallCaps/>
        </w:rPr>
        <w:t>Adam Smith on Growth and Economic Development</w:t>
      </w:r>
      <w:r>
        <w:rPr>
          <w:rFonts w:ascii="Garamond" w:hAnsi="Garamond"/>
          <w:b/>
          <w:bCs/>
          <w:smallCaps/>
        </w:rPr>
        <w:t xml:space="preserve">  </w:t>
      </w:r>
    </w:p>
    <w:p w14:paraId="1AE7F8CA" w14:textId="34885CC9" w:rsidR="00680BEB" w:rsidRDefault="00D729BD" w:rsidP="006947C4">
      <w:pPr>
        <w:jc w:val="both"/>
        <w:rPr>
          <w:rFonts w:ascii="Garamond" w:hAnsi="Garamond"/>
          <w:smallCaps/>
        </w:rPr>
      </w:pPr>
      <w:r>
        <w:rPr>
          <w:rFonts w:ascii="Garamond" w:hAnsi="Garamond"/>
          <w:smallCaps/>
        </w:rPr>
        <w:t>Karl Polanyi (1944) the great transformation</w:t>
      </w:r>
    </w:p>
    <w:p w14:paraId="5185CD91" w14:textId="29014210" w:rsidR="00DD57BB" w:rsidRPr="00CC431E" w:rsidRDefault="00DD57BB" w:rsidP="006947C4">
      <w:pPr>
        <w:spacing w:after="0"/>
        <w:jc w:val="both"/>
        <w:rPr>
          <w:b/>
          <w:bCs/>
        </w:rPr>
      </w:pPr>
      <w:r>
        <w:rPr>
          <w:rFonts w:ascii="Garamond" w:hAnsi="Garamond"/>
          <w:smallCaps/>
        </w:rPr>
        <w:t xml:space="preserve">Marx E. (1895) </w:t>
      </w:r>
      <w:r w:rsidRPr="00CC431E">
        <w:rPr>
          <w:b/>
          <w:bCs/>
        </w:rPr>
        <w:t xml:space="preserve">The </w:t>
      </w:r>
      <w:proofErr w:type="gramStart"/>
      <w:r w:rsidRPr="00CC431E">
        <w:rPr>
          <w:b/>
          <w:bCs/>
        </w:rPr>
        <w:t>working class</w:t>
      </w:r>
      <w:proofErr w:type="gramEnd"/>
      <w:r w:rsidRPr="00CC431E">
        <w:rPr>
          <w:b/>
          <w:bCs/>
        </w:rPr>
        <w:t xml:space="preserve"> movement in England</w:t>
      </w:r>
    </w:p>
    <w:p w14:paraId="29BFD541" w14:textId="152C2498" w:rsidR="00DD57BB" w:rsidRPr="00680BEB" w:rsidRDefault="00DD57BB" w:rsidP="006947C4">
      <w:pPr>
        <w:jc w:val="both"/>
        <w:rPr>
          <w:rFonts w:ascii="Garamond" w:hAnsi="Garamond"/>
          <w:smallCaps/>
        </w:rPr>
      </w:pPr>
    </w:p>
    <w:p w14:paraId="57DEF1C5" w14:textId="77777777" w:rsidR="001B78F3" w:rsidRPr="00680BEB" w:rsidRDefault="001B78F3" w:rsidP="006947C4">
      <w:pPr>
        <w:pStyle w:val="Titolo2"/>
        <w:jc w:val="both"/>
        <w:rPr>
          <w:rFonts w:ascii="Garamond" w:hAnsi="Garamond"/>
          <w:smallCaps/>
          <w:lang w:val="en-US"/>
        </w:rPr>
      </w:pPr>
      <w:r w:rsidRPr="00680BEB">
        <w:rPr>
          <w:rFonts w:ascii="Garamond" w:hAnsi="Garamond"/>
          <w:smallCaps/>
          <w:color w:val="003366"/>
          <w:lang w:val="en-US"/>
        </w:rPr>
        <w:lastRenderedPageBreak/>
        <w:t>Preferred Bimester:</w:t>
      </w:r>
    </w:p>
    <w:p w14:paraId="1EEDEE35" w14:textId="25816A25" w:rsidR="001B78F3" w:rsidRPr="00680BEB" w:rsidRDefault="001B78F3" w:rsidP="006947C4">
      <w:pPr>
        <w:jc w:val="both"/>
        <w:rPr>
          <w:rFonts w:ascii="Garamond" w:hAnsi="Garamond"/>
          <w:smallCaps/>
        </w:rPr>
      </w:pPr>
      <w:r w:rsidRPr="00680BEB">
        <w:rPr>
          <w:rFonts w:ascii="Garamond" w:hAnsi="Garamond"/>
          <w:smallCaps/>
        </w:rPr>
        <w:t xml:space="preserve">Select one: November–December </w:t>
      </w:r>
    </w:p>
    <w:p w14:paraId="1BE57BCE" w14:textId="77777777" w:rsidR="005D76F6" w:rsidRPr="00680BEB" w:rsidRDefault="005D76F6" w:rsidP="006947C4">
      <w:pPr>
        <w:jc w:val="both"/>
        <w:rPr>
          <w:rFonts w:ascii="Garamond" w:hAnsi="Garamond"/>
          <w:smallCaps/>
        </w:rPr>
      </w:pPr>
    </w:p>
    <w:sectPr w:rsidR="005D76F6" w:rsidRPr="00680BEB" w:rsidSect="001B78F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20890" w14:textId="77777777" w:rsidR="002E30BE" w:rsidRDefault="002E30BE" w:rsidP="00680BEB">
      <w:pPr>
        <w:spacing w:after="0" w:line="240" w:lineRule="auto"/>
      </w:pPr>
      <w:r>
        <w:separator/>
      </w:r>
    </w:p>
  </w:endnote>
  <w:endnote w:type="continuationSeparator" w:id="0">
    <w:p w14:paraId="078C3E04" w14:textId="77777777" w:rsidR="002E30BE" w:rsidRDefault="002E30BE" w:rsidP="0068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4BF0E" w14:textId="77777777" w:rsidR="002E30BE" w:rsidRDefault="002E30BE" w:rsidP="00680BEB">
      <w:pPr>
        <w:spacing w:after="0" w:line="240" w:lineRule="auto"/>
      </w:pPr>
      <w:r>
        <w:separator/>
      </w:r>
    </w:p>
  </w:footnote>
  <w:footnote w:type="continuationSeparator" w:id="0">
    <w:p w14:paraId="3F2B666B" w14:textId="77777777" w:rsidR="002E30BE" w:rsidRDefault="002E30BE" w:rsidP="0068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A7BE0"/>
    <w:multiLevelType w:val="multilevel"/>
    <w:tmpl w:val="2FBE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759C3"/>
    <w:multiLevelType w:val="multilevel"/>
    <w:tmpl w:val="B49E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112255">
    <w:abstractNumId w:val="0"/>
  </w:num>
  <w:num w:numId="2" w16cid:durableId="172163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F3"/>
    <w:rsid w:val="001B78F3"/>
    <w:rsid w:val="002E30BE"/>
    <w:rsid w:val="00322EDC"/>
    <w:rsid w:val="00411A1F"/>
    <w:rsid w:val="00507DCE"/>
    <w:rsid w:val="005D76F6"/>
    <w:rsid w:val="00680BEB"/>
    <w:rsid w:val="006947C4"/>
    <w:rsid w:val="007F0D01"/>
    <w:rsid w:val="007F7F68"/>
    <w:rsid w:val="00801390"/>
    <w:rsid w:val="00A7088D"/>
    <w:rsid w:val="00B10581"/>
    <w:rsid w:val="00B67CA9"/>
    <w:rsid w:val="00B77339"/>
    <w:rsid w:val="00B81DA0"/>
    <w:rsid w:val="00B858D8"/>
    <w:rsid w:val="00CD0F03"/>
    <w:rsid w:val="00D729BD"/>
    <w:rsid w:val="00D77C61"/>
    <w:rsid w:val="00DD57BB"/>
    <w:rsid w:val="00DD7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CC27"/>
  <w15:chartTrackingRefBased/>
  <w15:docId w15:val="{9C11C7C3-4D03-C849-9F55-3717D1C8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78F3"/>
    <w:pPr>
      <w:spacing w:after="200" w:line="276" w:lineRule="auto"/>
    </w:pPr>
    <w:rPr>
      <w:rFonts w:eastAsiaTheme="minorEastAsia"/>
      <w:sz w:val="22"/>
      <w:szCs w:val="22"/>
      <w:lang w:val="en-US"/>
    </w:rPr>
  </w:style>
  <w:style w:type="paragraph" w:styleId="Titolo1">
    <w:name w:val="heading 1"/>
    <w:basedOn w:val="Normale"/>
    <w:next w:val="Normale"/>
    <w:link w:val="Titolo1Carattere"/>
    <w:uiPriority w:val="9"/>
    <w:qFormat/>
    <w:rsid w:val="001B78F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it-IT"/>
    </w:rPr>
  </w:style>
  <w:style w:type="paragraph" w:styleId="Titolo2">
    <w:name w:val="heading 2"/>
    <w:basedOn w:val="Normale"/>
    <w:next w:val="Normale"/>
    <w:link w:val="Titolo2Carattere"/>
    <w:uiPriority w:val="9"/>
    <w:unhideWhenUsed/>
    <w:qFormat/>
    <w:rsid w:val="001B78F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it-IT"/>
    </w:rPr>
  </w:style>
  <w:style w:type="paragraph" w:styleId="Titolo3">
    <w:name w:val="heading 3"/>
    <w:basedOn w:val="Normale"/>
    <w:next w:val="Normale"/>
    <w:link w:val="Titolo3Carattere"/>
    <w:uiPriority w:val="9"/>
    <w:semiHidden/>
    <w:unhideWhenUsed/>
    <w:qFormat/>
    <w:rsid w:val="001B78F3"/>
    <w:pPr>
      <w:keepNext/>
      <w:keepLines/>
      <w:spacing w:before="160" w:after="80" w:line="240" w:lineRule="auto"/>
      <w:outlineLvl w:val="2"/>
    </w:pPr>
    <w:rPr>
      <w:rFonts w:eastAsiaTheme="majorEastAsia" w:cstheme="majorBidi"/>
      <w:color w:val="0F4761" w:themeColor="accent1" w:themeShade="BF"/>
      <w:sz w:val="28"/>
      <w:szCs w:val="28"/>
      <w:lang w:val="it-IT"/>
    </w:rPr>
  </w:style>
  <w:style w:type="paragraph" w:styleId="Titolo4">
    <w:name w:val="heading 4"/>
    <w:basedOn w:val="Normale"/>
    <w:next w:val="Normale"/>
    <w:link w:val="Titolo4Carattere"/>
    <w:uiPriority w:val="9"/>
    <w:semiHidden/>
    <w:unhideWhenUsed/>
    <w:qFormat/>
    <w:rsid w:val="001B78F3"/>
    <w:pPr>
      <w:keepNext/>
      <w:keepLines/>
      <w:spacing w:before="80" w:after="40" w:line="240" w:lineRule="auto"/>
      <w:outlineLvl w:val="3"/>
    </w:pPr>
    <w:rPr>
      <w:rFonts w:eastAsiaTheme="majorEastAsia" w:cstheme="majorBidi"/>
      <w:i/>
      <w:iCs/>
      <w:color w:val="0F4761" w:themeColor="accent1" w:themeShade="BF"/>
      <w:sz w:val="24"/>
      <w:szCs w:val="24"/>
      <w:lang w:val="it-IT"/>
    </w:rPr>
  </w:style>
  <w:style w:type="paragraph" w:styleId="Titolo5">
    <w:name w:val="heading 5"/>
    <w:basedOn w:val="Normale"/>
    <w:next w:val="Normale"/>
    <w:link w:val="Titolo5Carattere"/>
    <w:uiPriority w:val="9"/>
    <w:semiHidden/>
    <w:unhideWhenUsed/>
    <w:qFormat/>
    <w:rsid w:val="001B78F3"/>
    <w:pPr>
      <w:keepNext/>
      <w:keepLines/>
      <w:spacing w:before="80" w:after="40" w:line="240" w:lineRule="auto"/>
      <w:outlineLvl w:val="4"/>
    </w:pPr>
    <w:rPr>
      <w:rFonts w:eastAsiaTheme="majorEastAsia" w:cstheme="majorBidi"/>
      <w:color w:val="0F4761" w:themeColor="accent1" w:themeShade="BF"/>
      <w:sz w:val="24"/>
      <w:szCs w:val="24"/>
      <w:lang w:val="it-IT"/>
    </w:rPr>
  </w:style>
  <w:style w:type="paragraph" w:styleId="Titolo6">
    <w:name w:val="heading 6"/>
    <w:basedOn w:val="Normale"/>
    <w:next w:val="Normale"/>
    <w:link w:val="Titolo6Carattere"/>
    <w:uiPriority w:val="9"/>
    <w:semiHidden/>
    <w:unhideWhenUsed/>
    <w:qFormat/>
    <w:rsid w:val="001B78F3"/>
    <w:pPr>
      <w:keepNext/>
      <w:keepLines/>
      <w:spacing w:before="40" w:after="0" w:line="240" w:lineRule="auto"/>
      <w:outlineLvl w:val="5"/>
    </w:pPr>
    <w:rPr>
      <w:rFonts w:eastAsiaTheme="majorEastAsia" w:cstheme="majorBidi"/>
      <w:i/>
      <w:iCs/>
      <w:color w:val="595959" w:themeColor="text1" w:themeTint="A6"/>
      <w:sz w:val="24"/>
      <w:szCs w:val="24"/>
      <w:lang w:val="it-IT"/>
    </w:rPr>
  </w:style>
  <w:style w:type="paragraph" w:styleId="Titolo7">
    <w:name w:val="heading 7"/>
    <w:basedOn w:val="Normale"/>
    <w:next w:val="Normale"/>
    <w:link w:val="Titolo7Carattere"/>
    <w:uiPriority w:val="9"/>
    <w:semiHidden/>
    <w:unhideWhenUsed/>
    <w:qFormat/>
    <w:rsid w:val="001B78F3"/>
    <w:pPr>
      <w:keepNext/>
      <w:keepLines/>
      <w:spacing w:before="40" w:after="0" w:line="240" w:lineRule="auto"/>
      <w:outlineLvl w:val="6"/>
    </w:pPr>
    <w:rPr>
      <w:rFonts w:eastAsiaTheme="majorEastAsia" w:cstheme="majorBidi"/>
      <w:color w:val="595959" w:themeColor="text1" w:themeTint="A6"/>
      <w:sz w:val="24"/>
      <w:szCs w:val="24"/>
      <w:lang w:val="it-IT"/>
    </w:rPr>
  </w:style>
  <w:style w:type="paragraph" w:styleId="Titolo8">
    <w:name w:val="heading 8"/>
    <w:basedOn w:val="Normale"/>
    <w:next w:val="Normale"/>
    <w:link w:val="Titolo8Carattere"/>
    <w:uiPriority w:val="9"/>
    <w:semiHidden/>
    <w:unhideWhenUsed/>
    <w:qFormat/>
    <w:rsid w:val="001B78F3"/>
    <w:pPr>
      <w:keepNext/>
      <w:keepLines/>
      <w:spacing w:after="0" w:line="240" w:lineRule="auto"/>
      <w:outlineLvl w:val="7"/>
    </w:pPr>
    <w:rPr>
      <w:rFonts w:eastAsiaTheme="majorEastAsia" w:cstheme="majorBidi"/>
      <w:i/>
      <w:iCs/>
      <w:color w:val="272727" w:themeColor="text1" w:themeTint="D8"/>
      <w:sz w:val="24"/>
      <w:szCs w:val="24"/>
      <w:lang w:val="it-IT"/>
    </w:rPr>
  </w:style>
  <w:style w:type="paragraph" w:styleId="Titolo9">
    <w:name w:val="heading 9"/>
    <w:basedOn w:val="Normale"/>
    <w:next w:val="Normale"/>
    <w:link w:val="Titolo9Carattere"/>
    <w:uiPriority w:val="9"/>
    <w:semiHidden/>
    <w:unhideWhenUsed/>
    <w:qFormat/>
    <w:rsid w:val="001B78F3"/>
    <w:pPr>
      <w:keepNext/>
      <w:keepLines/>
      <w:spacing w:after="0" w:line="240" w:lineRule="auto"/>
      <w:outlineLvl w:val="8"/>
    </w:pPr>
    <w:rPr>
      <w:rFonts w:eastAsiaTheme="majorEastAsia" w:cstheme="majorBidi"/>
      <w:color w:val="272727" w:themeColor="text1" w:themeTint="D8"/>
      <w:sz w:val="24"/>
      <w:szCs w:val="24"/>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78F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1B78F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B78F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B78F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B78F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B78F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78F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78F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78F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78F3"/>
    <w:pPr>
      <w:spacing w:after="80" w:line="240" w:lineRule="auto"/>
      <w:contextualSpacing/>
    </w:pPr>
    <w:rPr>
      <w:rFonts w:asciiTheme="majorHAnsi" w:eastAsiaTheme="majorEastAsia" w:hAnsiTheme="majorHAnsi" w:cstheme="majorBidi"/>
      <w:spacing w:val="-10"/>
      <w:kern w:val="28"/>
      <w:sz w:val="56"/>
      <w:szCs w:val="56"/>
      <w:lang w:val="it-IT"/>
    </w:rPr>
  </w:style>
  <w:style w:type="character" w:customStyle="1" w:styleId="TitoloCarattere">
    <w:name w:val="Titolo Carattere"/>
    <w:basedOn w:val="Carpredefinitoparagrafo"/>
    <w:link w:val="Titolo"/>
    <w:uiPriority w:val="10"/>
    <w:rsid w:val="001B78F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78F3"/>
    <w:pPr>
      <w:numPr>
        <w:ilvl w:val="1"/>
      </w:numPr>
      <w:spacing w:after="160" w:line="240" w:lineRule="auto"/>
    </w:pPr>
    <w:rPr>
      <w:rFonts w:eastAsiaTheme="majorEastAsia" w:cstheme="majorBidi"/>
      <w:color w:val="595959" w:themeColor="text1" w:themeTint="A6"/>
      <w:spacing w:val="15"/>
      <w:sz w:val="28"/>
      <w:szCs w:val="28"/>
      <w:lang w:val="it-IT"/>
    </w:rPr>
  </w:style>
  <w:style w:type="character" w:customStyle="1" w:styleId="SottotitoloCarattere">
    <w:name w:val="Sottotitolo Carattere"/>
    <w:basedOn w:val="Carpredefinitoparagrafo"/>
    <w:link w:val="Sottotitolo"/>
    <w:uiPriority w:val="11"/>
    <w:rsid w:val="001B78F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78F3"/>
    <w:pPr>
      <w:spacing w:before="160" w:after="160" w:line="240" w:lineRule="auto"/>
      <w:jc w:val="center"/>
    </w:pPr>
    <w:rPr>
      <w:rFonts w:eastAsiaTheme="minorHAnsi"/>
      <w:i/>
      <w:iCs/>
      <w:color w:val="404040" w:themeColor="text1" w:themeTint="BF"/>
      <w:sz w:val="24"/>
      <w:szCs w:val="24"/>
      <w:lang w:val="it-IT"/>
    </w:rPr>
  </w:style>
  <w:style w:type="character" w:customStyle="1" w:styleId="CitazioneCarattere">
    <w:name w:val="Citazione Carattere"/>
    <w:basedOn w:val="Carpredefinitoparagrafo"/>
    <w:link w:val="Citazione"/>
    <w:uiPriority w:val="29"/>
    <w:rsid w:val="001B78F3"/>
    <w:rPr>
      <w:i/>
      <w:iCs/>
      <w:color w:val="404040" w:themeColor="text1" w:themeTint="BF"/>
    </w:rPr>
  </w:style>
  <w:style w:type="paragraph" w:styleId="Paragrafoelenco">
    <w:name w:val="List Paragraph"/>
    <w:basedOn w:val="Normale"/>
    <w:uiPriority w:val="34"/>
    <w:qFormat/>
    <w:rsid w:val="001B78F3"/>
    <w:pPr>
      <w:spacing w:after="0" w:line="240" w:lineRule="auto"/>
      <w:ind w:left="720"/>
      <w:contextualSpacing/>
    </w:pPr>
    <w:rPr>
      <w:rFonts w:eastAsiaTheme="minorHAnsi"/>
      <w:sz w:val="24"/>
      <w:szCs w:val="24"/>
      <w:lang w:val="it-IT"/>
    </w:rPr>
  </w:style>
  <w:style w:type="character" w:styleId="Enfasiintensa">
    <w:name w:val="Intense Emphasis"/>
    <w:basedOn w:val="Carpredefinitoparagrafo"/>
    <w:uiPriority w:val="21"/>
    <w:qFormat/>
    <w:rsid w:val="001B78F3"/>
    <w:rPr>
      <w:i/>
      <w:iCs/>
      <w:color w:val="0F4761" w:themeColor="accent1" w:themeShade="BF"/>
    </w:rPr>
  </w:style>
  <w:style w:type="paragraph" w:styleId="Citazioneintensa">
    <w:name w:val="Intense Quote"/>
    <w:basedOn w:val="Normale"/>
    <w:next w:val="Normale"/>
    <w:link w:val="CitazioneintensaCarattere"/>
    <w:uiPriority w:val="30"/>
    <w:qFormat/>
    <w:rsid w:val="001B78F3"/>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sz w:val="24"/>
      <w:szCs w:val="24"/>
      <w:lang w:val="it-IT"/>
    </w:rPr>
  </w:style>
  <w:style w:type="character" w:customStyle="1" w:styleId="CitazioneintensaCarattere">
    <w:name w:val="Citazione intensa Carattere"/>
    <w:basedOn w:val="Carpredefinitoparagrafo"/>
    <w:link w:val="Citazioneintensa"/>
    <w:uiPriority w:val="30"/>
    <w:rsid w:val="001B78F3"/>
    <w:rPr>
      <w:i/>
      <w:iCs/>
      <w:color w:val="0F4761" w:themeColor="accent1" w:themeShade="BF"/>
    </w:rPr>
  </w:style>
  <w:style w:type="character" w:styleId="Riferimentointenso">
    <w:name w:val="Intense Reference"/>
    <w:basedOn w:val="Carpredefinitoparagrafo"/>
    <w:uiPriority w:val="32"/>
    <w:qFormat/>
    <w:rsid w:val="001B78F3"/>
    <w:rPr>
      <w:b/>
      <w:bCs/>
      <w:smallCaps/>
      <w:color w:val="0F4761" w:themeColor="accent1" w:themeShade="BF"/>
      <w:spacing w:val="5"/>
    </w:rPr>
  </w:style>
  <w:style w:type="table" w:styleId="Grigliatabella">
    <w:name w:val="Table Grid"/>
    <w:basedOn w:val="Tabellanormale"/>
    <w:uiPriority w:val="59"/>
    <w:rsid w:val="001B78F3"/>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0B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0BEB"/>
    <w:rPr>
      <w:rFonts w:eastAsiaTheme="minorEastAsia"/>
      <w:sz w:val="22"/>
      <w:szCs w:val="22"/>
      <w:lang w:val="en-US"/>
    </w:rPr>
  </w:style>
  <w:style w:type="paragraph" w:styleId="Pidipagina">
    <w:name w:val="footer"/>
    <w:basedOn w:val="Normale"/>
    <w:link w:val="PidipaginaCarattere"/>
    <w:uiPriority w:val="99"/>
    <w:unhideWhenUsed/>
    <w:rsid w:val="00680B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0BEB"/>
    <w:rPr>
      <w:rFonts w:eastAsiaTheme="minorEastAsia"/>
      <w:sz w:val="22"/>
      <w:szCs w:val="22"/>
      <w:lang w:val="en-US"/>
    </w:rPr>
  </w:style>
  <w:style w:type="character" w:styleId="Collegamentoipertestuale">
    <w:name w:val="Hyperlink"/>
    <w:basedOn w:val="Carpredefinitoparagrafo"/>
    <w:uiPriority w:val="99"/>
    <w:unhideWhenUsed/>
    <w:rsid w:val="00DD787C"/>
    <w:rPr>
      <w:color w:val="467886" w:themeColor="hyperlink"/>
      <w:u w:val="single"/>
    </w:rPr>
  </w:style>
  <w:style w:type="character" w:styleId="Menzionenonrisolta">
    <w:name w:val="Unresolved Mention"/>
    <w:basedOn w:val="Carpredefinitoparagrafo"/>
    <w:uiPriority w:val="99"/>
    <w:semiHidden/>
    <w:unhideWhenUsed/>
    <w:rsid w:val="00DD787C"/>
    <w:rPr>
      <w:color w:val="605E5C"/>
      <w:shd w:val="clear" w:color="auto" w:fill="E1DFDD"/>
    </w:rPr>
  </w:style>
  <w:style w:type="character" w:styleId="Collegamentovisitato">
    <w:name w:val="FollowedHyperlink"/>
    <w:basedOn w:val="Carpredefinitoparagrafo"/>
    <w:uiPriority w:val="99"/>
    <w:semiHidden/>
    <w:unhideWhenUsed/>
    <w:rsid w:val="00DD78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943996">
      <w:bodyDiv w:val="1"/>
      <w:marLeft w:val="0"/>
      <w:marRight w:val="0"/>
      <w:marTop w:val="0"/>
      <w:marBottom w:val="0"/>
      <w:divBdr>
        <w:top w:val="none" w:sz="0" w:space="0" w:color="auto"/>
        <w:left w:val="none" w:sz="0" w:space="0" w:color="auto"/>
        <w:bottom w:val="none" w:sz="0" w:space="0" w:color="auto"/>
        <w:right w:val="none" w:sz="0" w:space="0" w:color="auto"/>
      </w:divBdr>
      <w:divsChild>
        <w:div w:id="1240748470">
          <w:marLeft w:val="0"/>
          <w:marRight w:val="0"/>
          <w:marTop w:val="0"/>
          <w:marBottom w:val="0"/>
          <w:divBdr>
            <w:top w:val="none" w:sz="0" w:space="0" w:color="auto"/>
            <w:left w:val="none" w:sz="0" w:space="0" w:color="auto"/>
            <w:bottom w:val="none" w:sz="0" w:space="0" w:color="auto"/>
            <w:right w:val="none" w:sz="0" w:space="0" w:color="auto"/>
          </w:divBdr>
        </w:div>
        <w:div w:id="1390495115">
          <w:marLeft w:val="0"/>
          <w:marRight w:val="0"/>
          <w:marTop w:val="0"/>
          <w:marBottom w:val="0"/>
          <w:divBdr>
            <w:top w:val="none" w:sz="0" w:space="0" w:color="auto"/>
            <w:left w:val="none" w:sz="0" w:space="0" w:color="auto"/>
            <w:bottom w:val="none" w:sz="0" w:space="0" w:color="auto"/>
            <w:right w:val="none" w:sz="0" w:space="0" w:color="auto"/>
          </w:divBdr>
        </w:div>
      </w:divsChild>
    </w:div>
    <w:div w:id="493572376">
      <w:bodyDiv w:val="1"/>
      <w:marLeft w:val="0"/>
      <w:marRight w:val="0"/>
      <w:marTop w:val="0"/>
      <w:marBottom w:val="0"/>
      <w:divBdr>
        <w:top w:val="none" w:sz="0" w:space="0" w:color="auto"/>
        <w:left w:val="none" w:sz="0" w:space="0" w:color="auto"/>
        <w:bottom w:val="none" w:sz="0" w:space="0" w:color="auto"/>
        <w:right w:val="none" w:sz="0" w:space="0" w:color="auto"/>
      </w:divBdr>
    </w:div>
    <w:div w:id="544488027">
      <w:bodyDiv w:val="1"/>
      <w:marLeft w:val="0"/>
      <w:marRight w:val="0"/>
      <w:marTop w:val="0"/>
      <w:marBottom w:val="0"/>
      <w:divBdr>
        <w:top w:val="none" w:sz="0" w:space="0" w:color="auto"/>
        <w:left w:val="none" w:sz="0" w:space="0" w:color="auto"/>
        <w:bottom w:val="none" w:sz="0" w:space="0" w:color="auto"/>
        <w:right w:val="none" w:sz="0" w:space="0" w:color="auto"/>
      </w:divBdr>
    </w:div>
    <w:div w:id="713892326">
      <w:bodyDiv w:val="1"/>
      <w:marLeft w:val="0"/>
      <w:marRight w:val="0"/>
      <w:marTop w:val="0"/>
      <w:marBottom w:val="0"/>
      <w:divBdr>
        <w:top w:val="none" w:sz="0" w:space="0" w:color="auto"/>
        <w:left w:val="none" w:sz="0" w:space="0" w:color="auto"/>
        <w:bottom w:val="none" w:sz="0" w:space="0" w:color="auto"/>
        <w:right w:val="none" w:sz="0" w:space="0" w:color="auto"/>
      </w:divBdr>
      <w:divsChild>
        <w:div w:id="219101889">
          <w:marLeft w:val="0"/>
          <w:marRight w:val="0"/>
          <w:marTop w:val="0"/>
          <w:marBottom w:val="0"/>
          <w:divBdr>
            <w:top w:val="none" w:sz="0" w:space="0" w:color="auto"/>
            <w:left w:val="none" w:sz="0" w:space="0" w:color="auto"/>
            <w:bottom w:val="none" w:sz="0" w:space="0" w:color="auto"/>
            <w:right w:val="none" w:sz="0" w:space="0" w:color="auto"/>
          </w:divBdr>
          <w:divsChild>
            <w:div w:id="2023896104">
              <w:marLeft w:val="0"/>
              <w:marRight w:val="0"/>
              <w:marTop w:val="0"/>
              <w:marBottom w:val="0"/>
              <w:divBdr>
                <w:top w:val="none" w:sz="0" w:space="0" w:color="auto"/>
                <w:left w:val="none" w:sz="0" w:space="0" w:color="auto"/>
                <w:bottom w:val="none" w:sz="0" w:space="0" w:color="auto"/>
                <w:right w:val="none" w:sz="0" w:space="0" w:color="auto"/>
              </w:divBdr>
              <w:divsChild>
                <w:div w:id="2000647226">
                  <w:marLeft w:val="0"/>
                  <w:marRight w:val="0"/>
                  <w:marTop w:val="0"/>
                  <w:marBottom w:val="0"/>
                  <w:divBdr>
                    <w:top w:val="none" w:sz="0" w:space="0" w:color="auto"/>
                    <w:left w:val="none" w:sz="0" w:space="0" w:color="auto"/>
                    <w:bottom w:val="none" w:sz="0" w:space="0" w:color="auto"/>
                    <w:right w:val="none" w:sz="0" w:space="0" w:color="auto"/>
                  </w:divBdr>
                  <w:divsChild>
                    <w:div w:id="325936351">
                      <w:marLeft w:val="0"/>
                      <w:marRight w:val="0"/>
                      <w:marTop w:val="0"/>
                      <w:marBottom w:val="0"/>
                      <w:divBdr>
                        <w:top w:val="none" w:sz="0" w:space="0" w:color="auto"/>
                        <w:left w:val="none" w:sz="0" w:space="0" w:color="auto"/>
                        <w:bottom w:val="none" w:sz="0" w:space="0" w:color="auto"/>
                        <w:right w:val="none" w:sz="0" w:space="0" w:color="auto"/>
                      </w:divBdr>
                      <w:divsChild>
                        <w:div w:id="1795951290">
                          <w:marLeft w:val="0"/>
                          <w:marRight w:val="0"/>
                          <w:marTop w:val="0"/>
                          <w:marBottom w:val="0"/>
                          <w:divBdr>
                            <w:top w:val="none" w:sz="0" w:space="0" w:color="auto"/>
                            <w:left w:val="none" w:sz="0" w:space="0" w:color="auto"/>
                            <w:bottom w:val="none" w:sz="0" w:space="0" w:color="auto"/>
                            <w:right w:val="none" w:sz="0" w:space="0" w:color="auto"/>
                          </w:divBdr>
                          <w:divsChild>
                            <w:div w:id="1564755288">
                              <w:marLeft w:val="0"/>
                              <w:marRight w:val="0"/>
                              <w:marTop w:val="0"/>
                              <w:marBottom w:val="0"/>
                              <w:divBdr>
                                <w:top w:val="none" w:sz="0" w:space="0" w:color="auto"/>
                                <w:left w:val="none" w:sz="0" w:space="0" w:color="auto"/>
                                <w:bottom w:val="none" w:sz="0" w:space="0" w:color="auto"/>
                                <w:right w:val="none" w:sz="0" w:space="0" w:color="auto"/>
                              </w:divBdr>
                              <w:divsChild>
                                <w:div w:id="1502547014">
                                  <w:marLeft w:val="0"/>
                                  <w:marRight w:val="0"/>
                                  <w:marTop w:val="0"/>
                                  <w:marBottom w:val="0"/>
                                  <w:divBdr>
                                    <w:top w:val="none" w:sz="0" w:space="0" w:color="auto"/>
                                    <w:left w:val="none" w:sz="0" w:space="0" w:color="auto"/>
                                    <w:bottom w:val="none" w:sz="0" w:space="0" w:color="auto"/>
                                    <w:right w:val="none" w:sz="0" w:space="0" w:color="auto"/>
                                  </w:divBdr>
                                  <w:divsChild>
                                    <w:div w:id="1570534350">
                                      <w:marLeft w:val="0"/>
                                      <w:marRight w:val="0"/>
                                      <w:marTop w:val="0"/>
                                      <w:marBottom w:val="0"/>
                                      <w:divBdr>
                                        <w:top w:val="none" w:sz="0" w:space="0" w:color="auto"/>
                                        <w:left w:val="none" w:sz="0" w:space="0" w:color="auto"/>
                                        <w:bottom w:val="none" w:sz="0" w:space="0" w:color="auto"/>
                                        <w:right w:val="none" w:sz="0" w:space="0" w:color="auto"/>
                                      </w:divBdr>
                                      <w:divsChild>
                                        <w:div w:id="16562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6718">
                  <w:marLeft w:val="0"/>
                  <w:marRight w:val="0"/>
                  <w:marTop w:val="0"/>
                  <w:marBottom w:val="0"/>
                  <w:divBdr>
                    <w:top w:val="none" w:sz="0" w:space="0" w:color="auto"/>
                    <w:left w:val="none" w:sz="0" w:space="0" w:color="auto"/>
                    <w:bottom w:val="none" w:sz="0" w:space="0" w:color="auto"/>
                    <w:right w:val="none" w:sz="0" w:space="0" w:color="auto"/>
                  </w:divBdr>
                  <w:divsChild>
                    <w:div w:id="312223106">
                      <w:marLeft w:val="0"/>
                      <w:marRight w:val="0"/>
                      <w:marTop w:val="0"/>
                      <w:marBottom w:val="0"/>
                      <w:divBdr>
                        <w:top w:val="none" w:sz="0" w:space="0" w:color="auto"/>
                        <w:left w:val="none" w:sz="0" w:space="0" w:color="auto"/>
                        <w:bottom w:val="none" w:sz="0" w:space="0" w:color="auto"/>
                        <w:right w:val="none" w:sz="0" w:space="0" w:color="auto"/>
                      </w:divBdr>
                      <w:divsChild>
                        <w:div w:id="1677419451">
                          <w:marLeft w:val="0"/>
                          <w:marRight w:val="0"/>
                          <w:marTop w:val="0"/>
                          <w:marBottom w:val="0"/>
                          <w:divBdr>
                            <w:top w:val="none" w:sz="0" w:space="0" w:color="auto"/>
                            <w:left w:val="none" w:sz="0" w:space="0" w:color="auto"/>
                            <w:bottom w:val="none" w:sz="0" w:space="0" w:color="auto"/>
                            <w:right w:val="none" w:sz="0" w:space="0" w:color="auto"/>
                          </w:divBdr>
                          <w:divsChild>
                            <w:div w:id="1570385459">
                              <w:marLeft w:val="0"/>
                              <w:marRight w:val="0"/>
                              <w:marTop w:val="0"/>
                              <w:marBottom w:val="0"/>
                              <w:divBdr>
                                <w:top w:val="none" w:sz="0" w:space="0" w:color="auto"/>
                                <w:left w:val="none" w:sz="0" w:space="0" w:color="auto"/>
                                <w:bottom w:val="none" w:sz="0" w:space="0" w:color="auto"/>
                                <w:right w:val="none" w:sz="0" w:space="0" w:color="auto"/>
                              </w:divBdr>
                              <w:divsChild>
                                <w:div w:id="494035210">
                                  <w:marLeft w:val="0"/>
                                  <w:marRight w:val="0"/>
                                  <w:marTop w:val="0"/>
                                  <w:marBottom w:val="0"/>
                                  <w:divBdr>
                                    <w:top w:val="none" w:sz="0" w:space="0" w:color="auto"/>
                                    <w:left w:val="none" w:sz="0" w:space="0" w:color="auto"/>
                                    <w:bottom w:val="none" w:sz="0" w:space="0" w:color="auto"/>
                                    <w:right w:val="none" w:sz="0" w:space="0" w:color="auto"/>
                                  </w:divBdr>
                                  <w:divsChild>
                                    <w:div w:id="1654794787">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448230207">
                                              <w:marLeft w:val="0"/>
                                              <w:marRight w:val="0"/>
                                              <w:marTop w:val="0"/>
                                              <w:marBottom w:val="0"/>
                                              <w:divBdr>
                                                <w:top w:val="none" w:sz="0" w:space="0" w:color="auto"/>
                                                <w:left w:val="none" w:sz="0" w:space="0" w:color="auto"/>
                                                <w:bottom w:val="none" w:sz="0" w:space="0" w:color="auto"/>
                                                <w:right w:val="none" w:sz="0" w:space="0" w:color="auto"/>
                                              </w:divBdr>
                                              <w:divsChild>
                                                <w:div w:id="1129395796">
                                                  <w:marLeft w:val="0"/>
                                                  <w:marRight w:val="0"/>
                                                  <w:marTop w:val="0"/>
                                                  <w:marBottom w:val="0"/>
                                                  <w:divBdr>
                                                    <w:top w:val="none" w:sz="0" w:space="0" w:color="auto"/>
                                                    <w:left w:val="none" w:sz="0" w:space="0" w:color="auto"/>
                                                    <w:bottom w:val="none" w:sz="0" w:space="0" w:color="auto"/>
                                                    <w:right w:val="none" w:sz="0" w:space="0" w:color="auto"/>
                                                  </w:divBdr>
                                                  <w:divsChild>
                                                    <w:div w:id="2025090274">
                                                      <w:marLeft w:val="0"/>
                                                      <w:marRight w:val="0"/>
                                                      <w:marTop w:val="0"/>
                                                      <w:marBottom w:val="0"/>
                                                      <w:divBdr>
                                                        <w:top w:val="none" w:sz="0" w:space="0" w:color="auto"/>
                                                        <w:left w:val="none" w:sz="0" w:space="0" w:color="auto"/>
                                                        <w:bottom w:val="none" w:sz="0" w:space="0" w:color="auto"/>
                                                        <w:right w:val="none" w:sz="0" w:space="0" w:color="auto"/>
                                                      </w:divBdr>
                                                      <w:divsChild>
                                                        <w:div w:id="19867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sChild>
                                                    <w:div w:id="508495170">
                                                      <w:marLeft w:val="0"/>
                                                      <w:marRight w:val="0"/>
                                                      <w:marTop w:val="0"/>
                                                      <w:marBottom w:val="0"/>
                                                      <w:divBdr>
                                                        <w:top w:val="none" w:sz="0" w:space="0" w:color="auto"/>
                                                        <w:left w:val="none" w:sz="0" w:space="0" w:color="auto"/>
                                                        <w:bottom w:val="none" w:sz="0" w:space="0" w:color="auto"/>
                                                        <w:right w:val="none" w:sz="0" w:space="0" w:color="auto"/>
                                                      </w:divBdr>
                                                      <w:divsChild>
                                                        <w:div w:id="19414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472121">
      <w:bodyDiv w:val="1"/>
      <w:marLeft w:val="0"/>
      <w:marRight w:val="0"/>
      <w:marTop w:val="0"/>
      <w:marBottom w:val="0"/>
      <w:divBdr>
        <w:top w:val="none" w:sz="0" w:space="0" w:color="auto"/>
        <w:left w:val="none" w:sz="0" w:space="0" w:color="auto"/>
        <w:bottom w:val="none" w:sz="0" w:space="0" w:color="auto"/>
        <w:right w:val="none" w:sz="0" w:space="0" w:color="auto"/>
      </w:divBdr>
    </w:div>
    <w:div w:id="1228682850">
      <w:bodyDiv w:val="1"/>
      <w:marLeft w:val="0"/>
      <w:marRight w:val="0"/>
      <w:marTop w:val="0"/>
      <w:marBottom w:val="0"/>
      <w:divBdr>
        <w:top w:val="none" w:sz="0" w:space="0" w:color="auto"/>
        <w:left w:val="none" w:sz="0" w:space="0" w:color="auto"/>
        <w:bottom w:val="none" w:sz="0" w:space="0" w:color="auto"/>
        <w:right w:val="none" w:sz="0" w:space="0" w:color="auto"/>
      </w:divBdr>
      <w:divsChild>
        <w:div w:id="17969077">
          <w:marLeft w:val="0"/>
          <w:marRight w:val="0"/>
          <w:marTop w:val="0"/>
          <w:marBottom w:val="0"/>
          <w:divBdr>
            <w:top w:val="none" w:sz="0" w:space="0" w:color="auto"/>
            <w:left w:val="none" w:sz="0" w:space="0" w:color="auto"/>
            <w:bottom w:val="none" w:sz="0" w:space="0" w:color="auto"/>
            <w:right w:val="none" w:sz="0" w:space="0" w:color="auto"/>
          </w:divBdr>
          <w:divsChild>
            <w:div w:id="1337345986">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sChild>
                    <w:div w:id="2085685973">
                      <w:marLeft w:val="0"/>
                      <w:marRight w:val="0"/>
                      <w:marTop w:val="0"/>
                      <w:marBottom w:val="0"/>
                      <w:divBdr>
                        <w:top w:val="none" w:sz="0" w:space="0" w:color="auto"/>
                        <w:left w:val="none" w:sz="0" w:space="0" w:color="auto"/>
                        <w:bottom w:val="none" w:sz="0" w:space="0" w:color="auto"/>
                        <w:right w:val="none" w:sz="0" w:space="0" w:color="auto"/>
                      </w:divBdr>
                      <w:divsChild>
                        <w:div w:id="186871572">
                          <w:marLeft w:val="0"/>
                          <w:marRight w:val="0"/>
                          <w:marTop w:val="0"/>
                          <w:marBottom w:val="0"/>
                          <w:divBdr>
                            <w:top w:val="none" w:sz="0" w:space="0" w:color="auto"/>
                            <w:left w:val="none" w:sz="0" w:space="0" w:color="auto"/>
                            <w:bottom w:val="none" w:sz="0" w:space="0" w:color="auto"/>
                            <w:right w:val="none" w:sz="0" w:space="0" w:color="auto"/>
                          </w:divBdr>
                          <w:divsChild>
                            <w:div w:id="305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869656">
      <w:bodyDiv w:val="1"/>
      <w:marLeft w:val="0"/>
      <w:marRight w:val="0"/>
      <w:marTop w:val="0"/>
      <w:marBottom w:val="0"/>
      <w:divBdr>
        <w:top w:val="none" w:sz="0" w:space="0" w:color="auto"/>
        <w:left w:val="none" w:sz="0" w:space="0" w:color="auto"/>
        <w:bottom w:val="none" w:sz="0" w:space="0" w:color="auto"/>
        <w:right w:val="none" w:sz="0" w:space="0" w:color="auto"/>
      </w:divBdr>
    </w:div>
    <w:div w:id="1539006236">
      <w:bodyDiv w:val="1"/>
      <w:marLeft w:val="0"/>
      <w:marRight w:val="0"/>
      <w:marTop w:val="0"/>
      <w:marBottom w:val="0"/>
      <w:divBdr>
        <w:top w:val="none" w:sz="0" w:space="0" w:color="auto"/>
        <w:left w:val="none" w:sz="0" w:space="0" w:color="auto"/>
        <w:bottom w:val="none" w:sz="0" w:space="0" w:color="auto"/>
        <w:right w:val="none" w:sz="0" w:space="0" w:color="auto"/>
      </w:divBdr>
      <w:divsChild>
        <w:div w:id="360472661">
          <w:marLeft w:val="0"/>
          <w:marRight w:val="0"/>
          <w:marTop w:val="0"/>
          <w:marBottom w:val="0"/>
          <w:divBdr>
            <w:top w:val="none" w:sz="0" w:space="0" w:color="auto"/>
            <w:left w:val="none" w:sz="0" w:space="0" w:color="auto"/>
            <w:bottom w:val="none" w:sz="0" w:space="0" w:color="auto"/>
            <w:right w:val="none" w:sz="0" w:space="0" w:color="auto"/>
          </w:divBdr>
        </w:div>
        <w:div w:id="1187596095">
          <w:marLeft w:val="0"/>
          <w:marRight w:val="0"/>
          <w:marTop w:val="0"/>
          <w:marBottom w:val="0"/>
          <w:divBdr>
            <w:top w:val="none" w:sz="0" w:space="0" w:color="auto"/>
            <w:left w:val="none" w:sz="0" w:space="0" w:color="auto"/>
            <w:bottom w:val="none" w:sz="0" w:space="0" w:color="auto"/>
            <w:right w:val="none" w:sz="0" w:space="0" w:color="auto"/>
          </w:divBdr>
        </w:div>
      </w:divsChild>
    </w:div>
    <w:div w:id="1870297102">
      <w:bodyDiv w:val="1"/>
      <w:marLeft w:val="0"/>
      <w:marRight w:val="0"/>
      <w:marTop w:val="0"/>
      <w:marBottom w:val="0"/>
      <w:divBdr>
        <w:top w:val="none" w:sz="0" w:space="0" w:color="auto"/>
        <w:left w:val="none" w:sz="0" w:space="0" w:color="auto"/>
        <w:bottom w:val="none" w:sz="0" w:space="0" w:color="auto"/>
        <w:right w:val="none" w:sz="0" w:space="0" w:color="auto"/>
      </w:divBdr>
      <w:divsChild>
        <w:div w:id="1544830299">
          <w:marLeft w:val="0"/>
          <w:marRight w:val="0"/>
          <w:marTop w:val="0"/>
          <w:marBottom w:val="0"/>
          <w:divBdr>
            <w:top w:val="none" w:sz="0" w:space="0" w:color="auto"/>
            <w:left w:val="none" w:sz="0" w:space="0" w:color="auto"/>
            <w:bottom w:val="none" w:sz="0" w:space="0" w:color="auto"/>
            <w:right w:val="none" w:sz="0" w:space="0" w:color="auto"/>
          </w:divBdr>
          <w:divsChild>
            <w:div w:id="1218013981">
              <w:marLeft w:val="0"/>
              <w:marRight w:val="0"/>
              <w:marTop w:val="0"/>
              <w:marBottom w:val="0"/>
              <w:divBdr>
                <w:top w:val="none" w:sz="0" w:space="0" w:color="auto"/>
                <w:left w:val="none" w:sz="0" w:space="0" w:color="auto"/>
                <w:bottom w:val="none" w:sz="0" w:space="0" w:color="auto"/>
                <w:right w:val="none" w:sz="0" w:space="0" w:color="auto"/>
              </w:divBdr>
              <w:divsChild>
                <w:div w:id="1805155923">
                  <w:marLeft w:val="0"/>
                  <w:marRight w:val="0"/>
                  <w:marTop w:val="0"/>
                  <w:marBottom w:val="0"/>
                  <w:divBdr>
                    <w:top w:val="none" w:sz="0" w:space="0" w:color="auto"/>
                    <w:left w:val="none" w:sz="0" w:space="0" w:color="auto"/>
                    <w:bottom w:val="none" w:sz="0" w:space="0" w:color="auto"/>
                    <w:right w:val="none" w:sz="0" w:space="0" w:color="auto"/>
                  </w:divBdr>
                  <w:divsChild>
                    <w:div w:id="520239498">
                      <w:marLeft w:val="0"/>
                      <w:marRight w:val="0"/>
                      <w:marTop w:val="0"/>
                      <w:marBottom w:val="0"/>
                      <w:divBdr>
                        <w:top w:val="none" w:sz="0" w:space="0" w:color="auto"/>
                        <w:left w:val="none" w:sz="0" w:space="0" w:color="auto"/>
                        <w:bottom w:val="none" w:sz="0" w:space="0" w:color="auto"/>
                        <w:right w:val="none" w:sz="0" w:space="0" w:color="auto"/>
                      </w:divBdr>
                      <w:divsChild>
                        <w:div w:id="1970667521">
                          <w:marLeft w:val="0"/>
                          <w:marRight w:val="0"/>
                          <w:marTop w:val="0"/>
                          <w:marBottom w:val="0"/>
                          <w:divBdr>
                            <w:top w:val="none" w:sz="0" w:space="0" w:color="auto"/>
                            <w:left w:val="none" w:sz="0" w:space="0" w:color="auto"/>
                            <w:bottom w:val="none" w:sz="0" w:space="0" w:color="auto"/>
                            <w:right w:val="none" w:sz="0" w:space="0" w:color="auto"/>
                          </w:divBdr>
                          <w:divsChild>
                            <w:div w:id="530462113">
                              <w:marLeft w:val="0"/>
                              <w:marRight w:val="0"/>
                              <w:marTop w:val="0"/>
                              <w:marBottom w:val="0"/>
                              <w:divBdr>
                                <w:top w:val="none" w:sz="0" w:space="0" w:color="auto"/>
                                <w:left w:val="none" w:sz="0" w:space="0" w:color="auto"/>
                                <w:bottom w:val="none" w:sz="0" w:space="0" w:color="auto"/>
                                <w:right w:val="none" w:sz="0" w:space="0" w:color="auto"/>
                              </w:divBdr>
                              <w:divsChild>
                                <w:div w:id="957300538">
                                  <w:marLeft w:val="0"/>
                                  <w:marRight w:val="0"/>
                                  <w:marTop w:val="0"/>
                                  <w:marBottom w:val="0"/>
                                  <w:divBdr>
                                    <w:top w:val="none" w:sz="0" w:space="0" w:color="auto"/>
                                    <w:left w:val="none" w:sz="0" w:space="0" w:color="auto"/>
                                    <w:bottom w:val="none" w:sz="0" w:space="0" w:color="auto"/>
                                    <w:right w:val="none" w:sz="0" w:space="0" w:color="auto"/>
                                  </w:divBdr>
                                  <w:divsChild>
                                    <w:div w:id="569924139">
                                      <w:marLeft w:val="0"/>
                                      <w:marRight w:val="0"/>
                                      <w:marTop w:val="0"/>
                                      <w:marBottom w:val="0"/>
                                      <w:divBdr>
                                        <w:top w:val="none" w:sz="0" w:space="0" w:color="auto"/>
                                        <w:left w:val="none" w:sz="0" w:space="0" w:color="auto"/>
                                        <w:bottom w:val="none" w:sz="0" w:space="0" w:color="auto"/>
                                        <w:right w:val="none" w:sz="0" w:space="0" w:color="auto"/>
                                      </w:divBdr>
                                      <w:divsChild>
                                        <w:div w:id="1615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43118">
                  <w:marLeft w:val="0"/>
                  <w:marRight w:val="0"/>
                  <w:marTop w:val="0"/>
                  <w:marBottom w:val="0"/>
                  <w:divBdr>
                    <w:top w:val="none" w:sz="0" w:space="0" w:color="auto"/>
                    <w:left w:val="none" w:sz="0" w:space="0" w:color="auto"/>
                    <w:bottom w:val="none" w:sz="0" w:space="0" w:color="auto"/>
                    <w:right w:val="none" w:sz="0" w:space="0" w:color="auto"/>
                  </w:divBdr>
                  <w:divsChild>
                    <w:div w:id="904030619">
                      <w:marLeft w:val="0"/>
                      <w:marRight w:val="0"/>
                      <w:marTop w:val="0"/>
                      <w:marBottom w:val="0"/>
                      <w:divBdr>
                        <w:top w:val="none" w:sz="0" w:space="0" w:color="auto"/>
                        <w:left w:val="none" w:sz="0" w:space="0" w:color="auto"/>
                        <w:bottom w:val="none" w:sz="0" w:space="0" w:color="auto"/>
                        <w:right w:val="none" w:sz="0" w:space="0" w:color="auto"/>
                      </w:divBdr>
                      <w:divsChild>
                        <w:div w:id="2017878725">
                          <w:marLeft w:val="0"/>
                          <w:marRight w:val="0"/>
                          <w:marTop w:val="0"/>
                          <w:marBottom w:val="0"/>
                          <w:divBdr>
                            <w:top w:val="none" w:sz="0" w:space="0" w:color="auto"/>
                            <w:left w:val="none" w:sz="0" w:space="0" w:color="auto"/>
                            <w:bottom w:val="none" w:sz="0" w:space="0" w:color="auto"/>
                            <w:right w:val="none" w:sz="0" w:space="0" w:color="auto"/>
                          </w:divBdr>
                          <w:divsChild>
                            <w:div w:id="648825164">
                              <w:marLeft w:val="0"/>
                              <w:marRight w:val="0"/>
                              <w:marTop w:val="0"/>
                              <w:marBottom w:val="0"/>
                              <w:divBdr>
                                <w:top w:val="none" w:sz="0" w:space="0" w:color="auto"/>
                                <w:left w:val="none" w:sz="0" w:space="0" w:color="auto"/>
                                <w:bottom w:val="none" w:sz="0" w:space="0" w:color="auto"/>
                                <w:right w:val="none" w:sz="0" w:space="0" w:color="auto"/>
                              </w:divBdr>
                              <w:divsChild>
                                <w:div w:id="248124999">
                                  <w:marLeft w:val="0"/>
                                  <w:marRight w:val="0"/>
                                  <w:marTop w:val="0"/>
                                  <w:marBottom w:val="0"/>
                                  <w:divBdr>
                                    <w:top w:val="none" w:sz="0" w:space="0" w:color="auto"/>
                                    <w:left w:val="none" w:sz="0" w:space="0" w:color="auto"/>
                                    <w:bottom w:val="none" w:sz="0" w:space="0" w:color="auto"/>
                                    <w:right w:val="none" w:sz="0" w:space="0" w:color="auto"/>
                                  </w:divBdr>
                                  <w:divsChild>
                                    <w:div w:id="1979451690">
                                      <w:marLeft w:val="0"/>
                                      <w:marRight w:val="0"/>
                                      <w:marTop w:val="0"/>
                                      <w:marBottom w:val="0"/>
                                      <w:divBdr>
                                        <w:top w:val="none" w:sz="0" w:space="0" w:color="auto"/>
                                        <w:left w:val="none" w:sz="0" w:space="0" w:color="auto"/>
                                        <w:bottom w:val="none" w:sz="0" w:space="0" w:color="auto"/>
                                        <w:right w:val="none" w:sz="0" w:space="0" w:color="auto"/>
                                      </w:divBdr>
                                      <w:divsChild>
                                        <w:div w:id="1486825338">
                                          <w:marLeft w:val="0"/>
                                          <w:marRight w:val="0"/>
                                          <w:marTop w:val="0"/>
                                          <w:marBottom w:val="0"/>
                                          <w:divBdr>
                                            <w:top w:val="none" w:sz="0" w:space="0" w:color="auto"/>
                                            <w:left w:val="none" w:sz="0" w:space="0" w:color="auto"/>
                                            <w:bottom w:val="none" w:sz="0" w:space="0" w:color="auto"/>
                                            <w:right w:val="none" w:sz="0" w:space="0" w:color="auto"/>
                                          </w:divBdr>
                                          <w:divsChild>
                                            <w:div w:id="800881133">
                                              <w:marLeft w:val="0"/>
                                              <w:marRight w:val="0"/>
                                              <w:marTop w:val="0"/>
                                              <w:marBottom w:val="0"/>
                                              <w:divBdr>
                                                <w:top w:val="none" w:sz="0" w:space="0" w:color="auto"/>
                                                <w:left w:val="none" w:sz="0" w:space="0" w:color="auto"/>
                                                <w:bottom w:val="none" w:sz="0" w:space="0" w:color="auto"/>
                                                <w:right w:val="none" w:sz="0" w:space="0" w:color="auto"/>
                                              </w:divBdr>
                                              <w:divsChild>
                                                <w:div w:id="1614938957">
                                                  <w:marLeft w:val="0"/>
                                                  <w:marRight w:val="0"/>
                                                  <w:marTop w:val="0"/>
                                                  <w:marBottom w:val="0"/>
                                                  <w:divBdr>
                                                    <w:top w:val="none" w:sz="0" w:space="0" w:color="auto"/>
                                                    <w:left w:val="none" w:sz="0" w:space="0" w:color="auto"/>
                                                    <w:bottom w:val="none" w:sz="0" w:space="0" w:color="auto"/>
                                                    <w:right w:val="none" w:sz="0" w:space="0" w:color="auto"/>
                                                  </w:divBdr>
                                                  <w:divsChild>
                                                    <w:div w:id="1559628113">
                                                      <w:marLeft w:val="0"/>
                                                      <w:marRight w:val="0"/>
                                                      <w:marTop w:val="0"/>
                                                      <w:marBottom w:val="0"/>
                                                      <w:divBdr>
                                                        <w:top w:val="none" w:sz="0" w:space="0" w:color="auto"/>
                                                        <w:left w:val="none" w:sz="0" w:space="0" w:color="auto"/>
                                                        <w:bottom w:val="none" w:sz="0" w:space="0" w:color="auto"/>
                                                        <w:right w:val="none" w:sz="0" w:space="0" w:color="auto"/>
                                                      </w:divBdr>
                                                      <w:divsChild>
                                                        <w:div w:id="17662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2683">
                                              <w:marLeft w:val="0"/>
                                              <w:marRight w:val="0"/>
                                              <w:marTop w:val="0"/>
                                              <w:marBottom w:val="0"/>
                                              <w:divBdr>
                                                <w:top w:val="none" w:sz="0" w:space="0" w:color="auto"/>
                                                <w:left w:val="none" w:sz="0" w:space="0" w:color="auto"/>
                                                <w:bottom w:val="none" w:sz="0" w:space="0" w:color="auto"/>
                                                <w:right w:val="none" w:sz="0" w:space="0" w:color="auto"/>
                                              </w:divBdr>
                                              <w:divsChild>
                                                <w:div w:id="1507859780">
                                                  <w:marLeft w:val="0"/>
                                                  <w:marRight w:val="0"/>
                                                  <w:marTop w:val="0"/>
                                                  <w:marBottom w:val="0"/>
                                                  <w:divBdr>
                                                    <w:top w:val="none" w:sz="0" w:space="0" w:color="auto"/>
                                                    <w:left w:val="none" w:sz="0" w:space="0" w:color="auto"/>
                                                    <w:bottom w:val="none" w:sz="0" w:space="0" w:color="auto"/>
                                                    <w:right w:val="none" w:sz="0" w:space="0" w:color="auto"/>
                                                  </w:divBdr>
                                                  <w:divsChild>
                                                    <w:div w:id="1580823732">
                                                      <w:marLeft w:val="0"/>
                                                      <w:marRight w:val="0"/>
                                                      <w:marTop w:val="0"/>
                                                      <w:marBottom w:val="0"/>
                                                      <w:divBdr>
                                                        <w:top w:val="none" w:sz="0" w:space="0" w:color="auto"/>
                                                        <w:left w:val="none" w:sz="0" w:space="0" w:color="auto"/>
                                                        <w:bottom w:val="none" w:sz="0" w:space="0" w:color="auto"/>
                                                        <w:right w:val="none" w:sz="0" w:space="0" w:color="auto"/>
                                                      </w:divBdr>
                                                      <w:divsChild>
                                                        <w:div w:id="3621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498229">
      <w:bodyDiv w:val="1"/>
      <w:marLeft w:val="0"/>
      <w:marRight w:val="0"/>
      <w:marTop w:val="0"/>
      <w:marBottom w:val="0"/>
      <w:divBdr>
        <w:top w:val="none" w:sz="0" w:space="0" w:color="auto"/>
        <w:left w:val="none" w:sz="0" w:space="0" w:color="auto"/>
        <w:bottom w:val="none" w:sz="0" w:space="0" w:color="auto"/>
        <w:right w:val="none" w:sz="0" w:space="0" w:color="auto"/>
      </w:divBdr>
      <w:divsChild>
        <w:div w:id="269356539">
          <w:marLeft w:val="0"/>
          <w:marRight w:val="0"/>
          <w:marTop w:val="0"/>
          <w:marBottom w:val="0"/>
          <w:divBdr>
            <w:top w:val="none" w:sz="0" w:space="0" w:color="auto"/>
            <w:left w:val="none" w:sz="0" w:space="0" w:color="auto"/>
            <w:bottom w:val="none" w:sz="0" w:space="0" w:color="auto"/>
            <w:right w:val="none" w:sz="0" w:space="0" w:color="auto"/>
          </w:divBdr>
          <w:divsChild>
            <w:div w:id="570702412">
              <w:marLeft w:val="0"/>
              <w:marRight w:val="0"/>
              <w:marTop w:val="0"/>
              <w:marBottom w:val="0"/>
              <w:divBdr>
                <w:top w:val="none" w:sz="0" w:space="0" w:color="auto"/>
                <w:left w:val="none" w:sz="0" w:space="0" w:color="auto"/>
                <w:bottom w:val="none" w:sz="0" w:space="0" w:color="auto"/>
                <w:right w:val="none" w:sz="0" w:space="0" w:color="auto"/>
              </w:divBdr>
              <w:divsChild>
                <w:div w:id="988090417">
                  <w:marLeft w:val="0"/>
                  <w:marRight w:val="0"/>
                  <w:marTop w:val="0"/>
                  <w:marBottom w:val="0"/>
                  <w:divBdr>
                    <w:top w:val="none" w:sz="0" w:space="0" w:color="auto"/>
                    <w:left w:val="none" w:sz="0" w:space="0" w:color="auto"/>
                    <w:bottom w:val="none" w:sz="0" w:space="0" w:color="auto"/>
                    <w:right w:val="none" w:sz="0" w:space="0" w:color="auto"/>
                  </w:divBdr>
                  <w:divsChild>
                    <w:div w:id="508562124">
                      <w:marLeft w:val="0"/>
                      <w:marRight w:val="0"/>
                      <w:marTop w:val="0"/>
                      <w:marBottom w:val="0"/>
                      <w:divBdr>
                        <w:top w:val="none" w:sz="0" w:space="0" w:color="auto"/>
                        <w:left w:val="none" w:sz="0" w:space="0" w:color="auto"/>
                        <w:bottom w:val="none" w:sz="0" w:space="0" w:color="auto"/>
                        <w:right w:val="none" w:sz="0" w:space="0" w:color="auto"/>
                      </w:divBdr>
                      <w:divsChild>
                        <w:div w:id="1723865307">
                          <w:marLeft w:val="0"/>
                          <w:marRight w:val="0"/>
                          <w:marTop w:val="0"/>
                          <w:marBottom w:val="0"/>
                          <w:divBdr>
                            <w:top w:val="none" w:sz="0" w:space="0" w:color="auto"/>
                            <w:left w:val="none" w:sz="0" w:space="0" w:color="auto"/>
                            <w:bottom w:val="none" w:sz="0" w:space="0" w:color="auto"/>
                            <w:right w:val="none" w:sz="0" w:space="0" w:color="auto"/>
                          </w:divBdr>
                          <w:divsChild>
                            <w:div w:id="4450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378</Words>
  <Characters>2208</Characters>
  <Application>Microsoft Office Word</Application>
  <DocSecurity>0</DocSecurity>
  <Lines>36</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cosma orsi</dc:creator>
  <cp:keywords/>
  <dc:description/>
  <cp:lastModifiedBy>cosma orsi</cp:lastModifiedBy>
  <cp:revision>4</cp:revision>
  <dcterms:created xsi:type="dcterms:W3CDTF">2025-10-07T14:03:00Z</dcterms:created>
  <dcterms:modified xsi:type="dcterms:W3CDTF">2025-10-18T16:39:00Z</dcterms:modified>
</cp:coreProperties>
</file>