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F59646" w14:textId="77777777" w:rsidR="001871BA" w:rsidRPr="004E442C" w:rsidRDefault="001871BA" w:rsidP="001871BA">
      <w:pPr>
        <w:pStyle w:val="Titolo21"/>
        <w:spacing w:before="70"/>
        <w:ind w:left="0"/>
        <w:jc w:val="center"/>
        <w:rPr>
          <w:rFonts w:eastAsia="Times New Roman" w:cs="Arial"/>
          <w:i/>
          <w:sz w:val="24"/>
          <w:szCs w:val="24"/>
          <w:lang w:val="en-GB"/>
        </w:rPr>
      </w:pPr>
    </w:p>
    <w:p w14:paraId="0B92EF59" w14:textId="77777777" w:rsidR="001871BA" w:rsidRPr="004E442C" w:rsidRDefault="001871BA" w:rsidP="001871BA">
      <w:pPr>
        <w:pStyle w:val="Titolo21"/>
        <w:spacing w:before="70"/>
        <w:ind w:left="0"/>
        <w:jc w:val="center"/>
        <w:rPr>
          <w:rFonts w:eastAsia="Times New Roman" w:cs="Arial"/>
          <w:i/>
          <w:sz w:val="24"/>
          <w:szCs w:val="24"/>
          <w:lang w:val="en-GB"/>
        </w:rPr>
      </w:pPr>
    </w:p>
    <w:p w14:paraId="1EF4DCCF" w14:textId="77777777" w:rsidR="001871BA" w:rsidRPr="004E442C" w:rsidRDefault="001871BA" w:rsidP="001871BA">
      <w:pPr>
        <w:pStyle w:val="Titolo21"/>
        <w:spacing w:before="70"/>
        <w:ind w:left="0"/>
        <w:jc w:val="center"/>
        <w:rPr>
          <w:rFonts w:eastAsia="Times New Roman" w:cs="Arial"/>
          <w:i/>
          <w:sz w:val="24"/>
          <w:szCs w:val="24"/>
          <w:lang w:val="en-GB"/>
        </w:rPr>
      </w:pPr>
    </w:p>
    <w:p w14:paraId="32C7C2DF" w14:textId="77777777" w:rsidR="001871BA" w:rsidRPr="004E442C" w:rsidRDefault="001871BA" w:rsidP="001871BA">
      <w:pPr>
        <w:pStyle w:val="Titolo21"/>
        <w:spacing w:before="70"/>
        <w:ind w:left="0"/>
        <w:jc w:val="center"/>
        <w:rPr>
          <w:rFonts w:eastAsia="Times New Roman" w:cs="Arial"/>
          <w:i/>
          <w:sz w:val="24"/>
          <w:szCs w:val="24"/>
          <w:lang w:val="en-GB"/>
        </w:rPr>
      </w:pPr>
    </w:p>
    <w:p w14:paraId="348BBE67" w14:textId="77777777" w:rsidR="001871BA" w:rsidRPr="004E442C" w:rsidRDefault="001871BA" w:rsidP="001871BA">
      <w:pPr>
        <w:pStyle w:val="Titolo21"/>
        <w:spacing w:before="70"/>
        <w:ind w:left="0"/>
        <w:jc w:val="center"/>
        <w:rPr>
          <w:rFonts w:eastAsia="Times New Roman" w:cs="Arial"/>
          <w:i/>
          <w:sz w:val="24"/>
          <w:szCs w:val="24"/>
          <w:lang w:val="en-GB"/>
        </w:rPr>
      </w:pPr>
    </w:p>
    <w:p w14:paraId="701443A4" w14:textId="77777777" w:rsidR="001871BA" w:rsidRPr="004E442C" w:rsidRDefault="001871BA" w:rsidP="001871BA">
      <w:pPr>
        <w:pStyle w:val="Titolo21"/>
        <w:spacing w:before="70"/>
        <w:ind w:left="0"/>
        <w:jc w:val="center"/>
        <w:rPr>
          <w:rFonts w:eastAsia="Times New Roman" w:cs="Arial"/>
          <w:i/>
          <w:sz w:val="24"/>
          <w:szCs w:val="24"/>
          <w:lang w:val="en-GB"/>
        </w:rPr>
      </w:pPr>
    </w:p>
    <w:p w14:paraId="5473DCB1" w14:textId="77777777" w:rsidR="001871BA" w:rsidRPr="004E442C" w:rsidRDefault="001871BA" w:rsidP="001871BA">
      <w:pPr>
        <w:pStyle w:val="Titolo21"/>
        <w:spacing w:before="70"/>
        <w:ind w:left="0"/>
        <w:jc w:val="center"/>
        <w:rPr>
          <w:rFonts w:eastAsia="Times New Roman" w:cs="Arial"/>
          <w:i/>
          <w:sz w:val="24"/>
          <w:szCs w:val="24"/>
          <w:lang w:val="en-GB"/>
        </w:rPr>
      </w:pPr>
    </w:p>
    <w:p w14:paraId="7BE664B7" w14:textId="77777777" w:rsidR="001871BA" w:rsidRPr="004E442C" w:rsidRDefault="001871BA" w:rsidP="001871BA">
      <w:pPr>
        <w:pStyle w:val="Titolo21"/>
        <w:spacing w:before="70"/>
        <w:ind w:left="0"/>
        <w:jc w:val="center"/>
        <w:rPr>
          <w:rFonts w:eastAsia="Times New Roman" w:cs="Arial"/>
          <w:i/>
          <w:sz w:val="24"/>
          <w:szCs w:val="24"/>
          <w:lang w:val="en-GB"/>
        </w:rPr>
      </w:pPr>
    </w:p>
    <w:p w14:paraId="50B2A855" w14:textId="77777777" w:rsidR="001871BA" w:rsidRPr="004E442C" w:rsidRDefault="001871BA" w:rsidP="001871BA">
      <w:pPr>
        <w:pStyle w:val="Titolo21"/>
        <w:spacing w:before="70"/>
        <w:ind w:left="0"/>
        <w:jc w:val="center"/>
        <w:rPr>
          <w:rFonts w:eastAsia="Times New Roman" w:cs="Arial"/>
          <w:i/>
          <w:sz w:val="24"/>
          <w:szCs w:val="24"/>
          <w:lang w:val="en-GB"/>
        </w:rPr>
      </w:pPr>
    </w:p>
    <w:p w14:paraId="2C7ECEC2" w14:textId="77777777" w:rsidR="00532797" w:rsidRPr="0076043C" w:rsidRDefault="00532797" w:rsidP="00532797">
      <w:pPr>
        <w:jc w:val="center"/>
        <w:rPr>
          <w:rFonts w:ascii="Arial" w:hAnsi="Arial" w:cs="Arial"/>
          <w:b/>
          <w:sz w:val="32"/>
          <w:szCs w:val="32"/>
        </w:rPr>
      </w:pPr>
    </w:p>
    <w:p w14:paraId="70F0956D" w14:textId="59B8184B" w:rsidR="001871BA" w:rsidRPr="00532797" w:rsidRDefault="00532797" w:rsidP="00532797">
      <w:pPr>
        <w:pStyle w:val="Titolo21"/>
        <w:spacing w:before="70"/>
        <w:ind w:left="0"/>
        <w:jc w:val="center"/>
        <w:rPr>
          <w:i/>
          <w:sz w:val="28"/>
          <w:szCs w:val="28"/>
        </w:rPr>
      </w:pPr>
      <w:r w:rsidRPr="00532797">
        <w:rPr>
          <w:i/>
          <w:sz w:val="28"/>
          <w:szCs w:val="28"/>
        </w:rPr>
        <w:t xml:space="preserve">CURRICULUM VITAE et STUDIORUM </w:t>
      </w:r>
    </w:p>
    <w:p w14:paraId="6E7DC313" w14:textId="47745383" w:rsidR="00532797" w:rsidRPr="00D51775" w:rsidRDefault="00532797" w:rsidP="00532797">
      <w:pPr>
        <w:pStyle w:val="Titolo21"/>
        <w:spacing w:before="70"/>
        <w:ind w:left="0"/>
        <w:jc w:val="center"/>
        <w:rPr>
          <w:rFonts w:eastAsia="Times New Roman" w:cs="Arial"/>
          <w:i/>
          <w:sz w:val="32"/>
          <w:szCs w:val="32"/>
        </w:rPr>
      </w:pPr>
      <w:r>
        <w:rPr>
          <w:sz w:val="28"/>
          <w:szCs w:val="28"/>
        </w:rPr>
        <w:t xml:space="preserve">di </w:t>
      </w:r>
    </w:p>
    <w:p w14:paraId="0375F184" w14:textId="4F4F2F03" w:rsidR="00715AA2" w:rsidRDefault="00CB3BF2" w:rsidP="00715AA2">
      <w:pPr>
        <w:jc w:val="center"/>
        <w:rPr>
          <w:rFonts w:ascii="Arial" w:hAnsi="Arial" w:cs="Arial"/>
          <w:b/>
          <w:i/>
          <w:sz w:val="32"/>
          <w:szCs w:val="32"/>
        </w:rPr>
      </w:pPr>
      <w:r w:rsidRPr="002C17F8">
        <w:rPr>
          <w:rFonts w:ascii="Arial" w:hAnsi="Arial" w:cs="Arial"/>
          <w:b/>
          <w:i/>
          <w:sz w:val="32"/>
          <w:szCs w:val="32"/>
        </w:rPr>
        <w:t>Venera Tomaselli</w:t>
      </w:r>
    </w:p>
    <w:p w14:paraId="3546A77F" w14:textId="77777777" w:rsidR="002C17F8" w:rsidRDefault="002C17F8" w:rsidP="00715AA2">
      <w:pPr>
        <w:jc w:val="center"/>
        <w:rPr>
          <w:rFonts w:ascii="Arial" w:hAnsi="Arial" w:cs="Arial"/>
          <w:b/>
          <w:i/>
          <w:sz w:val="32"/>
          <w:szCs w:val="32"/>
        </w:rPr>
      </w:pPr>
    </w:p>
    <w:p w14:paraId="54B4ABCB" w14:textId="77777777" w:rsidR="00532797" w:rsidRPr="002C17F8" w:rsidRDefault="00532797" w:rsidP="00715AA2">
      <w:pPr>
        <w:jc w:val="center"/>
        <w:rPr>
          <w:rFonts w:ascii="Arial" w:hAnsi="Arial" w:cs="Arial"/>
          <w:b/>
          <w:i/>
          <w:sz w:val="32"/>
          <w:szCs w:val="32"/>
        </w:rPr>
      </w:pPr>
    </w:p>
    <w:p w14:paraId="0F732495" w14:textId="77777777" w:rsidR="00CB3BF2" w:rsidRPr="0076043C" w:rsidRDefault="00CB3BF2" w:rsidP="00715AA2">
      <w:pPr>
        <w:jc w:val="center"/>
        <w:rPr>
          <w:rFonts w:ascii="Arial" w:hAnsi="Arial" w:cs="Arial"/>
          <w:b/>
          <w:sz w:val="32"/>
          <w:szCs w:val="32"/>
        </w:rPr>
      </w:pPr>
    </w:p>
    <w:p w14:paraId="7D3209A1" w14:textId="77777777" w:rsidR="0076043C" w:rsidRDefault="0076043C" w:rsidP="0076043C">
      <w:pPr>
        <w:jc w:val="center"/>
        <w:rPr>
          <w:b/>
          <w:sz w:val="28"/>
          <w:szCs w:val="28"/>
        </w:rPr>
      </w:pPr>
      <w:r w:rsidRPr="006C54C3">
        <w:rPr>
          <w:b/>
          <w:sz w:val="28"/>
          <w:szCs w:val="28"/>
        </w:rPr>
        <w:t>CURRICULUM DELL’ATTIVITA’ SCIENTIFICA E DIDATTICA</w:t>
      </w:r>
    </w:p>
    <w:p w14:paraId="03A85C8E" w14:textId="77777777" w:rsidR="0076043C" w:rsidRPr="006C54C3" w:rsidRDefault="0076043C" w:rsidP="0076043C">
      <w:pPr>
        <w:jc w:val="center"/>
        <w:rPr>
          <w:b/>
          <w:sz w:val="28"/>
          <w:szCs w:val="28"/>
        </w:rPr>
      </w:pPr>
      <w:r w:rsidRPr="006C54C3">
        <w:rPr>
          <w:b/>
        </w:rPr>
        <w:t>(redatto ai sensi degli Artt. 46 e 47 del D.P.R. 28.12.2000, n. 445)</w:t>
      </w:r>
    </w:p>
    <w:p w14:paraId="6CF358D3" w14:textId="77777777" w:rsidR="0076043C" w:rsidRPr="006C54C3" w:rsidRDefault="0076043C" w:rsidP="0076043C">
      <w:pPr>
        <w:jc w:val="both"/>
      </w:pPr>
    </w:p>
    <w:p w14:paraId="328C0942" w14:textId="77777777" w:rsidR="00E56DEE" w:rsidRDefault="00E56DEE">
      <w:pPr>
        <w:widowControl w:val="0"/>
      </w:pPr>
      <w:r>
        <w:br w:type="page"/>
      </w:r>
    </w:p>
    <w:tbl>
      <w:tblPr>
        <w:tblStyle w:val="Grigliatabella"/>
        <w:tblpPr w:leftFromText="141" w:rightFromText="141" w:vertAnchor="text" w:horzAnchor="page" w:tblpX="1534" w:tblpY="360"/>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4"/>
        <w:gridCol w:w="417"/>
        <w:gridCol w:w="524"/>
      </w:tblGrid>
      <w:tr w:rsidR="00F600A8" w:rsidRPr="004E442C" w14:paraId="3AD69663" w14:textId="77777777" w:rsidTr="00F600A8">
        <w:trPr>
          <w:trHeight w:val="400"/>
        </w:trPr>
        <w:tc>
          <w:tcPr>
            <w:tcW w:w="0" w:type="auto"/>
          </w:tcPr>
          <w:p w14:paraId="30BC9721" w14:textId="2694DF5F" w:rsidR="00F600A8" w:rsidRDefault="00532797" w:rsidP="00F600A8">
            <w:pPr>
              <w:ind w:left="-142" w:firstLine="284"/>
              <w:rPr>
                <w:rFonts w:ascii="Arial" w:hAnsi="Arial" w:cs="Arial"/>
                <w:color w:val="000000" w:themeColor="text1"/>
                <w:lang w:val="en-GB"/>
              </w:rPr>
            </w:pPr>
            <w:r w:rsidRPr="00D51775">
              <w:rPr>
                <w:rFonts w:ascii="Arial" w:hAnsi="Arial" w:cs="Arial"/>
                <w:b/>
              </w:rPr>
              <w:lastRenderedPageBreak/>
              <w:t xml:space="preserve">  </w:t>
            </w:r>
            <w:proofErr w:type="spellStart"/>
            <w:r w:rsidR="00F600A8" w:rsidRPr="004E442C">
              <w:rPr>
                <w:rFonts w:ascii="Arial" w:hAnsi="Arial" w:cs="Arial"/>
                <w:b/>
                <w:lang w:val="en-GB"/>
              </w:rPr>
              <w:t>Informazioni</w:t>
            </w:r>
            <w:proofErr w:type="spellEnd"/>
            <w:r w:rsidR="00F600A8" w:rsidRPr="004E442C">
              <w:rPr>
                <w:rFonts w:ascii="Arial" w:hAnsi="Arial" w:cs="Arial"/>
                <w:b/>
                <w:lang w:val="en-GB"/>
              </w:rPr>
              <w:t xml:space="preserve"> </w:t>
            </w:r>
            <w:proofErr w:type="spellStart"/>
            <w:r w:rsidR="00F600A8" w:rsidRPr="004E442C">
              <w:rPr>
                <w:rFonts w:ascii="Arial" w:hAnsi="Arial" w:cs="Arial"/>
                <w:b/>
                <w:lang w:val="en-GB"/>
              </w:rPr>
              <w:t>personali</w:t>
            </w:r>
            <w:proofErr w:type="spellEnd"/>
            <w:r>
              <w:rPr>
                <w:rFonts w:ascii="Arial" w:hAnsi="Arial" w:cs="Arial"/>
                <w:b/>
                <w:lang w:val="en-GB"/>
              </w:rPr>
              <w:t xml:space="preserve"> </w:t>
            </w:r>
            <w:r w:rsidR="00F600A8" w:rsidRPr="004E442C">
              <w:rPr>
                <w:rFonts w:ascii="Arial" w:hAnsi="Arial" w:cs="Arial"/>
                <w:color w:val="000000" w:themeColor="text1"/>
                <w:lang w:val="en-GB"/>
              </w:rPr>
              <w:t>…...</w:t>
            </w:r>
            <w:proofErr w:type="gramStart"/>
            <w:r w:rsidR="00F600A8" w:rsidRPr="004E442C">
              <w:rPr>
                <w:rFonts w:ascii="Arial" w:hAnsi="Arial" w:cs="Arial"/>
                <w:color w:val="000000" w:themeColor="text1"/>
                <w:lang w:val="en-GB"/>
              </w:rPr>
              <w:t>…</w:t>
            </w:r>
            <w:r>
              <w:rPr>
                <w:rFonts w:ascii="Arial" w:hAnsi="Arial" w:cs="Arial"/>
                <w:color w:val="000000" w:themeColor="text1"/>
                <w:lang w:val="en-GB"/>
              </w:rPr>
              <w:t>.</w:t>
            </w:r>
            <w:r w:rsidR="00F600A8" w:rsidRPr="004E442C">
              <w:rPr>
                <w:rFonts w:ascii="Arial" w:hAnsi="Arial" w:cs="Arial"/>
                <w:color w:val="000000" w:themeColor="text1"/>
                <w:lang w:val="en-GB"/>
              </w:rPr>
              <w:t>…..</w:t>
            </w:r>
            <w:proofErr w:type="gramEnd"/>
            <w:r w:rsidR="00F600A8" w:rsidRPr="004E442C">
              <w:rPr>
                <w:rFonts w:ascii="Arial" w:hAnsi="Arial" w:cs="Arial"/>
                <w:color w:val="000000" w:themeColor="text1"/>
                <w:lang w:val="en-GB"/>
              </w:rPr>
              <w:t>………….……</w:t>
            </w:r>
            <w:r w:rsidR="00F600A8">
              <w:rPr>
                <w:rFonts w:ascii="Arial" w:hAnsi="Arial" w:cs="Arial"/>
                <w:color w:val="000000" w:themeColor="text1"/>
                <w:lang w:val="en-GB"/>
              </w:rPr>
              <w:t>………</w:t>
            </w:r>
            <w:r w:rsidR="00F600A8" w:rsidRPr="004E442C">
              <w:rPr>
                <w:rFonts w:ascii="Arial" w:hAnsi="Arial" w:cs="Arial"/>
                <w:color w:val="000000" w:themeColor="text1"/>
                <w:lang w:val="en-GB"/>
              </w:rPr>
              <w:t>…….…</w:t>
            </w:r>
            <w:r w:rsidR="00F600A8">
              <w:rPr>
                <w:rFonts w:ascii="Arial" w:hAnsi="Arial" w:cs="Arial"/>
                <w:color w:val="000000" w:themeColor="text1"/>
                <w:lang w:val="en-GB"/>
              </w:rPr>
              <w:t>…</w:t>
            </w:r>
            <w:r w:rsidR="00F600A8" w:rsidRPr="004E442C">
              <w:rPr>
                <w:rFonts w:ascii="Arial" w:hAnsi="Arial" w:cs="Arial"/>
                <w:color w:val="000000" w:themeColor="text1"/>
                <w:lang w:val="en-GB"/>
              </w:rPr>
              <w:t>………</w:t>
            </w:r>
            <w:proofErr w:type="gramStart"/>
            <w:r w:rsidR="00D213F1">
              <w:rPr>
                <w:rFonts w:ascii="Arial" w:hAnsi="Arial" w:cs="Arial"/>
                <w:color w:val="000000" w:themeColor="text1"/>
                <w:lang w:val="en-GB"/>
              </w:rPr>
              <w:t>…..</w:t>
            </w:r>
            <w:proofErr w:type="gramEnd"/>
            <w:r w:rsidR="00F600A8" w:rsidRPr="004E442C">
              <w:rPr>
                <w:rFonts w:ascii="Arial" w:hAnsi="Arial" w:cs="Arial"/>
                <w:color w:val="000000" w:themeColor="text1"/>
                <w:lang w:val="en-GB"/>
              </w:rPr>
              <w:t>….</w:t>
            </w:r>
          </w:p>
          <w:p w14:paraId="4DFE925F" w14:textId="77777777" w:rsidR="00F600A8" w:rsidRPr="003A4898" w:rsidRDefault="00F600A8" w:rsidP="00F600A8">
            <w:pPr>
              <w:rPr>
                <w:rFonts w:ascii="Arial" w:hAnsi="Arial" w:cs="Arial"/>
                <w:sz w:val="16"/>
                <w:szCs w:val="16"/>
                <w:lang w:val="en-GB"/>
              </w:rPr>
            </w:pPr>
          </w:p>
        </w:tc>
        <w:tc>
          <w:tcPr>
            <w:tcW w:w="0" w:type="auto"/>
          </w:tcPr>
          <w:p w14:paraId="3A4227FE" w14:textId="77777777" w:rsidR="00F600A8" w:rsidRPr="004E442C" w:rsidRDefault="00F600A8" w:rsidP="00F600A8">
            <w:pPr>
              <w:rPr>
                <w:rFonts w:ascii="Arial" w:hAnsi="Arial" w:cs="Arial"/>
                <w:lang w:val="en-GB"/>
              </w:rPr>
            </w:pPr>
            <w:r w:rsidRPr="004E442C">
              <w:rPr>
                <w:rFonts w:ascii="Arial" w:hAnsi="Arial" w:cs="Arial"/>
                <w:lang w:val="en-GB"/>
              </w:rPr>
              <w:t>p.</w:t>
            </w:r>
          </w:p>
        </w:tc>
        <w:tc>
          <w:tcPr>
            <w:tcW w:w="524" w:type="dxa"/>
          </w:tcPr>
          <w:p w14:paraId="1705212E" w14:textId="77777777" w:rsidR="00F600A8" w:rsidRPr="004E442C" w:rsidRDefault="00F600A8" w:rsidP="00F600A8">
            <w:pPr>
              <w:jc w:val="right"/>
              <w:rPr>
                <w:rFonts w:ascii="Arial" w:hAnsi="Arial" w:cs="Arial"/>
                <w:lang w:val="en-GB"/>
              </w:rPr>
            </w:pPr>
            <w:r w:rsidRPr="004E442C">
              <w:rPr>
                <w:rFonts w:ascii="Arial" w:hAnsi="Arial" w:cs="Arial"/>
                <w:lang w:val="en-GB"/>
              </w:rPr>
              <w:t>3</w:t>
            </w:r>
          </w:p>
        </w:tc>
      </w:tr>
      <w:tr w:rsidR="00F600A8" w:rsidRPr="004E442C" w14:paraId="089780F3" w14:textId="77777777" w:rsidTr="00F600A8">
        <w:trPr>
          <w:trHeight w:val="324"/>
        </w:trPr>
        <w:tc>
          <w:tcPr>
            <w:tcW w:w="0" w:type="auto"/>
          </w:tcPr>
          <w:p w14:paraId="5554220A" w14:textId="77777777" w:rsidR="00F600A8" w:rsidRDefault="00F600A8" w:rsidP="00F600A8">
            <w:pPr>
              <w:rPr>
                <w:rFonts w:ascii="Arial" w:hAnsi="Arial" w:cs="Arial"/>
                <w:color w:val="000000" w:themeColor="text1"/>
                <w:lang w:val="en-GB"/>
              </w:rPr>
            </w:pPr>
            <w:r>
              <w:rPr>
                <w:rFonts w:ascii="Arial" w:hAnsi="Arial" w:cs="Arial"/>
                <w:b/>
                <w:bCs/>
                <w:color w:val="000000" w:themeColor="text1"/>
                <w:lang w:val="en-GB"/>
              </w:rPr>
              <w:t xml:space="preserve">1. </w:t>
            </w:r>
            <w:proofErr w:type="spellStart"/>
            <w:r w:rsidRPr="004E442C">
              <w:rPr>
                <w:rFonts w:ascii="Arial" w:hAnsi="Arial" w:cs="Arial"/>
                <w:b/>
                <w:bCs/>
                <w:color w:val="000000" w:themeColor="text1"/>
                <w:lang w:val="en-GB"/>
              </w:rPr>
              <w:t>Posizioni</w:t>
            </w:r>
            <w:proofErr w:type="spellEnd"/>
            <w:r w:rsidRPr="004E442C">
              <w:rPr>
                <w:rFonts w:ascii="Arial" w:hAnsi="Arial" w:cs="Arial"/>
                <w:b/>
                <w:bCs/>
                <w:color w:val="000000" w:themeColor="text1"/>
                <w:lang w:val="en-GB"/>
              </w:rPr>
              <w:t xml:space="preserve"> </w:t>
            </w:r>
            <w:proofErr w:type="spellStart"/>
            <w:r w:rsidRPr="004E442C">
              <w:rPr>
                <w:rFonts w:ascii="Arial" w:hAnsi="Arial" w:cs="Arial"/>
                <w:b/>
                <w:bCs/>
                <w:color w:val="000000" w:themeColor="text1"/>
                <w:lang w:val="en-GB"/>
              </w:rPr>
              <w:t>accademiche</w:t>
            </w:r>
            <w:proofErr w:type="spellEnd"/>
            <w:r>
              <w:rPr>
                <w:rFonts w:ascii="Arial" w:hAnsi="Arial" w:cs="Arial"/>
                <w:b/>
                <w:bCs/>
                <w:color w:val="000000" w:themeColor="text1"/>
                <w:lang w:val="en-GB"/>
              </w:rPr>
              <w:t xml:space="preserve"> </w:t>
            </w:r>
            <w:r w:rsidRPr="004E442C">
              <w:rPr>
                <w:rFonts w:ascii="Arial" w:hAnsi="Arial" w:cs="Arial"/>
                <w:color w:val="000000" w:themeColor="text1"/>
                <w:lang w:val="en-GB"/>
              </w:rPr>
              <w:t>...…….………….………………….……….……</w:t>
            </w:r>
            <w:r>
              <w:rPr>
                <w:rFonts w:ascii="Arial" w:hAnsi="Arial" w:cs="Arial"/>
                <w:color w:val="000000" w:themeColor="text1"/>
                <w:lang w:val="en-GB"/>
              </w:rPr>
              <w:t>…………</w:t>
            </w:r>
          </w:p>
          <w:p w14:paraId="17AABDD1" w14:textId="77777777" w:rsidR="00F600A8" w:rsidRPr="003A4898" w:rsidRDefault="00F600A8" w:rsidP="00F600A8">
            <w:pPr>
              <w:rPr>
                <w:rFonts w:ascii="Arial" w:hAnsi="Arial" w:cs="Arial"/>
                <w:b/>
                <w:bCs/>
                <w:color w:val="000000" w:themeColor="text1"/>
                <w:sz w:val="16"/>
                <w:szCs w:val="16"/>
                <w:lang w:val="en-GB"/>
              </w:rPr>
            </w:pPr>
          </w:p>
        </w:tc>
        <w:tc>
          <w:tcPr>
            <w:tcW w:w="0" w:type="auto"/>
          </w:tcPr>
          <w:p w14:paraId="0C40A8C9" w14:textId="77777777" w:rsidR="00F600A8" w:rsidRPr="004E442C" w:rsidRDefault="00F600A8" w:rsidP="00F600A8">
            <w:pPr>
              <w:rPr>
                <w:rFonts w:ascii="Arial" w:hAnsi="Arial" w:cs="Arial"/>
                <w:bCs/>
                <w:color w:val="000000" w:themeColor="text1"/>
                <w:lang w:val="en-GB"/>
              </w:rPr>
            </w:pPr>
            <w:r w:rsidRPr="004E442C">
              <w:rPr>
                <w:rFonts w:ascii="Arial" w:hAnsi="Arial" w:cs="Arial"/>
                <w:bCs/>
                <w:color w:val="000000" w:themeColor="text1"/>
                <w:lang w:val="en-GB"/>
              </w:rPr>
              <w:t>p.</w:t>
            </w:r>
          </w:p>
        </w:tc>
        <w:tc>
          <w:tcPr>
            <w:tcW w:w="524" w:type="dxa"/>
          </w:tcPr>
          <w:p w14:paraId="2797E0CB" w14:textId="77777777" w:rsidR="00F600A8" w:rsidRPr="004E442C" w:rsidRDefault="00F600A8" w:rsidP="00F600A8">
            <w:pPr>
              <w:jc w:val="right"/>
              <w:rPr>
                <w:rFonts w:ascii="Arial" w:hAnsi="Arial" w:cs="Arial"/>
                <w:bCs/>
                <w:color w:val="000000" w:themeColor="text1"/>
                <w:lang w:val="en-GB"/>
              </w:rPr>
            </w:pPr>
            <w:r w:rsidRPr="004E442C">
              <w:rPr>
                <w:rFonts w:ascii="Arial" w:hAnsi="Arial" w:cs="Arial"/>
                <w:bCs/>
                <w:color w:val="000000" w:themeColor="text1"/>
                <w:lang w:val="en-GB"/>
              </w:rPr>
              <w:t>3</w:t>
            </w:r>
          </w:p>
        </w:tc>
      </w:tr>
      <w:tr w:rsidR="00F600A8" w:rsidRPr="004E442C" w14:paraId="05F89BA0" w14:textId="77777777" w:rsidTr="00F600A8">
        <w:trPr>
          <w:trHeight w:val="148"/>
        </w:trPr>
        <w:tc>
          <w:tcPr>
            <w:tcW w:w="0" w:type="auto"/>
          </w:tcPr>
          <w:p w14:paraId="373A9C68" w14:textId="77777777" w:rsidR="00F600A8" w:rsidRDefault="00F600A8" w:rsidP="00F600A8">
            <w:pPr>
              <w:rPr>
                <w:rFonts w:ascii="Arial" w:hAnsi="Arial" w:cs="Arial"/>
                <w:color w:val="000000" w:themeColor="text1"/>
                <w:lang w:val="en-GB"/>
              </w:rPr>
            </w:pPr>
            <w:r>
              <w:rPr>
                <w:rFonts w:ascii="Arial" w:hAnsi="Arial" w:cs="Arial"/>
                <w:b/>
                <w:bCs/>
                <w:color w:val="000000" w:themeColor="text1"/>
                <w:lang w:val="en-GB"/>
              </w:rPr>
              <w:t xml:space="preserve">2. </w:t>
            </w:r>
            <w:proofErr w:type="spellStart"/>
            <w:r>
              <w:rPr>
                <w:rFonts w:ascii="Arial" w:hAnsi="Arial" w:cs="Arial"/>
                <w:b/>
                <w:bCs/>
                <w:color w:val="000000" w:themeColor="text1"/>
                <w:lang w:val="en-GB"/>
              </w:rPr>
              <w:t>I</w:t>
            </w:r>
            <w:r w:rsidRPr="004E442C">
              <w:rPr>
                <w:rFonts w:ascii="Arial" w:hAnsi="Arial" w:cs="Arial"/>
                <w:b/>
                <w:bCs/>
                <w:color w:val="000000" w:themeColor="text1"/>
                <w:lang w:val="en-GB"/>
              </w:rPr>
              <w:t>struzione</w:t>
            </w:r>
            <w:proofErr w:type="spellEnd"/>
            <w:r w:rsidRPr="004E442C">
              <w:rPr>
                <w:rFonts w:ascii="Arial" w:hAnsi="Arial" w:cs="Arial"/>
                <w:b/>
                <w:bCs/>
                <w:color w:val="000000" w:themeColor="text1"/>
                <w:lang w:val="en-GB"/>
              </w:rPr>
              <w:t xml:space="preserve"> e </w:t>
            </w:r>
            <w:proofErr w:type="spellStart"/>
            <w:r w:rsidRPr="004E442C">
              <w:rPr>
                <w:rFonts w:ascii="Arial" w:hAnsi="Arial" w:cs="Arial"/>
                <w:b/>
                <w:bCs/>
                <w:color w:val="000000" w:themeColor="text1"/>
                <w:lang w:val="en-GB"/>
              </w:rPr>
              <w:t>formazione</w:t>
            </w:r>
            <w:proofErr w:type="spellEnd"/>
            <w:r>
              <w:rPr>
                <w:rFonts w:ascii="Arial" w:hAnsi="Arial" w:cs="Arial"/>
                <w:color w:val="000000" w:themeColor="text1"/>
                <w:lang w:val="en-GB"/>
              </w:rPr>
              <w:t xml:space="preserve"> </w:t>
            </w:r>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r>
              <w:rPr>
                <w:rFonts w:ascii="Arial" w:hAnsi="Arial" w:cs="Arial"/>
                <w:color w:val="000000" w:themeColor="text1"/>
                <w:lang w:val="en-GB"/>
              </w:rPr>
              <w:t>…….…</w:t>
            </w:r>
            <w:r w:rsidRPr="004E442C">
              <w:rPr>
                <w:rFonts w:ascii="Arial" w:hAnsi="Arial" w:cs="Arial"/>
                <w:color w:val="000000" w:themeColor="text1"/>
                <w:lang w:val="en-GB"/>
              </w:rPr>
              <w:t>…</w:t>
            </w:r>
          </w:p>
          <w:p w14:paraId="5E8F091D" w14:textId="77777777" w:rsidR="00F600A8" w:rsidRPr="003A4898" w:rsidRDefault="00F600A8" w:rsidP="00F600A8">
            <w:pPr>
              <w:rPr>
                <w:rFonts w:ascii="Arial" w:hAnsi="Arial" w:cs="Arial"/>
                <w:b/>
                <w:bCs/>
                <w:color w:val="000000" w:themeColor="text1"/>
                <w:sz w:val="16"/>
                <w:szCs w:val="16"/>
                <w:lang w:val="en-GB"/>
              </w:rPr>
            </w:pPr>
          </w:p>
        </w:tc>
        <w:tc>
          <w:tcPr>
            <w:tcW w:w="0" w:type="auto"/>
          </w:tcPr>
          <w:p w14:paraId="305D7461" w14:textId="77777777" w:rsidR="00F600A8" w:rsidRPr="004E442C" w:rsidRDefault="00F600A8" w:rsidP="00F600A8">
            <w:pPr>
              <w:rPr>
                <w:rFonts w:ascii="Arial" w:hAnsi="Arial" w:cs="Arial"/>
                <w:bCs/>
                <w:color w:val="000000" w:themeColor="text1"/>
                <w:lang w:val="en-GB"/>
              </w:rPr>
            </w:pPr>
            <w:r w:rsidRPr="004E442C">
              <w:rPr>
                <w:rFonts w:ascii="Arial" w:hAnsi="Arial" w:cs="Arial"/>
                <w:bCs/>
                <w:color w:val="000000" w:themeColor="text1"/>
                <w:lang w:val="en-GB"/>
              </w:rPr>
              <w:t xml:space="preserve">p. </w:t>
            </w:r>
          </w:p>
        </w:tc>
        <w:tc>
          <w:tcPr>
            <w:tcW w:w="524" w:type="dxa"/>
          </w:tcPr>
          <w:p w14:paraId="0C4674B9" w14:textId="77777777" w:rsidR="00F600A8" w:rsidRPr="004E442C" w:rsidRDefault="00F600A8" w:rsidP="00F600A8">
            <w:pPr>
              <w:jc w:val="right"/>
              <w:rPr>
                <w:rFonts w:ascii="Arial" w:hAnsi="Arial" w:cs="Arial"/>
                <w:bCs/>
                <w:color w:val="000000" w:themeColor="text1"/>
                <w:lang w:val="en-GB"/>
              </w:rPr>
            </w:pPr>
            <w:r w:rsidRPr="004E442C">
              <w:rPr>
                <w:rFonts w:ascii="Arial" w:hAnsi="Arial" w:cs="Arial"/>
                <w:bCs/>
                <w:color w:val="000000" w:themeColor="text1"/>
                <w:lang w:val="en-GB"/>
              </w:rPr>
              <w:t>4</w:t>
            </w:r>
          </w:p>
        </w:tc>
      </w:tr>
      <w:tr w:rsidR="00F600A8" w:rsidRPr="004E442C" w14:paraId="076ACFC3" w14:textId="77777777" w:rsidTr="00F600A8">
        <w:trPr>
          <w:trHeight w:val="294"/>
        </w:trPr>
        <w:tc>
          <w:tcPr>
            <w:tcW w:w="0" w:type="auto"/>
          </w:tcPr>
          <w:p w14:paraId="2D77085E" w14:textId="77777777" w:rsidR="00F600A8" w:rsidRDefault="00F600A8" w:rsidP="00F600A8">
            <w:pPr>
              <w:spacing w:before="12"/>
              <w:rPr>
                <w:rFonts w:ascii="Arial" w:hAnsi="Arial" w:cs="Arial"/>
                <w:color w:val="000000" w:themeColor="text1"/>
                <w:lang w:val="en-GB"/>
              </w:rPr>
            </w:pPr>
            <w:r w:rsidRPr="00D51775">
              <w:rPr>
                <w:rFonts w:ascii="Arial" w:hAnsi="Arial" w:cs="Arial"/>
                <w:b/>
                <w:color w:val="000000" w:themeColor="text1"/>
              </w:rPr>
              <w:t>3. Posizioni ed incarichi istituzionali</w:t>
            </w:r>
            <w:r w:rsidRPr="00D51775">
              <w:rPr>
                <w:rFonts w:ascii="Arial" w:hAnsi="Arial" w:cs="Arial"/>
                <w:color w:val="000000" w:themeColor="text1"/>
              </w:rPr>
              <w:t xml:space="preserve"> </w:t>
            </w:r>
            <w:r>
              <w:rPr>
                <w:rFonts w:ascii="Arial" w:eastAsia="Verdana" w:hAnsi="Arial" w:cs="Arial"/>
                <w:i/>
              </w:rPr>
              <w:t>(ruoli,</w:t>
            </w:r>
            <w:r w:rsidRPr="00347101">
              <w:rPr>
                <w:rFonts w:ascii="Arial" w:eastAsia="Verdana" w:hAnsi="Arial" w:cs="Arial"/>
                <w:i/>
              </w:rPr>
              <w:t xml:space="preserve"> incarichi, idoneità,</w:t>
            </w:r>
            <w:r>
              <w:rPr>
                <w:rFonts w:ascii="Arial" w:eastAsia="Verdana" w:hAnsi="Arial" w:cs="Arial"/>
                <w:i/>
              </w:rPr>
              <w:t xml:space="preserve"> nomine,</w:t>
            </w:r>
            <w:r w:rsidRPr="00347101">
              <w:rPr>
                <w:rFonts w:ascii="Arial" w:eastAsia="Verdana" w:hAnsi="Arial" w:cs="Arial"/>
                <w:i/>
              </w:rPr>
              <w:t xml:space="preserve"> </w:t>
            </w:r>
            <w:proofErr w:type="gramStart"/>
            <w:r w:rsidRPr="00347101">
              <w:rPr>
                <w:rFonts w:ascii="Arial" w:eastAsia="Verdana" w:hAnsi="Arial" w:cs="Arial"/>
                <w:i/>
              </w:rPr>
              <w:t>etc.)</w:t>
            </w:r>
            <w:r>
              <w:rPr>
                <w:rFonts w:ascii="Arial" w:eastAsia="Verdana" w:hAnsi="Arial" w:cs="Arial"/>
                <w:i/>
              </w:rPr>
              <w:t xml:space="preserve"> .</w:t>
            </w:r>
            <w:r>
              <w:rPr>
                <w:rFonts w:ascii="Arial" w:hAnsi="Arial" w:cs="Arial"/>
                <w:color w:val="000000" w:themeColor="text1"/>
                <w:lang w:val="en-GB"/>
              </w:rPr>
              <w:t>.</w:t>
            </w:r>
            <w:proofErr w:type="gramEnd"/>
            <w:r w:rsidRPr="004E442C">
              <w:rPr>
                <w:rFonts w:ascii="Arial" w:hAnsi="Arial" w:cs="Arial"/>
                <w:color w:val="000000" w:themeColor="text1"/>
                <w:lang w:val="en-GB"/>
              </w:rPr>
              <w:t>…</w:t>
            </w:r>
            <w:r>
              <w:rPr>
                <w:rFonts w:ascii="Arial" w:hAnsi="Arial" w:cs="Arial"/>
                <w:color w:val="000000" w:themeColor="text1"/>
                <w:lang w:val="en-GB"/>
              </w:rPr>
              <w:t>.</w:t>
            </w:r>
          </w:p>
          <w:p w14:paraId="4A88BD50" w14:textId="77777777" w:rsidR="00F600A8" w:rsidRPr="003A4898" w:rsidRDefault="00F600A8" w:rsidP="00F600A8">
            <w:pPr>
              <w:spacing w:before="12"/>
              <w:rPr>
                <w:rFonts w:ascii="Arial" w:eastAsia="Verdana" w:hAnsi="Arial" w:cs="Arial"/>
                <w:i/>
                <w:sz w:val="16"/>
                <w:szCs w:val="16"/>
              </w:rPr>
            </w:pPr>
          </w:p>
        </w:tc>
        <w:tc>
          <w:tcPr>
            <w:tcW w:w="0" w:type="auto"/>
          </w:tcPr>
          <w:p w14:paraId="7AD3849E"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 xml:space="preserve">p. </w:t>
            </w:r>
          </w:p>
        </w:tc>
        <w:tc>
          <w:tcPr>
            <w:tcW w:w="524" w:type="dxa"/>
          </w:tcPr>
          <w:p w14:paraId="7EFE936E" w14:textId="77777777" w:rsidR="00F600A8" w:rsidRPr="004E442C" w:rsidRDefault="00F600A8" w:rsidP="00F600A8">
            <w:pPr>
              <w:jc w:val="right"/>
              <w:rPr>
                <w:rFonts w:ascii="Arial" w:hAnsi="Arial" w:cs="Arial"/>
                <w:color w:val="000000" w:themeColor="text1"/>
                <w:lang w:val="en-GB"/>
              </w:rPr>
            </w:pPr>
            <w:r>
              <w:rPr>
                <w:rFonts w:ascii="Arial" w:hAnsi="Arial" w:cs="Arial"/>
                <w:color w:val="000000" w:themeColor="text1"/>
                <w:lang w:val="en-GB"/>
              </w:rPr>
              <w:t>5</w:t>
            </w:r>
          </w:p>
        </w:tc>
      </w:tr>
      <w:tr w:rsidR="00F600A8" w:rsidRPr="004E442C" w14:paraId="3755926E" w14:textId="77777777" w:rsidTr="00F600A8">
        <w:tc>
          <w:tcPr>
            <w:tcW w:w="0" w:type="auto"/>
          </w:tcPr>
          <w:p w14:paraId="27B1156D" w14:textId="77777777" w:rsidR="00F600A8" w:rsidRPr="00E66081" w:rsidRDefault="00F600A8" w:rsidP="00F600A8">
            <w:pPr>
              <w:jc w:val="both"/>
              <w:rPr>
                <w:rFonts w:ascii="Arial" w:hAnsi="Arial" w:cs="Arial"/>
                <w:color w:val="000000" w:themeColor="text1"/>
              </w:rPr>
            </w:pPr>
            <w:r>
              <w:rPr>
                <w:rFonts w:ascii="Arial" w:hAnsi="Arial" w:cs="Arial"/>
                <w:b/>
                <w:color w:val="000000" w:themeColor="text1"/>
              </w:rPr>
              <w:t xml:space="preserve">4. </w:t>
            </w:r>
            <w:r w:rsidRPr="00E66081">
              <w:rPr>
                <w:rFonts w:ascii="Arial" w:hAnsi="Arial" w:cs="Arial"/>
                <w:b/>
                <w:color w:val="000000" w:themeColor="text1"/>
              </w:rPr>
              <w:t>Attività ed incarichi didattici</w:t>
            </w:r>
            <w:r w:rsidRPr="00E66081">
              <w:rPr>
                <w:rFonts w:ascii="Arial" w:hAnsi="Arial" w:cs="Arial"/>
                <w:color w:val="000000" w:themeColor="text1"/>
              </w:rPr>
              <w:t xml:space="preserve"> </w:t>
            </w:r>
          </w:p>
          <w:p w14:paraId="4F8FC92B" w14:textId="77777777" w:rsidR="00F600A8" w:rsidRPr="006379B7" w:rsidRDefault="00F600A8" w:rsidP="00F600A8">
            <w:pPr>
              <w:jc w:val="both"/>
              <w:rPr>
                <w:rFonts w:ascii="Arial" w:hAnsi="Arial" w:cs="Arial"/>
                <w:color w:val="000000" w:themeColor="text1"/>
              </w:rPr>
            </w:pPr>
            <w:r w:rsidRPr="00E66081">
              <w:rPr>
                <w:rFonts w:ascii="Arial" w:hAnsi="Arial" w:cs="Arial"/>
                <w:color w:val="000000" w:themeColor="text1"/>
              </w:rPr>
              <w:t xml:space="preserve">      </w:t>
            </w:r>
            <w:r w:rsidRPr="006379B7">
              <w:rPr>
                <w:rFonts w:ascii="Arial" w:hAnsi="Arial" w:cs="Arial"/>
                <w:color w:val="000000" w:themeColor="text1"/>
              </w:rPr>
              <w:t>Corsi di laurea, Corsi Magistrali, Master, Scuole di specializzazione ...</w:t>
            </w:r>
            <w:r>
              <w:rPr>
                <w:rFonts w:ascii="Arial" w:hAnsi="Arial" w:cs="Arial"/>
                <w:color w:val="000000" w:themeColor="text1"/>
              </w:rPr>
              <w:t>............</w:t>
            </w:r>
            <w:r w:rsidRPr="006379B7">
              <w:rPr>
                <w:rFonts w:ascii="Arial" w:hAnsi="Arial" w:cs="Arial"/>
                <w:color w:val="000000" w:themeColor="text1"/>
              </w:rPr>
              <w:t>..</w:t>
            </w:r>
          </w:p>
          <w:p w14:paraId="5A2556E7" w14:textId="77777777" w:rsidR="00F600A8" w:rsidRPr="001A641B" w:rsidRDefault="00F600A8" w:rsidP="00F600A8">
            <w:pPr>
              <w:jc w:val="both"/>
              <w:rPr>
                <w:rFonts w:ascii="Arial" w:hAnsi="Arial" w:cs="Arial"/>
                <w:b/>
                <w:color w:val="000000" w:themeColor="text1"/>
              </w:rPr>
            </w:pPr>
            <w:r>
              <w:rPr>
                <w:rFonts w:ascii="Arial" w:eastAsiaTheme="minorHAnsi" w:hAnsi="Arial" w:cs="Arial"/>
                <w:b/>
                <w:lang w:eastAsia="en-US"/>
              </w:rPr>
              <w:t xml:space="preserve">      </w:t>
            </w:r>
            <w:r w:rsidRPr="006379B7">
              <w:rPr>
                <w:rFonts w:ascii="Arial" w:hAnsi="Arial" w:cs="Arial"/>
                <w:color w:val="000000" w:themeColor="text1"/>
              </w:rPr>
              <w:t>Seminari, lezioni e rela</w:t>
            </w:r>
            <w:r>
              <w:rPr>
                <w:rFonts w:ascii="Arial" w:hAnsi="Arial" w:cs="Arial"/>
                <w:color w:val="000000" w:themeColor="text1"/>
              </w:rPr>
              <w:t>zion</w:t>
            </w:r>
            <w:r w:rsidRPr="006379B7">
              <w:rPr>
                <w:rFonts w:ascii="Arial" w:hAnsi="Arial" w:cs="Arial"/>
                <w:color w:val="000000" w:themeColor="text1"/>
              </w:rPr>
              <w:t xml:space="preserve">e tesi in collegi </w:t>
            </w:r>
            <w:r>
              <w:rPr>
                <w:rFonts w:ascii="Arial" w:hAnsi="Arial" w:cs="Arial"/>
                <w:color w:val="000000" w:themeColor="text1"/>
              </w:rPr>
              <w:t xml:space="preserve">dei docenti </w:t>
            </w:r>
            <w:r w:rsidRPr="006379B7">
              <w:rPr>
                <w:rFonts w:ascii="Arial" w:hAnsi="Arial" w:cs="Arial"/>
                <w:color w:val="000000" w:themeColor="text1"/>
              </w:rPr>
              <w:t xml:space="preserve">di </w:t>
            </w:r>
            <w:r>
              <w:rPr>
                <w:rFonts w:ascii="Arial" w:hAnsi="Arial" w:cs="Arial"/>
                <w:b/>
                <w:color w:val="000000" w:themeColor="text1"/>
              </w:rPr>
              <w:t>Dottorati</w:t>
            </w:r>
            <w:r w:rsidRPr="00F118E6">
              <w:rPr>
                <w:rFonts w:ascii="Arial" w:hAnsi="Arial" w:cs="Arial"/>
                <w:b/>
                <w:color w:val="000000" w:themeColor="text1"/>
              </w:rPr>
              <w:t xml:space="preserve"> di </w:t>
            </w:r>
            <w:proofErr w:type="gramStart"/>
            <w:r w:rsidRPr="00F118E6">
              <w:rPr>
                <w:rFonts w:ascii="Arial" w:hAnsi="Arial" w:cs="Arial"/>
                <w:b/>
                <w:color w:val="000000" w:themeColor="text1"/>
              </w:rPr>
              <w:t>Ricerca</w:t>
            </w:r>
            <w:r>
              <w:rPr>
                <w:rFonts w:ascii="Arial" w:hAnsi="Arial" w:cs="Arial"/>
                <w:color w:val="000000" w:themeColor="text1"/>
              </w:rPr>
              <w:t xml:space="preserve"> .</w:t>
            </w:r>
            <w:proofErr w:type="gramEnd"/>
          </w:p>
          <w:p w14:paraId="6583C56A" w14:textId="77777777" w:rsidR="00F600A8" w:rsidRDefault="00F600A8" w:rsidP="00F600A8">
            <w:pPr>
              <w:jc w:val="both"/>
              <w:rPr>
                <w:rFonts w:ascii="Arial" w:hAnsi="Arial" w:cs="Arial"/>
                <w:color w:val="000000" w:themeColor="text1"/>
              </w:rPr>
            </w:pPr>
            <w:r w:rsidRPr="003618A8">
              <w:rPr>
                <w:rFonts w:ascii="Arial" w:hAnsi="Arial" w:cs="Arial"/>
                <w:b/>
                <w:color w:val="000000" w:themeColor="text1"/>
              </w:rPr>
              <w:t xml:space="preserve">     </w:t>
            </w:r>
            <w:r>
              <w:rPr>
                <w:rFonts w:ascii="Arial" w:hAnsi="Arial" w:cs="Arial"/>
                <w:b/>
                <w:color w:val="000000" w:themeColor="text1"/>
              </w:rPr>
              <w:t xml:space="preserve"> </w:t>
            </w:r>
            <w:r w:rsidRPr="00E46ED8">
              <w:rPr>
                <w:rFonts w:ascii="Arial" w:hAnsi="Arial" w:cs="Arial"/>
                <w:color w:val="000000" w:themeColor="text1"/>
              </w:rPr>
              <w:t>Attività integrativa e di supporto agli studenti</w:t>
            </w:r>
            <w:proofErr w:type="gramStart"/>
            <w:r>
              <w:rPr>
                <w:rFonts w:ascii="Arial" w:hAnsi="Arial" w:cs="Arial"/>
                <w:b/>
                <w:color w:val="000000" w:themeColor="text1"/>
              </w:rPr>
              <w:t xml:space="preserve"> </w:t>
            </w:r>
            <w:r>
              <w:rPr>
                <w:rFonts w:ascii="Arial" w:hAnsi="Arial" w:cs="Arial"/>
                <w:color w:val="000000" w:themeColor="text1"/>
              </w:rPr>
              <w:t>.</w:t>
            </w:r>
            <w:r w:rsidRPr="006379B7">
              <w:rPr>
                <w:rFonts w:ascii="Arial" w:hAnsi="Arial" w:cs="Arial"/>
                <w:color w:val="000000" w:themeColor="text1"/>
              </w:rPr>
              <w:t>…</w:t>
            </w:r>
            <w:proofErr w:type="gramEnd"/>
            <w:r w:rsidRPr="006379B7">
              <w:rPr>
                <w:rFonts w:ascii="Arial" w:hAnsi="Arial" w:cs="Arial"/>
                <w:color w:val="000000" w:themeColor="text1"/>
              </w:rPr>
              <w:t>……………</w:t>
            </w:r>
            <w:proofErr w:type="gramStart"/>
            <w:r>
              <w:rPr>
                <w:rFonts w:ascii="Arial" w:hAnsi="Arial" w:cs="Arial"/>
                <w:color w:val="000000" w:themeColor="text1"/>
              </w:rPr>
              <w:t>…….</w:t>
            </w:r>
            <w:proofErr w:type="gramEnd"/>
            <w:r w:rsidRPr="006379B7">
              <w:rPr>
                <w:rFonts w:ascii="Arial" w:hAnsi="Arial" w:cs="Arial"/>
                <w:color w:val="000000" w:themeColor="text1"/>
              </w:rPr>
              <w:t>…</w:t>
            </w:r>
            <w:r>
              <w:rPr>
                <w:rFonts w:ascii="Arial" w:hAnsi="Arial" w:cs="Arial"/>
                <w:color w:val="000000" w:themeColor="text1"/>
              </w:rPr>
              <w:t>…</w:t>
            </w:r>
            <w:proofErr w:type="gramStart"/>
            <w:r>
              <w:rPr>
                <w:rFonts w:ascii="Arial" w:hAnsi="Arial" w:cs="Arial"/>
                <w:color w:val="000000" w:themeColor="text1"/>
              </w:rPr>
              <w:t>…….</w:t>
            </w:r>
            <w:proofErr w:type="gramEnd"/>
            <w:r w:rsidRPr="006379B7">
              <w:rPr>
                <w:rFonts w:ascii="Arial" w:hAnsi="Arial" w:cs="Arial"/>
                <w:color w:val="000000" w:themeColor="text1"/>
              </w:rPr>
              <w:t>…</w:t>
            </w:r>
            <w:r>
              <w:rPr>
                <w:rFonts w:ascii="Arial" w:hAnsi="Arial" w:cs="Arial"/>
                <w:color w:val="000000" w:themeColor="text1"/>
              </w:rPr>
              <w:t>...</w:t>
            </w:r>
          </w:p>
          <w:p w14:paraId="0B396A1F" w14:textId="3496CEF7" w:rsidR="00F600A8" w:rsidRDefault="00F600A8" w:rsidP="00F600A8">
            <w:pPr>
              <w:jc w:val="both"/>
              <w:rPr>
                <w:rFonts w:ascii="Arial" w:hAnsi="Arial" w:cs="Arial"/>
                <w:color w:val="000000" w:themeColor="text1"/>
              </w:rPr>
            </w:pPr>
            <w:r>
              <w:rPr>
                <w:rFonts w:ascii="Arial" w:hAnsi="Arial" w:cs="Arial"/>
                <w:color w:val="000000" w:themeColor="text1"/>
              </w:rPr>
              <w:t xml:space="preserve">   </w:t>
            </w:r>
            <w:r w:rsidRPr="003618A8">
              <w:rPr>
                <w:rFonts w:ascii="Arial" w:hAnsi="Arial" w:cs="Arial"/>
                <w:b/>
                <w:color w:val="000000" w:themeColor="text1"/>
              </w:rPr>
              <w:t>4.</w:t>
            </w:r>
            <w:r>
              <w:rPr>
                <w:rFonts w:ascii="Arial" w:hAnsi="Arial" w:cs="Arial"/>
                <w:b/>
                <w:color w:val="000000" w:themeColor="text1"/>
              </w:rPr>
              <w:t>1</w:t>
            </w:r>
            <w:r w:rsidRPr="003618A8">
              <w:rPr>
                <w:rFonts w:ascii="Arial" w:hAnsi="Arial" w:cs="Arial"/>
                <w:b/>
                <w:color w:val="000000" w:themeColor="text1"/>
              </w:rPr>
              <w:t>.</w:t>
            </w:r>
            <w:r>
              <w:rPr>
                <w:rFonts w:ascii="Arial" w:hAnsi="Arial" w:cs="Arial"/>
                <w:color w:val="000000" w:themeColor="text1"/>
              </w:rPr>
              <w:t xml:space="preserve"> </w:t>
            </w:r>
            <w:r w:rsidRPr="00E46ED8">
              <w:rPr>
                <w:rFonts w:ascii="Arial" w:hAnsi="Arial" w:cs="Arial"/>
                <w:b/>
                <w:color w:val="000000" w:themeColor="text1"/>
              </w:rPr>
              <w:t>Attività</w:t>
            </w:r>
            <w:r w:rsidRPr="00532797">
              <w:rPr>
                <w:rFonts w:ascii="Arial" w:hAnsi="Arial" w:cs="Arial"/>
                <w:color w:val="000000" w:themeColor="text1"/>
              </w:rPr>
              <w:t xml:space="preserve"> </w:t>
            </w:r>
            <w:r w:rsidR="00532797">
              <w:rPr>
                <w:rFonts w:ascii="Arial" w:hAnsi="Arial" w:cs="Arial"/>
                <w:color w:val="000000" w:themeColor="text1"/>
              </w:rPr>
              <w:t xml:space="preserve">di </w:t>
            </w:r>
            <w:r w:rsidR="00532797" w:rsidRPr="00532797">
              <w:rPr>
                <w:rFonts w:ascii="Arial" w:hAnsi="Arial" w:cs="Arial"/>
                <w:b/>
                <w:color w:val="000000" w:themeColor="text1"/>
              </w:rPr>
              <w:t>ricerca</w:t>
            </w:r>
            <w:r w:rsidR="00532797">
              <w:rPr>
                <w:rFonts w:ascii="Arial" w:hAnsi="Arial" w:cs="Arial"/>
                <w:color w:val="000000" w:themeColor="text1"/>
              </w:rPr>
              <w:t xml:space="preserve"> </w:t>
            </w:r>
            <w:r w:rsidRPr="00532797">
              <w:rPr>
                <w:rFonts w:ascii="Arial" w:hAnsi="Arial" w:cs="Arial"/>
                <w:color w:val="000000" w:themeColor="text1"/>
              </w:rPr>
              <w:t>ed</w:t>
            </w:r>
            <w:r w:rsidRPr="00E46ED8">
              <w:rPr>
                <w:rFonts w:ascii="Arial" w:hAnsi="Arial" w:cs="Arial"/>
                <w:b/>
                <w:color w:val="000000" w:themeColor="text1"/>
              </w:rPr>
              <w:t xml:space="preserve"> incarichi didattici all’Estero</w:t>
            </w:r>
            <w:r w:rsidR="00532797">
              <w:rPr>
                <w:rFonts w:ascii="Arial" w:hAnsi="Arial" w:cs="Arial"/>
                <w:color w:val="000000" w:themeColor="text1"/>
              </w:rPr>
              <w:t xml:space="preserve"> ……………...</w:t>
            </w:r>
            <w:r>
              <w:rPr>
                <w:rFonts w:ascii="Arial" w:hAnsi="Arial" w:cs="Arial"/>
                <w:color w:val="000000" w:themeColor="text1"/>
              </w:rPr>
              <w:t>…</w:t>
            </w:r>
            <w:proofErr w:type="gramStart"/>
            <w:r>
              <w:rPr>
                <w:rFonts w:ascii="Arial" w:hAnsi="Arial" w:cs="Arial"/>
                <w:color w:val="000000" w:themeColor="text1"/>
              </w:rPr>
              <w:t>……</w:t>
            </w:r>
            <w:r w:rsidRPr="006379B7">
              <w:rPr>
                <w:rFonts w:ascii="Arial" w:hAnsi="Arial" w:cs="Arial"/>
                <w:color w:val="000000" w:themeColor="text1"/>
              </w:rPr>
              <w:t>.…..</w:t>
            </w:r>
            <w:proofErr w:type="gramEnd"/>
          </w:p>
          <w:p w14:paraId="34A8EF58" w14:textId="77777777" w:rsidR="00F600A8" w:rsidRPr="003A4898" w:rsidRDefault="00F600A8" w:rsidP="00F600A8">
            <w:pPr>
              <w:jc w:val="both"/>
              <w:rPr>
                <w:rFonts w:ascii="Arial" w:hAnsi="Arial" w:cs="Arial"/>
                <w:color w:val="000000" w:themeColor="text1"/>
                <w:sz w:val="16"/>
                <w:szCs w:val="16"/>
              </w:rPr>
            </w:pPr>
          </w:p>
        </w:tc>
        <w:tc>
          <w:tcPr>
            <w:tcW w:w="0" w:type="auto"/>
          </w:tcPr>
          <w:p w14:paraId="4FF2D2C4" w14:textId="77777777" w:rsidR="00F600A8" w:rsidRPr="006379B7" w:rsidRDefault="00F600A8" w:rsidP="00F600A8">
            <w:pPr>
              <w:rPr>
                <w:rFonts w:ascii="Arial" w:hAnsi="Arial" w:cs="Arial"/>
                <w:color w:val="000000" w:themeColor="text1"/>
              </w:rPr>
            </w:pPr>
          </w:p>
          <w:p w14:paraId="318C9434"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 xml:space="preserve">p. </w:t>
            </w:r>
          </w:p>
          <w:p w14:paraId="791E510D"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 xml:space="preserve">p. </w:t>
            </w:r>
          </w:p>
          <w:p w14:paraId="1B18487A"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0DA12167"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tc>
        <w:tc>
          <w:tcPr>
            <w:tcW w:w="524" w:type="dxa"/>
          </w:tcPr>
          <w:p w14:paraId="798B1EEB" w14:textId="77777777" w:rsidR="00F600A8" w:rsidRPr="004E442C" w:rsidRDefault="00F600A8" w:rsidP="00F600A8">
            <w:pPr>
              <w:jc w:val="right"/>
              <w:rPr>
                <w:rFonts w:ascii="Arial" w:hAnsi="Arial" w:cs="Arial"/>
                <w:color w:val="000000" w:themeColor="text1"/>
                <w:lang w:val="en-GB"/>
              </w:rPr>
            </w:pPr>
          </w:p>
          <w:p w14:paraId="692E078B" w14:textId="77777777" w:rsidR="00F600A8" w:rsidRPr="004E442C" w:rsidRDefault="00F600A8" w:rsidP="00F600A8">
            <w:pPr>
              <w:jc w:val="right"/>
              <w:rPr>
                <w:rFonts w:ascii="Arial" w:hAnsi="Arial" w:cs="Arial"/>
                <w:color w:val="000000" w:themeColor="text1"/>
                <w:lang w:val="en-GB"/>
              </w:rPr>
            </w:pPr>
            <w:r w:rsidRPr="004E442C">
              <w:rPr>
                <w:rFonts w:ascii="Arial" w:hAnsi="Arial" w:cs="Arial"/>
                <w:color w:val="000000" w:themeColor="text1"/>
                <w:lang w:val="en-GB"/>
              </w:rPr>
              <w:t xml:space="preserve">  </w:t>
            </w:r>
            <w:r>
              <w:rPr>
                <w:rFonts w:ascii="Arial" w:hAnsi="Arial" w:cs="Arial"/>
                <w:color w:val="000000" w:themeColor="text1"/>
                <w:lang w:val="en-GB"/>
              </w:rPr>
              <w:t>9</w:t>
            </w:r>
          </w:p>
          <w:p w14:paraId="25E4482C" w14:textId="77777777" w:rsidR="00F600A8" w:rsidRPr="004E442C" w:rsidRDefault="00F600A8" w:rsidP="00F600A8">
            <w:pPr>
              <w:jc w:val="right"/>
              <w:rPr>
                <w:rFonts w:ascii="Arial" w:hAnsi="Arial" w:cs="Arial"/>
                <w:color w:val="000000" w:themeColor="text1"/>
                <w:lang w:val="en-GB"/>
              </w:rPr>
            </w:pPr>
            <w:r w:rsidRPr="004E442C">
              <w:rPr>
                <w:rFonts w:ascii="Arial" w:hAnsi="Arial" w:cs="Arial"/>
                <w:color w:val="000000" w:themeColor="text1"/>
                <w:lang w:val="en-GB"/>
              </w:rPr>
              <w:t>1</w:t>
            </w:r>
            <w:r>
              <w:rPr>
                <w:rFonts w:ascii="Arial" w:hAnsi="Arial" w:cs="Arial"/>
                <w:color w:val="000000" w:themeColor="text1"/>
                <w:lang w:val="en-GB"/>
              </w:rPr>
              <w:t>3</w:t>
            </w:r>
          </w:p>
          <w:p w14:paraId="41B1904F" w14:textId="77777777" w:rsidR="00F600A8" w:rsidRPr="004E442C" w:rsidRDefault="00F600A8" w:rsidP="00F600A8">
            <w:pPr>
              <w:jc w:val="right"/>
              <w:rPr>
                <w:rFonts w:ascii="Arial" w:hAnsi="Arial" w:cs="Arial"/>
                <w:color w:val="000000" w:themeColor="text1"/>
                <w:lang w:val="en-GB"/>
              </w:rPr>
            </w:pPr>
            <w:r w:rsidRPr="004E442C">
              <w:rPr>
                <w:rFonts w:ascii="Arial" w:hAnsi="Arial" w:cs="Arial"/>
                <w:color w:val="000000" w:themeColor="text1"/>
                <w:lang w:val="en-GB"/>
              </w:rPr>
              <w:t>1</w:t>
            </w:r>
            <w:r>
              <w:rPr>
                <w:rFonts w:ascii="Arial" w:hAnsi="Arial" w:cs="Arial"/>
                <w:color w:val="000000" w:themeColor="text1"/>
                <w:lang w:val="en-GB"/>
              </w:rPr>
              <w:t>4</w:t>
            </w:r>
          </w:p>
          <w:p w14:paraId="53F9F5BF" w14:textId="77777777" w:rsidR="00F600A8" w:rsidRPr="004E442C" w:rsidRDefault="00F600A8" w:rsidP="00F600A8">
            <w:pPr>
              <w:jc w:val="right"/>
              <w:rPr>
                <w:rFonts w:ascii="Arial" w:hAnsi="Arial" w:cs="Arial"/>
                <w:color w:val="000000" w:themeColor="text1"/>
                <w:lang w:val="en-GB"/>
              </w:rPr>
            </w:pPr>
            <w:r w:rsidRPr="004E442C">
              <w:rPr>
                <w:rFonts w:ascii="Arial" w:hAnsi="Arial" w:cs="Arial"/>
                <w:color w:val="000000" w:themeColor="text1"/>
                <w:lang w:val="en-GB"/>
              </w:rPr>
              <w:t>1</w:t>
            </w:r>
            <w:r>
              <w:rPr>
                <w:rFonts w:ascii="Arial" w:hAnsi="Arial" w:cs="Arial"/>
                <w:color w:val="000000" w:themeColor="text1"/>
                <w:lang w:val="en-GB"/>
              </w:rPr>
              <w:t>5</w:t>
            </w:r>
          </w:p>
        </w:tc>
      </w:tr>
      <w:tr w:rsidR="00F600A8" w:rsidRPr="004E442C" w14:paraId="03B31F7C" w14:textId="77777777" w:rsidTr="00F600A8">
        <w:tc>
          <w:tcPr>
            <w:tcW w:w="0" w:type="auto"/>
          </w:tcPr>
          <w:p w14:paraId="68DF4AF8" w14:textId="77777777" w:rsidR="00F600A8" w:rsidRDefault="00F600A8" w:rsidP="00F600A8">
            <w:pPr>
              <w:jc w:val="both"/>
              <w:rPr>
                <w:rFonts w:ascii="Arial" w:hAnsi="Arial" w:cs="Arial"/>
                <w:color w:val="000000" w:themeColor="text1"/>
                <w:lang w:val="en-GB"/>
              </w:rPr>
            </w:pPr>
            <w:proofErr w:type="spellStart"/>
            <w:r w:rsidRPr="004E442C">
              <w:rPr>
                <w:rFonts w:ascii="Arial" w:hAnsi="Arial" w:cs="Arial"/>
                <w:b/>
                <w:color w:val="000000" w:themeColor="text1"/>
                <w:lang w:val="en-GB"/>
              </w:rPr>
              <w:t>Principali</w:t>
            </w:r>
            <w:proofErr w:type="spellEnd"/>
            <w:r w:rsidRPr="004E442C">
              <w:rPr>
                <w:rFonts w:ascii="Arial" w:hAnsi="Arial" w:cs="Arial"/>
                <w:b/>
                <w:color w:val="000000" w:themeColor="text1"/>
                <w:lang w:val="en-GB"/>
              </w:rPr>
              <w:t xml:space="preserve"> </w:t>
            </w:r>
            <w:proofErr w:type="spellStart"/>
            <w:r w:rsidRPr="004E442C">
              <w:rPr>
                <w:rFonts w:ascii="Arial" w:hAnsi="Arial" w:cs="Arial"/>
                <w:b/>
                <w:color w:val="000000" w:themeColor="text1"/>
                <w:lang w:val="en-GB"/>
              </w:rPr>
              <w:t>tematiche</w:t>
            </w:r>
            <w:proofErr w:type="spellEnd"/>
            <w:r w:rsidRPr="004E442C">
              <w:rPr>
                <w:rFonts w:ascii="Arial" w:hAnsi="Arial" w:cs="Arial"/>
                <w:b/>
                <w:color w:val="000000" w:themeColor="text1"/>
                <w:lang w:val="en-GB"/>
              </w:rPr>
              <w:t xml:space="preserve"> di </w:t>
            </w:r>
            <w:proofErr w:type="spellStart"/>
            <w:r w:rsidRPr="004E442C">
              <w:rPr>
                <w:rFonts w:ascii="Arial" w:hAnsi="Arial" w:cs="Arial"/>
                <w:b/>
                <w:color w:val="000000" w:themeColor="text1"/>
                <w:lang w:val="en-GB"/>
              </w:rPr>
              <w:t>ricerca</w:t>
            </w:r>
            <w:proofErr w:type="spellEnd"/>
            <w:r w:rsidRPr="004E442C">
              <w:rPr>
                <w:rFonts w:ascii="Arial" w:hAnsi="Arial" w:cs="Arial"/>
                <w:b/>
                <w:color w:val="000000" w:themeColor="text1"/>
                <w:lang w:val="en-GB"/>
              </w:rPr>
              <w:t xml:space="preserve"> </w:t>
            </w:r>
            <w:r>
              <w:rPr>
                <w:rFonts w:ascii="Arial" w:hAnsi="Arial" w:cs="Arial"/>
                <w:color w:val="000000" w:themeColor="text1"/>
                <w:lang w:val="en-GB"/>
              </w:rPr>
              <w:t>…………</w:t>
            </w:r>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r>
              <w:rPr>
                <w:rFonts w:ascii="Arial" w:hAnsi="Arial" w:cs="Arial"/>
                <w:color w:val="000000" w:themeColor="text1"/>
                <w:lang w:val="en-GB"/>
              </w:rPr>
              <w:t>……</w:t>
            </w:r>
            <w:proofErr w:type="gramStart"/>
            <w:r>
              <w:rPr>
                <w:rFonts w:ascii="Arial" w:hAnsi="Arial" w:cs="Arial"/>
                <w:color w:val="000000" w:themeColor="text1"/>
                <w:lang w:val="en-GB"/>
              </w:rPr>
              <w:t>…..</w:t>
            </w:r>
            <w:proofErr w:type="gramEnd"/>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p>
          <w:p w14:paraId="594BF119" w14:textId="77777777" w:rsidR="00F600A8" w:rsidRPr="003A4898" w:rsidRDefault="00F600A8" w:rsidP="00F600A8">
            <w:pPr>
              <w:jc w:val="both"/>
              <w:rPr>
                <w:rFonts w:ascii="Arial" w:hAnsi="Arial" w:cs="Arial"/>
                <w:b/>
                <w:color w:val="000000" w:themeColor="text1"/>
                <w:sz w:val="16"/>
                <w:szCs w:val="16"/>
                <w:lang w:val="en-GB"/>
              </w:rPr>
            </w:pPr>
          </w:p>
        </w:tc>
        <w:tc>
          <w:tcPr>
            <w:tcW w:w="0" w:type="auto"/>
          </w:tcPr>
          <w:p w14:paraId="516D203A"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tc>
        <w:tc>
          <w:tcPr>
            <w:tcW w:w="524" w:type="dxa"/>
          </w:tcPr>
          <w:p w14:paraId="627A2A3C" w14:textId="77777777" w:rsidR="00F600A8" w:rsidRPr="004E442C" w:rsidRDefault="00F600A8" w:rsidP="00F600A8">
            <w:pPr>
              <w:jc w:val="right"/>
              <w:rPr>
                <w:rFonts w:ascii="Arial" w:hAnsi="Arial" w:cs="Arial"/>
                <w:color w:val="000000" w:themeColor="text1"/>
                <w:lang w:val="en-GB"/>
              </w:rPr>
            </w:pPr>
            <w:r w:rsidRPr="004E442C">
              <w:rPr>
                <w:rFonts w:ascii="Arial" w:hAnsi="Arial" w:cs="Arial"/>
                <w:color w:val="000000" w:themeColor="text1"/>
                <w:lang w:val="en-GB"/>
              </w:rPr>
              <w:t>1</w:t>
            </w:r>
            <w:r>
              <w:rPr>
                <w:rFonts w:ascii="Arial" w:hAnsi="Arial" w:cs="Arial"/>
                <w:color w:val="000000" w:themeColor="text1"/>
                <w:lang w:val="en-GB"/>
              </w:rPr>
              <w:t>6</w:t>
            </w:r>
          </w:p>
        </w:tc>
      </w:tr>
      <w:tr w:rsidR="00F600A8" w:rsidRPr="004E442C" w14:paraId="7248702A" w14:textId="77777777" w:rsidTr="00F600A8">
        <w:trPr>
          <w:trHeight w:val="330"/>
        </w:trPr>
        <w:tc>
          <w:tcPr>
            <w:tcW w:w="0" w:type="auto"/>
          </w:tcPr>
          <w:p w14:paraId="09CB89CE" w14:textId="77777777" w:rsidR="00F600A8" w:rsidRPr="006379B7" w:rsidRDefault="00F600A8" w:rsidP="00F600A8">
            <w:pPr>
              <w:jc w:val="both"/>
              <w:rPr>
                <w:rFonts w:ascii="Arial" w:hAnsi="Arial" w:cs="Arial"/>
                <w:color w:val="000000" w:themeColor="text1"/>
              </w:rPr>
            </w:pPr>
            <w:r>
              <w:rPr>
                <w:rFonts w:ascii="Arial" w:hAnsi="Arial" w:cs="Arial"/>
                <w:b/>
                <w:color w:val="000000" w:themeColor="text1"/>
              </w:rPr>
              <w:t xml:space="preserve">5. </w:t>
            </w:r>
            <w:r w:rsidRPr="006379B7">
              <w:rPr>
                <w:rFonts w:ascii="Arial" w:hAnsi="Arial" w:cs="Arial"/>
                <w:b/>
                <w:color w:val="000000" w:themeColor="text1"/>
              </w:rPr>
              <w:t>Attività e ruoli in progetti di ricerca scientifica</w:t>
            </w:r>
            <w:r w:rsidRPr="006379B7">
              <w:rPr>
                <w:rFonts w:ascii="Arial" w:hAnsi="Arial" w:cs="Arial"/>
                <w:color w:val="000000" w:themeColor="text1"/>
              </w:rPr>
              <w:t xml:space="preserve"> </w:t>
            </w:r>
          </w:p>
          <w:p w14:paraId="60724853" w14:textId="77777777" w:rsidR="00F600A8" w:rsidRDefault="00F600A8" w:rsidP="00F600A8">
            <w:pPr>
              <w:tabs>
                <w:tab w:val="left" w:pos="533"/>
              </w:tabs>
              <w:rPr>
                <w:rFonts w:ascii="Arial" w:eastAsia="Verdana" w:hAnsi="Arial" w:cs="Arial"/>
              </w:rPr>
            </w:pPr>
            <w:r>
              <w:rPr>
                <w:rFonts w:ascii="Arial" w:eastAsia="Verdana" w:hAnsi="Arial" w:cs="Arial"/>
              </w:rPr>
              <w:t xml:space="preserve">    </w:t>
            </w:r>
            <w:r w:rsidRPr="006379B7">
              <w:rPr>
                <w:rFonts w:ascii="Arial" w:eastAsia="Verdana" w:hAnsi="Arial" w:cs="Arial"/>
              </w:rPr>
              <w:t xml:space="preserve">(ammessi a </w:t>
            </w:r>
            <w:r w:rsidRPr="006379B7">
              <w:rPr>
                <w:rFonts w:ascii="Arial" w:eastAsia="Verdana" w:hAnsi="Arial" w:cs="Arial"/>
                <w:b/>
              </w:rPr>
              <w:t>finanziamento</w:t>
            </w:r>
            <w:r w:rsidRPr="006379B7">
              <w:rPr>
                <w:rFonts w:ascii="Arial" w:eastAsia="Verdana" w:hAnsi="Arial" w:cs="Arial"/>
              </w:rPr>
              <w:t xml:space="preserve"> su </w:t>
            </w:r>
            <w:r w:rsidRPr="006379B7">
              <w:rPr>
                <w:rFonts w:ascii="Arial" w:eastAsia="Verdana" w:hAnsi="Arial" w:cs="Arial"/>
                <w:b/>
              </w:rPr>
              <w:t>bandi competitivi</w:t>
            </w:r>
            <w:r w:rsidRPr="006379B7">
              <w:rPr>
                <w:rFonts w:ascii="Arial" w:eastAsia="Verdana" w:hAnsi="Arial" w:cs="Arial"/>
              </w:rPr>
              <w:t xml:space="preserve"> con </w:t>
            </w:r>
            <w:r w:rsidRPr="006379B7">
              <w:rPr>
                <w:rFonts w:ascii="Arial" w:eastAsia="Verdana" w:hAnsi="Arial" w:cs="Arial"/>
                <w:b/>
                <w:i/>
              </w:rPr>
              <w:t>peer-review</w:t>
            </w:r>
            <w:r>
              <w:rPr>
                <w:rFonts w:ascii="Arial" w:eastAsia="Verdana" w:hAnsi="Arial" w:cs="Arial"/>
              </w:rPr>
              <w:t>) …</w:t>
            </w:r>
            <w:proofErr w:type="gramStart"/>
            <w:r>
              <w:rPr>
                <w:rFonts w:ascii="Arial" w:eastAsia="Verdana" w:hAnsi="Arial" w:cs="Arial"/>
              </w:rPr>
              <w:t>…….</w:t>
            </w:r>
            <w:proofErr w:type="gramEnd"/>
            <w:r w:rsidRPr="006379B7">
              <w:rPr>
                <w:rFonts w:ascii="Arial" w:eastAsia="Verdana" w:hAnsi="Arial" w:cs="Arial"/>
              </w:rPr>
              <w:t>.….</w:t>
            </w:r>
          </w:p>
          <w:p w14:paraId="1B4D839A" w14:textId="77777777" w:rsidR="00F600A8" w:rsidRPr="003A4898" w:rsidRDefault="00F600A8" w:rsidP="00F600A8">
            <w:pPr>
              <w:tabs>
                <w:tab w:val="left" w:pos="533"/>
              </w:tabs>
              <w:rPr>
                <w:rFonts w:ascii="Arial" w:hAnsi="Arial" w:cs="Arial"/>
                <w:color w:val="000000" w:themeColor="text1"/>
                <w:sz w:val="16"/>
                <w:szCs w:val="16"/>
              </w:rPr>
            </w:pPr>
          </w:p>
        </w:tc>
        <w:tc>
          <w:tcPr>
            <w:tcW w:w="0" w:type="auto"/>
          </w:tcPr>
          <w:p w14:paraId="07BE708F" w14:textId="77777777" w:rsidR="00F600A8" w:rsidRPr="006379B7" w:rsidRDefault="00F600A8" w:rsidP="00F600A8">
            <w:pPr>
              <w:rPr>
                <w:rFonts w:ascii="Arial" w:hAnsi="Arial" w:cs="Arial"/>
                <w:color w:val="000000" w:themeColor="text1"/>
              </w:rPr>
            </w:pPr>
          </w:p>
          <w:p w14:paraId="2FF0C79C"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tc>
        <w:tc>
          <w:tcPr>
            <w:tcW w:w="524" w:type="dxa"/>
          </w:tcPr>
          <w:p w14:paraId="43268536" w14:textId="77777777" w:rsidR="00F600A8" w:rsidRPr="004E442C" w:rsidRDefault="00F600A8" w:rsidP="00F600A8">
            <w:pPr>
              <w:jc w:val="right"/>
              <w:rPr>
                <w:rFonts w:ascii="Arial" w:hAnsi="Arial" w:cs="Arial"/>
                <w:color w:val="000000" w:themeColor="text1"/>
                <w:lang w:val="en-GB"/>
              </w:rPr>
            </w:pPr>
          </w:p>
          <w:p w14:paraId="37D144C8" w14:textId="77777777" w:rsidR="00F600A8" w:rsidRPr="004E442C" w:rsidRDefault="00F600A8" w:rsidP="00F600A8">
            <w:pPr>
              <w:jc w:val="right"/>
              <w:rPr>
                <w:rFonts w:ascii="Arial" w:hAnsi="Arial" w:cs="Arial"/>
                <w:color w:val="000000" w:themeColor="text1"/>
                <w:lang w:val="en-GB"/>
              </w:rPr>
            </w:pPr>
            <w:r w:rsidRPr="004E442C">
              <w:rPr>
                <w:rFonts w:ascii="Arial" w:hAnsi="Arial" w:cs="Arial"/>
                <w:color w:val="000000" w:themeColor="text1"/>
                <w:lang w:val="en-GB"/>
              </w:rPr>
              <w:t>1</w:t>
            </w:r>
            <w:r>
              <w:rPr>
                <w:rFonts w:ascii="Arial" w:hAnsi="Arial" w:cs="Arial"/>
                <w:color w:val="000000" w:themeColor="text1"/>
                <w:lang w:val="en-GB"/>
              </w:rPr>
              <w:t>7</w:t>
            </w:r>
          </w:p>
        </w:tc>
      </w:tr>
      <w:tr w:rsidR="00F600A8" w:rsidRPr="004E442C" w14:paraId="153336DE" w14:textId="77777777" w:rsidTr="00F600A8">
        <w:trPr>
          <w:trHeight w:val="1360"/>
        </w:trPr>
        <w:tc>
          <w:tcPr>
            <w:tcW w:w="0" w:type="auto"/>
          </w:tcPr>
          <w:p w14:paraId="6003EE59" w14:textId="77777777" w:rsidR="00F600A8" w:rsidRPr="006379B7" w:rsidRDefault="00F600A8" w:rsidP="00F600A8">
            <w:pPr>
              <w:rPr>
                <w:rFonts w:ascii="Arial" w:hAnsi="Arial" w:cs="Arial"/>
                <w:color w:val="000000" w:themeColor="text1"/>
              </w:rPr>
            </w:pPr>
            <w:r>
              <w:rPr>
                <w:rFonts w:ascii="Arial" w:hAnsi="Arial" w:cs="Arial"/>
                <w:b/>
                <w:color w:val="000000" w:themeColor="text1"/>
              </w:rPr>
              <w:t xml:space="preserve">6. </w:t>
            </w:r>
            <w:r w:rsidRPr="006379B7">
              <w:rPr>
                <w:rFonts w:ascii="Arial" w:hAnsi="Arial" w:cs="Arial"/>
                <w:b/>
                <w:color w:val="000000" w:themeColor="text1"/>
              </w:rPr>
              <w:t>Ruoli in Comitati Editoriali e Società Scientifiche</w:t>
            </w:r>
          </w:p>
          <w:p w14:paraId="11DBA62D" w14:textId="77777777" w:rsidR="00F600A8" w:rsidRPr="006379B7" w:rsidRDefault="00F600A8" w:rsidP="00F600A8">
            <w:pPr>
              <w:rPr>
                <w:rFonts w:ascii="Arial" w:hAnsi="Arial" w:cs="Arial"/>
                <w:color w:val="000000" w:themeColor="text1"/>
              </w:rPr>
            </w:pPr>
            <w:r w:rsidRPr="006379B7">
              <w:rPr>
                <w:rFonts w:ascii="Arial" w:hAnsi="Arial" w:cs="Arial"/>
                <w:color w:val="000000" w:themeColor="text1"/>
              </w:rPr>
              <w:t xml:space="preserve">    </w:t>
            </w:r>
            <w:r w:rsidRPr="006379B7">
              <w:rPr>
                <w:rFonts w:ascii="Arial" w:eastAsiaTheme="minorHAnsi" w:hAnsi="Arial" w:cs="Arial"/>
                <w:b/>
                <w:lang w:eastAsia="en-US"/>
              </w:rPr>
              <w:t xml:space="preserve">  </w:t>
            </w:r>
            <w:r>
              <w:rPr>
                <w:rFonts w:ascii="Arial" w:eastAsiaTheme="minorHAnsi" w:hAnsi="Arial" w:cs="Arial"/>
                <w:b/>
                <w:lang w:eastAsia="en-US"/>
              </w:rPr>
              <w:t xml:space="preserve">6.1 </w:t>
            </w:r>
            <w:r w:rsidRPr="006379B7">
              <w:rPr>
                <w:rFonts w:ascii="Arial" w:hAnsi="Arial" w:cs="Arial"/>
                <w:color w:val="000000" w:themeColor="text1"/>
              </w:rPr>
              <w:t xml:space="preserve">Membro di Comitato Editoriale di riviste scientifiche e collane editoriali </w:t>
            </w:r>
            <w:r>
              <w:rPr>
                <w:rFonts w:ascii="Arial" w:hAnsi="Arial" w:cs="Arial"/>
                <w:color w:val="000000" w:themeColor="text1"/>
              </w:rPr>
              <w:t>….</w:t>
            </w:r>
          </w:p>
          <w:p w14:paraId="3282B7A8" w14:textId="77777777" w:rsidR="00F600A8" w:rsidRPr="006379B7" w:rsidRDefault="00F600A8" w:rsidP="00F600A8">
            <w:pPr>
              <w:rPr>
                <w:rFonts w:ascii="Arial" w:hAnsi="Arial" w:cs="Arial"/>
                <w:color w:val="000000" w:themeColor="text1"/>
              </w:rPr>
            </w:pPr>
            <w:r w:rsidRPr="006379B7">
              <w:rPr>
                <w:rFonts w:ascii="Arial" w:hAnsi="Arial" w:cs="Arial"/>
                <w:color w:val="000000" w:themeColor="text1"/>
              </w:rPr>
              <w:t xml:space="preserve">    </w:t>
            </w:r>
            <w:r>
              <w:rPr>
                <w:rFonts w:ascii="Arial" w:hAnsi="Arial" w:cs="Arial"/>
                <w:color w:val="000000" w:themeColor="text1"/>
              </w:rPr>
              <w:t xml:space="preserve">      </w:t>
            </w:r>
            <w:r w:rsidRPr="006379B7">
              <w:rPr>
                <w:rFonts w:ascii="Arial" w:hAnsi="Arial" w:cs="Arial"/>
                <w:color w:val="000000" w:themeColor="text1"/>
              </w:rPr>
              <w:t xml:space="preserve"> </w:t>
            </w:r>
            <w:r w:rsidRPr="006379B7">
              <w:rPr>
                <w:rFonts w:ascii="Arial" w:eastAsiaTheme="minorHAnsi" w:hAnsi="Arial" w:cs="Arial"/>
                <w:b/>
                <w:lang w:eastAsia="en-US"/>
              </w:rPr>
              <w:t xml:space="preserve"> </w:t>
            </w:r>
            <w:proofErr w:type="spellStart"/>
            <w:r w:rsidRPr="006379B7">
              <w:rPr>
                <w:rFonts w:ascii="Arial" w:hAnsi="Arial" w:cs="Arial"/>
                <w:i/>
                <w:color w:val="000000" w:themeColor="text1"/>
              </w:rPr>
              <w:t>Reviewer</w:t>
            </w:r>
            <w:proofErr w:type="spellEnd"/>
            <w:r w:rsidRPr="006379B7">
              <w:rPr>
                <w:rFonts w:ascii="Arial" w:hAnsi="Arial" w:cs="Arial"/>
                <w:color w:val="000000" w:themeColor="text1"/>
              </w:rPr>
              <w:t xml:space="preserve"> e </w:t>
            </w:r>
            <w:r w:rsidRPr="006379B7">
              <w:rPr>
                <w:rFonts w:ascii="Arial" w:hAnsi="Arial" w:cs="Arial"/>
                <w:i/>
                <w:color w:val="000000" w:themeColor="text1"/>
              </w:rPr>
              <w:t>Guest Editor</w:t>
            </w:r>
            <w:r>
              <w:rPr>
                <w:rFonts w:ascii="Arial" w:hAnsi="Arial" w:cs="Arial"/>
                <w:color w:val="000000" w:themeColor="text1"/>
              </w:rPr>
              <w:t xml:space="preserve"> per riviste scientifiche …</w:t>
            </w:r>
            <w:proofErr w:type="gramStart"/>
            <w:r>
              <w:rPr>
                <w:rFonts w:ascii="Arial" w:hAnsi="Arial" w:cs="Arial"/>
                <w:color w:val="000000" w:themeColor="text1"/>
              </w:rPr>
              <w:t>……</w:t>
            </w:r>
            <w:r w:rsidRPr="006379B7">
              <w:rPr>
                <w:rFonts w:ascii="Arial" w:hAnsi="Arial" w:cs="Arial"/>
                <w:color w:val="000000" w:themeColor="text1"/>
              </w:rPr>
              <w:t>.</w:t>
            </w:r>
            <w:proofErr w:type="gramEnd"/>
            <w:r w:rsidRPr="006379B7">
              <w:rPr>
                <w:rFonts w:ascii="Arial" w:hAnsi="Arial" w:cs="Arial"/>
                <w:color w:val="000000" w:themeColor="text1"/>
              </w:rPr>
              <w:t>……</w:t>
            </w:r>
            <w:proofErr w:type="gramStart"/>
            <w:r w:rsidRPr="006379B7">
              <w:rPr>
                <w:rFonts w:ascii="Arial" w:hAnsi="Arial" w:cs="Arial"/>
                <w:color w:val="000000" w:themeColor="text1"/>
              </w:rPr>
              <w:t>…</w:t>
            </w:r>
            <w:r>
              <w:rPr>
                <w:rFonts w:ascii="Arial" w:hAnsi="Arial" w:cs="Arial"/>
                <w:color w:val="000000" w:themeColor="text1"/>
              </w:rPr>
              <w:t>….…..</w:t>
            </w:r>
            <w:r w:rsidRPr="006379B7">
              <w:rPr>
                <w:rFonts w:ascii="Arial" w:hAnsi="Arial" w:cs="Arial"/>
                <w:color w:val="000000" w:themeColor="text1"/>
              </w:rPr>
              <w:t>…</w:t>
            </w:r>
            <w:r>
              <w:rPr>
                <w:rFonts w:ascii="Arial" w:hAnsi="Arial" w:cs="Arial"/>
                <w:color w:val="000000" w:themeColor="text1"/>
              </w:rPr>
              <w:t>…</w:t>
            </w:r>
            <w:r w:rsidRPr="006379B7">
              <w:rPr>
                <w:rFonts w:ascii="Arial" w:hAnsi="Arial" w:cs="Arial"/>
                <w:color w:val="000000" w:themeColor="text1"/>
              </w:rPr>
              <w:t>.</w:t>
            </w:r>
            <w:proofErr w:type="gramEnd"/>
            <w:r w:rsidRPr="006379B7">
              <w:rPr>
                <w:rFonts w:ascii="Arial" w:hAnsi="Arial" w:cs="Arial"/>
                <w:color w:val="000000" w:themeColor="text1"/>
              </w:rPr>
              <w:t>.</w:t>
            </w:r>
          </w:p>
          <w:p w14:paraId="5BCC816B" w14:textId="77777777" w:rsidR="00F600A8" w:rsidRPr="006379B7" w:rsidRDefault="00F600A8" w:rsidP="00F600A8">
            <w:pPr>
              <w:rPr>
                <w:rFonts w:ascii="Arial" w:hAnsi="Arial" w:cs="Arial"/>
                <w:bCs/>
                <w:color w:val="000000" w:themeColor="text1"/>
              </w:rPr>
            </w:pPr>
            <w:r w:rsidRPr="006379B7">
              <w:rPr>
                <w:rFonts w:ascii="Arial" w:hAnsi="Arial" w:cs="Arial"/>
                <w:bCs/>
                <w:color w:val="000000" w:themeColor="text1"/>
              </w:rPr>
              <w:t xml:space="preserve">  </w:t>
            </w:r>
            <w:r>
              <w:rPr>
                <w:rFonts w:ascii="Arial" w:hAnsi="Arial" w:cs="Arial"/>
                <w:bCs/>
                <w:color w:val="000000" w:themeColor="text1"/>
              </w:rPr>
              <w:t xml:space="preserve">   </w:t>
            </w:r>
            <w:r w:rsidRPr="006379B7">
              <w:rPr>
                <w:rFonts w:ascii="Arial" w:hAnsi="Arial" w:cs="Arial"/>
                <w:bCs/>
                <w:color w:val="000000" w:themeColor="text1"/>
              </w:rPr>
              <w:t xml:space="preserve"> </w:t>
            </w:r>
            <w:r w:rsidRPr="00DB6046">
              <w:rPr>
                <w:rFonts w:ascii="Arial" w:eastAsiaTheme="minorHAnsi" w:hAnsi="Arial" w:cs="Arial"/>
                <w:b/>
                <w:lang w:eastAsia="en-US"/>
              </w:rPr>
              <w:t>6.</w:t>
            </w:r>
            <w:r>
              <w:rPr>
                <w:rFonts w:ascii="Arial" w:eastAsiaTheme="minorHAnsi" w:hAnsi="Arial" w:cs="Arial"/>
                <w:b/>
                <w:lang w:eastAsia="en-US"/>
              </w:rPr>
              <w:t>2</w:t>
            </w:r>
            <w:r>
              <w:rPr>
                <w:rFonts w:ascii="Arial" w:eastAsiaTheme="minorHAnsi" w:hAnsi="Arial" w:cs="Arial"/>
                <w:lang w:eastAsia="en-US"/>
              </w:rPr>
              <w:t xml:space="preserve"> </w:t>
            </w:r>
            <w:r w:rsidRPr="006379B7">
              <w:rPr>
                <w:rFonts w:ascii="Arial" w:hAnsi="Arial" w:cs="Arial"/>
                <w:bCs/>
                <w:color w:val="000000" w:themeColor="text1"/>
              </w:rPr>
              <w:t>Ruoli e partecipazione in società ed organizzazioni scientifiche …</w:t>
            </w:r>
            <w:r>
              <w:rPr>
                <w:rFonts w:ascii="Arial" w:hAnsi="Arial" w:cs="Arial"/>
                <w:bCs/>
                <w:color w:val="000000" w:themeColor="text1"/>
              </w:rPr>
              <w:t>...……</w:t>
            </w:r>
            <w:r w:rsidRPr="006379B7">
              <w:rPr>
                <w:rFonts w:ascii="Arial" w:hAnsi="Arial" w:cs="Arial"/>
                <w:color w:val="000000" w:themeColor="text1"/>
              </w:rPr>
              <w:t>…</w:t>
            </w:r>
          </w:p>
          <w:p w14:paraId="4F8DDA75" w14:textId="77777777" w:rsidR="00F600A8" w:rsidRDefault="00F600A8" w:rsidP="00F600A8">
            <w:pPr>
              <w:rPr>
                <w:rFonts w:ascii="Arial" w:hAnsi="Arial" w:cs="Arial"/>
                <w:color w:val="000000" w:themeColor="text1"/>
              </w:rPr>
            </w:pPr>
            <w:r>
              <w:rPr>
                <w:rFonts w:ascii="Arial" w:hAnsi="Arial" w:cs="Arial"/>
                <w:b/>
              </w:rPr>
              <w:t xml:space="preserve">      </w:t>
            </w:r>
            <w:r w:rsidRPr="005C79EF">
              <w:rPr>
                <w:rFonts w:ascii="Arial" w:hAnsi="Arial" w:cs="Arial"/>
                <w:b/>
              </w:rPr>
              <w:t>6.</w:t>
            </w:r>
            <w:r>
              <w:rPr>
                <w:rFonts w:ascii="Arial" w:hAnsi="Arial" w:cs="Arial"/>
                <w:b/>
              </w:rPr>
              <w:t>3</w:t>
            </w:r>
            <w:r>
              <w:rPr>
                <w:rFonts w:ascii="Arial" w:hAnsi="Arial" w:cs="Arial"/>
              </w:rPr>
              <w:t xml:space="preserve"> </w:t>
            </w:r>
            <w:r w:rsidRPr="006379B7">
              <w:rPr>
                <w:rFonts w:ascii="Arial" w:hAnsi="Arial" w:cs="Arial"/>
                <w:bCs/>
                <w:color w:val="000000" w:themeColor="text1"/>
              </w:rPr>
              <w:t>Altri incarichi scientifici e</w:t>
            </w:r>
            <w:r>
              <w:rPr>
                <w:rFonts w:ascii="Arial" w:hAnsi="Arial" w:cs="Arial"/>
                <w:bCs/>
                <w:color w:val="000000" w:themeColor="text1"/>
              </w:rPr>
              <w:t xml:space="preserve"> di consulenza professionale </w:t>
            </w:r>
            <w:proofErr w:type="gramStart"/>
            <w:r>
              <w:rPr>
                <w:rFonts w:ascii="Arial" w:hAnsi="Arial" w:cs="Arial"/>
                <w:bCs/>
                <w:color w:val="000000" w:themeColor="text1"/>
              </w:rPr>
              <w:t>…….</w:t>
            </w:r>
            <w:proofErr w:type="gramEnd"/>
            <w:r w:rsidRPr="006379B7">
              <w:rPr>
                <w:rFonts w:ascii="Arial" w:hAnsi="Arial" w:cs="Arial"/>
                <w:color w:val="000000" w:themeColor="text1"/>
              </w:rPr>
              <w:t>……</w:t>
            </w:r>
            <w:r>
              <w:rPr>
                <w:rFonts w:ascii="Arial" w:hAnsi="Arial" w:cs="Arial"/>
                <w:color w:val="000000" w:themeColor="text1"/>
              </w:rPr>
              <w:t>………...</w:t>
            </w:r>
            <w:r w:rsidRPr="006379B7">
              <w:rPr>
                <w:rFonts w:ascii="Arial" w:hAnsi="Arial" w:cs="Arial"/>
                <w:color w:val="000000" w:themeColor="text1"/>
              </w:rPr>
              <w:t>…</w:t>
            </w:r>
          </w:p>
          <w:p w14:paraId="1002AC9F" w14:textId="77777777" w:rsidR="00F600A8" w:rsidRPr="003A4898" w:rsidRDefault="00F600A8" w:rsidP="00F600A8">
            <w:pPr>
              <w:rPr>
                <w:rFonts w:ascii="Arial" w:hAnsi="Arial" w:cs="Arial"/>
                <w:bCs/>
                <w:color w:val="000000" w:themeColor="text1"/>
                <w:sz w:val="16"/>
                <w:szCs w:val="16"/>
              </w:rPr>
            </w:pPr>
          </w:p>
        </w:tc>
        <w:tc>
          <w:tcPr>
            <w:tcW w:w="0" w:type="auto"/>
          </w:tcPr>
          <w:p w14:paraId="51A51BBD" w14:textId="77777777" w:rsidR="00F600A8" w:rsidRPr="006379B7" w:rsidRDefault="00F600A8" w:rsidP="00F600A8">
            <w:pPr>
              <w:rPr>
                <w:rFonts w:ascii="Arial" w:hAnsi="Arial" w:cs="Arial"/>
                <w:bCs/>
                <w:color w:val="000000" w:themeColor="text1"/>
              </w:rPr>
            </w:pPr>
          </w:p>
          <w:p w14:paraId="4626028B" w14:textId="77777777" w:rsidR="00F600A8" w:rsidRPr="00D51775" w:rsidRDefault="00F600A8" w:rsidP="00F600A8">
            <w:pPr>
              <w:rPr>
                <w:rFonts w:ascii="Arial" w:hAnsi="Arial" w:cs="Arial"/>
                <w:bCs/>
                <w:color w:val="000000" w:themeColor="text1"/>
              </w:rPr>
            </w:pPr>
          </w:p>
          <w:p w14:paraId="3B3C6304" w14:textId="77777777" w:rsidR="00F600A8" w:rsidRPr="004E442C" w:rsidRDefault="00F600A8" w:rsidP="00F600A8">
            <w:pPr>
              <w:rPr>
                <w:rFonts w:ascii="Arial" w:hAnsi="Arial" w:cs="Arial"/>
                <w:bCs/>
                <w:color w:val="000000" w:themeColor="text1"/>
                <w:lang w:val="en-GB"/>
              </w:rPr>
            </w:pPr>
            <w:r w:rsidRPr="004E442C">
              <w:rPr>
                <w:rFonts w:ascii="Arial" w:hAnsi="Arial" w:cs="Arial"/>
                <w:bCs/>
                <w:color w:val="000000" w:themeColor="text1"/>
                <w:lang w:val="en-GB"/>
              </w:rPr>
              <w:t>p.</w:t>
            </w:r>
          </w:p>
          <w:p w14:paraId="16AF6619" w14:textId="77777777" w:rsidR="00F600A8" w:rsidRPr="004E442C" w:rsidRDefault="00F600A8" w:rsidP="00F600A8">
            <w:pPr>
              <w:rPr>
                <w:rFonts w:ascii="Arial" w:hAnsi="Arial" w:cs="Arial"/>
                <w:bCs/>
                <w:color w:val="000000" w:themeColor="text1"/>
                <w:lang w:val="en-GB"/>
              </w:rPr>
            </w:pPr>
            <w:r w:rsidRPr="004E442C">
              <w:rPr>
                <w:rFonts w:ascii="Arial" w:hAnsi="Arial" w:cs="Arial"/>
                <w:bCs/>
                <w:color w:val="000000" w:themeColor="text1"/>
                <w:lang w:val="en-GB"/>
              </w:rPr>
              <w:t>p.</w:t>
            </w:r>
          </w:p>
          <w:p w14:paraId="61EC9829" w14:textId="77777777" w:rsidR="00F600A8" w:rsidRPr="004E442C" w:rsidRDefault="00F600A8" w:rsidP="00F600A8">
            <w:pPr>
              <w:rPr>
                <w:rFonts w:ascii="Arial" w:hAnsi="Arial" w:cs="Arial"/>
                <w:bCs/>
                <w:color w:val="000000" w:themeColor="text1"/>
                <w:lang w:val="en-GB"/>
              </w:rPr>
            </w:pPr>
            <w:r w:rsidRPr="004E442C">
              <w:rPr>
                <w:rFonts w:ascii="Arial" w:hAnsi="Arial" w:cs="Arial"/>
                <w:bCs/>
                <w:color w:val="000000" w:themeColor="text1"/>
                <w:lang w:val="en-GB"/>
              </w:rPr>
              <w:t>p.</w:t>
            </w:r>
          </w:p>
        </w:tc>
        <w:tc>
          <w:tcPr>
            <w:tcW w:w="524" w:type="dxa"/>
          </w:tcPr>
          <w:p w14:paraId="4C9636E2" w14:textId="77777777" w:rsidR="00F600A8" w:rsidRPr="004E442C" w:rsidRDefault="00F600A8" w:rsidP="00F600A8">
            <w:pPr>
              <w:jc w:val="right"/>
              <w:rPr>
                <w:rFonts w:ascii="Arial" w:hAnsi="Arial" w:cs="Arial"/>
                <w:bCs/>
                <w:color w:val="000000" w:themeColor="text1"/>
                <w:lang w:val="en-GB"/>
              </w:rPr>
            </w:pPr>
          </w:p>
          <w:p w14:paraId="39C45BB6" w14:textId="77777777" w:rsidR="00F600A8" w:rsidRPr="004E442C" w:rsidRDefault="00F600A8" w:rsidP="00F600A8">
            <w:pPr>
              <w:jc w:val="right"/>
              <w:rPr>
                <w:rFonts w:ascii="Arial" w:hAnsi="Arial" w:cs="Arial"/>
                <w:bCs/>
                <w:color w:val="000000" w:themeColor="text1"/>
                <w:lang w:val="en-GB"/>
              </w:rPr>
            </w:pPr>
          </w:p>
          <w:p w14:paraId="3CFF2644" w14:textId="77777777" w:rsidR="00F600A8" w:rsidRPr="004E442C" w:rsidRDefault="00F600A8" w:rsidP="00F600A8">
            <w:pPr>
              <w:jc w:val="right"/>
              <w:rPr>
                <w:rFonts w:ascii="Arial" w:hAnsi="Arial" w:cs="Arial"/>
                <w:bCs/>
                <w:color w:val="000000" w:themeColor="text1"/>
                <w:lang w:val="en-GB"/>
              </w:rPr>
            </w:pPr>
            <w:r w:rsidRPr="004E442C">
              <w:rPr>
                <w:rFonts w:ascii="Arial" w:hAnsi="Arial" w:cs="Arial"/>
                <w:bCs/>
                <w:color w:val="000000" w:themeColor="text1"/>
                <w:lang w:val="en-GB"/>
              </w:rPr>
              <w:t>2</w:t>
            </w:r>
            <w:r>
              <w:rPr>
                <w:rFonts w:ascii="Arial" w:hAnsi="Arial" w:cs="Arial"/>
                <w:bCs/>
                <w:color w:val="000000" w:themeColor="text1"/>
                <w:lang w:val="en-GB"/>
              </w:rPr>
              <w:t>5</w:t>
            </w:r>
          </w:p>
          <w:p w14:paraId="236BCDAE" w14:textId="77777777" w:rsidR="00F600A8" w:rsidRPr="004E442C" w:rsidRDefault="00F600A8" w:rsidP="00F600A8">
            <w:pPr>
              <w:jc w:val="right"/>
              <w:rPr>
                <w:rFonts w:ascii="Arial" w:hAnsi="Arial" w:cs="Arial"/>
                <w:bCs/>
                <w:color w:val="000000" w:themeColor="text1"/>
                <w:lang w:val="en-GB"/>
              </w:rPr>
            </w:pPr>
            <w:r w:rsidRPr="004E442C">
              <w:rPr>
                <w:rFonts w:ascii="Arial" w:hAnsi="Arial" w:cs="Arial"/>
                <w:bCs/>
                <w:color w:val="000000" w:themeColor="text1"/>
                <w:lang w:val="en-GB"/>
              </w:rPr>
              <w:t>2</w:t>
            </w:r>
            <w:r>
              <w:rPr>
                <w:rFonts w:ascii="Arial" w:hAnsi="Arial" w:cs="Arial"/>
                <w:bCs/>
                <w:color w:val="000000" w:themeColor="text1"/>
                <w:lang w:val="en-GB"/>
              </w:rPr>
              <w:t>6</w:t>
            </w:r>
          </w:p>
          <w:p w14:paraId="79BE50EB" w14:textId="77777777" w:rsidR="00F600A8" w:rsidRPr="004E442C" w:rsidRDefault="00F600A8" w:rsidP="00F600A8">
            <w:pPr>
              <w:jc w:val="right"/>
              <w:rPr>
                <w:rFonts w:ascii="Arial" w:hAnsi="Arial" w:cs="Arial"/>
                <w:bCs/>
                <w:color w:val="000000" w:themeColor="text1"/>
                <w:lang w:val="en-GB"/>
              </w:rPr>
            </w:pPr>
            <w:r w:rsidRPr="004E442C">
              <w:rPr>
                <w:rFonts w:ascii="Arial" w:hAnsi="Arial" w:cs="Arial"/>
                <w:bCs/>
                <w:color w:val="000000" w:themeColor="text1"/>
                <w:lang w:val="en-GB"/>
              </w:rPr>
              <w:t>2</w:t>
            </w:r>
            <w:r>
              <w:rPr>
                <w:rFonts w:ascii="Arial" w:hAnsi="Arial" w:cs="Arial"/>
                <w:bCs/>
                <w:color w:val="000000" w:themeColor="text1"/>
                <w:lang w:val="en-GB"/>
              </w:rPr>
              <w:t>7</w:t>
            </w:r>
          </w:p>
        </w:tc>
      </w:tr>
      <w:tr w:rsidR="00F600A8" w:rsidRPr="004E442C" w14:paraId="5F498BCB" w14:textId="77777777" w:rsidTr="00F600A8">
        <w:trPr>
          <w:trHeight w:val="2990"/>
        </w:trPr>
        <w:tc>
          <w:tcPr>
            <w:tcW w:w="0" w:type="auto"/>
          </w:tcPr>
          <w:p w14:paraId="68CCA0E9" w14:textId="77777777" w:rsidR="00F600A8" w:rsidRPr="006379B7" w:rsidRDefault="00F600A8" w:rsidP="00F600A8">
            <w:pPr>
              <w:jc w:val="both"/>
              <w:rPr>
                <w:rFonts w:ascii="Arial" w:hAnsi="Arial" w:cs="Arial"/>
                <w:b/>
                <w:color w:val="000000" w:themeColor="text1"/>
              </w:rPr>
            </w:pPr>
            <w:r>
              <w:rPr>
                <w:rFonts w:ascii="Arial" w:hAnsi="Arial" w:cs="Arial"/>
                <w:b/>
                <w:color w:val="000000" w:themeColor="text1"/>
              </w:rPr>
              <w:t xml:space="preserve">7. </w:t>
            </w:r>
            <w:r w:rsidRPr="006379B7">
              <w:rPr>
                <w:rFonts w:ascii="Arial" w:hAnsi="Arial" w:cs="Arial"/>
                <w:b/>
                <w:color w:val="000000" w:themeColor="text1"/>
              </w:rPr>
              <w:t xml:space="preserve">Pubblicazioni scientifiche </w:t>
            </w:r>
          </w:p>
          <w:p w14:paraId="0D4608AD" w14:textId="77777777" w:rsidR="00F600A8" w:rsidRPr="006379B7" w:rsidRDefault="00F600A8" w:rsidP="00F600A8">
            <w:pPr>
              <w:jc w:val="both"/>
              <w:rPr>
                <w:rFonts w:ascii="Arial" w:hAnsi="Arial" w:cs="Arial"/>
                <w:color w:val="000000" w:themeColor="text1"/>
              </w:rPr>
            </w:pPr>
            <w:r w:rsidRPr="006379B7">
              <w:rPr>
                <w:rFonts w:ascii="Arial" w:hAnsi="Arial" w:cs="Arial"/>
                <w:b/>
                <w:color w:val="000000" w:themeColor="text1"/>
              </w:rPr>
              <w:t xml:space="preserve">  </w:t>
            </w:r>
            <w:r>
              <w:rPr>
                <w:rFonts w:ascii="Arial" w:hAnsi="Arial" w:cs="Arial"/>
                <w:b/>
                <w:color w:val="000000" w:themeColor="text1"/>
              </w:rPr>
              <w:t xml:space="preserve">  </w:t>
            </w:r>
            <w:r w:rsidRPr="006379B7">
              <w:rPr>
                <w:rFonts w:ascii="Arial" w:hAnsi="Arial" w:cs="Arial"/>
                <w:b/>
                <w:color w:val="000000" w:themeColor="text1"/>
              </w:rPr>
              <w:t>Articoli</w:t>
            </w:r>
            <w:r w:rsidRPr="006379B7">
              <w:rPr>
                <w:rFonts w:ascii="Arial" w:hAnsi="Arial" w:cs="Arial"/>
                <w:color w:val="000000" w:themeColor="text1"/>
              </w:rPr>
              <w:t xml:space="preserve"> in Riviste scientifiche:</w:t>
            </w:r>
          </w:p>
          <w:p w14:paraId="52C79C41" w14:textId="77777777" w:rsidR="00F600A8" w:rsidRPr="004E442C" w:rsidRDefault="00F600A8" w:rsidP="00F600A8">
            <w:pPr>
              <w:jc w:val="both"/>
              <w:rPr>
                <w:rFonts w:ascii="Arial" w:hAnsi="Arial" w:cs="Arial"/>
                <w:color w:val="000000" w:themeColor="text1"/>
                <w:lang w:val="en-GB"/>
              </w:rPr>
            </w:pPr>
            <w:r w:rsidRPr="006379B7">
              <w:rPr>
                <w:rFonts w:ascii="Arial" w:hAnsi="Arial" w:cs="Arial"/>
                <w:color w:val="000000" w:themeColor="text1"/>
              </w:rPr>
              <w:t xml:space="preserve">         </w:t>
            </w:r>
            <w:r w:rsidRPr="004E442C">
              <w:rPr>
                <w:rFonts w:ascii="Arial" w:hAnsi="Arial" w:cs="Arial"/>
                <w:color w:val="000000" w:themeColor="text1"/>
                <w:lang w:val="en-GB"/>
              </w:rPr>
              <w:t xml:space="preserve">Classe </w:t>
            </w:r>
            <w:r w:rsidRPr="004E442C">
              <w:rPr>
                <w:rFonts w:ascii="Arial" w:hAnsi="Arial" w:cs="Arial"/>
                <w:b/>
                <w:color w:val="000000" w:themeColor="text1"/>
                <w:lang w:val="en-GB"/>
              </w:rPr>
              <w:t>A</w:t>
            </w:r>
            <w:r w:rsidRPr="004E442C">
              <w:rPr>
                <w:rFonts w:ascii="Arial" w:hAnsi="Arial" w:cs="Arial"/>
                <w:color w:val="000000" w:themeColor="text1"/>
                <w:lang w:val="en-GB"/>
              </w:rPr>
              <w:t xml:space="preserve">, ANVUR, Area 13, </w:t>
            </w:r>
            <w:r>
              <w:rPr>
                <w:rFonts w:ascii="Arial" w:hAnsi="Arial" w:cs="Arial"/>
                <w:b/>
                <w:color w:val="000000" w:themeColor="text1"/>
                <w:lang w:val="en-GB"/>
              </w:rPr>
              <w:t>GSD 13/STAT-03</w:t>
            </w:r>
            <w:r w:rsidRPr="004E442C">
              <w:rPr>
                <w:rFonts w:ascii="Arial" w:hAnsi="Arial" w:cs="Arial"/>
                <w:color w:val="000000" w:themeColor="text1"/>
                <w:lang w:val="en-GB"/>
              </w:rPr>
              <w:t xml:space="preserve"> </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r>
              <w:rPr>
                <w:rFonts w:ascii="Arial" w:hAnsi="Arial" w:cs="Arial"/>
                <w:color w:val="000000" w:themeColor="text1"/>
                <w:lang w:val="en-GB"/>
              </w:rPr>
              <w:t>……………...</w:t>
            </w:r>
          </w:p>
          <w:p w14:paraId="4EC2476C" w14:textId="77777777" w:rsidR="00F600A8" w:rsidRPr="006379B7" w:rsidRDefault="00F600A8" w:rsidP="00F600A8">
            <w:pPr>
              <w:jc w:val="both"/>
              <w:rPr>
                <w:rFonts w:ascii="Arial" w:hAnsi="Arial" w:cs="Arial"/>
                <w:b/>
                <w:color w:val="000000" w:themeColor="text1"/>
              </w:rPr>
            </w:pPr>
            <w:r w:rsidRPr="00E66081">
              <w:rPr>
                <w:rFonts w:ascii="Arial" w:hAnsi="Arial" w:cs="Arial"/>
                <w:color w:val="000000" w:themeColor="text1"/>
                <w:lang w:val="en-US"/>
              </w:rPr>
              <w:t xml:space="preserve">         </w:t>
            </w:r>
            <w:r w:rsidRPr="006379B7">
              <w:rPr>
                <w:rFonts w:ascii="Arial" w:hAnsi="Arial" w:cs="Arial"/>
                <w:color w:val="000000" w:themeColor="text1"/>
              </w:rPr>
              <w:t xml:space="preserve">Riviste scientifiche ANVUR, Area </w:t>
            </w:r>
            <w:r w:rsidRPr="006379B7">
              <w:rPr>
                <w:rFonts w:ascii="Arial" w:hAnsi="Arial" w:cs="Arial"/>
                <w:b/>
                <w:color w:val="000000" w:themeColor="text1"/>
              </w:rPr>
              <w:t xml:space="preserve">13 </w:t>
            </w:r>
            <w:r w:rsidRPr="006379B7">
              <w:rPr>
                <w:rFonts w:ascii="Arial" w:hAnsi="Arial" w:cs="Arial"/>
                <w:color w:val="000000" w:themeColor="text1"/>
              </w:rPr>
              <w:t xml:space="preserve">e Classe </w:t>
            </w:r>
            <w:r w:rsidRPr="006379B7">
              <w:rPr>
                <w:rFonts w:ascii="Arial" w:hAnsi="Arial" w:cs="Arial"/>
                <w:b/>
                <w:color w:val="000000" w:themeColor="text1"/>
              </w:rPr>
              <w:t>A per altre Aree</w:t>
            </w:r>
          </w:p>
          <w:p w14:paraId="0E3AE3F6" w14:textId="77777777" w:rsidR="00F600A8" w:rsidRPr="006379B7" w:rsidRDefault="00F600A8" w:rsidP="00F600A8">
            <w:pPr>
              <w:jc w:val="both"/>
              <w:rPr>
                <w:rFonts w:ascii="Arial" w:hAnsi="Arial" w:cs="Arial"/>
                <w:color w:val="000000" w:themeColor="text1"/>
              </w:rPr>
            </w:pPr>
            <w:r w:rsidRPr="006379B7">
              <w:rPr>
                <w:rFonts w:ascii="Arial" w:hAnsi="Arial" w:cs="Arial"/>
                <w:color w:val="000000" w:themeColor="text1"/>
              </w:rPr>
              <w:t xml:space="preserve">         (con sistema </w:t>
            </w:r>
            <w:r w:rsidRPr="006379B7">
              <w:rPr>
                <w:rFonts w:ascii="Arial" w:hAnsi="Arial" w:cs="Arial"/>
                <w:i/>
                <w:color w:val="000000" w:themeColor="text1"/>
              </w:rPr>
              <w:t>blind peer-review</w:t>
            </w:r>
            <w:r w:rsidRPr="006379B7">
              <w:rPr>
                <w:rFonts w:ascii="Arial" w:hAnsi="Arial" w:cs="Arial"/>
                <w:color w:val="000000" w:themeColor="text1"/>
              </w:rPr>
              <w:t xml:space="preserve"> e IF) ………………………………</w:t>
            </w:r>
            <w:proofErr w:type="gramStart"/>
            <w:r>
              <w:rPr>
                <w:rFonts w:ascii="Arial" w:hAnsi="Arial" w:cs="Arial"/>
                <w:color w:val="000000" w:themeColor="text1"/>
              </w:rPr>
              <w:t>…….</w:t>
            </w:r>
            <w:proofErr w:type="gramEnd"/>
            <w:r w:rsidRPr="006379B7">
              <w:rPr>
                <w:rFonts w:ascii="Arial" w:hAnsi="Arial" w:cs="Arial"/>
                <w:color w:val="000000" w:themeColor="text1"/>
              </w:rPr>
              <w:t>.…</w:t>
            </w:r>
            <w:r>
              <w:rPr>
                <w:rFonts w:ascii="Arial" w:hAnsi="Arial" w:cs="Arial"/>
                <w:color w:val="000000" w:themeColor="text1"/>
              </w:rPr>
              <w:t>…</w:t>
            </w:r>
            <w:r w:rsidRPr="006379B7">
              <w:rPr>
                <w:rFonts w:ascii="Arial" w:hAnsi="Arial" w:cs="Arial"/>
                <w:color w:val="000000" w:themeColor="text1"/>
              </w:rPr>
              <w:t>…</w:t>
            </w:r>
          </w:p>
          <w:p w14:paraId="04481329" w14:textId="489348AE" w:rsidR="00F600A8" w:rsidRPr="006379B7" w:rsidRDefault="00F600A8" w:rsidP="00F600A8">
            <w:pPr>
              <w:jc w:val="both"/>
              <w:rPr>
                <w:rFonts w:ascii="Arial" w:hAnsi="Arial" w:cs="Arial"/>
                <w:color w:val="000000" w:themeColor="text1"/>
              </w:rPr>
            </w:pPr>
            <w:r w:rsidRPr="006379B7">
              <w:rPr>
                <w:rFonts w:ascii="Arial" w:hAnsi="Arial" w:cs="Arial"/>
                <w:color w:val="000000" w:themeColor="text1"/>
              </w:rPr>
              <w:t xml:space="preserve">  </w:t>
            </w:r>
            <w:r>
              <w:rPr>
                <w:rFonts w:ascii="Arial" w:hAnsi="Arial" w:cs="Arial"/>
                <w:color w:val="000000" w:themeColor="text1"/>
              </w:rPr>
              <w:t xml:space="preserve">  </w:t>
            </w:r>
            <w:r w:rsidRPr="006379B7">
              <w:rPr>
                <w:rFonts w:ascii="Arial" w:hAnsi="Arial" w:cs="Arial"/>
                <w:color w:val="000000" w:themeColor="text1"/>
              </w:rPr>
              <w:t>Abstracts in riviste scientifiche</w:t>
            </w:r>
            <w:proofErr w:type="gramStart"/>
            <w:r w:rsidRPr="006379B7">
              <w:rPr>
                <w:rFonts w:ascii="Arial" w:hAnsi="Arial" w:cs="Arial"/>
                <w:color w:val="000000" w:themeColor="text1"/>
              </w:rPr>
              <w:t xml:space="preserve"> .…</w:t>
            </w:r>
            <w:proofErr w:type="gramEnd"/>
            <w:r w:rsidRPr="006379B7">
              <w:rPr>
                <w:rFonts w:ascii="Arial" w:hAnsi="Arial" w:cs="Arial"/>
                <w:color w:val="000000" w:themeColor="text1"/>
              </w:rPr>
              <w:t>…………………</w:t>
            </w:r>
            <w:proofErr w:type="gramStart"/>
            <w:r w:rsidRPr="006379B7">
              <w:rPr>
                <w:rFonts w:ascii="Arial" w:hAnsi="Arial" w:cs="Arial"/>
                <w:color w:val="000000" w:themeColor="text1"/>
              </w:rPr>
              <w:t>…….</w:t>
            </w:r>
            <w:proofErr w:type="gramEnd"/>
            <w:r w:rsidRPr="006379B7">
              <w:rPr>
                <w:rFonts w:ascii="Arial" w:hAnsi="Arial" w:cs="Arial"/>
                <w:color w:val="000000" w:themeColor="text1"/>
              </w:rPr>
              <w:t>.……</w:t>
            </w:r>
            <w:r w:rsidR="00532797">
              <w:rPr>
                <w:rFonts w:ascii="Arial" w:hAnsi="Arial" w:cs="Arial"/>
                <w:color w:val="000000" w:themeColor="text1"/>
              </w:rPr>
              <w:t>….</w:t>
            </w:r>
            <w:r w:rsidRPr="006379B7">
              <w:rPr>
                <w:rFonts w:ascii="Arial" w:hAnsi="Arial" w:cs="Arial"/>
                <w:color w:val="000000" w:themeColor="text1"/>
              </w:rPr>
              <w:t>..………</w:t>
            </w:r>
            <w:r>
              <w:rPr>
                <w:rFonts w:ascii="Arial" w:hAnsi="Arial" w:cs="Arial"/>
                <w:color w:val="000000" w:themeColor="text1"/>
              </w:rPr>
              <w:t>……</w:t>
            </w:r>
            <w:r w:rsidRPr="006379B7">
              <w:rPr>
                <w:rFonts w:ascii="Arial" w:hAnsi="Arial" w:cs="Arial"/>
                <w:color w:val="000000" w:themeColor="text1"/>
              </w:rPr>
              <w:t>…</w:t>
            </w:r>
            <w:r>
              <w:rPr>
                <w:rFonts w:ascii="Arial" w:hAnsi="Arial" w:cs="Arial"/>
                <w:color w:val="000000" w:themeColor="text1"/>
              </w:rPr>
              <w:t>.</w:t>
            </w:r>
            <w:r w:rsidRPr="006379B7">
              <w:rPr>
                <w:rFonts w:ascii="Arial" w:hAnsi="Arial" w:cs="Arial"/>
                <w:color w:val="000000" w:themeColor="text1"/>
              </w:rPr>
              <w:t>..</w:t>
            </w:r>
          </w:p>
          <w:p w14:paraId="5C13C79C" w14:textId="788EBC31" w:rsidR="00F600A8" w:rsidRPr="006379B7" w:rsidRDefault="00F600A8" w:rsidP="00F600A8">
            <w:pPr>
              <w:jc w:val="both"/>
              <w:rPr>
                <w:rFonts w:ascii="Arial" w:hAnsi="Arial" w:cs="Arial"/>
                <w:i/>
                <w:color w:val="000000" w:themeColor="text1"/>
              </w:rPr>
            </w:pPr>
            <w:r w:rsidRPr="006379B7">
              <w:rPr>
                <w:rFonts w:ascii="Arial" w:hAnsi="Arial" w:cs="Arial"/>
                <w:color w:val="000000" w:themeColor="text1"/>
              </w:rPr>
              <w:t xml:space="preserve">  </w:t>
            </w:r>
            <w:r>
              <w:rPr>
                <w:rFonts w:ascii="Arial" w:hAnsi="Arial" w:cs="Arial"/>
                <w:color w:val="000000" w:themeColor="text1"/>
              </w:rPr>
              <w:t xml:space="preserve">  </w:t>
            </w:r>
            <w:r w:rsidRPr="006379B7">
              <w:rPr>
                <w:rFonts w:ascii="Arial" w:hAnsi="Arial" w:cs="Arial"/>
                <w:b/>
                <w:color w:val="000000" w:themeColor="text1"/>
              </w:rPr>
              <w:t>Contributi in volumi</w:t>
            </w:r>
            <w:r w:rsidRPr="006379B7">
              <w:rPr>
                <w:rFonts w:ascii="Arial" w:hAnsi="Arial" w:cs="Arial"/>
                <w:color w:val="000000" w:themeColor="text1"/>
              </w:rPr>
              <w:t xml:space="preserve"> (capitoli o saggi) con sistema </w:t>
            </w:r>
            <w:r w:rsidRPr="006379B7">
              <w:rPr>
                <w:rFonts w:ascii="Arial" w:hAnsi="Arial" w:cs="Arial"/>
                <w:i/>
                <w:color w:val="000000" w:themeColor="text1"/>
              </w:rPr>
              <w:t xml:space="preserve">blind peer-review </w:t>
            </w:r>
            <w:r>
              <w:rPr>
                <w:rFonts w:ascii="Arial" w:hAnsi="Arial" w:cs="Arial"/>
                <w:i/>
                <w:color w:val="000000" w:themeColor="text1"/>
              </w:rPr>
              <w:t>…</w:t>
            </w:r>
            <w:r w:rsidR="00532797">
              <w:rPr>
                <w:rFonts w:ascii="Arial" w:hAnsi="Arial" w:cs="Arial"/>
                <w:i/>
                <w:color w:val="000000" w:themeColor="text1"/>
              </w:rPr>
              <w:t>…</w:t>
            </w:r>
            <w:r>
              <w:rPr>
                <w:rFonts w:ascii="Arial" w:hAnsi="Arial" w:cs="Arial"/>
                <w:i/>
                <w:color w:val="000000" w:themeColor="text1"/>
              </w:rPr>
              <w:t>…</w:t>
            </w:r>
            <w:r w:rsidRPr="006379B7">
              <w:rPr>
                <w:rFonts w:ascii="Arial" w:hAnsi="Arial" w:cs="Arial"/>
                <w:i/>
                <w:color w:val="000000" w:themeColor="text1"/>
              </w:rPr>
              <w:t>….</w:t>
            </w:r>
          </w:p>
          <w:p w14:paraId="7DDDA2F4" w14:textId="7C605503" w:rsidR="00F600A8" w:rsidRPr="004E442C" w:rsidRDefault="00F600A8" w:rsidP="00F600A8">
            <w:pPr>
              <w:jc w:val="both"/>
              <w:rPr>
                <w:rFonts w:ascii="Arial" w:hAnsi="Arial" w:cs="Arial"/>
                <w:color w:val="000000" w:themeColor="text1"/>
                <w:lang w:val="en-GB"/>
              </w:rPr>
            </w:pPr>
            <w:r w:rsidRPr="006379B7">
              <w:rPr>
                <w:rFonts w:ascii="Arial" w:hAnsi="Arial" w:cs="Arial"/>
                <w:color w:val="000000" w:themeColor="text1"/>
              </w:rPr>
              <w:t xml:space="preserve">  </w:t>
            </w:r>
            <w:r>
              <w:rPr>
                <w:rFonts w:ascii="Arial" w:hAnsi="Arial" w:cs="Arial"/>
                <w:color w:val="000000" w:themeColor="text1"/>
              </w:rPr>
              <w:t xml:space="preserve">  </w:t>
            </w:r>
            <w:proofErr w:type="spellStart"/>
            <w:r w:rsidRPr="004E442C">
              <w:rPr>
                <w:rFonts w:ascii="Arial" w:hAnsi="Arial" w:cs="Arial"/>
                <w:b/>
                <w:color w:val="000000" w:themeColor="text1"/>
                <w:lang w:val="en-GB"/>
              </w:rPr>
              <w:t>Monografie</w:t>
            </w:r>
            <w:proofErr w:type="spellEnd"/>
            <w:r>
              <w:rPr>
                <w:rFonts w:ascii="Arial" w:hAnsi="Arial" w:cs="Arial"/>
                <w:color w:val="000000" w:themeColor="text1"/>
                <w:lang w:val="en-GB"/>
              </w:rPr>
              <w:t xml:space="preserve"> </w:t>
            </w:r>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r>
              <w:rPr>
                <w:rFonts w:ascii="Arial" w:hAnsi="Arial" w:cs="Arial"/>
                <w:color w:val="000000" w:themeColor="text1"/>
                <w:lang w:val="en-GB"/>
              </w:rPr>
              <w:t>.……</w:t>
            </w:r>
            <w:r w:rsidR="00532797">
              <w:rPr>
                <w:rFonts w:ascii="Arial" w:hAnsi="Arial" w:cs="Arial"/>
                <w:color w:val="000000" w:themeColor="text1"/>
                <w:lang w:val="en-GB"/>
              </w:rPr>
              <w:t>…</w:t>
            </w:r>
            <w:r w:rsidRPr="004E442C">
              <w:rPr>
                <w:rFonts w:ascii="Arial" w:hAnsi="Arial" w:cs="Arial"/>
                <w:color w:val="000000" w:themeColor="text1"/>
                <w:lang w:val="en-GB"/>
              </w:rPr>
              <w:t>…</w:t>
            </w:r>
            <w:r>
              <w:rPr>
                <w:rFonts w:ascii="Arial" w:hAnsi="Arial" w:cs="Arial"/>
                <w:color w:val="000000" w:themeColor="text1"/>
                <w:lang w:val="en-GB"/>
              </w:rPr>
              <w:t>.</w:t>
            </w:r>
            <w:r w:rsidRPr="004E442C">
              <w:rPr>
                <w:rFonts w:ascii="Arial" w:hAnsi="Arial" w:cs="Arial"/>
                <w:color w:val="000000" w:themeColor="text1"/>
                <w:lang w:val="en-GB"/>
              </w:rPr>
              <w:t>…</w:t>
            </w:r>
          </w:p>
          <w:p w14:paraId="3AC17170" w14:textId="56383E1A" w:rsidR="00F600A8" w:rsidRPr="004E442C" w:rsidRDefault="00F600A8" w:rsidP="00F600A8">
            <w:pPr>
              <w:jc w:val="both"/>
              <w:rPr>
                <w:rFonts w:ascii="Arial" w:hAnsi="Arial" w:cs="Arial"/>
                <w:color w:val="000000" w:themeColor="text1"/>
                <w:lang w:val="en-GB"/>
              </w:rPr>
            </w:pPr>
            <w:r w:rsidRPr="004E442C">
              <w:rPr>
                <w:rFonts w:ascii="Arial" w:hAnsi="Arial" w:cs="Arial"/>
                <w:color w:val="000000" w:themeColor="text1"/>
                <w:lang w:val="en-GB"/>
              </w:rPr>
              <w:t xml:space="preserve"> </w:t>
            </w:r>
            <w:r w:rsidRPr="004E442C">
              <w:rPr>
                <w:rFonts w:ascii="Arial" w:hAnsi="Arial" w:cs="Arial"/>
                <w:b/>
                <w:color w:val="000000" w:themeColor="text1"/>
                <w:lang w:val="en-GB"/>
              </w:rPr>
              <w:t xml:space="preserve"> </w:t>
            </w:r>
            <w:r>
              <w:rPr>
                <w:rFonts w:ascii="Arial" w:hAnsi="Arial" w:cs="Arial"/>
                <w:b/>
                <w:color w:val="000000" w:themeColor="text1"/>
                <w:lang w:val="en-GB"/>
              </w:rPr>
              <w:t xml:space="preserve">  </w:t>
            </w:r>
            <w:proofErr w:type="spellStart"/>
            <w:r w:rsidRPr="004E442C">
              <w:rPr>
                <w:rFonts w:ascii="Arial" w:hAnsi="Arial" w:cs="Arial"/>
                <w:b/>
                <w:color w:val="000000" w:themeColor="text1"/>
                <w:lang w:val="en-GB"/>
              </w:rPr>
              <w:t>Curatele</w:t>
            </w:r>
            <w:proofErr w:type="spellEnd"/>
            <w:r>
              <w:rPr>
                <w:rFonts w:ascii="Arial" w:hAnsi="Arial" w:cs="Arial"/>
                <w:color w:val="000000" w:themeColor="text1"/>
                <w:lang w:val="en-GB"/>
              </w:rPr>
              <w:t xml:space="preserve"> </w:t>
            </w:r>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r>
              <w:rPr>
                <w:rFonts w:ascii="Arial" w:hAnsi="Arial" w:cs="Arial"/>
                <w:color w:val="000000" w:themeColor="text1"/>
                <w:lang w:val="en-GB"/>
              </w:rPr>
              <w:t>.……</w:t>
            </w:r>
            <w:r w:rsidR="00532797">
              <w:rPr>
                <w:rFonts w:ascii="Arial" w:hAnsi="Arial" w:cs="Arial"/>
                <w:color w:val="000000" w:themeColor="text1"/>
                <w:lang w:val="en-GB"/>
              </w:rPr>
              <w:t>…</w:t>
            </w:r>
            <w:r w:rsidRPr="004E442C">
              <w:rPr>
                <w:rFonts w:ascii="Arial" w:hAnsi="Arial" w:cs="Arial"/>
                <w:color w:val="000000" w:themeColor="text1"/>
                <w:lang w:val="en-GB"/>
              </w:rPr>
              <w:t>…</w:t>
            </w:r>
            <w:r>
              <w:rPr>
                <w:rFonts w:ascii="Arial" w:hAnsi="Arial" w:cs="Arial"/>
                <w:color w:val="000000" w:themeColor="text1"/>
                <w:lang w:val="en-GB"/>
              </w:rPr>
              <w:t>.</w:t>
            </w:r>
            <w:r w:rsidRPr="004E442C">
              <w:rPr>
                <w:rFonts w:ascii="Arial" w:hAnsi="Arial" w:cs="Arial"/>
                <w:color w:val="000000" w:themeColor="text1"/>
                <w:lang w:val="en-GB"/>
              </w:rPr>
              <w:t>…</w:t>
            </w:r>
          </w:p>
          <w:p w14:paraId="2A29A6D6" w14:textId="5AB64C82" w:rsidR="00F600A8" w:rsidRDefault="00F600A8" w:rsidP="00F600A8">
            <w:pPr>
              <w:jc w:val="both"/>
              <w:rPr>
                <w:rFonts w:ascii="Arial" w:hAnsi="Arial" w:cs="Arial"/>
                <w:color w:val="000000" w:themeColor="text1"/>
                <w:lang w:val="en-GB"/>
              </w:rPr>
            </w:pPr>
            <w:r>
              <w:rPr>
                <w:rFonts w:ascii="Arial" w:hAnsi="Arial" w:cs="Arial"/>
                <w:color w:val="000000" w:themeColor="text1"/>
                <w:lang w:val="en-GB"/>
              </w:rPr>
              <w:t xml:space="preserve">    Book of Abstracts ………………………………………………………….……</w:t>
            </w:r>
            <w:r w:rsidR="00532797">
              <w:rPr>
                <w:rFonts w:ascii="Arial" w:hAnsi="Arial" w:cs="Arial"/>
                <w:color w:val="000000" w:themeColor="text1"/>
                <w:lang w:val="en-GB"/>
              </w:rPr>
              <w:t>…</w:t>
            </w:r>
            <w:r>
              <w:rPr>
                <w:rFonts w:ascii="Arial" w:hAnsi="Arial" w:cs="Arial"/>
                <w:color w:val="000000" w:themeColor="text1"/>
                <w:lang w:val="en-GB"/>
              </w:rPr>
              <w:t>.….</w:t>
            </w:r>
            <w:r w:rsidRPr="004E442C">
              <w:rPr>
                <w:rFonts w:ascii="Arial" w:hAnsi="Arial" w:cs="Arial"/>
                <w:color w:val="000000" w:themeColor="text1"/>
                <w:lang w:val="en-GB"/>
              </w:rPr>
              <w:t xml:space="preserve">  </w:t>
            </w:r>
          </w:p>
          <w:p w14:paraId="1AF22EB8" w14:textId="7124382D" w:rsidR="00F600A8" w:rsidRDefault="00F600A8" w:rsidP="00F600A8">
            <w:pPr>
              <w:jc w:val="both"/>
              <w:rPr>
                <w:rFonts w:ascii="Arial" w:hAnsi="Arial" w:cs="Arial"/>
                <w:color w:val="000000" w:themeColor="text1"/>
                <w:lang w:val="en-GB"/>
              </w:rPr>
            </w:pPr>
            <w:r>
              <w:rPr>
                <w:rFonts w:ascii="Arial" w:hAnsi="Arial" w:cs="Arial"/>
                <w:color w:val="000000" w:themeColor="text1"/>
                <w:lang w:val="en-GB"/>
              </w:rPr>
              <w:t xml:space="preserve">    </w:t>
            </w:r>
            <w:r w:rsidRPr="004E442C">
              <w:rPr>
                <w:rFonts w:ascii="Arial" w:hAnsi="Arial" w:cs="Arial"/>
                <w:color w:val="000000" w:themeColor="text1"/>
                <w:lang w:val="en-GB"/>
              </w:rPr>
              <w:t>Altro</w:t>
            </w:r>
            <w:r>
              <w:rPr>
                <w:rFonts w:ascii="Arial" w:hAnsi="Arial" w:cs="Arial"/>
                <w:color w:val="000000" w:themeColor="text1"/>
                <w:lang w:val="en-GB"/>
              </w:rPr>
              <w:t xml:space="preserve"> </w:t>
            </w:r>
            <w:r w:rsidRPr="004E442C">
              <w:rPr>
                <w:rFonts w:ascii="Arial" w:hAnsi="Arial" w:cs="Arial"/>
                <w:color w:val="000000" w:themeColor="text1"/>
                <w:lang w:val="en-GB"/>
              </w:rPr>
              <w:t>…………………………………………………</w:t>
            </w:r>
            <w:proofErr w:type="gramStart"/>
            <w:r w:rsidRPr="004E442C">
              <w:rPr>
                <w:rFonts w:ascii="Arial" w:hAnsi="Arial" w:cs="Arial"/>
                <w:color w:val="000000" w:themeColor="text1"/>
                <w:lang w:val="en-GB"/>
              </w:rPr>
              <w:t>….…..</w:t>
            </w:r>
            <w:proofErr w:type="gramEnd"/>
            <w:r w:rsidRPr="004E442C">
              <w:rPr>
                <w:rFonts w:ascii="Arial" w:hAnsi="Arial" w:cs="Arial"/>
                <w:color w:val="000000" w:themeColor="text1"/>
                <w:lang w:val="en-GB"/>
              </w:rPr>
              <w:t>……….…</w:t>
            </w:r>
            <w:r>
              <w:rPr>
                <w:rFonts w:ascii="Arial" w:hAnsi="Arial" w:cs="Arial"/>
                <w:color w:val="000000" w:themeColor="text1"/>
                <w:lang w:val="en-GB"/>
              </w:rPr>
              <w:t>……</w:t>
            </w:r>
            <w:r w:rsidRPr="004E442C">
              <w:rPr>
                <w:rFonts w:ascii="Arial" w:hAnsi="Arial" w:cs="Arial"/>
                <w:color w:val="000000" w:themeColor="text1"/>
                <w:lang w:val="en-GB"/>
              </w:rPr>
              <w:t>…</w:t>
            </w:r>
            <w:r w:rsidR="00532797">
              <w:rPr>
                <w:rFonts w:ascii="Arial" w:hAnsi="Arial" w:cs="Arial"/>
                <w:color w:val="000000" w:themeColor="text1"/>
                <w:lang w:val="en-GB"/>
              </w:rPr>
              <w:t>….</w:t>
            </w:r>
            <w:r w:rsidRPr="004E442C">
              <w:rPr>
                <w:rFonts w:ascii="Arial" w:hAnsi="Arial" w:cs="Arial"/>
                <w:color w:val="000000" w:themeColor="text1"/>
                <w:lang w:val="en-GB"/>
              </w:rPr>
              <w:t>…</w:t>
            </w:r>
            <w:r>
              <w:rPr>
                <w:rFonts w:ascii="Arial" w:hAnsi="Arial" w:cs="Arial"/>
                <w:color w:val="000000" w:themeColor="text1"/>
                <w:lang w:val="en-GB"/>
              </w:rPr>
              <w:t>.</w:t>
            </w:r>
            <w:r w:rsidRPr="004E442C">
              <w:rPr>
                <w:rFonts w:ascii="Arial" w:hAnsi="Arial" w:cs="Arial"/>
                <w:color w:val="000000" w:themeColor="text1"/>
                <w:lang w:val="en-GB"/>
              </w:rPr>
              <w:t>…</w:t>
            </w:r>
          </w:p>
          <w:p w14:paraId="57F70D8D" w14:textId="77777777" w:rsidR="00F600A8" w:rsidRPr="003A4898" w:rsidRDefault="00F600A8" w:rsidP="00F600A8">
            <w:pPr>
              <w:jc w:val="both"/>
              <w:rPr>
                <w:rFonts w:ascii="Arial" w:hAnsi="Arial" w:cs="Arial"/>
                <w:color w:val="000000" w:themeColor="text1"/>
                <w:sz w:val="16"/>
                <w:szCs w:val="16"/>
                <w:u w:val="single"/>
                <w:lang w:val="en-GB"/>
              </w:rPr>
            </w:pPr>
          </w:p>
        </w:tc>
        <w:tc>
          <w:tcPr>
            <w:tcW w:w="0" w:type="auto"/>
          </w:tcPr>
          <w:p w14:paraId="3BCFC9B7" w14:textId="77777777" w:rsidR="00F600A8" w:rsidRPr="004E442C" w:rsidRDefault="00F600A8" w:rsidP="00F600A8">
            <w:pPr>
              <w:rPr>
                <w:rFonts w:ascii="Arial" w:hAnsi="Arial" w:cs="Arial"/>
                <w:color w:val="000000" w:themeColor="text1"/>
                <w:lang w:val="en-GB"/>
              </w:rPr>
            </w:pPr>
          </w:p>
          <w:p w14:paraId="2D7A561C" w14:textId="77777777" w:rsidR="00F600A8" w:rsidRPr="004E442C" w:rsidRDefault="00F600A8" w:rsidP="00F600A8">
            <w:pPr>
              <w:rPr>
                <w:rFonts w:ascii="Arial" w:hAnsi="Arial" w:cs="Arial"/>
                <w:color w:val="000000" w:themeColor="text1"/>
                <w:lang w:val="en-GB"/>
              </w:rPr>
            </w:pPr>
          </w:p>
          <w:p w14:paraId="494647D6"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57FB464E" w14:textId="77777777" w:rsidR="00D213F1" w:rsidRDefault="00D213F1" w:rsidP="00F600A8">
            <w:pPr>
              <w:rPr>
                <w:rFonts w:ascii="Arial" w:hAnsi="Arial" w:cs="Arial"/>
                <w:color w:val="000000" w:themeColor="text1"/>
                <w:lang w:val="en-GB"/>
              </w:rPr>
            </w:pPr>
          </w:p>
          <w:p w14:paraId="0BEBE167"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7332EFC7"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04258A73"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2F3D19A5"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560DADCD"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65D169A9"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2DCF7095" w14:textId="77777777" w:rsidR="00F600A8" w:rsidRPr="004E442C" w:rsidRDefault="00F600A8" w:rsidP="00F600A8">
            <w:pPr>
              <w:rPr>
                <w:rFonts w:ascii="Arial" w:hAnsi="Arial" w:cs="Arial"/>
                <w:color w:val="000000" w:themeColor="text1"/>
                <w:lang w:val="en-GB"/>
              </w:rPr>
            </w:pPr>
            <w:r>
              <w:rPr>
                <w:rFonts w:ascii="Arial" w:hAnsi="Arial" w:cs="Arial"/>
                <w:color w:val="000000" w:themeColor="text1"/>
                <w:lang w:val="en-GB"/>
              </w:rPr>
              <w:t>p.</w:t>
            </w:r>
          </w:p>
        </w:tc>
        <w:tc>
          <w:tcPr>
            <w:tcW w:w="524" w:type="dxa"/>
          </w:tcPr>
          <w:p w14:paraId="0A1EC518" w14:textId="77777777" w:rsidR="00F600A8" w:rsidRPr="004E442C" w:rsidRDefault="00F600A8" w:rsidP="00F600A8">
            <w:pPr>
              <w:jc w:val="right"/>
              <w:rPr>
                <w:rFonts w:ascii="Arial" w:hAnsi="Arial" w:cs="Arial"/>
                <w:color w:val="000000" w:themeColor="text1"/>
                <w:lang w:val="en-GB"/>
              </w:rPr>
            </w:pPr>
          </w:p>
          <w:p w14:paraId="597BEFB3" w14:textId="77777777" w:rsidR="00F600A8" w:rsidRPr="004E442C" w:rsidRDefault="00F600A8" w:rsidP="00F600A8">
            <w:pPr>
              <w:jc w:val="right"/>
              <w:rPr>
                <w:rFonts w:ascii="Arial" w:hAnsi="Arial" w:cs="Arial"/>
                <w:color w:val="000000" w:themeColor="text1"/>
                <w:lang w:val="en-GB"/>
              </w:rPr>
            </w:pPr>
          </w:p>
          <w:p w14:paraId="02A798E5" w14:textId="77777777" w:rsidR="00F600A8" w:rsidRPr="004E442C" w:rsidRDefault="00F600A8" w:rsidP="00F600A8">
            <w:pPr>
              <w:jc w:val="right"/>
              <w:rPr>
                <w:rFonts w:ascii="Arial" w:hAnsi="Arial" w:cs="Arial"/>
                <w:color w:val="000000" w:themeColor="text1"/>
                <w:lang w:val="en-GB"/>
              </w:rPr>
            </w:pPr>
            <w:r w:rsidRPr="004E442C">
              <w:rPr>
                <w:rFonts w:ascii="Arial" w:hAnsi="Arial" w:cs="Arial"/>
                <w:color w:val="000000" w:themeColor="text1"/>
                <w:lang w:val="en-GB"/>
              </w:rPr>
              <w:t>2</w:t>
            </w:r>
            <w:r>
              <w:rPr>
                <w:rFonts w:ascii="Arial" w:hAnsi="Arial" w:cs="Arial"/>
                <w:color w:val="000000" w:themeColor="text1"/>
                <w:lang w:val="en-GB"/>
              </w:rPr>
              <w:t>8</w:t>
            </w:r>
          </w:p>
          <w:p w14:paraId="03470E46" w14:textId="77777777" w:rsidR="00D213F1" w:rsidRDefault="00D213F1" w:rsidP="00F600A8">
            <w:pPr>
              <w:jc w:val="right"/>
              <w:rPr>
                <w:rFonts w:ascii="Arial" w:hAnsi="Arial" w:cs="Arial"/>
                <w:color w:val="000000" w:themeColor="text1"/>
                <w:lang w:val="en-GB"/>
              </w:rPr>
            </w:pPr>
          </w:p>
          <w:p w14:paraId="313EFFAA" w14:textId="065785BC" w:rsidR="00F600A8" w:rsidRPr="004E442C" w:rsidRDefault="00F600A8" w:rsidP="00F600A8">
            <w:pPr>
              <w:jc w:val="right"/>
              <w:rPr>
                <w:rFonts w:ascii="Arial" w:hAnsi="Arial" w:cs="Arial"/>
                <w:color w:val="000000" w:themeColor="text1"/>
                <w:lang w:val="en-GB"/>
              </w:rPr>
            </w:pPr>
            <w:r>
              <w:rPr>
                <w:rFonts w:ascii="Arial" w:hAnsi="Arial" w:cs="Arial"/>
                <w:color w:val="000000" w:themeColor="text1"/>
                <w:lang w:val="en-GB"/>
              </w:rPr>
              <w:t>3</w:t>
            </w:r>
            <w:r w:rsidR="009334C7">
              <w:rPr>
                <w:rFonts w:ascii="Arial" w:hAnsi="Arial" w:cs="Arial"/>
                <w:color w:val="000000" w:themeColor="text1"/>
                <w:lang w:val="en-GB"/>
              </w:rPr>
              <w:t>1</w:t>
            </w:r>
          </w:p>
          <w:p w14:paraId="58E2E5A9" w14:textId="5B765F94" w:rsidR="00F600A8" w:rsidRPr="004E442C" w:rsidRDefault="009334C7" w:rsidP="00F600A8">
            <w:pPr>
              <w:jc w:val="right"/>
              <w:rPr>
                <w:rFonts w:ascii="Arial" w:hAnsi="Arial" w:cs="Arial"/>
                <w:color w:val="000000" w:themeColor="text1"/>
                <w:lang w:val="en-GB"/>
              </w:rPr>
            </w:pPr>
            <w:r>
              <w:rPr>
                <w:rFonts w:ascii="Arial" w:hAnsi="Arial" w:cs="Arial"/>
                <w:color w:val="000000" w:themeColor="text1"/>
                <w:lang w:val="en-GB"/>
              </w:rPr>
              <w:t>39</w:t>
            </w:r>
          </w:p>
          <w:p w14:paraId="13917A7C" w14:textId="3E855349" w:rsidR="00F600A8" w:rsidRPr="004E442C" w:rsidRDefault="009334C7" w:rsidP="00F600A8">
            <w:pPr>
              <w:jc w:val="right"/>
              <w:rPr>
                <w:rFonts w:ascii="Arial" w:hAnsi="Arial" w:cs="Arial"/>
                <w:color w:val="000000" w:themeColor="text1"/>
                <w:lang w:val="en-GB"/>
              </w:rPr>
            </w:pPr>
            <w:r>
              <w:rPr>
                <w:rFonts w:ascii="Arial" w:hAnsi="Arial" w:cs="Arial"/>
                <w:color w:val="000000" w:themeColor="text1"/>
                <w:lang w:val="en-GB"/>
              </w:rPr>
              <w:t>41</w:t>
            </w:r>
          </w:p>
          <w:p w14:paraId="4F14A4B6" w14:textId="69323050" w:rsidR="00F600A8" w:rsidRPr="004E442C" w:rsidRDefault="009334C7" w:rsidP="00F600A8">
            <w:pPr>
              <w:jc w:val="right"/>
              <w:rPr>
                <w:rFonts w:ascii="Arial" w:hAnsi="Arial" w:cs="Arial"/>
                <w:color w:val="000000" w:themeColor="text1"/>
                <w:lang w:val="en-GB"/>
              </w:rPr>
            </w:pPr>
            <w:r>
              <w:rPr>
                <w:rFonts w:ascii="Arial" w:hAnsi="Arial" w:cs="Arial"/>
                <w:color w:val="000000" w:themeColor="text1"/>
                <w:lang w:val="en-GB"/>
              </w:rPr>
              <w:t>50</w:t>
            </w:r>
          </w:p>
          <w:p w14:paraId="65FFC6C3" w14:textId="1B186357" w:rsidR="00F600A8" w:rsidRDefault="009334C7" w:rsidP="00F600A8">
            <w:pPr>
              <w:jc w:val="right"/>
              <w:rPr>
                <w:rFonts w:ascii="Arial" w:hAnsi="Arial" w:cs="Arial"/>
                <w:color w:val="000000" w:themeColor="text1"/>
                <w:lang w:val="en-GB"/>
              </w:rPr>
            </w:pPr>
            <w:r>
              <w:rPr>
                <w:rFonts w:ascii="Arial" w:hAnsi="Arial" w:cs="Arial"/>
                <w:color w:val="000000" w:themeColor="text1"/>
                <w:lang w:val="en-GB"/>
              </w:rPr>
              <w:t>51</w:t>
            </w:r>
          </w:p>
          <w:p w14:paraId="20790F38" w14:textId="71410428" w:rsidR="00F600A8" w:rsidRPr="004E442C" w:rsidRDefault="009334C7" w:rsidP="00F600A8">
            <w:pPr>
              <w:jc w:val="right"/>
              <w:rPr>
                <w:rFonts w:ascii="Arial" w:hAnsi="Arial" w:cs="Arial"/>
                <w:color w:val="000000" w:themeColor="text1"/>
                <w:lang w:val="en-GB"/>
              </w:rPr>
            </w:pPr>
            <w:r>
              <w:rPr>
                <w:rFonts w:ascii="Arial" w:hAnsi="Arial" w:cs="Arial"/>
                <w:color w:val="000000" w:themeColor="text1"/>
                <w:lang w:val="en-GB"/>
              </w:rPr>
              <w:t>52</w:t>
            </w:r>
            <w:r w:rsidR="00F600A8">
              <w:rPr>
                <w:rFonts w:ascii="Arial" w:hAnsi="Arial" w:cs="Arial"/>
                <w:color w:val="000000" w:themeColor="text1"/>
                <w:lang w:val="en-GB"/>
              </w:rPr>
              <w:t xml:space="preserve"> </w:t>
            </w:r>
            <w:r>
              <w:rPr>
                <w:rFonts w:ascii="Arial" w:hAnsi="Arial" w:cs="Arial"/>
                <w:color w:val="000000" w:themeColor="text1"/>
                <w:lang w:val="en-GB"/>
              </w:rPr>
              <w:t>53</w:t>
            </w:r>
          </w:p>
        </w:tc>
      </w:tr>
      <w:tr w:rsidR="00F600A8" w:rsidRPr="004E442C" w14:paraId="6BA04803" w14:textId="77777777" w:rsidTr="00F600A8">
        <w:trPr>
          <w:trHeight w:val="1800"/>
        </w:trPr>
        <w:tc>
          <w:tcPr>
            <w:tcW w:w="0" w:type="auto"/>
          </w:tcPr>
          <w:p w14:paraId="4C4BF055" w14:textId="77777777" w:rsidR="00532797" w:rsidRDefault="00F600A8" w:rsidP="00F600A8">
            <w:pPr>
              <w:jc w:val="both"/>
              <w:rPr>
                <w:rFonts w:ascii="Arial" w:hAnsi="Arial" w:cs="Arial"/>
                <w:b/>
                <w:color w:val="000000" w:themeColor="text1"/>
              </w:rPr>
            </w:pPr>
            <w:r>
              <w:rPr>
                <w:rFonts w:ascii="Arial" w:hAnsi="Arial" w:cs="Arial"/>
                <w:b/>
                <w:color w:val="000000" w:themeColor="text1"/>
              </w:rPr>
              <w:t xml:space="preserve">8. </w:t>
            </w:r>
            <w:r w:rsidRPr="006379B7">
              <w:rPr>
                <w:rFonts w:ascii="Arial" w:hAnsi="Arial" w:cs="Arial"/>
                <w:b/>
                <w:color w:val="000000" w:themeColor="text1"/>
              </w:rPr>
              <w:t xml:space="preserve">Convegni scientifici </w:t>
            </w:r>
            <w:r w:rsidR="00532797">
              <w:rPr>
                <w:rFonts w:ascii="Arial" w:hAnsi="Arial" w:cs="Arial"/>
                <w:b/>
                <w:color w:val="000000" w:themeColor="text1"/>
              </w:rPr>
              <w:t xml:space="preserve">nazionali ed </w:t>
            </w:r>
            <w:r w:rsidRPr="006379B7">
              <w:rPr>
                <w:rFonts w:ascii="Arial" w:hAnsi="Arial" w:cs="Arial"/>
                <w:b/>
                <w:color w:val="000000" w:themeColor="text1"/>
              </w:rPr>
              <w:t>internazionali</w:t>
            </w:r>
          </w:p>
          <w:p w14:paraId="2384CA48" w14:textId="795FD30F" w:rsidR="00F600A8" w:rsidRPr="006379B7" w:rsidRDefault="00532797" w:rsidP="00F600A8">
            <w:pPr>
              <w:jc w:val="both"/>
              <w:rPr>
                <w:rFonts w:ascii="Arial" w:hAnsi="Arial" w:cs="Arial"/>
                <w:b/>
                <w:color w:val="000000" w:themeColor="text1"/>
              </w:rPr>
            </w:pPr>
            <w:r>
              <w:rPr>
                <w:rFonts w:ascii="Arial" w:hAnsi="Arial" w:cs="Arial"/>
                <w:b/>
                <w:color w:val="000000" w:themeColor="text1"/>
              </w:rPr>
              <w:t xml:space="preserve">      </w:t>
            </w:r>
            <w:r w:rsidR="003E203E">
              <w:rPr>
                <w:rFonts w:ascii="Arial" w:hAnsi="Arial" w:cs="Arial"/>
                <w:color w:val="000000" w:themeColor="text1"/>
              </w:rPr>
              <w:t>(partecipazione e</w:t>
            </w:r>
            <w:r w:rsidR="00F600A8" w:rsidRPr="006379B7">
              <w:rPr>
                <w:rFonts w:ascii="Arial" w:hAnsi="Arial" w:cs="Arial"/>
                <w:color w:val="000000" w:themeColor="text1"/>
              </w:rPr>
              <w:t xml:space="preserve"> organizzazione)</w:t>
            </w:r>
          </w:p>
          <w:p w14:paraId="3850F656" w14:textId="158BF98F" w:rsidR="00F600A8" w:rsidRPr="006379B7" w:rsidRDefault="00F600A8" w:rsidP="00F600A8">
            <w:pPr>
              <w:jc w:val="both"/>
              <w:rPr>
                <w:rFonts w:ascii="Arial" w:hAnsi="Arial" w:cs="Arial"/>
                <w:color w:val="000000" w:themeColor="text1"/>
              </w:rPr>
            </w:pPr>
            <w:r w:rsidRPr="006379B7">
              <w:rPr>
                <w:rFonts w:ascii="Arial" w:hAnsi="Arial" w:cs="Arial"/>
                <w:color w:val="000000" w:themeColor="text1"/>
              </w:rPr>
              <w:t xml:space="preserve">   </w:t>
            </w:r>
            <w:r>
              <w:rPr>
                <w:rFonts w:ascii="Arial" w:hAnsi="Arial" w:cs="Arial"/>
                <w:color w:val="000000" w:themeColor="text1"/>
              </w:rPr>
              <w:t xml:space="preserve">   </w:t>
            </w:r>
            <w:r w:rsidRPr="00736E58">
              <w:rPr>
                <w:rFonts w:ascii="Arial" w:hAnsi="Arial" w:cs="Arial"/>
                <w:b/>
                <w:color w:val="000000" w:themeColor="text1"/>
              </w:rPr>
              <w:t xml:space="preserve">8.1 </w:t>
            </w:r>
            <w:r w:rsidRPr="006379B7">
              <w:rPr>
                <w:rFonts w:ascii="Arial" w:hAnsi="Arial" w:cs="Arial"/>
                <w:color w:val="000000" w:themeColor="text1"/>
              </w:rPr>
              <w:t xml:space="preserve">Presentazione </w:t>
            </w:r>
            <w:r w:rsidRPr="006379B7">
              <w:rPr>
                <w:rFonts w:ascii="Arial" w:hAnsi="Arial" w:cs="Arial"/>
                <w:b/>
                <w:color w:val="000000" w:themeColor="text1"/>
              </w:rPr>
              <w:t xml:space="preserve">relazione invitata </w:t>
            </w:r>
            <w:r>
              <w:rPr>
                <w:rFonts w:ascii="Arial" w:hAnsi="Arial" w:cs="Arial"/>
                <w:color w:val="000000" w:themeColor="text1"/>
              </w:rPr>
              <w:t>……………………</w:t>
            </w:r>
            <w:r w:rsidRPr="006379B7">
              <w:rPr>
                <w:rFonts w:ascii="Arial" w:hAnsi="Arial" w:cs="Arial"/>
                <w:color w:val="000000" w:themeColor="text1"/>
              </w:rPr>
              <w:t>……………</w:t>
            </w:r>
            <w:proofErr w:type="gramStart"/>
            <w:r>
              <w:rPr>
                <w:rFonts w:ascii="Arial" w:hAnsi="Arial" w:cs="Arial"/>
                <w:color w:val="000000" w:themeColor="text1"/>
              </w:rPr>
              <w:t>…….</w:t>
            </w:r>
            <w:r w:rsidRPr="006379B7">
              <w:rPr>
                <w:rFonts w:ascii="Arial" w:hAnsi="Arial" w:cs="Arial"/>
                <w:color w:val="000000" w:themeColor="text1"/>
              </w:rPr>
              <w:t>…</w:t>
            </w:r>
            <w:r w:rsidR="00532797">
              <w:rPr>
                <w:rFonts w:ascii="Arial" w:hAnsi="Arial" w:cs="Arial"/>
                <w:color w:val="000000" w:themeColor="text1"/>
              </w:rPr>
              <w:t>.</w:t>
            </w:r>
            <w:r w:rsidRPr="006379B7">
              <w:rPr>
                <w:rFonts w:ascii="Arial" w:hAnsi="Arial" w:cs="Arial"/>
                <w:color w:val="000000" w:themeColor="text1"/>
              </w:rPr>
              <w:t>…</w:t>
            </w:r>
            <w:proofErr w:type="gramEnd"/>
            <w:r>
              <w:rPr>
                <w:rFonts w:ascii="Arial" w:hAnsi="Arial" w:cs="Arial"/>
                <w:color w:val="000000" w:themeColor="text1"/>
              </w:rPr>
              <w:t>.</w:t>
            </w:r>
          </w:p>
          <w:p w14:paraId="15071457" w14:textId="77777777" w:rsidR="00F600A8" w:rsidRPr="006379B7" w:rsidRDefault="00F600A8" w:rsidP="00F600A8">
            <w:pPr>
              <w:jc w:val="both"/>
              <w:rPr>
                <w:rFonts w:ascii="Arial" w:hAnsi="Arial" w:cs="Arial"/>
                <w:color w:val="000000" w:themeColor="text1"/>
              </w:rPr>
            </w:pPr>
            <w:r w:rsidRPr="006379B7">
              <w:rPr>
                <w:rFonts w:ascii="Arial" w:hAnsi="Arial" w:cs="Arial"/>
                <w:color w:val="000000" w:themeColor="text1"/>
              </w:rPr>
              <w:t xml:space="preserve">   </w:t>
            </w:r>
            <w:r>
              <w:rPr>
                <w:rFonts w:ascii="Arial" w:hAnsi="Arial" w:cs="Arial"/>
                <w:color w:val="000000" w:themeColor="text1"/>
              </w:rPr>
              <w:t xml:space="preserve">   </w:t>
            </w:r>
            <w:r w:rsidRPr="00354675">
              <w:rPr>
                <w:rFonts w:ascii="Arial" w:hAnsi="Arial" w:cs="Arial"/>
                <w:b/>
                <w:color w:val="000000" w:themeColor="text1"/>
              </w:rPr>
              <w:t>8.2</w:t>
            </w:r>
            <w:r>
              <w:rPr>
                <w:rFonts w:ascii="Arial" w:hAnsi="Arial" w:cs="Arial"/>
                <w:color w:val="000000" w:themeColor="text1"/>
              </w:rPr>
              <w:t xml:space="preserve"> </w:t>
            </w:r>
            <w:r w:rsidRPr="006379B7">
              <w:rPr>
                <w:rFonts w:ascii="Arial" w:hAnsi="Arial" w:cs="Arial"/>
                <w:color w:val="000000" w:themeColor="text1"/>
              </w:rPr>
              <w:t xml:space="preserve">Presentazione </w:t>
            </w:r>
            <w:r w:rsidRPr="006379B7">
              <w:rPr>
                <w:rFonts w:ascii="Arial" w:hAnsi="Arial" w:cs="Arial"/>
                <w:b/>
                <w:color w:val="000000" w:themeColor="text1"/>
              </w:rPr>
              <w:t xml:space="preserve">relazione </w:t>
            </w:r>
            <w:r w:rsidRPr="006379B7">
              <w:rPr>
                <w:rFonts w:ascii="Arial" w:hAnsi="Arial" w:cs="Arial"/>
                <w:color w:val="000000" w:themeColor="text1"/>
              </w:rPr>
              <w:t xml:space="preserve">con sistema </w:t>
            </w:r>
            <w:r w:rsidRPr="006379B7">
              <w:rPr>
                <w:rFonts w:ascii="Arial" w:hAnsi="Arial" w:cs="Arial"/>
                <w:i/>
                <w:color w:val="000000" w:themeColor="text1"/>
              </w:rPr>
              <w:t>blind peer-review</w:t>
            </w:r>
            <w:r>
              <w:rPr>
                <w:rFonts w:ascii="Arial" w:hAnsi="Arial" w:cs="Arial"/>
                <w:color w:val="000000" w:themeColor="text1"/>
              </w:rPr>
              <w:t xml:space="preserve"> </w:t>
            </w:r>
            <w:r w:rsidRPr="006379B7">
              <w:rPr>
                <w:rFonts w:ascii="Arial" w:hAnsi="Arial" w:cs="Arial"/>
                <w:color w:val="000000" w:themeColor="text1"/>
              </w:rPr>
              <w:t>………</w:t>
            </w:r>
            <w:proofErr w:type="gramStart"/>
            <w:r w:rsidRPr="006379B7">
              <w:rPr>
                <w:rFonts w:ascii="Arial" w:hAnsi="Arial" w:cs="Arial"/>
                <w:color w:val="000000" w:themeColor="text1"/>
              </w:rPr>
              <w:t>…</w:t>
            </w:r>
            <w:r>
              <w:rPr>
                <w:rFonts w:ascii="Arial" w:hAnsi="Arial" w:cs="Arial"/>
                <w:color w:val="000000" w:themeColor="text1"/>
              </w:rPr>
              <w:t>…</w:t>
            </w:r>
            <w:r w:rsidRPr="006379B7">
              <w:rPr>
                <w:rFonts w:ascii="Arial" w:hAnsi="Arial" w:cs="Arial"/>
                <w:color w:val="000000" w:themeColor="text1"/>
              </w:rPr>
              <w:t>.….…</w:t>
            </w:r>
            <w:proofErr w:type="gramEnd"/>
            <w:r>
              <w:rPr>
                <w:rFonts w:ascii="Arial" w:hAnsi="Arial" w:cs="Arial"/>
                <w:color w:val="000000" w:themeColor="text1"/>
              </w:rPr>
              <w:t>..</w:t>
            </w:r>
          </w:p>
          <w:p w14:paraId="4BA411F1" w14:textId="77777777" w:rsidR="00F600A8" w:rsidRDefault="00F600A8" w:rsidP="00F600A8">
            <w:pPr>
              <w:jc w:val="both"/>
              <w:rPr>
                <w:rFonts w:ascii="Arial" w:hAnsi="Arial" w:cs="Arial"/>
                <w:b/>
                <w:color w:val="000000" w:themeColor="text1"/>
              </w:rPr>
            </w:pPr>
            <w:r w:rsidRPr="006379B7">
              <w:rPr>
                <w:rFonts w:ascii="Arial" w:hAnsi="Arial" w:cs="Arial"/>
                <w:color w:val="000000" w:themeColor="text1"/>
              </w:rPr>
              <w:t xml:space="preserve">   </w:t>
            </w:r>
            <w:r>
              <w:rPr>
                <w:rFonts w:ascii="Arial" w:hAnsi="Arial" w:cs="Arial"/>
                <w:color w:val="000000" w:themeColor="text1"/>
              </w:rPr>
              <w:t xml:space="preserve">   </w:t>
            </w:r>
            <w:r w:rsidRPr="00354675">
              <w:rPr>
                <w:rFonts w:ascii="Arial" w:hAnsi="Arial" w:cs="Arial"/>
                <w:b/>
                <w:color w:val="000000" w:themeColor="text1"/>
              </w:rPr>
              <w:t>8.3</w:t>
            </w:r>
            <w:r>
              <w:rPr>
                <w:rFonts w:ascii="Arial" w:hAnsi="Arial" w:cs="Arial"/>
                <w:color w:val="000000" w:themeColor="text1"/>
              </w:rPr>
              <w:t xml:space="preserve"> </w:t>
            </w:r>
            <w:r w:rsidRPr="006379B7">
              <w:rPr>
                <w:rFonts w:ascii="Arial" w:hAnsi="Arial" w:cs="Arial"/>
                <w:color w:val="000000" w:themeColor="text1"/>
              </w:rPr>
              <w:t xml:space="preserve">Ruoli (Presidente, membro, organizzatore, </w:t>
            </w:r>
            <w:proofErr w:type="spellStart"/>
            <w:r w:rsidRPr="006379B7">
              <w:rPr>
                <w:rFonts w:ascii="Arial" w:hAnsi="Arial" w:cs="Arial"/>
                <w:color w:val="000000" w:themeColor="text1"/>
              </w:rPr>
              <w:t>discussant</w:t>
            </w:r>
            <w:proofErr w:type="spellEnd"/>
            <w:r w:rsidRPr="006379B7">
              <w:rPr>
                <w:rFonts w:ascii="Arial" w:hAnsi="Arial" w:cs="Arial"/>
                <w:color w:val="000000" w:themeColor="text1"/>
              </w:rPr>
              <w:t xml:space="preserve">, chair) in </w:t>
            </w:r>
            <w:r w:rsidRPr="006379B7">
              <w:rPr>
                <w:rFonts w:ascii="Arial" w:hAnsi="Arial" w:cs="Arial"/>
                <w:b/>
                <w:color w:val="000000" w:themeColor="text1"/>
              </w:rPr>
              <w:t xml:space="preserve">comitati </w:t>
            </w:r>
          </w:p>
          <w:p w14:paraId="70511733" w14:textId="608A77DE" w:rsidR="00F600A8" w:rsidRPr="00C24FD7" w:rsidRDefault="00F600A8" w:rsidP="00F600A8">
            <w:pPr>
              <w:jc w:val="both"/>
              <w:rPr>
                <w:rFonts w:ascii="Arial" w:hAnsi="Arial" w:cs="Arial"/>
                <w:b/>
                <w:color w:val="000000" w:themeColor="text1"/>
              </w:rPr>
            </w:pPr>
            <w:r>
              <w:rPr>
                <w:rFonts w:ascii="Arial" w:hAnsi="Arial" w:cs="Arial"/>
                <w:b/>
                <w:color w:val="000000" w:themeColor="text1"/>
              </w:rPr>
              <w:t xml:space="preserve">            </w:t>
            </w:r>
            <w:r w:rsidR="00532797">
              <w:rPr>
                <w:rFonts w:ascii="Arial" w:hAnsi="Arial" w:cs="Arial"/>
                <w:b/>
                <w:color w:val="000000" w:themeColor="text1"/>
              </w:rPr>
              <w:t>scientifici ed organizzatori</w:t>
            </w:r>
            <w:r>
              <w:rPr>
                <w:rFonts w:ascii="Arial" w:hAnsi="Arial" w:cs="Arial"/>
                <w:b/>
                <w:color w:val="000000" w:themeColor="text1"/>
              </w:rPr>
              <w:t xml:space="preserve">, sessioni inviate, </w:t>
            </w:r>
            <w:proofErr w:type="gramStart"/>
            <w:r w:rsidRPr="006379B7">
              <w:rPr>
                <w:rFonts w:ascii="Arial" w:hAnsi="Arial" w:cs="Arial"/>
                <w:b/>
                <w:color w:val="000000" w:themeColor="text1"/>
              </w:rPr>
              <w:t xml:space="preserve">sessioni </w:t>
            </w:r>
            <w:r>
              <w:rPr>
                <w:rFonts w:ascii="Arial" w:hAnsi="Arial" w:cs="Arial"/>
                <w:b/>
                <w:color w:val="000000" w:themeColor="text1"/>
              </w:rPr>
              <w:t xml:space="preserve"> </w:t>
            </w:r>
            <w:r w:rsidRPr="006379B7">
              <w:rPr>
                <w:rFonts w:ascii="Arial" w:hAnsi="Arial" w:cs="Arial"/>
                <w:b/>
                <w:color w:val="000000" w:themeColor="text1"/>
              </w:rPr>
              <w:t>sollecitate</w:t>
            </w:r>
            <w:proofErr w:type="gramEnd"/>
            <w:r w:rsidRPr="006379B7">
              <w:rPr>
                <w:rFonts w:ascii="Arial" w:hAnsi="Arial" w:cs="Arial"/>
                <w:color w:val="000000" w:themeColor="text1"/>
              </w:rPr>
              <w:t xml:space="preserve"> </w:t>
            </w:r>
            <w:r w:rsidR="00532797">
              <w:rPr>
                <w:rFonts w:ascii="Arial" w:hAnsi="Arial" w:cs="Arial"/>
                <w:color w:val="000000" w:themeColor="text1"/>
              </w:rPr>
              <w:t>…...</w:t>
            </w:r>
            <w:r>
              <w:rPr>
                <w:rFonts w:ascii="Arial" w:hAnsi="Arial" w:cs="Arial"/>
                <w:color w:val="000000" w:themeColor="text1"/>
              </w:rPr>
              <w:t>.</w:t>
            </w:r>
          </w:p>
          <w:p w14:paraId="71F3F8C2" w14:textId="24C40C9E" w:rsidR="00F600A8" w:rsidRDefault="00F600A8" w:rsidP="00F600A8">
            <w:pPr>
              <w:jc w:val="both"/>
              <w:rPr>
                <w:rFonts w:ascii="Arial" w:hAnsi="Arial" w:cs="Arial"/>
                <w:color w:val="000000" w:themeColor="text1"/>
              </w:rPr>
            </w:pPr>
            <w:r w:rsidRPr="006379B7">
              <w:rPr>
                <w:rFonts w:ascii="Arial" w:hAnsi="Arial" w:cs="Arial"/>
                <w:color w:val="000000" w:themeColor="text1"/>
              </w:rPr>
              <w:t xml:space="preserve">   </w:t>
            </w:r>
            <w:r>
              <w:rPr>
                <w:rFonts w:ascii="Arial" w:hAnsi="Arial" w:cs="Arial"/>
                <w:color w:val="000000" w:themeColor="text1"/>
              </w:rPr>
              <w:t xml:space="preserve">   </w:t>
            </w:r>
            <w:r w:rsidRPr="00354675">
              <w:rPr>
                <w:rFonts w:ascii="Arial" w:hAnsi="Arial" w:cs="Arial"/>
                <w:b/>
                <w:color w:val="000000" w:themeColor="text1"/>
              </w:rPr>
              <w:t>8.4</w:t>
            </w:r>
            <w:r>
              <w:rPr>
                <w:rFonts w:ascii="Arial" w:hAnsi="Arial" w:cs="Arial"/>
                <w:color w:val="000000" w:themeColor="text1"/>
              </w:rPr>
              <w:t xml:space="preserve"> </w:t>
            </w:r>
            <w:r w:rsidRPr="006379B7">
              <w:rPr>
                <w:rFonts w:ascii="Arial" w:hAnsi="Arial" w:cs="Arial"/>
                <w:color w:val="000000" w:themeColor="text1"/>
              </w:rPr>
              <w:t xml:space="preserve">Partecipazione ad </w:t>
            </w:r>
            <w:r w:rsidRPr="00532797">
              <w:rPr>
                <w:rFonts w:ascii="Arial" w:hAnsi="Arial" w:cs="Arial"/>
                <w:b/>
                <w:color w:val="000000" w:themeColor="text1"/>
              </w:rPr>
              <w:t>altri</w:t>
            </w:r>
            <w:r w:rsidRPr="006379B7">
              <w:rPr>
                <w:rFonts w:ascii="Arial" w:hAnsi="Arial" w:cs="Arial"/>
                <w:color w:val="000000" w:themeColor="text1"/>
              </w:rPr>
              <w:t xml:space="preserve"> co</w:t>
            </w:r>
            <w:r>
              <w:rPr>
                <w:rFonts w:ascii="Arial" w:hAnsi="Arial" w:cs="Arial"/>
                <w:color w:val="000000" w:themeColor="text1"/>
              </w:rPr>
              <w:t xml:space="preserve">nvegni con </w:t>
            </w:r>
            <w:r w:rsidRPr="00532797">
              <w:rPr>
                <w:rFonts w:ascii="Arial" w:hAnsi="Arial" w:cs="Arial"/>
                <w:b/>
                <w:color w:val="000000" w:themeColor="text1"/>
              </w:rPr>
              <w:t>relazione invitata</w:t>
            </w:r>
            <w:r>
              <w:rPr>
                <w:rFonts w:ascii="Arial" w:hAnsi="Arial" w:cs="Arial"/>
                <w:color w:val="000000" w:themeColor="text1"/>
              </w:rPr>
              <w:t xml:space="preserve"> …</w:t>
            </w:r>
            <w:proofErr w:type="gramStart"/>
            <w:r w:rsidR="00532797">
              <w:rPr>
                <w:rFonts w:ascii="Arial" w:hAnsi="Arial" w:cs="Arial"/>
                <w:color w:val="000000" w:themeColor="text1"/>
              </w:rPr>
              <w:t>…….</w:t>
            </w:r>
            <w:r>
              <w:rPr>
                <w:rFonts w:ascii="Arial" w:hAnsi="Arial" w:cs="Arial"/>
                <w:color w:val="000000" w:themeColor="text1"/>
              </w:rPr>
              <w:t>…..</w:t>
            </w:r>
            <w:proofErr w:type="gramEnd"/>
            <w:r>
              <w:rPr>
                <w:rFonts w:ascii="Arial" w:hAnsi="Arial" w:cs="Arial"/>
                <w:color w:val="000000" w:themeColor="text1"/>
              </w:rPr>
              <w:t>……….</w:t>
            </w:r>
          </w:p>
          <w:p w14:paraId="379B26C9" w14:textId="77777777" w:rsidR="00F600A8" w:rsidRPr="001A641B" w:rsidRDefault="00F600A8" w:rsidP="00F600A8">
            <w:pPr>
              <w:jc w:val="both"/>
              <w:rPr>
                <w:rFonts w:ascii="Arial" w:hAnsi="Arial" w:cs="Arial"/>
                <w:color w:val="000000" w:themeColor="text1"/>
                <w:sz w:val="16"/>
                <w:szCs w:val="16"/>
              </w:rPr>
            </w:pPr>
          </w:p>
        </w:tc>
        <w:tc>
          <w:tcPr>
            <w:tcW w:w="0" w:type="auto"/>
          </w:tcPr>
          <w:p w14:paraId="562BADAE" w14:textId="77777777" w:rsidR="00F600A8" w:rsidRPr="006379B7" w:rsidRDefault="00F600A8" w:rsidP="00F600A8">
            <w:pPr>
              <w:rPr>
                <w:rFonts w:ascii="Arial" w:hAnsi="Arial" w:cs="Arial"/>
                <w:color w:val="000000" w:themeColor="text1"/>
              </w:rPr>
            </w:pPr>
          </w:p>
          <w:p w14:paraId="6CE92AFB" w14:textId="77777777" w:rsidR="00532797" w:rsidRPr="00D51775" w:rsidRDefault="00532797" w:rsidP="00F600A8">
            <w:pPr>
              <w:rPr>
                <w:rFonts w:ascii="Arial" w:hAnsi="Arial" w:cs="Arial"/>
                <w:color w:val="000000" w:themeColor="text1"/>
              </w:rPr>
            </w:pPr>
          </w:p>
          <w:p w14:paraId="64B2E30C"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3DBD2059"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1B8EB9C5" w14:textId="77777777" w:rsidR="00F600A8" w:rsidRDefault="00F600A8" w:rsidP="00F600A8">
            <w:pPr>
              <w:rPr>
                <w:rFonts w:ascii="Arial" w:hAnsi="Arial" w:cs="Arial"/>
                <w:color w:val="000000" w:themeColor="text1"/>
                <w:lang w:val="en-GB"/>
              </w:rPr>
            </w:pPr>
          </w:p>
          <w:p w14:paraId="4D798053"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p w14:paraId="493CCE1D"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 xml:space="preserve">p. </w:t>
            </w:r>
          </w:p>
        </w:tc>
        <w:tc>
          <w:tcPr>
            <w:tcW w:w="524" w:type="dxa"/>
          </w:tcPr>
          <w:p w14:paraId="3CBBFFD5" w14:textId="77777777" w:rsidR="00F600A8" w:rsidRPr="004E442C" w:rsidRDefault="00F600A8" w:rsidP="00F600A8">
            <w:pPr>
              <w:jc w:val="right"/>
              <w:rPr>
                <w:rFonts w:ascii="Arial" w:hAnsi="Arial" w:cs="Arial"/>
                <w:color w:val="000000" w:themeColor="text1"/>
                <w:lang w:val="en-GB"/>
              </w:rPr>
            </w:pPr>
          </w:p>
          <w:p w14:paraId="4822C802" w14:textId="77777777" w:rsidR="00532797" w:rsidRDefault="00532797" w:rsidP="00F600A8">
            <w:pPr>
              <w:rPr>
                <w:rFonts w:ascii="Arial" w:hAnsi="Arial" w:cs="Arial"/>
                <w:color w:val="000000" w:themeColor="text1"/>
                <w:lang w:val="en-GB"/>
              </w:rPr>
            </w:pPr>
          </w:p>
          <w:p w14:paraId="13526B4B" w14:textId="28F77CBD" w:rsidR="00F600A8" w:rsidRDefault="009334C7" w:rsidP="00F600A8">
            <w:pPr>
              <w:rPr>
                <w:rFonts w:ascii="Arial" w:hAnsi="Arial" w:cs="Arial"/>
                <w:color w:val="000000" w:themeColor="text1"/>
                <w:lang w:val="en-GB"/>
              </w:rPr>
            </w:pPr>
            <w:r>
              <w:rPr>
                <w:rFonts w:ascii="Arial" w:hAnsi="Arial" w:cs="Arial"/>
                <w:color w:val="000000" w:themeColor="text1"/>
                <w:lang w:val="en-GB"/>
              </w:rPr>
              <w:t>54</w:t>
            </w:r>
          </w:p>
          <w:p w14:paraId="5BEAD8B6" w14:textId="76C7A2B8" w:rsidR="00F600A8" w:rsidRPr="004E442C" w:rsidRDefault="009334C7" w:rsidP="00F600A8">
            <w:pPr>
              <w:rPr>
                <w:rFonts w:ascii="Arial" w:hAnsi="Arial" w:cs="Arial"/>
                <w:color w:val="000000" w:themeColor="text1"/>
                <w:lang w:val="en-GB"/>
              </w:rPr>
            </w:pPr>
            <w:r>
              <w:rPr>
                <w:rFonts w:ascii="Arial" w:hAnsi="Arial" w:cs="Arial"/>
                <w:color w:val="000000" w:themeColor="text1"/>
                <w:lang w:val="en-GB"/>
              </w:rPr>
              <w:t>60</w:t>
            </w:r>
          </w:p>
          <w:p w14:paraId="5B88AE5C" w14:textId="77777777" w:rsidR="00F600A8" w:rsidRDefault="00F600A8" w:rsidP="00F600A8">
            <w:pPr>
              <w:jc w:val="right"/>
              <w:rPr>
                <w:rFonts w:ascii="Arial" w:hAnsi="Arial" w:cs="Arial"/>
                <w:color w:val="000000" w:themeColor="text1"/>
                <w:lang w:val="en-GB"/>
              </w:rPr>
            </w:pPr>
            <w:r w:rsidRPr="004E442C">
              <w:rPr>
                <w:rFonts w:ascii="Arial" w:hAnsi="Arial" w:cs="Arial"/>
                <w:color w:val="000000" w:themeColor="text1"/>
                <w:lang w:val="en-GB"/>
              </w:rPr>
              <w:t xml:space="preserve"> </w:t>
            </w:r>
          </w:p>
          <w:p w14:paraId="2595DD02" w14:textId="7E1C4363" w:rsidR="00F600A8" w:rsidRPr="004E442C" w:rsidRDefault="009334C7" w:rsidP="00F600A8">
            <w:pPr>
              <w:jc w:val="right"/>
              <w:rPr>
                <w:rFonts w:ascii="Arial" w:hAnsi="Arial" w:cs="Arial"/>
                <w:color w:val="000000" w:themeColor="text1"/>
                <w:lang w:val="en-GB"/>
              </w:rPr>
            </w:pPr>
            <w:r>
              <w:rPr>
                <w:rFonts w:ascii="Arial" w:hAnsi="Arial" w:cs="Arial"/>
                <w:color w:val="000000" w:themeColor="text1"/>
                <w:lang w:val="en-GB"/>
              </w:rPr>
              <w:t>69</w:t>
            </w:r>
            <w:r w:rsidR="00F600A8" w:rsidRPr="004E442C">
              <w:rPr>
                <w:rFonts w:ascii="Arial" w:hAnsi="Arial" w:cs="Arial"/>
                <w:color w:val="000000" w:themeColor="text1"/>
                <w:lang w:val="en-GB"/>
              </w:rPr>
              <w:t xml:space="preserve"> </w:t>
            </w:r>
          </w:p>
          <w:p w14:paraId="014C6A8D" w14:textId="736C59AB" w:rsidR="00F600A8" w:rsidRPr="004E442C" w:rsidRDefault="009334C7" w:rsidP="00F600A8">
            <w:pPr>
              <w:jc w:val="right"/>
              <w:rPr>
                <w:rFonts w:ascii="Arial" w:hAnsi="Arial" w:cs="Arial"/>
                <w:color w:val="000000" w:themeColor="text1"/>
                <w:lang w:val="en-GB"/>
              </w:rPr>
            </w:pPr>
            <w:r>
              <w:rPr>
                <w:rFonts w:ascii="Arial" w:hAnsi="Arial" w:cs="Arial"/>
                <w:color w:val="000000" w:themeColor="text1"/>
                <w:lang w:val="en-GB"/>
              </w:rPr>
              <w:t>72</w:t>
            </w:r>
          </w:p>
        </w:tc>
      </w:tr>
      <w:tr w:rsidR="00F600A8" w:rsidRPr="004E442C" w14:paraId="1D07FC0C" w14:textId="77777777" w:rsidTr="00F600A8">
        <w:tc>
          <w:tcPr>
            <w:tcW w:w="0" w:type="auto"/>
          </w:tcPr>
          <w:p w14:paraId="7EF77C0B" w14:textId="35F18E7C" w:rsidR="00F600A8" w:rsidRDefault="00F600A8" w:rsidP="00F600A8">
            <w:pPr>
              <w:jc w:val="both"/>
              <w:rPr>
                <w:rFonts w:ascii="Arial" w:hAnsi="Arial" w:cs="Arial"/>
                <w:color w:val="000000" w:themeColor="text1"/>
                <w:lang w:val="en-GB"/>
              </w:rPr>
            </w:pPr>
            <w:r w:rsidRPr="000E0059">
              <w:rPr>
                <w:rFonts w:ascii="Arial" w:hAnsi="Arial" w:cs="Arial"/>
                <w:b/>
                <w:color w:val="000000" w:themeColor="text1"/>
                <w:lang w:val="en-GB"/>
              </w:rPr>
              <w:t xml:space="preserve">9. </w:t>
            </w:r>
            <w:proofErr w:type="spellStart"/>
            <w:r w:rsidRPr="000E0059">
              <w:rPr>
                <w:rFonts w:ascii="Arial" w:hAnsi="Arial" w:cs="Arial"/>
                <w:b/>
                <w:color w:val="000000" w:themeColor="text1"/>
                <w:lang w:val="en-GB"/>
              </w:rPr>
              <w:t>Risultato</w:t>
            </w:r>
            <w:proofErr w:type="spellEnd"/>
            <w:r w:rsidRPr="000E0059">
              <w:rPr>
                <w:rFonts w:ascii="Arial" w:hAnsi="Arial" w:cs="Arial"/>
                <w:b/>
                <w:color w:val="000000" w:themeColor="text1"/>
                <w:lang w:val="en-GB"/>
              </w:rPr>
              <w:t xml:space="preserve"> della </w:t>
            </w:r>
            <w:proofErr w:type="spellStart"/>
            <w:r w:rsidRPr="000E0059">
              <w:rPr>
                <w:rFonts w:ascii="Arial" w:hAnsi="Arial" w:cs="Arial"/>
                <w:b/>
                <w:color w:val="000000" w:themeColor="text1"/>
                <w:lang w:val="en-GB"/>
              </w:rPr>
              <w:t>valutazione</w:t>
            </w:r>
            <w:proofErr w:type="spellEnd"/>
            <w:r w:rsidRPr="000E0059">
              <w:rPr>
                <w:rFonts w:ascii="Arial" w:hAnsi="Arial" w:cs="Arial"/>
                <w:b/>
                <w:color w:val="000000" w:themeColor="text1"/>
                <w:lang w:val="en-GB"/>
              </w:rPr>
              <w:t xml:space="preserve"> VQR 2015-2019 </w:t>
            </w:r>
            <w:proofErr w:type="gramStart"/>
            <w:r w:rsidRPr="000E0059">
              <w:rPr>
                <w:rFonts w:ascii="Arial" w:hAnsi="Arial" w:cs="Arial"/>
                <w:color w:val="000000" w:themeColor="text1"/>
                <w:lang w:val="en-GB"/>
              </w:rPr>
              <w:t>…..</w:t>
            </w:r>
            <w:proofErr w:type="gramEnd"/>
            <w:r w:rsidRPr="000E0059">
              <w:rPr>
                <w:rFonts w:ascii="Arial" w:hAnsi="Arial" w:cs="Arial"/>
                <w:color w:val="000000" w:themeColor="text1"/>
                <w:lang w:val="en-GB"/>
              </w:rPr>
              <w:t>……….……</w:t>
            </w:r>
            <w:r>
              <w:rPr>
                <w:rFonts w:ascii="Arial" w:hAnsi="Arial" w:cs="Arial"/>
                <w:color w:val="000000" w:themeColor="text1"/>
                <w:lang w:val="en-GB"/>
              </w:rPr>
              <w:t>.</w:t>
            </w:r>
            <w:r w:rsidRPr="000E0059">
              <w:rPr>
                <w:rFonts w:ascii="Arial" w:hAnsi="Arial" w:cs="Arial"/>
                <w:color w:val="000000" w:themeColor="text1"/>
                <w:lang w:val="en-GB"/>
              </w:rPr>
              <w:t>………………</w:t>
            </w:r>
            <w:r>
              <w:rPr>
                <w:rFonts w:ascii="Arial" w:hAnsi="Arial" w:cs="Arial"/>
                <w:color w:val="000000" w:themeColor="text1"/>
                <w:lang w:val="en-GB"/>
              </w:rPr>
              <w:t>…</w:t>
            </w:r>
            <w:r w:rsidR="00532797">
              <w:rPr>
                <w:rFonts w:ascii="Arial" w:hAnsi="Arial" w:cs="Arial"/>
                <w:color w:val="000000" w:themeColor="text1"/>
                <w:lang w:val="en-GB"/>
              </w:rPr>
              <w:t>.</w:t>
            </w:r>
            <w:r>
              <w:rPr>
                <w:rFonts w:ascii="Arial" w:hAnsi="Arial" w:cs="Arial"/>
                <w:color w:val="000000" w:themeColor="text1"/>
                <w:lang w:val="en-GB"/>
              </w:rPr>
              <w:t>..</w:t>
            </w:r>
          </w:p>
          <w:p w14:paraId="775EBF62" w14:textId="77777777" w:rsidR="00F600A8" w:rsidRPr="001A641B" w:rsidRDefault="00F600A8" w:rsidP="00F600A8">
            <w:pPr>
              <w:jc w:val="both"/>
              <w:rPr>
                <w:rFonts w:ascii="Arial" w:hAnsi="Arial" w:cs="Arial"/>
                <w:color w:val="000000" w:themeColor="text1"/>
                <w:sz w:val="16"/>
                <w:szCs w:val="16"/>
                <w:lang w:val="en-GB"/>
              </w:rPr>
            </w:pPr>
          </w:p>
        </w:tc>
        <w:tc>
          <w:tcPr>
            <w:tcW w:w="0" w:type="auto"/>
          </w:tcPr>
          <w:p w14:paraId="08E10984"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tc>
        <w:tc>
          <w:tcPr>
            <w:tcW w:w="524" w:type="dxa"/>
          </w:tcPr>
          <w:p w14:paraId="3C36CA9F" w14:textId="59B28528" w:rsidR="00F600A8" w:rsidRPr="004E442C" w:rsidRDefault="009334C7" w:rsidP="00F600A8">
            <w:pPr>
              <w:jc w:val="right"/>
              <w:rPr>
                <w:rFonts w:ascii="Arial" w:hAnsi="Arial" w:cs="Arial"/>
                <w:color w:val="000000" w:themeColor="text1"/>
                <w:lang w:val="en-GB"/>
              </w:rPr>
            </w:pPr>
            <w:r>
              <w:rPr>
                <w:rFonts w:ascii="Arial" w:hAnsi="Arial" w:cs="Arial"/>
                <w:color w:val="000000" w:themeColor="text1"/>
                <w:lang w:val="en-GB"/>
              </w:rPr>
              <w:t>73</w:t>
            </w:r>
          </w:p>
        </w:tc>
      </w:tr>
      <w:tr w:rsidR="00F600A8" w:rsidRPr="004E442C" w14:paraId="0DB147FF" w14:textId="77777777" w:rsidTr="00F600A8">
        <w:tc>
          <w:tcPr>
            <w:tcW w:w="0" w:type="auto"/>
          </w:tcPr>
          <w:p w14:paraId="241110C9" w14:textId="77777777" w:rsidR="00F600A8" w:rsidRDefault="00F600A8" w:rsidP="00F600A8">
            <w:pPr>
              <w:jc w:val="both"/>
              <w:rPr>
                <w:rFonts w:ascii="Arial" w:hAnsi="Arial" w:cs="Arial"/>
                <w:color w:val="000000" w:themeColor="text1"/>
              </w:rPr>
            </w:pPr>
            <w:r w:rsidRPr="000E0059">
              <w:rPr>
                <w:rFonts w:ascii="Arial" w:hAnsi="Arial" w:cs="Arial"/>
                <w:b/>
                <w:color w:val="000000" w:themeColor="text1"/>
              </w:rPr>
              <w:t xml:space="preserve">10. Competenze linguistiche </w:t>
            </w:r>
            <w:r w:rsidRPr="000E0059">
              <w:rPr>
                <w:rFonts w:ascii="Arial" w:hAnsi="Arial" w:cs="Arial"/>
                <w:caps/>
              </w:rPr>
              <w:t>…</w:t>
            </w:r>
            <w:r>
              <w:rPr>
                <w:rFonts w:ascii="Arial" w:hAnsi="Arial" w:cs="Arial"/>
                <w:color w:val="000000" w:themeColor="text1"/>
              </w:rPr>
              <w:t>………………………………………………</w:t>
            </w:r>
            <w:proofErr w:type="gramStart"/>
            <w:r>
              <w:rPr>
                <w:rFonts w:ascii="Arial" w:hAnsi="Arial" w:cs="Arial"/>
                <w:color w:val="000000" w:themeColor="text1"/>
              </w:rPr>
              <w:t>…….</w:t>
            </w:r>
            <w:proofErr w:type="gramEnd"/>
            <w:r>
              <w:rPr>
                <w:rFonts w:ascii="Arial" w:hAnsi="Arial" w:cs="Arial"/>
                <w:color w:val="000000" w:themeColor="text1"/>
              </w:rPr>
              <w:t>.</w:t>
            </w:r>
            <w:r w:rsidRPr="000E0059">
              <w:rPr>
                <w:rFonts w:ascii="Arial" w:hAnsi="Arial" w:cs="Arial"/>
                <w:color w:val="000000" w:themeColor="text1"/>
              </w:rPr>
              <w:t>…</w:t>
            </w:r>
          </w:p>
          <w:p w14:paraId="565D1A5F" w14:textId="77777777" w:rsidR="00C46A5C" w:rsidRPr="00C46A5C" w:rsidRDefault="00C46A5C" w:rsidP="00F600A8">
            <w:pPr>
              <w:jc w:val="both"/>
              <w:rPr>
                <w:rFonts w:ascii="Arial" w:hAnsi="Arial" w:cs="Arial"/>
                <w:b/>
                <w:color w:val="000000" w:themeColor="text1"/>
                <w:sz w:val="16"/>
                <w:szCs w:val="16"/>
              </w:rPr>
            </w:pPr>
          </w:p>
        </w:tc>
        <w:tc>
          <w:tcPr>
            <w:tcW w:w="0" w:type="auto"/>
          </w:tcPr>
          <w:p w14:paraId="6AA614AF"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tc>
        <w:tc>
          <w:tcPr>
            <w:tcW w:w="524" w:type="dxa"/>
          </w:tcPr>
          <w:p w14:paraId="00746E1F" w14:textId="347CDEAE" w:rsidR="00F600A8" w:rsidRPr="004E442C" w:rsidRDefault="009334C7" w:rsidP="00F600A8">
            <w:pPr>
              <w:jc w:val="right"/>
              <w:rPr>
                <w:rFonts w:ascii="Arial" w:hAnsi="Arial" w:cs="Arial"/>
                <w:color w:val="000000" w:themeColor="text1"/>
                <w:lang w:val="en-GB"/>
              </w:rPr>
            </w:pPr>
            <w:r>
              <w:rPr>
                <w:rFonts w:ascii="Arial" w:hAnsi="Arial" w:cs="Arial"/>
                <w:color w:val="000000" w:themeColor="text1"/>
                <w:lang w:val="en-GB"/>
              </w:rPr>
              <w:t>74</w:t>
            </w:r>
          </w:p>
        </w:tc>
      </w:tr>
      <w:tr w:rsidR="00F600A8" w:rsidRPr="004E442C" w14:paraId="3F3C6C78" w14:textId="77777777" w:rsidTr="00F600A8">
        <w:tc>
          <w:tcPr>
            <w:tcW w:w="0" w:type="auto"/>
          </w:tcPr>
          <w:p w14:paraId="6523C5F8" w14:textId="77777777" w:rsidR="00F600A8" w:rsidRDefault="00F600A8" w:rsidP="00F600A8">
            <w:pPr>
              <w:jc w:val="both"/>
              <w:rPr>
                <w:rFonts w:ascii="Arial" w:hAnsi="Arial" w:cs="Arial"/>
                <w:caps/>
              </w:rPr>
            </w:pPr>
            <w:r>
              <w:rPr>
                <w:rFonts w:ascii="Arial" w:hAnsi="Arial" w:cs="Arial"/>
                <w:b/>
                <w:color w:val="000000" w:themeColor="text1"/>
              </w:rPr>
              <w:t xml:space="preserve">11. Competenze </w:t>
            </w:r>
            <w:r w:rsidRPr="000E0059">
              <w:rPr>
                <w:rFonts w:ascii="Arial" w:hAnsi="Arial" w:cs="Arial"/>
                <w:b/>
                <w:color w:val="000000" w:themeColor="text1"/>
              </w:rPr>
              <w:t>informatiche e di calcolo statistico</w:t>
            </w:r>
            <w:r w:rsidRPr="000E0059">
              <w:rPr>
                <w:rFonts w:ascii="Arial" w:hAnsi="Arial" w:cs="Arial"/>
                <w:b/>
                <w:caps/>
              </w:rPr>
              <w:t xml:space="preserve"> </w:t>
            </w:r>
            <w:r>
              <w:rPr>
                <w:rFonts w:ascii="Arial" w:hAnsi="Arial" w:cs="Arial"/>
                <w:caps/>
              </w:rPr>
              <w:t>……………………………...</w:t>
            </w:r>
          </w:p>
          <w:p w14:paraId="286EB99D" w14:textId="77777777" w:rsidR="00F600A8" w:rsidRPr="001A641B" w:rsidRDefault="00F600A8" w:rsidP="00F600A8">
            <w:pPr>
              <w:jc w:val="both"/>
              <w:rPr>
                <w:rFonts w:ascii="Arial" w:hAnsi="Arial" w:cs="Arial"/>
                <w:b/>
                <w:color w:val="000000" w:themeColor="text1"/>
                <w:sz w:val="16"/>
                <w:szCs w:val="16"/>
              </w:rPr>
            </w:pPr>
          </w:p>
        </w:tc>
        <w:tc>
          <w:tcPr>
            <w:tcW w:w="0" w:type="auto"/>
          </w:tcPr>
          <w:p w14:paraId="3AD3773B" w14:textId="77777777" w:rsidR="00F600A8" w:rsidRPr="004E442C" w:rsidRDefault="00F600A8" w:rsidP="00F600A8">
            <w:pPr>
              <w:rPr>
                <w:rFonts w:ascii="Arial" w:hAnsi="Arial" w:cs="Arial"/>
                <w:color w:val="000000" w:themeColor="text1"/>
                <w:lang w:val="en-GB"/>
              </w:rPr>
            </w:pPr>
            <w:r w:rsidRPr="004E442C">
              <w:rPr>
                <w:rFonts w:ascii="Arial" w:hAnsi="Arial" w:cs="Arial"/>
                <w:color w:val="000000" w:themeColor="text1"/>
                <w:lang w:val="en-GB"/>
              </w:rPr>
              <w:t>p.</w:t>
            </w:r>
          </w:p>
        </w:tc>
        <w:tc>
          <w:tcPr>
            <w:tcW w:w="524" w:type="dxa"/>
          </w:tcPr>
          <w:p w14:paraId="5D91D8F1" w14:textId="479EC7E7" w:rsidR="00F600A8" w:rsidRDefault="009334C7" w:rsidP="00F600A8">
            <w:pPr>
              <w:jc w:val="right"/>
              <w:rPr>
                <w:rFonts w:ascii="Arial" w:hAnsi="Arial" w:cs="Arial"/>
                <w:color w:val="000000" w:themeColor="text1"/>
                <w:lang w:val="en-GB"/>
              </w:rPr>
            </w:pPr>
            <w:r>
              <w:rPr>
                <w:rFonts w:ascii="Arial" w:hAnsi="Arial" w:cs="Arial"/>
                <w:color w:val="000000" w:themeColor="text1"/>
                <w:lang w:val="en-GB"/>
              </w:rPr>
              <w:t>74</w:t>
            </w:r>
          </w:p>
        </w:tc>
      </w:tr>
    </w:tbl>
    <w:p w14:paraId="6554E2FE" w14:textId="77E05C16" w:rsidR="00AE40E5" w:rsidRDefault="00715AA2" w:rsidP="00A232AF">
      <w:pPr>
        <w:jc w:val="center"/>
        <w:rPr>
          <w:rFonts w:ascii="Arial" w:hAnsi="Arial" w:cs="Arial"/>
          <w:b/>
          <w:lang w:val="en-GB"/>
        </w:rPr>
      </w:pPr>
      <w:r w:rsidRPr="004E442C">
        <w:rPr>
          <w:rFonts w:ascii="Arial" w:hAnsi="Arial" w:cs="Arial"/>
          <w:b/>
          <w:lang w:val="en-GB"/>
        </w:rPr>
        <w:t>I</w:t>
      </w:r>
      <w:r w:rsidR="00A232AF" w:rsidRPr="004E442C">
        <w:rPr>
          <w:rFonts w:ascii="Arial" w:hAnsi="Arial" w:cs="Arial"/>
          <w:b/>
          <w:lang w:val="en-GB"/>
        </w:rPr>
        <w:t xml:space="preserve"> </w:t>
      </w:r>
      <w:r w:rsidRPr="004E442C">
        <w:rPr>
          <w:rFonts w:ascii="Arial" w:hAnsi="Arial" w:cs="Arial"/>
          <w:b/>
          <w:lang w:val="en-GB"/>
        </w:rPr>
        <w:t>N</w:t>
      </w:r>
      <w:r w:rsidR="00A232AF" w:rsidRPr="004E442C">
        <w:rPr>
          <w:rFonts w:ascii="Arial" w:hAnsi="Arial" w:cs="Arial"/>
          <w:b/>
          <w:lang w:val="en-GB"/>
        </w:rPr>
        <w:t xml:space="preserve"> </w:t>
      </w:r>
      <w:r w:rsidRPr="004E442C">
        <w:rPr>
          <w:rFonts w:ascii="Arial" w:hAnsi="Arial" w:cs="Arial"/>
          <w:b/>
          <w:lang w:val="en-GB"/>
        </w:rPr>
        <w:t>D</w:t>
      </w:r>
      <w:r w:rsidR="00A232AF" w:rsidRPr="004E442C">
        <w:rPr>
          <w:rFonts w:ascii="Arial" w:hAnsi="Arial" w:cs="Arial"/>
          <w:b/>
          <w:lang w:val="en-GB"/>
        </w:rPr>
        <w:t xml:space="preserve"> </w:t>
      </w:r>
      <w:r w:rsidRPr="004E442C">
        <w:rPr>
          <w:rFonts w:ascii="Arial" w:hAnsi="Arial" w:cs="Arial"/>
          <w:b/>
          <w:lang w:val="en-GB"/>
        </w:rPr>
        <w:t>I</w:t>
      </w:r>
      <w:r w:rsidR="00A232AF" w:rsidRPr="004E442C">
        <w:rPr>
          <w:rFonts w:ascii="Arial" w:hAnsi="Arial" w:cs="Arial"/>
          <w:b/>
          <w:lang w:val="en-GB"/>
        </w:rPr>
        <w:t xml:space="preserve"> </w:t>
      </w:r>
      <w:r w:rsidRPr="004E442C">
        <w:rPr>
          <w:rFonts w:ascii="Arial" w:hAnsi="Arial" w:cs="Arial"/>
          <w:b/>
          <w:lang w:val="en-GB"/>
        </w:rPr>
        <w:t>C</w:t>
      </w:r>
      <w:r w:rsidR="00A232AF" w:rsidRPr="004E442C">
        <w:rPr>
          <w:rFonts w:ascii="Arial" w:hAnsi="Arial" w:cs="Arial"/>
          <w:b/>
          <w:lang w:val="en-GB"/>
        </w:rPr>
        <w:t xml:space="preserve"> </w:t>
      </w:r>
      <w:r w:rsidRPr="004E442C">
        <w:rPr>
          <w:rFonts w:ascii="Arial" w:hAnsi="Arial" w:cs="Arial"/>
          <w:b/>
          <w:lang w:val="en-GB"/>
        </w:rPr>
        <w:t>E</w:t>
      </w:r>
    </w:p>
    <w:p w14:paraId="52C9FE7D" w14:textId="17C2D4CF" w:rsidR="00C46A5C" w:rsidRDefault="00C46A5C">
      <w:pPr>
        <w:widowControl w:val="0"/>
        <w:rPr>
          <w:rFonts w:ascii="Arial" w:hAnsi="Arial" w:cs="Arial"/>
          <w:b/>
          <w:lang w:val="en-GB"/>
        </w:rPr>
      </w:pPr>
      <w:r>
        <w:rPr>
          <w:rFonts w:ascii="Arial" w:hAnsi="Arial" w:cs="Arial"/>
          <w:b/>
          <w:lang w:val="en-GB"/>
        </w:rPr>
        <w:br w:type="page"/>
      </w:r>
    </w:p>
    <w:p w14:paraId="2048D5D4" w14:textId="443F4248" w:rsidR="008D2F1F" w:rsidRPr="004E442C" w:rsidRDefault="00D578FD" w:rsidP="00A16579">
      <w:pPr>
        <w:jc w:val="center"/>
        <w:rPr>
          <w:rFonts w:ascii="Arial" w:eastAsia="Arial" w:hAnsi="Arial" w:cs="Arial"/>
          <w:b/>
          <w:bCs/>
          <w:i/>
          <w:lang w:val="en-GB"/>
        </w:rPr>
      </w:pPr>
      <w:r w:rsidRPr="004E442C">
        <w:rPr>
          <w:rFonts w:ascii="Arial" w:hAnsi="Arial" w:cs="Arial"/>
          <w:noProof/>
        </w:rPr>
        <w:lastRenderedPageBreak/>
        <mc:AlternateContent>
          <mc:Choice Requires="wpg">
            <w:drawing>
              <wp:anchor distT="0" distB="0" distL="114300" distR="114300" simplePos="0" relativeHeight="251656704" behindDoc="1" locked="0" layoutInCell="1" allowOverlap="1" wp14:anchorId="249A73E9" wp14:editId="25A17BB1">
                <wp:simplePos x="0" y="0"/>
                <wp:positionH relativeFrom="page">
                  <wp:posOffset>621030</wp:posOffset>
                </wp:positionH>
                <wp:positionV relativeFrom="paragraph">
                  <wp:posOffset>0</wp:posOffset>
                </wp:positionV>
                <wp:extent cx="6705600" cy="308610"/>
                <wp:effectExtent l="0" t="0" r="0" b="21590"/>
                <wp:wrapNone/>
                <wp:docPr id="6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308610"/>
                          <a:chOff x="840" y="635"/>
                          <a:chExt cx="10598" cy="509"/>
                        </a:xfrm>
                      </wpg:grpSpPr>
                      <wpg:grpSp>
                        <wpg:cNvPr id="63" name="Group 33"/>
                        <wpg:cNvGrpSpPr>
                          <a:grpSpLocks/>
                        </wpg:cNvGrpSpPr>
                        <wpg:grpSpPr bwMode="auto">
                          <a:xfrm>
                            <a:off x="840" y="635"/>
                            <a:ext cx="10598" cy="509"/>
                            <a:chOff x="840" y="635"/>
                            <a:chExt cx="10598" cy="509"/>
                          </a:xfrm>
                        </wpg:grpSpPr>
                        <wps:wsp>
                          <wps:cNvPr id="1952" name="Freeform 34"/>
                          <wps:cNvSpPr>
                            <a:spLocks/>
                          </wps:cNvSpPr>
                          <wps:spPr bwMode="auto">
                            <a:xfrm>
                              <a:off x="840" y="635"/>
                              <a:ext cx="10598" cy="509"/>
                            </a:xfrm>
                            <a:custGeom>
                              <a:avLst/>
                              <a:gdLst>
                                <a:gd name="T0" fmla="+- 0 840 840"/>
                                <a:gd name="T1" fmla="*/ T0 w 10560"/>
                                <a:gd name="T2" fmla="+- 0 635 635"/>
                                <a:gd name="T3" fmla="*/ 635 h 509"/>
                                <a:gd name="T4" fmla="+- 0 11400 840"/>
                                <a:gd name="T5" fmla="*/ T4 w 10560"/>
                                <a:gd name="T6" fmla="+- 0 635 635"/>
                                <a:gd name="T7" fmla="*/ 635 h 509"/>
                                <a:gd name="T8" fmla="+- 0 11400 840"/>
                                <a:gd name="T9" fmla="*/ T8 w 10560"/>
                                <a:gd name="T10" fmla="+- 0 1144 635"/>
                                <a:gd name="T11" fmla="*/ 1144 h 509"/>
                                <a:gd name="T12" fmla="+- 0 840 840"/>
                                <a:gd name="T13" fmla="*/ T12 w 10560"/>
                                <a:gd name="T14" fmla="+- 0 1144 635"/>
                                <a:gd name="T15" fmla="*/ 1144 h 509"/>
                                <a:gd name="T16" fmla="+- 0 840 840"/>
                                <a:gd name="T17" fmla="*/ T16 w 10560"/>
                                <a:gd name="T18" fmla="+- 0 635 635"/>
                                <a:gd name="T19" fmla="*/ 635 h 509"/>
                              </a:gdLst>
                              <a:ahLst/>
                              <a:cxnLst>
                                <a:cxn ang="0">
                                  <a:pos x="T1" y="T3"/>
                                </a:cxn>
                                <a:cxn ang="0">
                                  <a:pos x="T5" y="T7"/>
                                </a:cxn>
                                <a:cxn ang="0">
                                  <a:pos x="T9" y="T11"/>
                                </a:cxn>
                                <a:cxn ang="0">
                                  <a:pos x="T13" y="T15"/>
                                </a:cxn>
                                <a:cxn ang="0">
                                  <a:pos x="T17" y="T19"/>
                                </a:cxn>
                              </a:cxnLst>
                              <a:rect l="0" t="0" r="r" b="b"/>
                              <a:pathLst>
                                <a:path w="10560" h="509">
                                  <a:moveTo>
                                    <a:pt x="0" y="0"/>
                                  </a:moveTo>
                                  <a:lnTo>
                                    <a:pt x="10560" y="0"/>
                                  </a:lnTo>
                                  <a:lnTo>
                                    <a:pt x="10560" y="509"/>
                                  </a:lnTo>
                                  <a:lnTo>
                                    <a:pt x="0" y="509"/>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3" name="Group 31"/>
                        <wpg:cNvGrpSpPr>
                          <a:grpSpLocks/>
                        </wpg:cNvGrpSpPr>
                        <wpg:grpSpPr bwMode="auto">
                          <a:xfrm>
                            <a:off x="840" y="635"/>
                            <a:ext cx="10560" cy="2"/>
                            <a:chOff x="840" y="635"/>
                            <a:chExt cx="10560" cy="2"/>
                          </a:xfrm>
                        </wpg:grpSpPr>
                        <wps:wsp>
                          <wps:cNvPr id="1954" name="Freeform 32"/>
                          <wps:cNvSpPr>
                            <a:spLocks/>
                          </wps:cNvSpPr>
                          <wps:spPr bwMode="auto">
                            <a:xfrm>
                              <a:off x="840" y="635"/>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6" name="Group 29"/>
                        <wpg:cNvGrpSpPr>
                          <a:grpSpLocks/>
                        </wpg:cNvGrpSpPr>
                        <wpg:grpSpPr bwMode="auto">
                          <a:xfrm>
                            <a:off x="840" y="635"/>
                            <a:ext cx="2" cy="509"/>
                            <a:chOff x="840" y="635"/>
                            <a:chExt cx="2" cy="509"/>
                          </a:xfrm>
                        </wpg:grpSpPr>
                        <wps:wsp>
                          <wps:cNvPr id="1057" name="Freeform 30"/>
                          <wps:cNvSpPr>
                            <a:spLocks/>
                          </wps:cNvSpPr>
                          <wps:spPr bwMode="auto">
                            <a:xfrm>
                              <a:off x="840" y="635"/>
                              <a:ext cx="2" cy="509"/>
                            </a:xfrm>
                            <a:custGeom>
                              <a:avLst/>
                              <a:gdLst>
                                <a:gd name="T0" fmla="+- 0 635 635"/>
                                <a:gd name="T1" fmla="*/ 635 h 509"/>
                                <a:gd name="T2" fmla="+- 0 1144 635"/>
                                <a:gd name="T3" fmla="*/ 1144 h 509"/>
                              </a:gdLst>
                              <a:ahLst/>
                              <a:cxnLst>
                                <a:cxn ang="0">
                                  <a:pos x="0" y="T1"/>
                                </a:cxn>
                                <a:cxn ang="0">
                                  <a:pos x="0" y="T3"/>
                                </a:cxn>
                              </a:cxnLst>
                              <a:rect l="0" t="0" r="r" b="b"/>
                              <a:pathLst>
                                <a:path h="509">
                                  <a:moveTo>
                                    <a:pt x="0" y="0"/>
                                  </a:moveTo>
                                  <a:lnTo>
                                    <a:pt x="0" y="509"/>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4" name="Group 27"/>
                        <wpg:cNvGrpSpPr>
                          <a:grpSpLocks/>
                        </wpg:cNvGrpSpPr>
                        <wpg:grpSpPr bwMode="auto">
                          <a:xfrm>
                            <a:off x="855" y="1129"/>
                            <a:ext cx="10530" cy="2"/>
                            <a:chOff x="855" y="1129"/>
                            <a:chExt cx="10530" cy="2"/>
                          </a:xfrm>
                        </wpg:grpSpPr>
                        <wps:wsp>
                          <wps:cNvPr id="1995" name="Freeform 28"/>
                          <wps:cNvSpPr>
                            <a:spLocks/>
                          </wps:cNvSpPr>
                          <wps:spPr bwMode="auto">
                            <a:xfrm>
                              <a:off x="855" y="1129"/>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6" name="Group 25"/>
                        <wpg:cNvGrpSpPr>
                          <a:grpSpLocks/>
                        </wpg:cNvGrpSpPr>
                        <wpg:grpSpPr bwMode="auto">
                          <a:xfrm>
                            <a:off x="11385" y="635"/>
                            <a:ext cx="15" cy="509"/>
                            <a:chOff x="11385" y="635"/>
                            <a:chExt cx="15" cy="509"/>
                          </a:xfrm>
                        </wpg:grpSpPr>
                        <wps:wsp>
                          <wps:cNvPr id="1997" name="Freeform 26"/>
                          <wps:cNvSpPr>
                            <a:spLocks noEditPoints="1"/>
                          </wps:cNvSpPr>
                          <wps:spPr bwMode="auto">
                            <a:xfrm>
                              <a:off x="45555" y="2540"/>
                              <a:ext cx="0" cy="0"/>
                            </a:xfrm>
                            <a:custGeom>
                              <a:avLst/>
                              <a:gdLst>
                                <a:gd name="T0" fmla="+- 0 11385 11385"/>
                                <a:gd name="T1" fmla="*/ T0 w 15"/>
                                <a:gd name="T2" fmla="+- 0 635 635"/>
                                <a:gd name="T3" fmla="*/ 635 h 509"/>
                                <a:gd name="T4" fmla="+- 0 11385 11385"/>
                                <a:gd name="T5" fmla="*/ T4 w 15"/>
                                <a:gd name="T6" fmla="+- 0 635 635"/>
                                <a:gd name="T7" fmla="*/ 635 h 509"/>
                              </a:gdLst>
                              <a:ahLst/>
                              <a:cxnLst>
                                <a:cxn ang="0">
                                  <a:pos x="T1" y="T3"/>
                                </a:cxn>
                                <a:cxn ang="0">
                                  <a:pos x="T5" y="T7"/>
                                </a:cxn>
                              </a:cxnLst>
                              <a:rect l="0" t="0" r="r" b="b"/>
                              <a:pathLst>
                                <a:path w="15" h="509">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0212B2F6" id="Group 24" o:spid="_x0000_s1026" style="position:absolute;margin-left:48.9pt;margin-top:0;width:528pt;height:24.3pt;z-index:-251659776;mso-position-horizontal-relative:page" coordorigin="840,635" coordsize="105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">
                <v:group id="Group 33" o:spid="_x0000_s1027" style="position:absolute;left:840;top:635;width:10598;height:509" coordorigin="840,635" coordsize="1059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">
                  <v:shape id="Freeform 34" o:spid="_x0000_s1028" style="position:absolute;left:840;top:635;width:10598;height:509;visibility:visible;mso-wrap-style:square;v-text-anchor:top" coordsize="1056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" path="m,l10560,r,509l,509,,xe" fillcolor="#ededed" stroked="f">
                    <v:path arrowok="t" o:connecttype="custom" o:connectlocs="0,635;10598,635;10598,1144;0,1144;0,635" o:connectangles="0,0,0,0,0"/>
                  </v:shape>
                </v:group>
                <v:group id="Group 31" o:spid="_x0000_s1029" style="position:absolute;left:840;top:635;width:10560;height:2" coordorigin="840,635"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">
                  <v:shape id="Freeform 32" o:spid="_x0000_s1030" style="position:absolute;left:840;top:635;width:10560;height:2;visibility:visible;mso-wrap-style:square;v-text-anchor:top"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" path="m,l10560,e" filled="f" strokecolor="#333" strokeweight=".1pt">
                    <v:path arrowok="t" o:connecttype="custom" o:connectlocs="0,0;10560,0" o:connectangles="0,0"/>
                  </v:shape>
                </v:group>
                <v:group id="Group 29" o:spid="_x0000_s1031" style="position:absolute;left:840;top:635;width:2;height:509" coordorigin="840,63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">
                  <v:shape id="Freeform 30" o:spid="_x0000_s1032" style="position:absolute;left:840;top:63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" path="m,l,509e" filled="f" strokecolor="#333" strokeweight=".1pt">
                    <v:path arrowok="t" o:connecttype="custom" o:connectlocs="0,635;0,1144" o:connectangles="0,0"/>
                  </v:shape>
                </v:group>
                <v:group id="Group 27" o:spid="_x0000_s1033" style="position:absolute;left:855;top:1129;width:10530;height:2" coordorigin="855,1129"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">
                  <v:shape id="Freeform 28" o:spid="_x0000_s1034" style="position:absolute;left:855;top:1129;width:10530;height:2;visibility:visible;mso-wrap-style:square;v-text-anchor:top"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" path="m,l10530,e" filled="f" strokecolor="#333" strokeweight=".1pt">
                    <v:path arrowok="t" o:connecttype="custom" o:connectlocs="0,0;10530,0" o:connectangles="0,0"/>
                  </v:shape>
                </v:group>
                <v:group id="Group 25" o:spid="_x0000_s1035" style="position:absolute;left:11385;top:635;width:15;height:509" coordorigin="11385,635" coordsize="1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">
                  <v:shape id="Freeform 26" o:spid="_x0000_s1036" style="position:absolute;left:45555;top:2540;width:0;height:0;visibility:visible;mso-wrap-style:square;v-text-anchor:top" coordsize="1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" path="m,l,e" filled="f" strokecolor="#333" strokeweight=".1pt">
                    <v:path arrowok="t" o:connecttype="custom" o:connectlocs="0,1;0,1" o:connectangles="0,0"/>
                    <o:lock v:ext="edit" verticies="t"/>
                  </v:shape>
                </v:group>
                <w10:wrap anchorx="page"/>
              </v:group>
            </w:pict>
          </mc:Fallback>
        </mc:AlternateContent>
      </w:r>
      <w:r w:rsidR="00F342C5" w:rsidRPr="004E442C">
        <w:rPr>
          <w:rFonts w:ascii="Arial" w:eastAsia="Arial" w:hAnsi="Arial" w:cs="Arial"/>
          <w:b/>
          <w:bCs/>
          <w:i/>
          <w:lang w:val="en-GB"/>
        </w:rPr>
        <w:t>INFORMAZIONI</w:t>
      </w:r>
      <w:r w:rsidR="00A00E92" w:rsidRPr="004E442C">
        <w:rPr>
          <w:rFonts w:ascii="Arial" w:eastAsia="Arial" w:hAnsi="Arial" w:cs="Arial"/>
          <w:b/>
          <w:bCs/>
          <w:i/>
          <w:lang w:val="en-GB"/>
        </w:rPr>
        <w:t xml:space="preserve"> PERSONALI</w:t>
      </w:r>
    </w:p>
    <w:p w14:paraId="5590C543" w14:textId="77777777" w:rsidR="00E931D6" w:rsidRDefault="00E931D6" w:rsidP="00E931D6">
      <w:pPr>
        <w:jc w:val="both"/>
        <w:rPr>
          <w:rFonts w:ascii="Arial" w:hAnsi="Arial" w:cs="Arial"/>
          <w:lang w:val="en-GB"/>
        </w:rPr>
      </w:pPr>
    </w:p>
    <w:tbl>
      <w:tblPr>
        <w:tblStyle w:val="Grigliatabella"/>
        <w:tblW w:w="10173" w:type="dxa"/>
        <w:tblLook w:val="04A0" w:firstRow="1" w:lastRow="0" w:firstColumn="1" w:lastColumn="0" w:noHBand="0" w:noVBand="1"/>
      </w:tblPr>
      <w:tblGrid>
        <w:gridCol w:w="2860"/>
        <w:gridCol w:w="7313"/>
      </w:tblGrid>
      <w:tr w:rsidR="00E931D6" w14:paraId="0F12D26A" w14:textId="77777777" w:rsidTr="00677B37">
        <w:tc>
          <w:tcPr>
            <w:tcW w:w="2802" w:type="dxa"/>
          </w:tcPr>
          <w:p w14:paraId="552BDEED" w14:textId="373E9421" w:rsidR="00E931D6" w:rsidRDefault="00E931D6" w:rsidP="00E931D6">
            <w:pPr>
              <w:jc w:val="both"/>
              <w:rPr>
                <w:rFonts w:ascii="Arial" w:eastAsia="Verdana" w:hAnsi="Arial" w:cs="Arial"/>
                <w:b/>
                <w:bCs/>
              </w:rPr>
            </w:pPr>
            <w:r w:rsidRPr="004E442C">
              <w:rPr>
                <w:rFonts w:ascii="Arial" w:eastAsia="Verdana" w:hAnsi="Arial" w:cs="Arial"/>
                <w:noProof/>
                <w:w w:val="101"/>
              </w:rPr>
              <w:drawing>
                <wp:inline distT="0" distB="0" distL="0" distR="0" wp14:anchorId="0C1E4D5B" wp14:editId="305774D0">
                  <wp:extent cx="1678940" cy="2389864"/>
                  <wp:effectExtent l="0" t="0" r="0" b="0"/>
                  <wp:docPr id="1920" name="Immagine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Immagine 1920"/>
                          <pic:cNvPicPr/>
                        </pic:nvPicPr>
                        <pic:blipFill>
                          <a:blip r:embed="rId8">
                            <a:alphaModFix/>
                            <a:extLst>
                              <a:ext uri="{BEBA8EAE-BF5A-486C-A8C5-ECC9F3942E4B}">
                                <a14:imgProps xmlns:a14="http://schemas.microsoft.com/office/drawing/2010/main">
                                  <a14:imgLayer r:embed="rId9">
                                    <a14:imgEffect>
                                      <a14:sharpenSoften amount="100000"/>
                                    </a14:imgEffect>
                                    <a14:imgEffect>
                                      <a14:saturation sat="113000"/>
                                    </a14:imgEffect>
                                    <a14:imgEffect>
                                      <a14:brightnessContrast bright="4000" contrast="20000"/>
                                    </a14:imgEffect>
                                  </a14:imgLayer>
                                </a14:imgProps>
                              </a:ext>
                            </a:extLst>
                          </a:blip>
                          <a:stretch>
                            <a:fillRect/>
                          </a:stretch>
                        </pic:blipFill>
                        <pic:spPr>
                          <a:xfrm>
                            <a:off x="0" y="0"/>
                            <a:ext cx="1681300" cy="2393223"/>
                          </a:xfrm>
                          <a:prstGeom prst="rect">
                            <a:avLst/>
                          </a:prstGeom>
                        </pic:spPr>
                      </pic:pic>
                    </a:graphicData>
                  </a:graphic>
                </wp:inline>
              </w:drawing>
            </w:r>
          </w:p>
        </w:tc>
        <w:tc>
          <w:tcPr>
            <w:tcW w:w="7371" w:type="dxa"/>
          </w:tcPr>
          <w:p w14:paraId="0829EA61" w14:textId="4B1140F6" w:rsidR="00677B37" w:rsidRDefault="00677B37" w:rsidP="00677B37">
            <w:pPr>
              <w:spacing w:before="80"/>
              <w:jc w:val="both"/>
              <w:rPr>
                <w:rFonts w:ascii="Arial" w:eastAsia="Verdana" w:hAnsi="Arial" w:cs="Arial"/>
                <w:b/>
                <w:bCs/>
              </w:rPr>
            </w:pPr>
            <w:r>
              <w:rPr>
                <w:rFonts w:ascii="Arial" w:eastAsia="Verdana" w:hAnsi="Arial" w:cs="Arial"/>
                <w:b/>
                <w:bCs/>
              </w:rPr>
              <w:t>TOMASELLi VENERA</w:t>
            </w:r>
          </w:p>
          <w:p w14:paraId="262926B5" w14:textId="77777777" w:rsidR="00853990" w:rsidRDefault="00853990" w:rsidP="00677B37">
            <w:pPr>
              <w:spacing w:before="80"/>
              <w:jc w:val="both"/>
              <w:rPr>
                <w:rFonts w:ascii="Arial" w:eastAsia="Verdana" w:hAnsi="Arial" w:cs="Arial"/>
                <w:b/>
                <w:bCs/>
              </w:rPr>
            </w:pPr>
          </w:p>
          <w:p w14:paraId="2B8BE611" w14:textId="77777777" w:rsidR="00E931D6" w:rsidRPr="00D51775" w:rsidRDefault="00E931D6" w:rsidP="00677B37">
            <w:pPr>
              <w:spacing w:before="80"/>
              <w:jc w:val="both"/>
              <w:rPr>
                <w:rFonts w:ascii="Arial" w:hAnsi="Arial" w:cs="Arial"/>
              </w:rPr>
            </w:pPr>
            <w:r w:rsidRPr="006379B7">
              <w:rPr>
                <w:rFonts w:ascii="Arial" w:eastAsia="Verdana" w:hAnsi="Arial" w:cs="Arial"/>
                <w:b/>
                <w:bCs/>
              </w:rPr>
              <w:t>Nata</w:t>
            </w:r>
            <w:r w:rsidRPr="006379B7">
              <w:rPr>
                <w:rFonts w:ascii="Arial" w:eastAsia="Verdana" w:hAnsi="Arial" w:cs="Arial"/>
                <w:b/>
                <w:bCs/>
                <w:spacing w:val="1"/>
              </w:rPr>
              <w:t xml:space="preserve"> </w:t>
            </w:r>
            <w:r w:rsidRPr="006379B7">
              <w:rPr>
                <w:rFonts w:ascii="Arial" w:eastAsia="Verdana" w:hAnsi="Arial" w:cs="Arial"/>
                <w:b/>
                <w:bCs/>
              </w:rPr>
              <w:t xml:space="preserve">a </w:t>
            </w:r>
            <w:r w:rsidRPr="006379B7">
              <w:rPr>
                <w:rFonts w:ascii="Arial" w:eastAsia="Verdana" w:hAnsi="Arial" w:cs="Arial"/>
              </w:rPr>
              <w:t>Catania</w:t>
            </w:r>
            <w:r w:rsidRPr="006379B7">
              <w:rPr>
                <w:rFonts w:ascii="Arial" w:eastAsia="Verdana" w:hAnsi="Arial" w:cs="Arial"/>
                <w:b/>
                <w:bCs/>
              </w:rPr>
              <w:t xml:space="preserve">, </w:t>
            </w:r>
            <w:proofErr w:type="gramStart"/>
            <w:r w:rsidRPr="006379B7">
              <w:rPr>
                <w:rFonts w:ascii="Arial" w:eastAsia="Verdana" w:hAnsi="Arial" w:cs="Arial"/>
              </w:rPr>
              <w:t>1 Settembre</w:t>
            </w:r>
            <w:proofErr w:type="gramEnd"/>
            <w:r>
              <w:rPr>
                <w:rFonts w:ascii="Arial" w:eastAsia="Verdana" w:hAnsi="Arial" w:cs="Arial"/>
              </w:rPr>
              <w:t xml:space="preserve"> </w:t>
            </w:r>
            <w:r w:rsidRPr="006379B7">
              <w:rPr>
                <w:rFonts w:ascii="Arial" w:eastAsia="Verdana" w:hAnsi="Arial" w:cs="Arial"/>
              </w:rPr>
              <w:t xml:space="preserve">1961 </w:t>
            </w:r>
            <w:r w:rsidRPr="006379B7">
              <w:rPr>
                <w:rFonts w:ascii="Arial" w:eastAsia="Verdana" w:hAnsi="Arial" w:cs="Arial"/>
                <w:spacing w:val="50"/>
              </w:rPr>
              <w:t xml:space="preserve"> </w:t>
            </w:r>
          </w:p>
          <w:p w14:paraId="3105EA6D" w14:textId="77777777" w:rsidR="00E931D6" w:rsidRPr="006379B7" w:rsidRDefault="00E931D6" w:rsidP="00677B37">
            <w:pPr>
              <w:tabs>
                <w:tab w:val="left" w:pos="4536"/>
                <w:tab w:val="left" w:pos="4678"/>
              </w:tabs>
              <w:spacing w:before="80"/>
              <w:jc w:val="both"/>
              <w:rPr>
                <w:rFonts w:ascii="Arial" w:eastAsia="Verdana" w:hAnsi="Arial" w:cs="Arial"/>
                <w:w w:val="101"/>
              </w:rPr>
            </w:pPr>
            <w:r w:rsidRPr="006379B7">
              <w:rPr>
                <w:rFonts w:ascii="Arial" w:eastAsia="Verdana" w:hAnsi="Arial" w:cs="Arial"/>
                <w:b/>
                <w:bCs/>
              </w:rPr>
              <w:t>Codice</w:t>
            </w:r>
            <w:r w:rsidRPr="006379B7">
              <w:rPr>
                <w:rFonts w:ascii="Arial" w:eastAsia="Verdana" w:hAnsi="Arial" w:cs="Arial"/>
                <w:b/>
                <w:bCs/>
                <w:spacing w:val="8"/>
              </w:rPr>
              <w:t xml:space="preserve"> </w:t>
            </w:r>
            <w:r w:rsidRPr="006379B7">
              <w:rPr>
                <w:rFonts w:ascii="Arial" w:eastAsia="Verdana" w:hAnsi="Arial" w:cs="Arial"/>
                <w:b/>
                <w:bCs/>
              </w:rPr>
              <w:t>fiscale:</w:t>
            </w:r>
            <w:r w:rsidRPr="006379B7">
              <w:rPr>
                <w:rFonts w:ascii="Arial" w:eastAsia="Verdana" w:hAnsi="Arial" w:cs="Arial"/>
                <w:b/>
                <w:bCs/>
                <w:spacing w:val="11"/>
              </w:rPr>
              <w:t xml:space="preserve"> </w:t>
            </w:r>
            <w:r w:rsidRPr="006379B7">
              <w:rPr>
                <w:rFonts w:ascii="Arial" w:eastAsia="Verdana" w:hAnsi="Arial" w:cs="Arial"/>
              </w:rPr>
              <w:t>TMSVNR61P41C351D</w:t>
            </w:r>
            <w:r w:rsidRPr="006379B7">
              <w:rPr>
                <w:rFonts w:ascii="Arial" w:eastAsia="Verdana" w:hAnsi="Arial" w:cs="Arial"/>
                <w:w w:val="101"/>
              </w:rPr>
              <w:t xml:space="preserve"> </w:t>
            </w:r>
          </w:p>
          <w:p w14:paraId="7AE0400A" w14:textId="77777777" w:rsidR="00677B37" w:rsidRDefault="00E931D6" w:rsidP="00677B37">
            <w:pPr>
              <w:tabs>
                <w:tab w:val="left" w:pos="4536"/>
                <w:tab w:val="left" w:pos="4678"/>
              </w:tabs>
              <w:spacing w:before="80"/>
              <w:jc w:val="both"/>
              <w:rPr>
                <w:rFonts w:ascii="Arial" w:hAnsi="Arial" w:cs="Arial"/>
              </w:rPr>
            </w:pPr>
            <w:r w:rsidRPr="006379B7">
              <w:rPr>
                <w:rFonts w:ascii="Arial" w:eastAsia="Verdana" w:hAnsi="Arial" w:cs="Arial"/>
                <w:b/>
                <w:bCs/>
              </w:rPr>
              <w:t xml:space="preserve">E-mail: </w:t>
            </w:r>
            <w:r w:rsidRPr="006379B7">
              <w:rPr>
                <w:rFonts w:ascii="Arial" w:hAnsi="Arial" w:cs="Arial"/>
              </w:rPr>
              <w:t xml:space="preserve">venera.tomaselli@unict.it; </w:t>
            </w:r>
          </w:p>
          <w:p w14:paraId="4AFF1FAE" w14:textId="5C4A6CC5" w:rsidR="00E931D6" w:rsidRDefault="00677B37" w:rsidP="00677B37">
            <w:pPr>
              <w:tabs>
                <w:tab w:val="left" w:pos="4536"/>
                <w:tab w:val="left" w:pos="4678"/>
              </w:tabs>
              <w:spacing w:before="80"/>
              <w:jc w:val="both"/>
              <w:rPr>
                <w:rFonts w:ascii="Arial" w:hAnsi="Arial" w:cs="Arial"/>
              </w:rPr>
            </w:pPr>
            <w:r>
              <w:rPr>
                <w:rFonts w:ascii="Arial" w:hAnsi="Arial" w:cs="Arial"/>
              </w:rPr>
              <w:t xml:space="preserve">             </w:t>
            </w:r>
            <w:r w:rsidR="00E931D6" w:rsidRPr="000A2E3B">
              <w:rPr>
                <w:rFonts w:ascii="Arial" w:hAnsi="Arial" w:cs="Arial"/>
              </w:rPr>
              <w:t>venera.tomaselli@gmail.com</w:t>
            </w:r>
          </w:p>
          <w:p w14:paraId="386F2603" w14:textId="77777777" w:rsidR="00E931D6" w:rsidRPr="006379B7" w:rsidRDefault="00E931D6" w:rsidP="00677B37">
            <w:pPr>
              <w:tabs>
                <w:tab w:val="left" w:pos="4536"/>
                <w:tab w:val="left" w:pos="4678"/>
              </w:tabs>
              <w:spacing w:before="80"/>
              <w:jc w:val="both"/>
              <w:rPr>
                <w:rFonts w:ascii="Arial" w:eastAsia="Verdana" w:hAnsi="Arial" w:cs="Arial"/>
                <w:w w:val="101"/>
              </w:rPr>
            </w:pPr>
            <w:r w:rsidRPr="006379B7">
              <w:rPr>
                <w:rFonts w:ascii="Arial" w:eastAsia="Verdana" w:hAnsi="Arial" w:cs="Arial"/>
                <w:b/>
                <w:bCs/>
              </w:rPr>
              <w:t xml:space="preserve">Telefono: </w:t>
            </w:r>
            <w:r w:rsidRPr="006379B7">
              <w:rPr>
                <w:rFonts w:ascii="Arial" w:eastAsia="Verdana" w:hAnsi="Arial" w:cs="Arial"/>
                <w:bCs/>
              </w:rPr>
              <w:t>3478056127</w:t>
            </w:r>
            <w:r w:rsidRPr="006379B7">
              <w:rPr>
                <w:rFonts w:ascii="Arial" w:eastAsia="Verdana" w:hAnsi="Arial" w:cs="Arial"/>
              </w:rPr>
              <w:tab/>
            </w:r>
          </w:p>
          <w:p w14:paraId="1B1205BA" w14:textId="77777777" w:rsidR="00E931D6" w:rsidRPr="006379B7" w:rsidRDefault="00E931D6" w:rsidP="00677B37">
            <w:pPr>
              <w:pStyle w:val="Titolo41"/>
              <w:spacing w:before="80"/>
              <w:ind w:left="0"/>
              <w:jc w:val="both"/>
              <w:rPr>
                <w:rFonts w:ascii="Arial" w:hAnsi="Arial" w:cs="Arial"/>
                <w:sz w:val="24"/>
                <w:szCs w:val="24"/>
              </w:rPr>
            </w:pPr>
            <w:r w:rsidRPr="006379B7">
              <w:rPr>
                <w:rFonts w:ascii="Arial" w:hAnsi="Arial" w:cs="Arial"/>
                <w:b/>
                <w:sz w:val="24"/>
                <w:szCs w:val="24"/>
              </w:rPr>
              <w:t>Residenza:</w:t>
            </w:r>
            <w:r w:rsidRPr="006379B7">
              <w:rPr>
                <w:rFonts w:ascii="Arial" w:hAnsi="Arial" w:cs="Arial"/>
                <w:b/>
                <w:bCs/>
                <w:spacing w:val="62"/>
                <w:sz w:val="24"/>
                <w:szCs w:val="24"/>
              </w:rPr>
              <w:t xml:space="preserve"> </w:t>
            </w:r>
            <w:r w:rsidRPr="006379B7">
              <w:rPr>
                <w:rFonts w:ascii="Arial" w:hAnsi="Arial" w:cs="Arial"/>
                <w:sz w:val="24"/>
                <w:szCs w:val="24"/>
              </w:rPr>
              <w:t>Corso</w:t>
            </w:r>
            <w:r w:rsidRPr="006379B7">
              <w:rPr>
                <w:rFonts w:ascii="Arial" w:hAnsi="Arial" w:cs="Arial"/>
                <w:spacing w:val="4"/>
                <w:sz w:val="24"/>
                <w:szCs w:val="24"/>
              </w:rPr>
              <w:t xml:space="preserve"> </w:t>
            </w:r>
            <w:r w:rsidRPr="006379B7">
              <w:rPr>
                <w:rFonts w:ascii="Arial" w:hAnsi="Arial" w:cs="Arial"/>
                <w:sz w:val="24"/>
                <w:szCs w:val="24"/>
              </w:rPr>
              <w:t>Ara</w:t>
            </w:r>
            <w:r w:rsidRPr="006379B7">
              <w:rPr>
                <w:rFonts w:ascii="Arial" w:hAnsi="Arial" w:cs="Arial"/>
                <w:spacing w:val="4"/>
                <w:sz w:val="24"/>
                <w:szCs w:val="24"/>
              </w:rPr>
              <w:t xml:space="preserve"> </w:t>
            </w:r>
            <w:r w:rsidRPr="006379B7">
              <w:rPr>
                <w:rFonts w:ascii="Arial" w:hAnsi="Arial" w:cs="Arial"/>
                <w:sz w:val="24"/>
                <w:szCs w:val="24"/>
              </w:rPr>
              <w:t>di</w:t>
            </w:r>
            <w:r w:rsidRPr="006379B7">
              <w:rPr>
                <w:rFonts w:ascii="Arial" w:hAnsi="Arial" w:cs="Arial"/>
                <w:spacing w:val="4"/>
                <w:sz w:val="24"/>
                <w:szCs w:val="24"/>
              </w:rPr>
              <w:t xml:space="preserve"> </w:t>
            </w:r>
            <w:r w:rsidRPr="006379B7">
              <w:rPr>
                <w:rFonts w:ascii="Arial" w:hAnsi="Arial" w:cs="Arial"/>
                <w:sz w:val="24"/>
                <w:szCs w:val="24"/>
              </w:rPr>
              <w:t xml:space="preserve">Giove, 12 </w:t>
            </w:r>
            <w:r w:rsidRPr="006379B7">
              <w:rPr>
                <w:rFonts w:ascii="Arial" w:hAnsi="Arial" w:cs="Arial"/>
                <w:b/>
                <w:bCs/>
                <w:sz w:val="24"/>
                <w:szCs w:val="24"/>
              </w:rPr>
              <w:t xml:space="preserve">- </w:t>
            </w:r>
            <w:r w:rsidRPr="006379B7">
              <w:rPr>
                <w:rFonts w:ascii="Arial" w:hAnsi="Arial" w:cs="Arial"/>
                <w:sz w:val="24"/>
                <w:szCs w:val="24"/>
              </w:rPr>
              <w:t xml:space="preserve">95030 Pedara </w:t>
            </w:r>
            <w:r w:rsidRPr="006379B7">
              <w:rPr>
                <w:rFonts w:ascii="Arial" w:hAnsi="Arial" w:cs="Arial"/>
                <w:bCs/>
                <w:sz w:val="24"/>
                <w:szCs w:val="24"/>
              </w:rPr>
              <w:t>(</w:t>
            </w:r>
            <w:r w:rsidRPr="006379B7">
              <w:rPr>
                <w:rFonts w:ascii="Arial" w:hAnsi="Arial" w:cs="Arial"/>
                <w:sz w:val="24"/>
                <w:szCs w:val="24"/>
              </w:rPr>
              <w:t>CT), IT</w:t>
            </w:r>
          </w:p>
          <w:p w14:paraId="4AA858AF" w14:textId="77777777" w:rsidR="00E931D6" w:rsidRDefault="00E931D6" w:rsidP="00677B37">
            <w:pPr>
              <w:tabs>
                <w:tab w:val="left" w:pos="1347"/>
              </w:tabs>
              <w:spacing w:before="80"/>
              <w:jc w:val="both"/>
              <w:rPr>
                <w:rFonts w:ascii="Arial" w:eastAsia="Verdana" w:hAnsi="Arial" w:cs="Arial"/>
              </w:rPr>
            </w:pPr>
            <w:r w:rsidRPr="006379B7">
              <w:rPr>
                <w:rFonts w:ascii="Arial" w:eastAsia="Verdana" w:hAnsi="Arial" w:cs="Arial"/>
                <w:b/>
              </w:rPr>
              <w:t xml:space="preserve">Ente di appartenenza: </w:t>
            </w:r>
            <w:r w:rsidRPr="006379B7">
              <w:rPr>
                <w:rFonts w:ascii="Arial" w:eastAsia="Verdana" w:hAnsi="Arial" w:cs="Arial"/>
              </w:rPr>
              <w:t xml:space="preserve">Dipartimento di Economia ed Impresa, </w:t>
            </w:r>
          </w:p>
          <w:p w14:paraId="375F08DE" w14:textId="77777777" w:rsidR="00E931D6" w:rsidRPr="006379B7" w:rsidRDefault="00E931D6" w:rsidP="00677B37">
            <w:pPr>
              <w:tabs>
                <w:tab w:val="left" w:pos="1347"/>
              </w:tabs>
              <w:spacing w:before="80"/>
              <w:jc w:val="both"/>
              <w:rPr>
                <w:rFonts w:ascii="Arial" w:eastAsia="Verdana" w:hAnsi="Arial" w:cs="Arial"/>
              </w:rPr>
            </w:pPr>
            <w:r>
              <w:rPr>
                <w:rFonts w:ascii="Arial" w:eastAsia="Verdana" w:hAnsi="Arial" w:cs="Arial"/>
              </w:rPr>
              <w:tab/>
            </w:r>
            <w:r>
              <w:rPr>
                <w:rFonts w:ascii="Arial" w:eastAsia="Verdana" w:hAnsi="Arial" w:cs="Arial"/>
              </w:rPr>
              <w:tab/>
            </w:r>
            <w:r>
              <w:rPr>
                <w:rFonts w:ascii="Arial" w:eastAsia="Verdana" w:hAnsi="Arial" w:cs="Arial"/>
              </w:rPr>
              <w:tab/>
              <w:t xml:space="preserve">      </w:t>
            </w:r>
            <w:r w:rsidRPr="006379B7">
              <w:rPr>
                <w:rFonts w:ascii="Arial" w:eastAsia="Verdana" w:hAnsi="Arial" w:cs="Arial"/>
              </w:rPr>
              <w:t xml:space="preserve">Università degli Studi di Catania, </w:t>
            </w:r>
            <w:r w:rsidRPr="006379B7">
              <w:rPr>
                <w:rFonts w:ascii="Arial" w:eastAsia="Verdana" w:hAnsi="Arial" w:cs="Arial"/>
              </w:rPr>
              <w:tab/>
            </w:r>
          </w:p>
          <w:p w14:paraId="0F140BBC" w14:textId="0F45E9E0" w:rsidR="00E931D6" w:rsidRDefault="00E931D6" w:rsidP="00677B37">
            <w:pPr>
              <w:tabs>
                <w:tab w:val="left" w:pos="1347"/>
              </w:tabs>
              <w:spacing w:before="80"/>
              <w:jc w:val="both"/>
              <w:rPr>
                <w:rFonts w:ascii="Arial" w:eastAsia="Verdana" w:hAnsi="Arial" w:cs="Arial"/>
                <w:b/>
                <w:bCs/>
              </w:rPr>
            </w:pPr>
            <w:r w:rsidRPr="006379B7">
              <w:rPr>
                <w:rFonts w:ascii="Arial" w:eastAsia="Verdana" w:hAnsi="Arial" w:cs="Arial"/>
              </w:rPr>
              <w:t xml:space="preserve">       </w:t>
            </w:r>
            <w:r w:rsidR="00677B37">
              <w:rPr>
                <w:rFonts w:ascii="Arial" w:eastAsia="Verdana" w:hAnsi="Arial" w:cs="Arial"/>
              </w:rPr>
              <w:t xml:space="preserve">                        </w:t>
            </w:r>
            <w:r>
              <w:rPr>
                <w:rFonts w:ascii="Arial" w:eastAsia="Verdana" w:hAnsi="Arial" w:cs="Arial"/>
              </w:rPr>
              <w:t xml:space="preserve">       </w:t>
            </w:r>
            <w:r w:rsidRPr="006379B7">
              <w:rPr>
                <w:rFonts w:ascii="Arial" w:eastAsia="Verdana" w:hAnsi="Arial" w:cs="Arial"/>
              </w:rPr>
              <w:t>Corso Italia n. 55, 95129 Catania</w:t>
            </w:r>
            <w:r>
              <w:rPr>
                <w:rFonts w:ascii="Arial" w:eastAsia="Verdana" w:hAnsi="Arial" w:cs="Arial"/>
              </w:rPr>
              <w:t>.</w:t>
            </w:r>
            <w:r w:rsidR="00677B37">
              <w:rPr>
                <w:rFonts w:ascii="Arial" w:eastAsia="Verdana" w:hAnsi="Arial" w:cs="Arial"/>
                <w:b/>
                <w:bCs/>
              </w:rPr>
              <w:t xml:space="preserve"> </w:t>
            </w:r>
          </w:p>
        </w:tc>
      </w:tr>
    </w:tbl>
    <w:p w14:paraId="08C34EAB" w14:textId="5CCB17FC" w:rsidR="008D2F1F" w:rsidRPr="006379B7" w:rsidRDefault="001D2EE1" w:rsidP="009168E7">
      <w:pPr>
        <w:jc w:val="both"/>
        <w:rPr>
          <w:rFonts w:ascii="Arial" w:hAnsi="Arial" w:cs="Arial"/>
        </w:rPr>
      </w:pPr>
      <w:r w:rsidRPr="004E442C">
        <w:rPr>
          <w:rFonts w:ascii="Arial" w:hAnsi="Arial" w:cs="Arial"/>
          <w:noProof/>
        </w:rPr>
        <mc:AlternateContent>
          <mc:Choice Requires="wpg">
            <w:drawing>
              <wp:anchor distT="0" distB="0" distL="114300" distR="114300" simplePos="0" relativeHeight="251657728" behindDoc="1" locked="0" layoutInCell="1" allowOverlap="1" wp14:anchorId="545D7887" wp14:editId="4AAA4075">
                <wp:simplePos x="0" y="0"/>
                <wp:positionH relativeFrom="page">
                  <wp:posOffset>696595</wp:posOffset>
                </wp:positionH>
                <wp:positionV relativeFrom="paragraph">
                  <wp:posOffset>130810</wp:posOffset>
                </wp:positionV>
                <wp:extent cx="6535742" cy="334010"/>
                <wp:effectExtent l="0" t="0" r="17780" b="21590"/>
                <wp:wrapNone/>
                <wp:docPr id="5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5742" cy="334010"/>
                          <a:chOff x="840" y="-924"/>
                          <a:chExt cx="10560" cy="518"/>
                        </a:xfrm>
                      </wpg:grpSpPr>
                      <wpg:grpSp>
                        <wpg:cNvPr id="52" name="Group 22"/>
                        <wpg:cNvGrpSpPr>
                          <a:grpSpLocks/>
                        </wpg:cNvGrpSpPr>
                        <wpg:grpSpPr bwMode="auto">
                          <a:xfrm>
                            <a:off x="840" y="-924"/>
                            <a:ext cx="10560" cy="518"/>
                            <a:chOff x="840" y="-924"/>
                            <a:chExt cx="10560" cy="518"/>
                          </a:xfrm>
                        </wpg:grpSpPr>
                        <wps:wsp>
                          <wps:cNvPr id="53" name="Freeform 23"/>
                          <wps:cNvSpPr>
                            <a:spLocks/>
                          </wps:cNvSpPr>
                          <wps:spPr bwMode="auto">
                            <a:xfrm>
                              <a:off x="840" y="-924"/>
                              <a:ext cx="10560" cy="518"/>
                            </a:xfrm>
                            <a:custGeom>
                              <a:avLst/>
                              <a:gdLst>
                                <a:gd name="T0" fmla="+- 0 840 840"/>
                                <a:gd name="T1" fmla="*/ T0 w 10560"/>
                                <a:gd name="T2" fmla="+- 0 -914 -914"/>
                                <a:gd name="T3" fmla="*/ -914 h 508"/>
                                <a:gd name="T4" fmla="+- 0 11400 840"/>
                                <a:gd name="T5" fmla="*/ T4 w 10560"/>
                                <a:gd name="T6" fmla="+- 0 -914 -914"/>
                                <a:gd name="T7" fmla="*/ -914 h 508"/>
                                <a:gd name="T8" fmla="+- 0 11400 840"/>
                                <a:gd name="T9" fmla="*/ T8 w 10560"/>
                                <a:gd name="T10" fmla="+- 0 -406 -914"/>
                                <a:gd name="T11" fmla="*/ -406 h 508"/>
                                <a:gd name="T12" fmla="+- 0 840 840"/>
                                <a:gd name="T13" fmla="*/ T12 w 10560"/>
                                <a:gd name="T14" fmla="+- 0 -406 -914"/>
                                <a:gd name="T15" fmla="*/ -406 h 508"/>
                                <a:gd name="T16" fmla="+- 0 840 840"/>
                                <a:gd name="T17" fmla="*/ T16 w 10560"/>
                                <a:gd name="T18" fmla="+- 0 -914 -914"/>
                                <a:gd name="T19" fmla="*/ -914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8"/>
                                  </a:lnTo>
                                  <a:lnTo>
                                    <a:pt x="0" y="508"/>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20"/>
                        <wpg:cNvGrpSpPr>
                          <a:grpSpLocks/>
                        </wpg:cNvGrpSpPr>
                        <wpg:grpSpPr bwMode="auto">
                          <a:xfrm>
                            <a:off x="840" y="-914"/>
                            <a:ext cx="10560" cy="2"/>
                            <a:chOff x="840" y="-914"/>
                            <a:chExt cx="10560" cy="2"/>
                          </a:xfrm>
                        </wpg:grpSpPr>
                        <wps:wsp>
                          <wps:cNvPr id="55" name="Freeform 21"/>
                          <wps:cNvSpPr>
                            <a:spLocks/>
                          </wps:cNvSpPr>
                          <wps:spPr bwMode="auto">
                            <a:xfrm>
                              <a:off x="840" y="-914"/>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8"/>
                        <wpg:cNvGrpSpPr>
                          <a:grpSpLocks/>
                        </wpg:cNvGrpSpPr>
                        <wpg:grpSpPr bwMode="auto">
                          <a:xfrm>
                            <a:off x="840" y="-914"/>
                            <a:ext cx="2" cy="508"/>
                            <a:chOff x="840" y="-914"/>
                            <a:chExt cx="2" cy="508"/>
                          </a:xfrm>
                        </wpg:grpSpPr>
                        <wps:wsp>
                          <wps:cNvPr id="57" name="Freeform 19"/>
                          <wps:cNvSpPr>
                            <a:spLocks/>
                          </wps:cNvSpPr>
                          <wps:spPr bwMode="auto">
                            <a:xfrm>
                              <a:off x="840" y="-914"/>
                              <a:ext cx="2" cy="508"/>
                            </a:xfrm>
                            <a:custGeom>
                              <a:avLst/>
                              <a:gdLst>
                                <a:gd name="T0" fmla="+- 0 -914 -914"/>
                                <a:gd name="T1" fmla="*/ -914 h 508"/>
                                <a:gd name="T2" fmla="+- 0 -406 -914"/>
                                <a:gd name="T3" fmla="*/ -406 h 508"/>
                              </a:gdLst>
                              <a:ahLst/>
                              <a:cxnLst>
                                <a:cxn ang="0">
                                  <a:pos x="0" y="T1"/>
                                </a:cxn>
                                <a:cxn ang="0">
                                  <a:pos x="0" y="T3"/>
                                </a:cxn>
                              </a:cxnLst>
                              <a:rect l="0" t="0" r="r" b="b"/>
                              <a:pathLst>
                                <a:path h="508">
                                  <a:moveTo>
                                    <a:pt x="0" y="0"/>
                                  </a:moveTo>
                                  <a:lnTo>
                                    <a:pt x="0" y="508"/>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16"/>
                        <wpg:cNvGrpSpPr>
                          <a:grpSpLocks/>
                        </wpg:cNvGrpSpPr>
                        <wpg:grpSpPr bwMode="auto">
                          <a:xfrm>
                            <a:off x="855" y="-421"/>
                            <a:ext cx="10530" cy="2"/>
                            <a:chOff x="855" y="-421"/>
                            <a:chExt cx="10530" cy="2"/>
                          </a:xfrm>
                        </wpg:grpSpPr>
                        <wps:wsp>
                          <wps:cNvPr id="59" name="Freeform 17"/>
                          <wps:cNvSpPr>
                            <a:spLocks/>
                          </wps:cNvSpPr>
                          <wps:spPr bwMode="auto">
                            <a:xfrm>
                              <a:off x="855" y="-421"/>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14"/>
                        <wpg:cNvGrpSpPr>
                          <a:grpSpLocks/>
                        </wpg:cNvGrpSpPr>
                        <wpg:grpSpPr bwMode="auto">
                          <a:xfrm>
                            <a:off x="11385" y="-914"/>
                            <a:ext cx="15" cy="508"/>
                            <a:chOff x="11385" y="-914"/>
                            <a:chExt cx="15" cy="508"/>
                          </a:xfrm>
                        </wpg:grpSpPr>
                        <wps:wsp>
                          <wps:cNvPr id="61" name="Freeform 15"/>
                          <wps:cNvSpPr>
                            <a:spLocks noEditPoints="1"/>
                          </wps:cNvSpPr>
                          <wps:spPr bwMode="auto">
                            <a:xfrm>
                              <a:off x="45555" y="-3656"/>
                              <a:ext cx="0" cy="0"/>
                            </a:xfrm>
                            <a:custGeom>
                              <a:avLst/>
                              <a:gdLst>
                                <a:gd name="T0" fmla="+- 0 11385 11385"/>
                                <a:gd name="T1" fmla="*/ T0 w 15"/>
                                <a:gd name="T2" fmla="+- 0 -914 -914"/>
                                <a:gd name="T3" fmla="*/ -914 h 508"/>
                                <a:gd name="T4" fmla="+- 0 11385 11385"/>
                                <a:gd name="T5" fmla="*/ T4 w 15"/>
                                <a:gd name="T6" fmla="+- 0 -914 -914"/>
                                <a:gd name="T7" fmla="*/ -914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09DD345C" id="Group 13" o:spid="_x0000_s1026" style="position:absolute;margin-left:54.85pt;margin-top:10.3pt;width:514.65pt;height:26.3pt;z-index:-251658752;mso-position-horizontal-relative:page" coordorigin="840,-924" coordsize="1056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">
                <v:group id="Group 22" o:spid="_x0000_s1027" style="position:absolute;left:840;top:-924;width:10560;height:518" coordorigin="840,-924" coordsize="1056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">
                  <v:shape id="Freeform 23" o:spid="_x0000_s1028" style="position:absolute;left:840;top:-924;width:10560;height:518;visibility:visible;mso-wrap-style:square;v-text-anchor:top"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" path="m,l10560,r,508l,508,,xe" fillcolor="#ededed" stroked="f">
                    <v:path arrowok="t" o:connecttype="custom" o:connectlocs="0,-932;10560,-932;10560,-414;0,-414;0,-932" o:connectangles="0,0,0,0,0"/>
                  </v:shape>
                </v:group>
                <v:group id="Group 20" o:spid="_x0000_s1029" style="position:absolute;left:840;top:-914;width:10560;height:2" coordorigin="840,-914"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">
                  <v:shape id="Freeform 21" o:spid="_x0000_s1030" style="position:absolute;left:840;top:-914;width:10560;height:2;visibility:visible;mso-wrap-style:square;v-text-anchor:top"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" path="m,l10560,e" filled="f" strokecolor="#333" strokeweight=".1pt">
                    <v:path arrowok="t" o:connecttype="custom" o:connectlocs="0,0;10560,0" o:connectangles="0,0"/>
                  </v:shape>
                </v:group>
                <v:group id="Group 18" o:spid="_x0000_s1031" style="position:absolute;left:840;top:-914;width:2;height:508" coordorigin="840,-914"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">
                  <v:shape id="Freeform 19" o:spid="_x0000_s1032" style="position:absolute;left:840;top:-914;width:2;height:508;visibility:visible;mso-wrap-style:square;v-text-anchor:top"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" path="m,l,508e" filled="f" strokecolor="#333" strokeweight=".1pt">
                    <v:path arrowok="t" o:connecttype="custom" o:connectlocs="0,-914;0,-406" o:connectangles="0,0"/>
                  </v:shape>
                </v:group>
                <v:group id="Group 16" o:spid="_x0000_s1033" style="position:absolute;left:855;top:-421;width:10530;height:2" coordorigin="855,-421"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">
                  <v:shape id="Freeform 17" o:spid="_x0000_s1034" style="position:absolute;left:855;top:-421;width:10530;height:2;visibility:visible;mso-wrap-style:square;v-text-anchor:top"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" path="m,l10530,e" filled="f" strokecolor="#333" strokeweight=".1pt">
                    <v:path arrowok="t" o:connecttype="custom" o:connectlocs="0,0;10530,0" o:connectangles="0,0"/>
                  </v:shape>
                </v:group>
                <v:group id="Group 14" o:spid="_x0000_s1035" style="position:absolute;left:11385;top:-914;width:15;height:508" coordorigin="11385,-914"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">
                  <v:shape id="Freeform 15" o:spid="_x0000_s1036" style="position:absolute;left:45555;top:-3656;width:0;height:0;visibility:visible;mso-wrap-style:square;v-text-anchor:top"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" path="m,l,e" filled="f" strokecolor="#333" strokeweight=".1pt">
                    <v:path arrowok="t" o:connecttype="custom" o:connectlocs="0,-2;0,-2" o:connectangles="0,0"/>
                    <o:lock v:ext="edit" verticies="t"/>
                  </v:shape>
                </v:group>
                <w10:wrap anchorx="page"/>
              </v:group>
            </w:pict>
          </mc:Fallback>
        </mc:AlternateContent>
      </w:r>
    </w:p>
    <w:p w14:paraId="69C9615A" w14:textId="55ED0764" w:rsidR="008D2F1F" w:rsidRPr="006379B7" w:rsidRDefault="009113FA" w:rsidP="00BE4286">
      <w:pPr>
        <w:pStyle w:val="Titolo21"/>
        <w:ind w:left="0"/>
        <w:jc w:val="center"/>
        <w:rPr>
          <w:rFonts w:cs="Arial"/>
          <w:b w:val="0"/>
          <w:bCs w:val="0"/>
          <w:i/>
          <w:sz w:val="24"/>
          <w:szCs w:val="24"/>
        </w:rPr>
      </w:pPr>
      <w:r>
        <w:rPr>
          <w:rFonts w:cs="Arial"/>
          <w:i/>
          <w:sz w:val="24"/>
          <w:szCs w:val="24"/>
        </w:rPr>
        <w:t xml:space="preserve">1. </w:t>
      </w:r>
      <w:r w:rsidR="00A00E92" w:rsidRPr="006379B7">
        <w:rPr>
          <w:rFonts w:cs="Arial"/>
          <w:i/>
          <w:sz w:val="24"/>
          <w:szCs w:val="24"/>
        </w:rPr>
        <w:t>POSIZIONI ACCADEMICHE</w:t>
      </w:r>
    </w:p>
    <w:p w14:paraId="083DD6FB" w14:textId="77777777" w:rsidR="00AE40E5" w:rsidRPr="006379B7" w:rsidRDefault="00AE40E5" w:rsidP="009168E7">
      <w:pPr>
        <w:tabs>
          <w:tab w:val="left" w:pos="3479"/>
        </w:tabs>
        <w:jc w:val="both"/>
        <w:rPr>
          <w:rFonts w:ascii="Arial" w:eastAsia="Verdana" w:hAnsi="Arial" w:cs="Arial"/>
          <w:b/>
          <w:bCs/>
          <w:i/>
        </w:rPr>
      </w:pPr>
    </w:p>
    <w:p w14:paraId="4BA8DD1C" w14:textId="6A235499" w:rsidR="008D0278" w:rsidRPr="006379B7" w:rsidRDefault="007F4B05" w:rsidP="009168E7">
      <w:pPr>
        <w:tabs>
          <w:tab w:val="left" w:pos="3479"/>
        </w:tabs>
        <w:jc w:val="both"/>
        <w:rPr>
          <w:rFonts w:ascii="Arial" w:eastAsia="Verdana" w:hAnsi="Arial" w:cs="Arial"/>
          <w:b/>
          <w:bCs/>
          <w:i/>
        </w:rPr>
      </w:pPr>
      <w:r w:rsidRPr="006379B7">
        <w:rPr>
          <w:rFonts w:ascii="Arial" w:eastAsia="Verdana" w:hAnsi="Arial" w:cs="Arial"/>
          <w:b/>
          <w:bCs/>
          <w:i/>
          <w:u w:val="single"/>
        </w:rPr>
        <w:t>Attuale</w:t>
      </w:r>
      <w:r w:rsidRPr="006379B7">
        <w:rPr>
          <w:rFonts w:ascii="Arial" w:eastAsia="Verdana" w:hAnsi="Arial" w:cs="Arial"/>
          <w:b/>
          <w:bCs/>
          <w:i/>
        </w:rPr>
        <w:t xml:space="preserve">: </w:t>
      </w:r>
    </w:p>
    <w:p w14:paraId="467DB91C" w14:textId="1C6FC432" w:rsidR="00344C65" w:rsidRDefault="00D455C7" w:rsidP="008003CC">
      <w:pPr>
        <w:tabs>
          <w:tab w:val="left" w:pos="3479"/>
        </w:tabs>
        <w:jc w:val="both"/>
        <w:rPr>
          <w:rFonts w:ascii="Arial" w:eastAsia="Verdana" w:hAnsi="Arial" w:cs="Arial"/>
          <w:bCs/>
        </w:rPr>
      </w:pPr>
      <w:r w:rsidRPr="006379B7">
        <w:rPr>
          <w:rFonts w:ascii="Arial" w:eastAsia="Verdana" w:hAnsi="Arial" w:cs="Arial"/>
          <w:b/>
          <w:bCs/>
        </w:rPr>
        <w:t xml:space="preserve">         </w:t>
      </w:r>
      <w:r w:rsidR="00344C65">
        <w:rPr>
          <w:rFonts w:ascii="Arial" w:eastAsia="Verdana" w:hAnsi="Arial" w:cs="Arial"/>
          <w:b/>
          <w:bCs/>
        </w:rPr>
        <w:t xml:space="preserve"> </w:t>
      </w:r>
      <w:r w:rsidRPr="006379B7">
        <w:rPr>
          <w:rFonts w:ascii="Arial" w:eastAsia="Verdana" w:hAnsi="Arial" w:cs="Arial"/>
          <w:b/>
          <w:bCs/>
        </w:rPr>
        <w:t xml:space="preserve"> </w:t>
      </w:r>
      <w:r w:rsidR="00344C65">
        <w:rPr>
          <w:rFonts w:ascii="Arial" w:eastAsia="Verdana" w:hAnsi="Arial" w:cs="Arial"/>
          <w:b/>
          <w:bCs/>
        </w:rPr>
        <w:t xml:space="preserve"> Gruppo Scientifico Disciplinare:</w:t>
      </w:r>
      <w:r w:rsidR="00344C65" w:rsidRPr="00344C65">
        <w:rPr>
          <w:rFonts w:ascii="Arial" w:eastAsia="Verdana" w:hAnsi="Arial" w:cs="Arial"/>
          <w:bCs/>
        </w:rPr>
        <w:t xml:space="preserve"> 13/</w:t>
      </w:r>
      <w:r w:rsidR="0086637F">
        <w:rPr>
          <w:rFonts w:ascii="Arial" w:eastAsia="Verdana" w:hAnsi="Arial" w:cs="Arial"/>
          <w:bCs/>
        </w:rPr>
        <w:t>STAT-03</w:t>
      </w:r>
      <w:r w:rsidR="00344C65" w:rsidRPr="00344C65">
        <w:rPr>
          <w:rFonts w:ascii="Arial" w:eastAsia="Verdana" w:hAnsi="Arial" w:cs="Arial"/>
          <w:bCs/>
        </w:rPr>
        <w:t xml:space="preserve"> </w:t>
      </w:r>
      <w:r w:rsidR="00344C65">
        <w:rPr>
          <w:rFonts w:ascii="Arial" w:eastAsia="Verdana" w:hAnsi="Arial" w:cs="Arial"/>
          <w:bCs/>
        </w:rPr>
        <w:t>- Demografia e Statistica Sociale</w:t>
      </w:r>
    </w:p>
    <w:p w14:paraId="0F1E4F33" w14:textId="65164A31" w:rsidR="008D2F1F" w:rsidRPr="0086637F" w:rsidRDefault="00344C65" w:rsidP="008003CC">
      <w:pPr>
        <w:tabs>
          <w:tab w:val="left" w:pos="3479"/>
        </w:tabs>
        <w:jc w:val="both"/>
        <w:rPr>
          <w:rFonts w:ascii="Arial" w:eastAsia="Verdana" w:hAnsi="Arial" w:cs="Arial"/>
        </w:rPr>
      </w:pPr>
      <w:r>
        <w:rPr>
          <w:rFonts w:ascii="Arial" w:eastAsia="Verdana" w:hAnsi="Arial" w:cs="Arial"/>
          <w:b/>
          <w:bCs/>
        </w:rPr>
        <w:t xml:space="preserve">           </w:t>
      </w:r>
      <w:r w:rsidR="0086637F">
        <w:rPr>
          <w:rFonts w:ascii="Arial" w:eastAsia="Verdana" w:hAnsi="Arial" w:cs="Arial"/>
          <w:b/>
          <w:bCs/>
        </w:rPr>
        <w:t xml:space="preserve"> </w:t>
      </w:r>
      <w:r w:rsidR="00FA2BA6">
        <w:rPr>
          <w:rFonts w:ascii="Arial" w:eastAsia="Verdana" w:hAnsi="Arial" w:cs="Arial"/>
          <w:bCs/>
        </w:rPr>
        <w:t>(già S</w:t>
      </w:r>
      <w:r w:rsidR="00D5688E" w:rsidRPr="0086637F">
        <w:rPr>
          <w:rFonts w:ascii="Arial" w:eastAsia="Verdana" w:hAnsi="Arial" w:cs="Arial"/>
          <w:bCs/>
        </w:rPr>
        <w:t>ettore</w:t>
      </w:r>
      <w:r w:rsidR="00D5688E" w:rsidRPr="0086637F">
        <w:rPr>
          <w:rFonts w:ascii="Arial" w:eastAsia="Verdana" w:hAnsi="Arial" w:cs="Arial"/>
          <w:bCs/>
          <w:spacing w:val="1"/>
        </w:rPr>
        <w:t xml:space="preserve"> </w:t>
      </w:r>
      <w:r w:rsidR="00FA2BA6">
        <w:rPr>
          <w:rFonts w:ascii="Arial" w:eastAsia="Verdana" w:hAnsi="Arial" w:cs="Arial"/>
          <w:bCs/>
        </w:rPr>
        <w:t>C</w:t>
      </w:r>
      <w:r w:rsidR="00D5688E" w:rsidRPr="0086637F">
        <w:rPr>
          <w:rFonts w:ascii="Arial" w:eastAsia="Verdana" w:hAnsi="Arial" w:cs="Arial"/>
          <w:bCs/>
        </w:rPr>
        <w:t>oncorsuale</w:t>
      </w:r>
      <w:r w:rsidR="00D455C7" w:rsidRPr="0086637F">
        <w:rPr>
          <w:rFonts w:ascii="Arial" w:eastAsia="Verdana" w:hAnsi="Arial" w:cs="Arial"/>
          <w:bCs/>
        </w:rPr>
        <w:t xml:space="preserve">: </w:t>
      </w:r>
      <w:r w:rsidR="00D5688E" w:rsidRPr="0086637F">
        <w:rPr>
          <w:rFonts w:ascii="Arial" w:eastAsia="Verdana" w:hAnsi="Arial" w:cs="Arial"/>
        </w:rPr>
        <w:t>13/D3</w:t>
      </w:r>
      <w:r w:rsidR="00D5688E" w:rsidRPr="0086637F">
        <w:rPr>
          <w:rFonts w:ascii="Arial" w:eastAsia="Verdana" w:hAnsi="Arial" w:cs="Arial"/>
          <w:spacing w:val="7"/>
        </w:rPr>
        <w:t xml:space="preserve"> </w:t>
      </w:r>
      <w:r w:rsidRPr="0086637F">
        <w:rPr>
          <w:rFonts w:ascii="Arial" w:eastAsia="Verdana" w:hAnsi="Arial" w:cs="Arial"/>
        </w:rPr>
        <w:t>-</w:t>
      </w:r>
      <w:r w:rsidR="008003CC" w:rsidRPr="0086637F">
        <w:rPr>
          <w:rFonts w:ascii="Arial" w:eastAsia="Verdana" w:hAnsi="Arial" w:cs="Arial"/>
          <w:spacing w:val="7"/>
        </w:rPr>
        <w:t xml:space="preserve"> </w:t>
      </w:r>
      <w:r w:rsidR="00D5688E" w:rsidRPr="0086637F">
        <w:rPr>
          <w:rFonts w:ascii="Arial" w:eastAsia="Verdana" w:hAnsi="Arial" w:cs="Arial"/>
        </w:rPr>
        <w:t>Demografia</w:t>
      </w:r>
      <w:r w:rsidR="00D5688E" w:rsidRPr="0086637F">
        <w:rPr>
          <w:rFonts w:ascii="Arial" w:eastAsia="Verdana" w:hAnsi="Arial" w:cs="Arial"/>
          <w:spacing w:val="7"/>
        </w:rPr>
        <w:t xml:space="preserve"> </w:t>
      </w:r>
      <w:r w:rsidR="00D5688E" w:rsidRPr="0086637F">
        <w:rPr>
          <w:rFonts w:ascii="Arial" w:eastAsia="Verdana" w:hAnsi="Arial" w:cs="Arial"/>
        </w:rPr>
        <w:t>e</w:t>
      </w:r>
      <w:r w:rsidR="00D5688E" w:rsidRPr="0086637F">
        <w:rPr>
          <w:rFonts w:ascii="Arial" w:eastAsia="Verdana" w:hAnsi="Arial" w:cs="Arial"/>
          <w:spacing w:val="7"/>
        </w:rPr>
        <w:t xml:space="preserve"> </w:t>
      </w:r>
      <w:r w:rsidR="00D5688E" w:rsidRPr="0086637F">
        <w:rPr>
          <w:rFonts w:ascii="Arial" w:eastAsia="Verdana" w:hAnsi="Arial" w:cs="Arial"/>
        </w:rPr>
        <w:t>Statistica</w:t>
      </w:r>
      <w:r w:rsidR="00D5688E" w:rsidRPr="0086637F">
        <w:rPr>
          <w:rFonts w:ascii="Arial" w:eastAsia="Verdana" w:hAnsi="Arial" w:cs="Arial"/>
          <w:spacing w:val="6"/>
        </w:rPr>
        <w:t xml:space="preserve"> </w:t>
      </w:r>
      <w:r w:rsidR="00D5688E" w:rsidRPr="0086637F">
        <w:rPr>
          <w:rFonts w:ascii="Arial" w:eastAsia="Verdana" w:hAnsi="Arial" w:cs="Arial"/>
        </w:rPr>
        <w:t>Sociale</w:t>
      </w:r>
      <w:r w:rsidR="0086637F">
        <w:rPr>
          <w:rFonts w:ascii="Arial" w:eastAsia="Verdana" w:hAnsi="Arial" w:cs="Arial"/>
        </w:rPr>
        <w:t>)</w:t>
      </w:r>
    </w:p>
    <w:p w14:paraId="6AECFD16" w14:textId="511AB3C5" w:rsidR="00344C65" w:rsidRPr="00051DA1" w:rsidRDefault="00344C65" w:rsidP="00344C65">
      <w:pPr>
        <w:pStyle w:val="Titolo31"/>
        <w:jc w:val="both"/>
        <w:rPr>
          <w:rFonts w:ascii="Arial" w:hAnsi="Arial" w:cs="Arial"/>
          <w:sz w:val="24"/>
          <w:szCs w:val="24"/>
        </w:rPr>
      </w:pPr>
      <w:r>
        <w:rPr>
          <w:rFonts w:ascii="Arial" w:hAnsi="Arial" w:cs="Arial"/>
          <w:sz w:val="24"/>
          <w:szCs w:val="24"/>
        </w:rPr>
        <w:t xml:space="preserve">      </w:t>
      </w:r>
      <w:r w:rsidR="00D455C7" w:rsidRPr="006379B7">
        <w:rPr>
          <w:rFonts w:ascii="Arial" w:hAnsi="Arial" w:cs="Arial"/>
          <w:sz w:val="24"/>
          <w:szCs w:val="24"/>
        </w:rPr>
        <w:t xml:space="preserve">  </w:t>
      </w:r>
      <w:r>
        <w:rPr>
          <w:rFonts w:ascii="Arial" w:hAnsi="Arial" w:cs="Arial"/>
          <w:sz w:val="24"/>
          <w:szCs w:val="24"/>
        </w:rPr>
        <w:t xml:space="preserve">  </w:t>
      </w:r>
      <w:r w:rsidR="00272215">
        <w:rPr>
          <w:rFonts w:ascii="Arial" w:hAnsi="Arial" w:cs="Arial"/>
          <w:sz w:val="24"/>
          <w:szCs w:val="24"/>
        </w:rPr>
        <w:t xml:space="preserve"> </w:t>
      </w:r>
      <w:r w:rsidR="00D5688E" w:rsidRPr="00051DA1">
        <w:rPr>
          <w:rFonts w:ascii="Arial" w:hAnsi="Arial" w:cs="Arial"/>
          <w:sz w:val="24"/>
          <w:szCs w:val="24"/>
        </w:rPr>
        <w:t>Settore</w:t>
      </w:r>
      <w:r w:rsidR="00D5688E" w:rsidRPr="00051DA1">
        <w:rPr>
          <w:rFonts w:ascii="Arial" w:hAnsi="Arial" w:cs="Arial"/>
          <w:spacing w:val="18"/>
          <w:sz w:val="24"/>
          <w:szCs w:val="24"/>
        </w:rPr>
        <w:t xml:space="preserve"> </w:t>
      </w:r>
      <w:r w:rsidR="00D5688E" w:rsidRPr="00051DA1">
        <w:rPr>
          <w:rFonts w:ascii="Arial" w:hAnsi="Arial" w:cs="Arial"/>
          <w:sz w:val="24"/>
          <w:szCs w:val="24"/>
        </w:rPr>
        <w:t>Scientifico</w:t>
      </w:r>
      <w:r w:rsidR="00D5688E" w:rsidRPr="00051DA1">
        <w:rPr>
          <w:rFonts w:ascii="Arial" w:hAnsi="Arial" w:cs="Arial"/>
          <w:w w:val="101"/>
          <w:sz w:val="24"/>
          <w:szCs w:val="24"/>
        </w:rPr>
        <w:t xml:space="preserve"> </w:t>
      </w:r>
      <w:r w:rsidR="00D5688E" w:rsidRPr="00051DA1">
        <w:rPr>
          <w:rFonts w:ascii="Arial" w:hAnsi="Arial" w:cs="Arial"/>
          <w:sz w:val="24"/>
          <w:szCs w:val="24"/>
        </w:rPr>
        <w:t>Disciplinare</w:t>
      </w:r>
      <w:r w:rsidR="00D455C7" w:rsidRPr="00051DA1">
        <w:rPr>
          <w:rFonts w:ascii="Arial" w:hAnsi="Arial" w:cs="Arial"/>
          <w:sz w:val="24"/>
          <w:szCs w:val="24"/>
        </w:rPr>
        <w:t>:</w:t>
      </w:r>
      <w:r w:rsidR="007F4B05" w:rsidRPr="00051DA1">
        <w:rPr>
          <w:rFonts w:ascii="Arial" w:hAnsi="Arial" w:cs="Arial"/>
          <w:sz w:val="24"/>
          <w:szCs w:val="24"/>
        </w:rPr>
        <w:t xml:space="preserve"> </w:t>
      </w:r>
      <w:r w:rsidR="0086637F" w:rsidRPr="00051DA1">
        <w:rPr>
          <w:rFonts w:ascii="Arial" w:hAnsi="Arial" w:cs="Arial"/>
          <w:b w:val="0"/>
          <w:sz w:val="24"/>
          <w:szCs w:val="24"/>
        </w:rPr>
        <w:t>STAT-03/B -</w:t>
      </w:r>
      <w:r w:rsidRPr="00051DA1">
        <w:rPr>
          <w:rFonts w:ascii="Arial" w:hAnsi="Arial" w:cs="Arial"/>
          <w:b w:val="0"/>
          <w:sz w:val="24"/>
          <w:szCs w:val="24"/>
        </w:rPr>
        <w:t xml:space="preserve"> Statistica Sociale</w:t>
      </w:r>
      <w:r w:rsidRPr="00051DA1">
        <w:rPr>
          <w:rFonts w:ascii="Arial" w:hAnsi="Arial" w:cs="Arial"/>
          <w:sz w:val="24"/>
          <w:szCs w:val="24"/>
        </w:rPr>
        <w:t xml:space="preserve"> </w:t>
      </w:r>
    </w:p>
    <w:p w14:paraId="203550E4" w14:textId="492C9ACF" w:rsidR="007F4B05" w:rsidRPr="00051DA1" w:rsidRDefault="00344C65" w:rsidP="008003CC">
      <w:pPr>
        <w:pStyle w:val="Titolo31"/>
        <w:ind w:left="0"/>
        <w:jc w:val="both"/>
        <w:rPr>
          <w:rFonts w:ascii="Arial" w:hAnsi="Arial" w:cs="Arial"/>
          <w:b w:val="0"/>
          <w:w w:val="101"/>
          <w:sz w:val="24"/>
          <w:szCs w:val="24"/>
        </w:rPr>
      </w:pPr>
      <w:r w:rsidRPr="00051DA1">
        <w:rPr>
          <w:rFonts w:ascii="Arial" w:hAnsi="Arial" w:cs="Arial"/>
          <w:b w:val="0"/>
          <w:sz w:val="24"/>
          <w:szCs w:val="24"/>
        </w:rPr>
        <w:t xml:space="preserve">    </w:t>
      </w:r>
      <w:r w:rsidR="0086637F" w:rsidRPr="00051DA1">
        <w:rPr>
          <w:rFonts w:ascii="Arial" w:hAnsi="Arial" w:cs="Arial"/>
          <w:b w:val="0"/>
          <w:sz w:val="24"/>
          <w:szCs w:val="24"/>
        </w:rPr>
        <w:t xml:space="preserve">        </w:t>
      </w:r>
      <w:r w:rsidRPr="00051DA1">
        <w:rPr>
          <w:rFonts w:ascii="Arial" w:hAnsi="Arial" w:cs="Arial"/>
          <w:b w:val="0"/>
          <w:sz w:val="24"/>
          <w:szCs w:val="24"/>
        </w:rPr>
        <w:t xml:space="preserve">(già </w:t>
      </w:r>
      <w:r w:rsidR="00D5688E" w:rsidRPr="00051DA1">
        <w:rPr>
          <w:rFonts w:ascii="Arial" w:hAnsi="Arial" w:cs="Arial"/>
          <w:b w:val="0"/>
          <w:sz w:val="24"/>
          <w:szCs w:val="24"/>
        </w:rPr>
        <w:t>SECS-S/05</w:t>
      </w:r>
      <w:r w:rsidR="00D5688E" w:rsidRPr="00051DA1">
        <w:rPr>
          <w:rFonts w:ascii="Arial" w:hAnsi="Arial" w:cs="Arial"/>
          <w:b w:val="0"/>
          <w:spacing w:val="8"/>
          <w:sz w:val="24"/>
          <w:szCs w:val="24"/>
        </w:rPr>
        <w:t xml:space="preserve"> </w:t>
      </w:r>
      <w:r w:rsidR="00D5688E" w:rsidRPr="00051DA1">
        <w:rPr>
          <w:rFonts w:ascii="Arial" w:hAnsi="Arial" w:cs="Arial"/>
          <w:b w:val="0"/>
          <w:sz w:val="24"/>
          <w:szCs w:val="24"/>
        </w:rPr>
        <w:t>Statistica</w:t>
      </w:r>
      <w:r w:rsidR="00D5688E" w:rsidRPr="00051DA1">
        <w:rPr>
          <w:rFonts w:ascii="Arial" w:hAnsi="Arial" w:cs="Arial"/>
          <w:b w:val="0"/>
          <w:spacing w:val="8"/>
          <w:sz w:val="24"/>
          <w:szCs w:val="24"/>
        </w:rPr>
        <w:t xml:space="preserve"> </w:t>
      </w:r>
      <w:r w:rsidR="00AF6A15" w:rsidRPr="00051DA1">
        <w:rPr>
          <w:rFonts w:ascii="Arial" w:hAnsi="Arial" w:cs="Arial"/>
          <w:b w:val="0"/>
          <w:sz w:val="24"/>
          <w:szCs w:val="24"/>
        </w:rPr>
        <w:t>S</w:t>
      </w:r>
      <w:r w:rsidR="00D5688E" w:rsidRPr="00051DA1">
        <w:rPr>
          <w:rFonts w:ascii="Arial" w:hAnsi="Arial" w:cs="Arial"/>
          <w:b w:val="0"/>
          <w:sz w:val="24"/>
          <w:szCs w:val="24"/>
        </w:rPr>
        <w:t>ociale</w:t>
      </w:r>
      <w:r w:rsidRPr="00051DA1">
        <w:rPr>
          <w:rFonts w:ascii="Arial" w:hAnsi="Arial" w:cs="Arial"/>
          <w:b w:val="0"/>
          <w:sz w:val="24"/>
          <w:szCs w:val="24"/>
        </w:rPr>
        <w:t>)</w:t>
      </w:r>
      <w:r w:rsidR="00D5688E" w:rsidRPr="00051DA1">
        <w:rPr>
          <w:rFonts w:ascii="Arial" w:hAnsi="Arial" w:cs="Arial"/>
          <w:b w:val="0"/>
          <w:w w:val="101"/>
          <w:sz w:val="24"/>
          <w:szCs w:val="24"/>
        </w:rPr>
        <w:t xml:space="preserve"> </w:t>
      </w:r>
    </w:p>
    <w:p w14:paraId="63331D7E" w14:textId="77777777" w:rsidR="00051DA1" w:rsidRDefault="00051DA1" w:rsidP="00051DA1">
      <w:pPr>
        <w:tabs>
          <w:tab w:val="left" w:pos="3380"/>
        </w:tabs>
        <w:jc w:val="both"/>
        <w:rPr>
          <w:rFonts w:ascii="Arial" w:eastAsia="Verdana" w:hAnsi="Arial" w:cs="Arial"/>
          <w:b/>
        </w:rPr>
      </w:pPr>
      <w:r>
        <w:rPr>
          <w:rFonts w:ascii="Arial" w:eastAsia="Verdana" w:hAnsi="Arial" w:cs="Arial"/>
          <w:b/>
        </w:rPr>
        <w:t xml:space="preserve">            </w:t>
      </w:r>
    </w:p>
    <w:p w14:paraId="1FB6E672" w14:textId="72535A87" w:rsidR="00051DA1" w:rsidRDefault="00051DA1" w:rsidP="00051DA1">
      <w:pPr>
        <w:tabs>
          <w:tab w:val="left" w:pos="3380"/>
        </w:tabs>
        <w:jc w:val="both"/>
        <w:rPr>
          <w:rFonts w:ascii="Arial" w:eastAsia="Verdana" w:hAnsi="Arial" w:cs="Arial"/>
        </w:rPr>
      </w:pPr>
      <w:r>
        <w:rPr>
          <w:rFonts w:ascii="Arial" w:eastAsia="Verdana" w:hAnsi="Arial" w:cs="Arial"/>
          <w:b/>
        </w:rPr>
        <w:t xml:space="preserve">            Nomina Professore di I fascia </w:t>
      </w:r>
      <w:r>
        <w:rPr>
          <w:rFonts w:ascii="Arial" w:eastAsia="Verdana" w:hAnsi="Arial" w:cs="Arial"/>
        </w:rPr>
        <w:t xml:space="preserve">(D.R. n. 925, </w:t>
      </w:r>
      <w:r w:rsidRPr="00800641">
        <w:rPr>
          <w:rFonts w:ascii="Arial" w:eastAsia="Verdana" w:hAnsi="Arial" w:cs="Arial"/>
        </w:rPr>
        <w:t xml:space="preserve">prot. </w:t>
      </w:r>
      <w:r>
        <w:rPr>
          <w:rFonts w:ascii="Arial" w:eastAsia="Verdana" w:hAnsi="Arial" w:cs="Arial"/>
        </w:rPr>
        <w:t>133286</w:t>
      </w:r>
      <w:r w:rsidRPr="00800641">
        <w:rPr>
          <w:rFonts w:ascii="Arial" w:eastAsia="Verdana" w:hAnsi="Arial" w:cs="Arial"/>
        </w:rPr>
        <w:t>, 11/3/2026)</w:t>
      </w:r>
      <w:r>
        <w:rPr>
          <w:rFonts w:ascii="Arial" w:eastAsia="Verdana" w:hAnsi="Arial" w:cs="Arial"/>
        </w:rPr>
        <w:t xml:space="preserve"> </w:t>
      </w:r>
      <w:r w:rsidRPr="00800641">
        <w:rPr>
          <w:rFonts w:ascii="Arial" w:eastAsia="Verdana" w:hAnsi="Arial" w:cs="Arial"/>
        </w:rPr>
        <w:t xml:space="preserve">nel gruppo </w:t>
      </w:r>
    </w:p>
    <w:p w14:paraId="46B378C2" w14:textId="77777777" w:rsidR="00051DA1" w:rsidRDefault="00051DA1" w:rsidP="00051DA1">
      <w:pPr>
        <w:tabs>
          <w:tab w:val="left" w:pos="3380"/>
        </w:tabs>
        <w:jc w:val="both"/>
        <w:rPr>
          <w:rFonts w:ascii="Arial" w:eastAsia="Verdana" w:hAnsi="Arial" w:cs="Arial"/>
        </w:rPr>
      </w:pPr>
      <w:r>
        <w:rPr>
          <w:rFonts w:ascii="Arial" w:eastAsia="Verdana" w:hAnsi="Arial" w:cs="Arial"/>
        </w:rPr>
        <w:t xml:space="preserve">            </w:t>
      </w:r>
      <w:r w:rsidRPr="00800641">
        <w:rPr>
          <w:rFonts w:ascii="Arial" w:eastAsia="Verdana" w:hAnsi="Arial" w:cs="Arial"/>
        </w:rPr>
        <w:t>scientifico disciplinare 13/STAT-03-</w:t>
      </w:r>
      <w:r>
        <w:rPr>
          <w:rFonts w:ascii="Arial" w:eastAsia="Verdana" w:hAnsi="Arial" w:cs="Arial"/>
        </w:rPr>
        <w:t>Demografia e S</w:t>
      </w:r>
      <w:r w:rsidRPr="00800641">
        <w:rPr>
          <w:rFonts w:ascii="Arial" w:eastAsia="Verdana" w:hAnsi="Arial" w:cs="Arial"/>
        </w:rPr>
        <w:t>tatistica</w:t>
      </w:r>
      <w:r>
        <w:rPr>
          <w:rFonts w:ascii="Arial" w:eastAsia="Verdana" w:hAnsi="Arial" w:cs="Arial"/>
        </w:rPr>
        <w:t xml:space="preserve"> S</w:t>
      </w:r>
      <w:r w:rsidRPr="00800641">
        <w:rPr>
          <w:rFonts w:ascii="Arial" w:eastAsia="Verdana" w:hAnsi="Arial" w:cs="Arial"/>
        </w:rPr>
        <w:t xml:space="preserve">ociale, settore </w:t>
      </w:r>
    </w:p>
    <w:p w14:paraId="6E2C800B" w14:textId="77777777" w:rsidR="00051DA1" w:rsidRDefault="00051DA1" w:rsidP="00051DA1">
      <w:pPr>
        <w:tabs>
          <w:tab w:val="left" w:pos="3380"/>
        </w:tabs>
        <w:jc w:val="both"/>
        <w:rPr>
          <w:rFonts w:ascii="Arial" w:eastAsia="Verdana" w:hAnsi="Arial" w:cs="Arial"/>
        </w:rPr>
      </w:pPr>
      <w:r>
        <w:rPr>
          <w:rFonts w:ascii="Arial" w:eastAsia="Verdana" w:hAnsi="Arial" w:cs="Arial"/>
        </w:rPr>
        <w:t xml:space="preserve">            </w:t>
      </w:r>
      <w:r w:rsidRPr="00800641">
        <w:rPr>
          <w:rFonts w:ascii="Arial" w:eastAsia="Verdana" w:hAnsi="Arial" w:cs="Arial"/>
        </w:rPr>
        <w:t>scie</w:t>
      </w:r>
      <w:r>
        <w:rPr>
          <w:rFonts w:ascii="Arial" w:eastAsia="Verdana" w:hAnsi="Arial" w:cs="Arial"/>
        </w:rPr>
        <w:t>ntifico disciplinare STAT-03/B-Statistica S</w:t>
      </w:r>
      <w:r w:rsidRPr="00800641">
        <w:rPr>
          <w:rFonts w:ascii="Arial" w:eastAsia="Verdana" w:hAnsi="Arial" w:cs="Arial"/>
        </w:rPr>
        <w:t>ociale</w:t>
      </w:r>
      <w:r>
        <w:rPr>
          <w:rFonts w:ascii="Arial" w:eastAsia="Verdana" w:hAnsi="Arial" w:cs="Arial"/>
        </w:rPr>
        <w:t>,</w:t>
      </w:r>
      <w:r w:rsidRPr="00800641">
        <w:rPr>
          <w:rFonts w:ascii="Arial" w:eastAsia="Verdana" w:hAnsi="Arial" w:cs="Arial"/>
        </w:rPr>
        <w:t xml:space="preserve"> presso Università</w:t>
      </w:r>
      <w:r>
        <w:rPr>
          <w:rFonts w:ascii="Arial" w:eastAsia="Verdana" w:hAnsi="Arial" w:cs="Arial"/>
        </w:rPr>
        <w:t xml:space="preserve"> di Catania</w:t>
      </w:r>
      <w:r w:rsidRPr="00800641">
        <w:rPr>
          <w:rFonts w:ascii="Arial" w:eastAsia="Verdana" w:hAnsi="Arial" w:cs="Arial"/>
        </w:rPr>
        <w:t>,</w:t>
      </w:r>
      <w:r>
        <w:rPr>
          <w:rFonts w:ascii="Arial" w:eastAsia="Verdana" w:hAnsi="Arial" w:cs="Arial"/>
        </w:rPr>
        <w:t xml:space="preserve"> </w:t>
      </w:r>
    </w:p>
    <w:p w14:paraId="3C391078" w14:textId="77777777" w:rsidR="00051DA1" w:rsidRPr="00800641" w:rsidRDefault="00051DA1" w:rsidP="00051DA1">
      <w:pPr>
        <w:tabs>
          <w:tab w:val="left" w:pos="3380"/>
        </w:tabs>
        <w:jc w:val="both"/>
        <w:rPr>
          <w:rFonts w:ascii="Arial" w:eastAsia="Verdana" w:hAnsi="Arial" w:cs="Arial"/>
        </w:rPr>
      </w:pPr>
      <w:r>
        <w:rPr>
          <w:rFonts w:ascii="Arial" w:eastAsia="Verdana" w:hAnsi="Arial" w:cs="Arial"/>
        </w:rPr>
        <w:t xml:space="preserve">            </w:t>
      </w:r>
      <w:r w:rsidRPr="00800641">
        <w:rPr>
          <w:rFonts w:ascii="Arial" w:eastAsia="Verdana" w:hAnsi="Arial" w:cs="Arial"/>
        </w:rPr>
        <w:t xml:space="preserve">Dipartimento di Economia e Impresa, con decorrenza giuridica </w:t>
      </w:r>
      <w:r w:rsidRPr="00051DA1">
        <w:rPr>
          <w:rFonts w:ascii="Arial" w:eastAsia="Verdana" w:hAnsi="Arial" w:cs="Arial"/>
          <w:b/>
        </w:rPr>
        <w:t>1.10.2026.</w:t>
      </w:r>
      <w:r w:rsidRPr="00800641">
        <w:rPr>
          <w:rFonts w:ascii="Arial" w:eastAsia="Verdana" w:hAnsi="Arial" w:cs="Arial"/>
        </w:rPr>
        <w:t xml:space="preserve"> </w:t>
      </w:r>
    </w:p>
    <w:p w14:paraId="70DF8A0D" w14:textId="77777777" w:rsidR="00051DA1" w:rsidRPr="006379B7" w:rsidRDefault="00051DA1" w:rsidP="008003CC">
      <w:pPr>
        <w:pStyle w:val="Titolo31"/>
        <w:ind w:left="0"/>
        <w:jc w:val="both"/>
        <w:rPr>
          <w:rFonts w:ascii="Arial" w:hAnsi="Arial" w:cs="Arial"/>
          <w:b w:val="0"/>
          <w:w w:val="101"/>
          <w:sz w:val="24"/>
          <w:szCs w:val="24"/>
        </w:rPr>
      </w:pPr>
    </w:p>
    <w:p w14:paraId="27B0731F" w14:textId="12BA6D6D" w:rsidR="00051DA1" w:rsidRDefault="00D455C7" w:rsidP="008003CC">
      <w:pPr>
        <w:tabs>
          <w:tab w:val="left" w:pos="3479"/>
        </w:tabs>
        <w:jc w:val="both"/>
        <w:rPr>
          <w:rFonts w:ascii="Arial" w:eastAsia="Verdana" w:hAnsi="Arial" w:cs="Arial"/>
          <w:b/>
          <w:bCs/>
        </w:rPr>
      </w:pPr>
      <w:r w:rsidRPr="006379B7">
        <w:rPr>
          <w:rFonts w:ascii="Arial" w:eastAsia="Verdana" w:hAnsi="Arial" w:cs="Arial"/>
          <w:b/>
          <w:bCs/>
        </w:rPr>
        <w:t xml:space="preserve">           </w:t>
      </w:r>
      <w:r w:rsidR="00272215">
        <w:rPr>
          <w:rFonts w:ascii="Arial" w:eastAsia="Verdana" w:hAnsi="Arial" w:cs="Arial"/>
          <w:b/>
          <w:bCs/>
        </w:rPr>
        <w:t xml:space="preserve"> </w:t>
      </w:r>
      <w:r w:rsidR="00051DA1">
        <w:rPr>
          <w:rFonts w:ascii="Arial" w:eastAsia="Verdana" w:hAnsi="Arial" w:cs="Arial"/>
          <w:b/>
          <w:bCs/>
        </w:rPr>
        <w:t xml:space="preserve">fino al 30.9.2026: </w:t>
      </w:r>
    </w:p>
    <w:p w14:paraId="55A50948" w14:textId="42ABFCA8" w:rsidR="009F5D87" w:rsidRPr="006379B7" w:rsidRDefault="00051DA1" w:rsidP="008003CC">
      <w:pPr>
        <w:tabs>
          <w:tab w:val="left" w:pos="3479"/>
        </w:tabs>
        <w:jc w:val="both"/>
        <w:rPr>
          <w:rFonts w:ascii="Arial" w:eastAsia="Verdana" w:hAnsi="Arial" w:cs="Arial"/>
          <w:spacing w:val="18"/>
        </w:rPr>
      </w:pPr>
      <w:r>
        <w:rPr>
          <w:rFonts w:ascii="Arial" w:eastAsia="Verdana" w:hAnsi="Arial" w:cs="Arial"/>
          <w:b/>
          <w:bCs/>
        </w:rPr>
        <w:t xml:space="preserve">            </w:t>
      </w:r>
      <w:r w:rsidR="00D5688E" w:rsidRPr="006379B7">
        <w:rPr>
          <w:rFonts w:ascii="Arial" w:eastAsia="Verdana" w:hAnsi="Arial" w:cs="Arial"/>
          <w:b/>
          <w:bCs/>
        </w:rPr>
        <w:t>Qualifica</w:t>
      </w:r>
      <w:r w:rsidR="00D455C7" w:rsidRPr="006379B7">
        <w:rPr>
          <w:rFonts w:ascii="Arial" w:eastAsia="Verdana" w:hAnsi="Arial" w:cs="Arial"/>
          <w:b/>
          <w:bCs/>
        </w:rPr>
        <w:t xml:space="preserve">: </w:t>
      </w:r>
      <w:r w:rsidR="00D5688E" w:rsidRPr="006379B7">
        <w:rPr>
          <w:rFonts w:ascii="Arial" w:eastAsia="Verdana" w:hAnsi="Arial" w:cs="Arial"/>
        </w:rPr>
        <w:t>Professore</w:t>
      </w:r>
      <w:r w:rsidR="00A16579">
        <w:rPr>
          <w:rFonts w:ascii="Arial" w:eastAsia="Verdana" w:hAnsi="Arial" w:cs="Arial"/>
        </w:rPr>
        <w:t>ssa</w:t>
      </w:r>
      <w:r w:rsidR="00D5688E" w:rsidRPr="006379B7">
        <w:rPr>
          <w:rFonts w:ascii="Arial" w:eastAsia="Verdana" w:hAnsi="Arial" w:cs="Arial"/>
          <w:spacing w:val="18"/>
        </w:rPr>
        <w:t xml:space="preserve"> </w:t>
      </w:r>
      <w:r w:rsidR="009113FA">
        <w:rPr>
          <w:rFonts w:ascii="Arial" w:eastAsia="Verdana" w:hAnsi="Arial" w:cs="Arial"/>
          <w:bCs/>
        </w:rPr>
        <w:t>u</w:t>
      </w:r>
      <w:r w:rsidR="0061767E">
        <w:rPr>
          <w:rFonts w:ascii="Arial" w:eastAsia="Verdana" w:hAnsi="Arial" w:cs="Arial"/>
          <w:bCs/>
        </w:rPr>
        <w:t>niversitaria di II Fascia</w:t>
      </w:r>
    </w:p>
    <w:p w14:paraId="2F971C27" w14:textId="7CA8FD53" w:rsidR="008003CC" w:rsidRPr="006379B7" w:rsidRDefault="008003CC" w:rsidP="008003CC">
      <w:pPr>
        <w:tabs>
          <w:tab w:val="left" w:pos="3479"/>
        </w:tabs>
        <w:jc w:val="both"/>
        <w:rPr>
          <w:rFonts w:ascii="Arial" w:eastAsia="Verdana" w:hAnsi="Arial" w:cs="Arial"/>
        </w:rPr>
      </w:pPr>
      <w:r w:rsidRPr="006379B7">
        <w:rPr>
          <w:rFonts w:ascii="Arial" w:eastAsia="Verdana" w:hAnsi="Arial" w:cs="Arial"/>
          <w:b/>
          <w:bCs/>
        </w:rPr>
        <w:t xml:space="preserve">           </w:t>
      </w:r>
      <w:r w:rsidR="00272215">
        <w:rPr>
          <w:rFonts w:ascii="Arial" w:eastAsia="Verdana" w:hAnsi="Arial" w:cs="Arial"/>
          <w:b/>
          <w:bCs/>
        </w:rPr>
        <w:t xml:space="preserve"> </w:t>
      </w:r>
      <w:r w:rsidR="00D5688E" w:rsidRPr="006379B7">
        <w:rPr>
          <w:rFonts w:ascii="Arial" w:eastAsia="Verdana" w:hAnsi="Arial" w:cs="Arial"/>
          <w:b/>
          <w:bCs/>
        </w:rPr>
        <w:t>Anzianità nel</w:t>
      </w:r>
      <w:r w:rsidR="00D5688E" w:rsidRPr="006379B7">
        <w:rPr>
          <w:rFonts w:ascii="Arial" w:eastAsia="Verdana" w:hAnsi="Arial" w:cs="Arial"/>
          <w:b/>
          <w:bCs/>
          <w:spacing w:val="1"/>
        </w:rPr>
        <w:t xml:space="preserve"> </w:t>
      </w:r>
      <w:r w:rsidR="00D5688E" w:rsidRPr="006379B7">
        <w:rPr>
          <w:rFonts w:ascii="Arial" w:eastAsia="Verdana" w:hAnsi="Arial" w:cs="Arial"/>
          <w:b/>
          <w:bCs/>
        </w:rPr>
        <w:t>ruolo</w:t>
      </w:r>
      <w:r w:rsidR="00D455C7" w:rsidRPr="006379B7">
        <w:rPr>
          <w:rFonts w:ascii="Arial" w:eastAsia="Verdana" w:hAnsi="Arial" w:cs="Arial"/>
          <w:b/>
          <w:bCs/>
        </w:rPr>
        <w:t>:</w:t>
      </w:r>
      <w:r w:rsidR="007A062D" w:rsidRPr="006379B7">
        <w:rPr>
          <w:rFonts w:ascii="Arial" w:eastAsia="Verdana" w:hAnsi="Arial" w:cs="Arial"/>
          <w:b/>
          <w:bCs/>
        </w:rPr>
        <w:t xml:space="preserve"> </w:t>
      </w:r>
      <w:r w:rsidR="007F4B05" w:rsidRPr="006379B7">
        <w:rPr>
          <w:rFonts w:ascii="Arial" w:eastAsia="Verdana" w:hAnsi="Arial" w:cs="Arial"/>
          <w:bCs/>
        </w:rPr>
        <w:t xml:space="preserve">dal </w:t>
      </w:r>
      <w:r w:rsidR="00D5688E" w:rsidRPr="006379B7">
        <w:rPr>
          <w:rFonts w:ascii="Arial" w:eastAsia="Verdana" w:hAnsi="Arial" w:cs="Arial"/>
        </w:rPr>
        <w:t>1/11/2002</w:t>
      </w:r>
      <w:r w:rsidR="007F4B05" w:rsidRPr="006379B7">
        <w:rPr>
          <w:rFonts w:ascii="Arial" w:eastAsia="Verdana" w:hAnsi="Arial" w:cs="Arial"/>
        </w:rPr>
        <w:t xml:space="preserve"> ad oggi</w:t>
      </w:r>
      <w:r w:rsidRPr="006379B7">
        <w:rPr>
          <w:rFonts w:ascii="Arial" w:eastAsia="Verdana" w:hAnsi="Arial" w:cs="Arial"/>
        </w:rPr>
        <w:t xml:space="preserve"> </w:t>
      </w:r>
    </w:p>
    <w:p w14:paraId="6CE5D44A" w14:textId="0BE430C7" w:rsidR="008D2F1F" w:rsidRPr="006379B7" w:rsidRDefault="0086637F" w:rsidP="008003CC">
      <w:pPr>
        <w:tabs>
          <w:tab w:val="left" w:pos="3479"/>
        </w:tabs>
        <w:jc w:val="both"/>
        <w:rPr>
          <w:rFonts w:ascii="Arial" w:hAnsi="Arial" w:cs="Arial"/>
          <w:spacing w:val="5"/>
        </w:rPr>
      </w:pPr>
      <w:r>
        <w:rPr>
          <w:rFonts w:ascii="Arial" w:eastAsia="Verdana" w:hAnsi="Arial" w:cs="Arial"/>
          <w:spacing w:val="18"/>
        </w:rPr>
        <w:t xml:space="preserve">         </w:t>
      </w:r>
      <w:r w:rsidR="008003CC" w:rsidRPr="006379B7">
        <w:rPr>
          <w:rFonts w:ascii="Arial" w:eastAsia="Verdana" w:hAnsi="Arial" w:cs="Arial"/>
          <w:spacing w:val="18"/>
        </w:rPr>
        <w:t>(</w:t>
      </w:r>
      <w:r w:rsidR="008003CC" w:rsidRPr="006379B7">
        <w:rPr>
          <w:rFonts w:ascii="Arial" w:eastAsia="Verdana" w:hAnsi="Arial" w:cs="Arial"/>
        </w:rPr>
        <w:t>confermat</w:t>
      </w:r>
      <w:r w:rsidR="00A16579">
        <w:rPr>
          <w:rFonts w:ascii="Arial" w:eastAsia="Verdana" w:hAnsi="Arial" w:cs="Arial"/>
        </w:rPr>
        <w:t>a</w:t>
      </w:r>
      <w:r w:rsidR="008003CC" w:rsidRPr="006379B7">
        <w:rPr>
          <w:rFonts w:ascii="Arial" w:hAnsi="Arial" w:cs="Arial"/>
          <w:spacing w:val="6"/>
        </w:rPr>
        <w:t xml:space="preserve"> </w:t>
      </w:r>
      <w:r w:rsidR="008003CC" w:rsidRPr="006379B7">
        <w:rPr>
          <w:rFonts w:ascii="Arial" w:hAnsi="Arial" w:cs="Arial"/>
        </w:rPr>
        <w:t>in</w:t>
      </w:r>
      <w:r w:rsidR="008003CC" w:rsidRPr="006379B7">
        <w:rPr>
          <w:rFonts w:ascii="Arial" w:hAnsi="Arial" w:cs="Arial"/>
          <w:spacing w:val="5"/>
        </w:rPr>
        <w:t xml:space="preserve"> </w:t>
      </w:r>
      <w:r w:rsidR="008003CC" w:rsidRPr="006379B7">
        <w:rPr>
          <w:rFonts w:ascii="Arial" w:hAnsi="Arial" w:cs="Arial"/>
        </w:rPr>
        <w:t>ruolo</w:t>
      </w:r>
      <w:r w:rsidR="008003CC" w:rsidRPr="006379B7">
        <w:rPr>
          <w:rFonts w:ascii="Arial" w:hAnsi="Arial" w:cs="Arial"/>
          <w:spacing w:val="6"/>
        </w:rPr>
        <w:t xml:space="preserve"> a decorrere </w:t>
      </w:r>
      <w:r w:rsidR="008003CC" w:rsidRPr="006379B7">
        <w:rPr>
          <w:rFonts w:ascii="Arial" w:hAnsi="Arial" w:cs="Arial"/>
        </w:rPr>
        <w:t>dal</w:t>
      </w:r>
      <w:r w:rsidR="008003CC" w:rsidRPr="006379B7">
        <w:rPr>
          <w:rFonts w:ascii="Arial" w:hAnsi="Arial" w:cs="Arial"/>
          <w:spacing w:val="5"/>
        </w:rPr>
        <w:t xml:space="preserve"> </w:t>
      </w:r>
      <w:r w:rsidR="008003CC" w:rsidRPr="006379B7">
        <w:rPr>
          <w:rFonts w:ascii="Arial" w:hAnsi="Arial" w:cs="Arial"/>
        </w:rPr>
        <w:t>1</w:t>
      </w:r>
      <w:r w:rsidR="008003CC" w:rsidRPr="006379B7">
        <w:rPr>
          <w:rFonts w:ascii="Arial" w:hAnsi="Arial" w:cs="Arial"/>
          <w:spacing w:val="6"/>
        </w:rPr>
        <w:t>/11/</w:t>
      </w:r>
      <w:r w:rsidR="008003CC" w:rsidRPr="006379B7">
        <w:rPr>
          <w:rFonts w:ascii="Arial" w:hAnsi="Arial" w:cs="Arial"/>
        </w:rPr>
        <w:t>2005</w:t>
      </w:r>
      <w:r w:rsidR="008003CC" w:rsidRPr="006379B7">
        <w:rPr>
          <w:rFonts w:ascii="Arial" w:hAnsi="Arial" w:cs="Arial"/>
          <w:w w:val="101"/>
        </w:rPr>
        <w:t xml:space="preserve"> </w:t>
      </w:r>
      <w:r w:rsidR="008003CC" w:rsidRPr="006379B7">
        <w:rPr>
          <w:rFonts w:ascii="Arial" w:hAnsi="Arial" w:cs="Arial"/>
        </w:rPr>
        <w:t>con</w:t>
      </w:r>
      <w:r w:rsidR="008003CC" w:rsidRPr="006379B7">
        <w:rPr>
          <w:rFonts w:ascii="Arial" w:hAnsi="Arial" w:cs="Arial"/>
          <w:spacing w:val="4"/>
        </w:rPr>
        <w:t xml:space="preserve"> </w:t>
      </w:r>
      <w:r w:rsidR="008003CC" w:rsidRPr="006379B7">
        <w:rPr>
          <w:rFonts w:ascii="Arial" w:hAnsi="Arial" w:cs="Arial"/>
        </w:rPr>
        <w:t>D.R.</w:t>
      </w:r>
      <w:r w:rsidR="008003CC" w:rsidRPr="006379B7">
        <w:rPr>
          <w:rFonts w:ascii="Arial" w:hAnsi="Arial" w:cs="Arial"/>
          <w:spacing w:val="4"/>
        </w:rPr>
        <w:t xml:space="preserve"> </w:t>
      </w:r>
      <w:r w:rsidR="008003CC" w:rsidRPr="006379B7">
        <w:rPr>
          <w:rFonts w:ascii="Arial" w:hAnsi="Arial" w:cs="Arial"/>
        </w:rPr>
        <w:t>11</w:t>
      </w:r>
      <w:r w:rsidR="008003CC" w:rsidRPr="006379B7">
        <w:rPr>
          <w:rFonts w:ascii="Arial" w:hAnsi="Arial" w:cs="Arial"/>
          <w:spacing w:val="5"/>
        </w:rPr>
        <w:t xml:space="preserve"> </w:t>
      </w:r>
      <w:r w:rsidR="008003CC" w:rsidRPr="006379B7">
        <w:rPr>
          <w:rFonts w:ascii="Arial" w:hAnsi="Arial" w:cs="Arial"/>
        </w:rPr>
        <w:t>luglio</w:t>
      </w:r>
      <w:r w:rsidR="008003CC" w:rsidRPr="006379B7">
        <w:rPr>
          <w:rFonts w:ascii="Arial" w:hAnsi="Arial" w:cs="Arial"/>
          <w:spacing w:val="4"/>
        </w:rPr>
        <w:t xml:space="preserve"> </w:t>
      </w:r>
      <w:r w:rsidR="008003CC" w:rsidRPr="006379B7">
        <w:rPr>
          <w:rFonts w:ascii="Arial" w:hAnsi="Arial" w:cs="Arial"/>
        </w:rPr>
        <w:t>2006</w:t>
      </w:r>
      <w:r w:rsidR="008003CC" w:rsidRPr="006379B7">
        <w:rPr>
          <w:rFonts w:ascii="Arial" w:hAnsi="Arial" w:cs="Arial"/>
          <w:spacing w:val="4"/>
        </w:rPr>
        <w:t xml:space="preserve"> </w:t>
      </w:r>
      <w:r w:rsidR="008003CC" w:rsidRPr="006379B7">
        <w:rPr>
          <w:rFonts w:ascii="Arial" w:hAnsi="Arial" w:cs="Arial"/>
        </w:rPr>
        <w:t>n.</w:t>
      </w:r>
      <w:r w:rsidR="008003CC" w:rsidRPr="006379B7">
        <w:rPr>
          <w:rFonts w:ascii="Arial" w:hAnsi="Arial" w:cs="Arial"/>
          <w:spacing w:val="5"/>
        </w:rPr>
        <w:t xml:space="preserve"> </w:t>
      </w:r>
      <w:r w:rsidR="008003CC" w:rsidRPr="006379B7">
        <w:rPr>
          <w:rFonts w:ascii="Arial" w:hAnsi="Arial" w:cs="Arial"/>
        </w:rPr>
        <w:t>207)</w:t>
      </w:r>
    </w:p>
    <w:p w14:paraId="1504BBDA" w14:textId="77777777" w:rsidR="00051DA1" w:rsidRDefault="00D455C7" w:rsidP="008003CC">
      <w:pPr>
        <w:tabs>
          <w:tab w:val="left" w:pos="3479"/>
        </w:tabs>
        <w:jc w:val="both"/>
        <w:rPr>
          <w:rFonts w:ascii="Arial" w:eastAsia="Verdana" w:hAnsi="Arial" w:cs="Arial"/>
          <w:b/>
          <w:bCs/>
        </w:rPr>
      </w:pPr>
      <w:r w:rsidRPr="006379B7">
        <w:rPr>
          <w:rFonts w:ascii="Arial" w:eastAsia="Verdana" w:hAnsi="Arial" w:cs="Arial"/>
          <w:b/>
          <w:bCs/>
        </w:rPr>
        <w:t xml:space="preserve">           </w:t>
      </w:r>
    </w:p>
    <w:p w14:paraId="480E1DA2" w14:textId="3BEB1F2E" w:rsidR="008D2F1F" w:rsidRPr="006379B7" w:rsidRDefault="00051DA1" w:rsidP="008003CC">
      <w:pPr>
        <w:tabs>
          <w:tab w:val="left" w:pos="3479"/>
        </w:tabs>
        <w:jc w:val="both"/>
        <w:rPr>
          <w:rFonts w:ascii="Arial" w:eastAsia="Verdana" w:hAnsi="Arial" w:cs="Arial"/>
        </w:rPr>
      </w:pPr>
      <w:r>
        <w:rPr>
          <w:rFonts w:ascii="Arial" w:eastAsia="Verdana" w:hAnsi="Arial" w:cs="Arial"/>
          <w:b/>
          <w:bCs/>
        </w:rPr>
        <w:t xml:space="preserve">           </w:t>
      </w:r>
      <w:r w:rsidR="00272215">
        <w:rPr>
          <w:rFonts w:ascii="Arial" w:eastAsia="Verdana" w:hAnsi="Arial" w:cs="Arial"/>
          <w:b/>
          <w:bCs/>
        </w:rPr>
        <w:t xml:space="preserve"> </w:t>
      </w:r>
      <w:r w:rsidR="00D5688E" w:rsidRPr="006379B7">
        <w:rPr>
          <w:rFonts w:ascii="Arial" w:eastAsia="Verdana" w:hAnsi="Arial" w:cs="Arial"/>
          <w:b/>
          <w:bCs/>
        </w:rPr>
        <w:t>Sede universitaria</w:t>
      </w:r>
      <w:r w:rsidR="00D455C7" w:rsidRPr="006379B7">
        <w:rPr>
          <w:rFonts w:ascii="Arial" w:eastAsia="Verdana" w:hAnsi="Arial" w:cs="Arial"/>
          <w:b/>
          <w:bCs/>
        </w:rPr>
        <w:t xml:space="preserve">: </w:t>
      </w:r>
      <w:r w:rsidR="00D5688E" w:rsidRPr="006379B7">
        <w:rPr>
          <w:rFonts w:ascii="Arial" w:eastAsia="Verdana" w:hAnsi="Arial" w:cs="Arial"/>
        </w:rPr>
        <w:t>Università</w:t>
      </w:r>
      <w:r w:rsidR="00D5688E" w:rsidRPr="006379B7">
        <w:rPr>
          <w:rFonts w:ascii="Arial" w:eastAsia="Verdana" w:hAnsi="Arial" w:cs="Arial"/>
          <w:spacing w:val="8"/>
        </w:rPr>
        <w:t xml:space="preserve"> </w:t>
      </w:r>
      <w:r w:rsidR="00D5688E" w:rsidRPr="006379B7">
        <w:rPr>
          <w:rFonts w:ascii="Arial" w:eastAsia="Verdana" w:hAnsi="Arial" w:cs="Arial"/>
        </w:rPr>
        <w:t>degli</w:t>
      </w:r>
      <w:r w:rsidR="00D5688E" w:rsidRPr="006379B7">
        <w:rPr>
          <w:rFonts w:ascii="Arial" w:eastAsia="Verdana" w:hAnsi="Arial" w:cs="Arial"/>
          <w:spacing w:val="7"/>
        </w:rPr>
        <w:t xml:space="preserve"> </w:t>
      </w:r>
      <w:r w:rsidR="00D5688E" w:rsidRPr="006379B7">
        <w:rPr>
          <w:rFonts w:ascii="Arial" w:eastAsia="Verdana" w:hAnsi="Arial" w:cs="Arial"/>
        </w:rPr>
        <w:t>Studi</w:t>
      </w:r>
      <w:r w:rsidR="00D5688E" w:rsidRPr="006379B7">
        <w:rPr>
          <w:rFonts w:ascii="Arial" w:eastAsia="Verdana" w:hAnsi="Arial" w:cs="Arial"/>
          <w:spacing w:val="7"/>
        </w:rPr>
        <w:t xml:space="preserve"> </w:t>
      </w:r>
      <w:r w:rsidR="00D5688E" w:rsidRPr="006379B7">
        <w:rPr>
          <w:rFonts w:ascii="Arial" w:eastAsia="Verdana" w:hAnsi="Arial" w:cs="Arial"/>
        </w:rPr>
        <w:t>di</w:t>
      </w:r>
      <w:r w:rsidR="00D5688E" w:rsidRPr="006379B7">
        <w:rPr>
          <w:rFonts w:ascii="Arial" w:eastAsia="Verdana" w:hAnsi="Arial" w:cs="Arial"/>
          <w:spacing w:val="8"/>
        </w:rPr>
        <w:t xml:space="preserve"> </w:t>
      </w:r>
      <w:r w:rsidR="003929AF" w:rsidRPr="006379B7">
        <w:rPr>
          <w:rFonts w:ascii="Arial" w:eastAsia="Verdana" w:hAnsi="Arial" w:cs="Arial"/>
        </w:rPr>
        <w:t>Catania</w:t>
      </w:r>
    </w:p>
    <w:p w14:paraId="6093A857" w14:textId="5C369A64" w:rsidR="008D2F1F" w:rsidRPr="0086637F" w:rsidRDefault="00D5688E" w:rsidP="008003CC">
      <w:pPr>
        <w:tabs>
          <w:tab w:val="left" w:pos="3380"/>
        </w:tabs>
        <w:jc w:val="both"/>
        <w:rPr>
          <w:rFonts w:ascii="Arial" w:eastAsia="Verdana" w:hAnsi="Arial" w:cs="Arial"/>
        </w:rPr>
      </w:pPr>
      <w:r w:rsidRPr="006379B7">
        <w:rPr>
          <w:rFonts w:ascii="Arial" w:eastAsia="Verdana" w:hAnsi="Arial" w:cs="Arial"/>
          <w:b/>
          <w:bCs/>
        </w:rPr>
        <w:t xml:space="preserve"> </w:t>
      </w:r>
      <w:r w:rsidR="00D455C7" w:rsidRPr="006379B7">
        <w:rPr>
          <w:rFonts w:ascii="Arial" w:eastAsia="Verdana" w:hAnsi="Arial" w:cs="Arial"/>
          <w:b/>
          <w:bCs/>
        </w:rPr>
        <w:t xml:space="preserve">          </w:t>
      </w:r>
      <w:r w:rsidR="00272215">
        <w:rPr>
          <w:rFonts w:ascii="Arial" w:eastAsia="Verdana" w:hAnsi="Arial" w:cs="Arial"/>
          <w:b/>
          <w:bCs/>
        </w:rPr>
        <w:t xml:space="preserve"> </w:t>
      </w:r>
      <w:r w:rsidR="00D455C7" w:rsidRPr="006379B7">
        <w:rPr>
          <w:rFonts w:ascii="Arial" w:eastAsia="Verdana" w:hAnsi="Arial" w:cs="Arial"/>
          <w:b/>
          <w:bCs/>
        </w:rPr>
        <w:t>Dipartimento:</w:t>
      </w:r>
      <w:r w:rsidR="00CE64FE" w:rsidRPr="006379B7">
        <w:rPr>
          <w:rFonts w:ascii="Arial" w:eastAsia="Verdana" w:hAnsi="Arial" w:cs="Arial"/>
          <w:b/>
          <w:bCs/>
        </w:rPr>
        <w:t xml:space="preserve"> </w:t>
      </w:r>
      <w:r w:rsidR="00B17A9F" w:rsidRPr="0086637F">
        <w:rPr>
          <w:rFonts w:ascii="Arial" w:eastAsia="Verdana" w:hAnsi="Arial" w:cs="Arial"/>
        </w:rPr>
        <w:t>Economia ed Impresa dal 1</w:t>
      </w:r>
      <w:r w:rsidR="008C0F43" w:rsidRPr="0086637F">
        <w:rPr>
          <w:rFonts w:ascii="Arial" w:eastAsia="Verdana" w:hAnsi="Arial" w:cs="Arial"/>
        </w:rPr>
        <w:t>/10/</w:t>
      </w:r>
      <w:r w:rsidR="00B17A9F" w:rsidRPr="0086637F">
        <w:rPr>
          <w:rFonts w:ascii="Arial" w:eastAsia="Verdana" w:hAnsi="Arial" w:cs="Arial"/>
        </w:rPr>
        <w:t>2023 ad oggi</w:t>
      </w:r>
    </w:p>
    <w:p w14:paraId="2A16FFF2" w14:textId="35CDD0C9" w:rsidR="0086637F" w:rsidRPr="006379B7" w:rsidRDefault="0086637F" w:rsidP="0086637F">
      <w:pPr>
        <w:tabs>
          <w:tab w:val="left" w:pos="3380"/>
        </w:tabs>
        <w:jc w:val="both"/>
        <w:rPr>
          <w:rFonts w:ascii="Arial" w:eastAsia="Verdana" w:hAnsi="Arial" w:cs="Arial"/>
        </w:rPr>
      </w:pPr>
      <w:r>
        <w:rPr>
          <w:rFonts w:ascii="Arial" w:eastAsia="Verdana" w:hAnsi="Arial" w:cs="Arial"/>
        </w:rPr>
        <w:t xml:space="preserve">           </w:t>
      </w:r>
      <w:r w:rsidR="00272215">
        <w:rPr>
          <w:rFonts w:ascii="Arial" w:eastAsia="Verdana" w:hAnsi="Arial" w:cs="Arial"/>
        </w:rPr>
        <w:t xml:space="preserve"> </w:t>
      </w:r>
      <w:r>
        <w:rPr>
          <w:rFonts w:ascii="Arial" w:eastAsia="Verdana" w:hAnsi="Arial" w:cs="Arial"/>
        </w:rPr>
        <w:t>(p</w:t>
      </w:r>
      <w:r w:rsidRPr="0086637F">
        <w:rPr>
          <w:rFonts w:ascii="Arial" w:eastAsia="Verdana" w:hAnsi="Arial" w:cs="Arial"/>
        </w:rPr>
        <w:t>recedente afferenza Scienze</w:t>
      </w:r>
      <w:r w:rsidRPr="006379B7">
        <w:rPr>
          <w:rFonts w:ascii="Arial" w:eastAsia="Verdana" w:hAnsi="Arial" w:cs="Arial"/>
        </w:rPr>
        <w:t xml:space="preserve"> Politiche e Sociali </w:t>
      </w:r>
      <w:r w:rsidRPr="006379B7">
        <w:rPr>
          <w:rFonts w:ascii="Arial" w:eastAsia="Verdana" w:hAnsi="Arial" w:cs="Arial"/>
          <w:bCs/>
        </w:rPr>
        <w:t xml:space="preserve">dal </w:t>
      </w:r>
      <w:r w:rsidRPr="006379B7">
        <w:rPr>
          <w:rFonts w:ascii="Arial" w:eastAsia="Verdana" w:hAnsi="Arial" w:cs="Arial"/>
        </w:rPr>
        <w:t>1/11/2002 al 30/9/2023</w:t>
      </w:r>
      <w:r>
        <w:rPr>
          <w:rFonts w:ascii="Arial" w:eastAsia="Verdana" w:hAnsi="Arial" w:cs="Arial"/>
        </w:rPr>
        <w:t>)</w:t>
      </w:r>
    </w:p>
    <w:p w14:paraId="373ED53C" w14:textId="56F903E3" w:rsidR="0086637F" w:rsidRDefault="0086637F" w:rsidP="008003CC">
      <w:pPr>
        <w:tabs>
          <w:tab w:val="left" w:pos="3380"/>
        </w:tabs>
        <w:jc w:val="both"/>
        <w:rPr>
          <w:rFonts w:ascii="Arial" w:eastAsia="Verdana" w:hAnsi="Arial" w:cs="Arial"/>
          <w:b/>
        </w:rPr>
      </w:pPr>
    </w:p>
    <w:p w14:paraId="577B6464" w14:textId="087F84BB" w:rsidR="000A2E3B" w:rsidRDefault="00051DA1" w:rsidP="00853990">
      <w:pPr>
        <w:tabs>
          <w:tab w:val="left" w:pos="3380"/>
        </w:tabs>
        <w:jc w:val="both"/>
        <w:rPr>
          <w:rFonts w:ascii="Arial" w:hAnsi="Arial" w:cs="Arial"/>
          <w:b/>
        </w:rPr>
      </w:pPr>
      <w:r>
        <w:rPr>
          <w:rFonts w:ascii="Arial" w:eastAsia="Verdana" w:hAnsi="Arial" w:cs="Arial"/>
          <w:b/>
        </w:rPr>
        <w:t xml:space="preserve"> </w:t>
      </w:r>
      <w:r w:rsidR="00106AB3" w:rsidRPr="006379B7">
        <w:rPr>
          <w:rFonts w:ascii="Arial" w:hAnsi="Arial" w:cs="Arial"/>
          <w:b/>
        </w:rPr>
        <w:t>Abilit</w:t>
      </w:r>
      <w:r w:rsidR="00CE4809" w:rsidRPr="006379B7">
        <w:rPr>
          <w:rFonts w:ascii="Arial" w:hAnsi="Arial" w:cs="Arial"/>
          <w:b/>
        </w:rPr>
        <w:t xml:space="preserve">azione Scientifica Nazionale </w:t>
      </w:r>
      <w:r w:rsidR="00CE4809" w:rsidRPr="006379B7">
        <w:rPr>
          <w:rFonts w:ascii="Arial" w:hAnsi="Arial" w:cs="Arial"/>
        </w:rPr>
        <w:t>a</w:t>
      </w:r>
      <w:r w:rsidR="00CE4809" w:rsidRPr="006379B7">
        <w:rPr>
          <w:rFonts w:ascii="Arial" w:hAnsi="Arial" w:cs="Arial"/>
          <w:b/>
        </w:rPr>
        <w:t xml:space="preserve"> Professore</w:t>
      </w:r>
      <w:r w:rsidR="000A2E3B">
        <w:rPr>
          <w:rFonts w:ascii="Arial" w:hAnsi="Arial" w:cs="Arial"/>
          <w:b/>
        </w:rPr>
        <w:t>ssa</w:t>
      </w:r>
      <w:r w:rsidR="00CE4809" w:rsidRPr="006379B7">
        <w:rPr>
          <w:rFonts w:ascii="Arial" w:hAnsi="Arial" w:cs="Arial"/>
          <w:b/>
        </w:rPr>
        <w:t xml:space="preserve"> </w:t>
      </w:r>
      <w:r w:rsidR="00272215">
        <w:rPr>
          <w:rFonts w:ascii="Arial" w:hAnsi="Arial" w:cs="Arial"/>
          <w:b/>
        </w:rPr>
        <w:t>Universi</w:t>
      </w:r>
      <w:r w:rsidR="000A2E3B">
        <w:rPr>
          <w:rFonts w:ascii="Arial" w:hAnsi="Arial" w:cs="Arial"/>
          <w:b/>
        </w:rPr>
        <w:t>t</w:t>
      </w:r>
      <w:r w:rsidR="00272215">
        <w:rPr>
          <w:rFonts w:ascii="Arial" w:hAnsi="Arial" w:cs="Arial"/>
          <w:b/>
        </w:rPr>
        <w:t>ari</w:t>
      </w:r>
      <w:r w:rsidR="000A2E3B">
        <w:rPr>
          <w:rFonts w:ascii="Arial" w:hAnsi="Arial" w:cs="Arial"/>
          <w:b/>
        </w:rPr>
        <w:t>a</w:t>
      </w:r>
      <w:r w:rsidR="00272215">
        <w:rPr>
          <w:rFonts w:ascii="Arial" w:hAnsi="Arial" w:cs="Arial"/>
          <w:b/>
        </w:rPr>
        <w:t xml:space="preserve"> di Prima </w:t>
      </w:r>
    </w:p>
    <w:p w14:paraId="1E74D5A7" w14:textId="5CE19662" w:rsidR="000A2E3B" w:rsidRDefault="000A2E3B" w:rsidP="00051DA1">
      <w:pPr>
        <w:jc w:val="both"/>
        <w:rPr>
          <w:rFonts w:ascii="Arial" w:eastAsia="Verdana" w:hAnsi="Arial" w:cs="Arial"/>
          <w:bCs/>
        </w:rPr>
      </w:pPr>
      <w:r>
        <w:rPr>
          <w:rFonts w:ascii="Arial" w:hAnsi="Arial" w:cs="Arial"/>
          <w:b/>
        </w:rPr>
        <w:t xml:space="preserve">            </w:t>
      </w:r>
      <w:r w:rsidR="00272215">
        <w:rPr>
          <w:rFonts w:ascii="Arial" w:hAnsi="Arial" w:cs="Arial"/>
          <w:b/>
        </w:rPr>
        <w:t>Fasci</w:t>
      </w:r>
      <w:r>
        <w:rPr>
          <w:rFonts w:ascii="Arial" w:hAnsi="Arial" w:cs="Arial"/>
          <w:b/>
        </w:rPr>
        <w:t xml:space="preserve">a </w:t>
      </w:r>
      <w:r w:rsidR="00D75725" w:rsidRPr="00344C65">
        <w:rPr>
          <w:rFonts w:ascii="Arial" w:hAnsi="Arial" w:cs="Arial"/>
        </w:rPr>
        <w:t xml:space="preserve">nel </w:t>
      </w:r>
      <w:r w:rsidR="0086637F">
        <w:rPr>
          <w:rFonts w:ascii="Arial" w:eastAsia="Verdana" w:hAnsi="Arial" w:cs="Arial"/>
          <w:b/>
          <w:bCs/>
        </w:rPr>
        <w:t>Gruppo Scientifico Disciplinare:</w:t>
      </w:r>
      <w:r w:rsidR="0086637F" w:rsidRPr="00344C65">
        <w:rPr>
          <w:rFonts w:ascii="Arial" w:eastAsia="Verdana" w:hAnsi="Arial" w:cs="Arial"/>
          <w:bCs/>
        </w:rPr>
        <w:t xml:space="preserve"> 13/</w:t>
      </w:r>
      <w:r w:rsidR="0086637F">
        <w:rPr>
          <w:rFonts w:ascii="Arial" w:eastAsia="Verdana" w:hAnsi="Arial" w:cs="Arial"/>
          <w:bCs/>
        </w:rPr>
        <w:t>STAT-03</w:t>
      </w:r>
      <w:r w:rsidR="0086637F" w:rsidRPr="00344C65">
        <w:rPr>
          <w:rFonts w:ascii="Arial" w:eastAsia="Verdana" w:hAnsi="Arial" w:cs="Arial"/>
          <w:bCs/>
        </w:rPr>
        <w:t xml:space="preserve"> </w:t>
      </w:r>
      <w:r w:rsidR="0086637F">
        <w:rPr>
          <w:rFonts w:ascii="Arial" w:eastAsia="Verdana" w:hAnsi="Arial" w:cs="Arial"/>
          <w:bCs/>
        </w:rPr>
        <w:t xml:space="preserve">- Demografia e </w:t>
      </w:r>
    </w:p>
    <w:p w14:paraId="2AB0BD07" w14:textId="78D12CE2" w:rsidR="000A2E3B" w:rsidRDefault="000A2E3B" w:rsidP="00051DA1">
      <w:pPr>
        <w:jc w:val="both"/>
        <w:rPr>
          <w:rFonts w:ascii="Arial" w:eastAsia="Verdana" w:hAnsi="Arial" w:cs="Arial"/>
          <w:spacing w:val="6"/>
        </w:rPr>
      </w:pPr>
      <w:r>
        <w:rPr>
          <w:rFonts w:ascii="Arial" w:eastAsia="Verdana" w:hAnsi="Arial" w:cs="Arial"/>
          <w:bCs/>
        </w:rPr>
        <w:t xml:space="preserve">            </w:t>
      </w:r>
      <w:r w:rsidR="0086637F">
        <w:rPr>
          <w:rFonts w:ascii="Arial" w:eastAsia="Verdana" w:hAnsi="Arial" w:cs="Arial"/>
          <w:bCs/>
        </w:rPr>
        <w:t>Statistica</w:t>
      </w:r>
      <w:r>
        <w:rPr>
          <w:rFonts w:ascii="Arial" w:eastAsia="Verdana" w:hAnsi="Arial" w:cs="Arial"/>
          <w:bCs/>
        </w:rPr>
        <w:t xml:space="preserve"> </w:t>
      </w:r>
      <w:r w:rsidR="0086637F">
        <w:rPr>
          <w:rFonts w:ascii="Arial" w:eastAsia="Verdana" w:hAnsi="Arial" w:cs="Arial"/>
          <w:bCs/>
        </w:rPr>
        <w:t>Sociale</w:t>
      </w:r>
      <w:r w:rsidR="00272215">
        <w:rPr>
          <w:rFonts w:ascii="Arial" w:eastAsia="Verdana" w:hAnsi="Arial" w:cs="Arial"/>
          <w:bCs/>
        </w:rPr>
        <w:t xml:space="preserve"> </w:t>
      </w:r>
      <w:r w:rsidR="00FA2BA6">
        <w:rPr>
          <w:rFonts w:ascii="Arial" w:eastAsia="Verdana" w:hAnsi="Arial" w:cs="Arial"/>
          <w:bCs/>
        </w:rPr>
        <w:t>(già S</w:t>
      </w:r>
      <w:r w:rsidR="0086637F" w:rsidRPr="0086637F">
        <w:rPr>
          <w:rFonts w:ascii="Arial" w:eastAsia="Verdana" w:hAnsi="Arial" w:cs="Arial"/>
          <w:bCs/>
        </w:rPr>
        <w:t>ettore</w:t>
      </w:r>
      <w:r w:rsidR="0086637F" w:rsidRPr="0086637F">
        <w:rPr>
          <w:rFonts w:ascii="Arial" w:eastAsia="Verdana" w:hAnsi="Arial" w:cs="Arial"/>
          <w:bCs/>
          <w:spacing w:val="1"/>
        </w:rPr>
        <w:t xml:space="preserve"> </w:t>
      </w:r>
      <w:r w:rsidR="00FA2BA6">
        <w:rPr>
          <w:rFonts w:ascii="Arial" w:eastAsia="Verdana" w:hAnsi="Arial" w:cs="Arial"/>
          <w:bCs/>
        </w:rPr>
        <w:t>C</w:t>
      </w:r>
      <w:r w:rsidR="0086637F" w:rsidRPr="0086637F">
        <w:rPr>
          <w:rFonts w:ascii="Arial" w:eastAsia="Verdana" w:hAnsi="Arial" w:cs="Arial"/>
          <w:bCs/>
        </w:rPr>
        <w:t xml:space="preserve">oncorsuale: </w:t>
      </w:r>
      <w:r w:rsidR="0086637F" w:rsidRPr="0086637F">
        <w:rPr>
          <w:rFonts w:ascii="Arial" w:eastAsia="Verdana" w:hAnsi="Arial" w:cs="Arial"/>
        </w:rPr>
        <w:t>13/D3</w:t>
      </w:r>
      <w:r w:rsidR="0086637F" w:rsidRPr="0086637F">
        <w:rPr>
          <w:rFonts w:ascii="Arial" w:eastAsia="Verdana" w:hAnsi="Arial" w:cs="Arial"/>
          <w:spacing w:val="7"/>
        </w:rPr>
        <w:t xml:space="preserve"> </w:t>
      </w:r>
      <w:r w:rsidR="0086637F" w:rsidRPr="0086637F">
        <w:rPr>
          <w:rFonts w:ascii="Arial" w:eastAsia="Verdana" w:hAnsi="Arial" w:cs="Arial"/>
        </w:rPr>
        <w:t>-</w:t>
      </w:r>
      <w:r w:rsidR="0086637F" w:rsidRPr="0086637F">
        <w:rPr>
          <w:rFonts w:ascii="Arial" w:eastAsia="Verdana" w:hAnsi="Arial" w:cs="Arial"/>
          <w:spacing w:val="7"/>
        </w:rPr>
        <w:t xml:space="preserve"> </w:t>
      </w:r>
      <w:r w:rsidR="0086637F" w:rsidRPr="0086637F">
        <w:rPr>
          <w:rFonts w:ascii="Arial" w:eastAsia="Verdana" w:hAnsi="Arial" w:cs="Arial"/>
        </w:rPr>
        <w:t>Demografia</w:t>
      </w:r>
      <w:r w:rsidR="0086637F" w:rsidRPr="0086637F">
        <w:rPr>
          <w:rFonts w:ascii="Arial" w:eastAsia="Verdana" w:hAnsi="Arial" w:cs="Arial"/>
          <w:spacing w:val="7"/>
        </w:rPr>
        <w:t xml:space="preserve"> </w:t>
      </w:r>
      <w:r w:rsidR="0086637F" w:rsidRPr="0086637F">
        <w:rPr>
          <w:rFonts w:ascii="Arial" w:eastAsia="Verdana" w:hAnsi="Arial" w:cs="Arial"/>
        </w:rPr>
        <w:t>e</w:t>
      </w:r>
      <w:r w:rsidR="0086637F" w:rsidRPr="0086637F">
        <w:rPr>
          <w:rFonts w:ascii="Arial" w:eastAsia="Verdana" w:hAnsi="Arial" w:cs="Arial"/>
          <w:spacing w:val="7"/>
        </w:rPr>
        <w:t xml:space="preserve"> </w:t>
      </w:r>
      <w:r w:rsidR="0086637F" w:rsidRPr="0086637F">
        <w:rPr>
          <w:rFonts w:ascii="Arial" w:eastAsia="Verdana" w:hAnsi="Arial" w:cs="Arial"/>
        </w:rPr>
        <w:t>Statistica</w:t>
      </w:r>
      <w:r w:rsidR="0086637F" w:rsidRPr="0086637F">
        <w:rPr>
          <w:rFonts w:ascii="Arial" w:eastAsia="Verdana" w:hAnsi="Arial" w:cs="Arial"/>
          <w:spacing w:val="6"/>
        </w:rPr>
        <w:t xml:space="preserve"> </w:t>
      </w:r>
      <w:r>
        <w:rPr>
          <w:rFonts w:ascii="Arial" w:eastAsia="Verdana" w:hAnsi="Arial" w:cs="Arial"/>
          <w:spacing w:val="6"/>
        </w:rPr>
        <w:t xml:space="preserve"> </w:t>
      </w:r>
    </w:p>
    <w:p w14:paraId="7D2803D0" w14:textId="3C42CC8F" w:rsidR="008D2F1F" w:rsidRPr="006379B7" w:rsidRDefault="000A2E3B" w:rsidP="00051DA1">
      <w:pPr>
        <w:jc w:val="both"/>
        <w:rPr>
          <w:rFonts w:ascii="Arial" w:hAnsi="Arial" w:cs="Arial"/>
        </w:rPr>
      </w:pPr>
      <w:r>
        <w:rPr>
          <w:rFonts w:ascii="Arial" w:eastAsia="Verdana" w:hAnsi="Arial" w:cs="Arial"/>
          <w:spacing w:val="6"/>
        </w:rPr>
        <w:t xml:space="preserve">           </w:t>
      </w:r>
      <w:r w:rsidR="0086637F" w:rsidRPr="0086637F">
        <w:rPr>
          <w:rFonts w:ascii="Arial" w:eastAsia="Verdana" w:hAnsi="Arial" w:cs="Arial"/>
        </w:rPr>
        <w:t>Sociale</w:t>
      </w:r>
      <w:r w:rsidR="00272215">
        <w:rPr>
          <w:rFonts w:ascii="Arial" w:eastAsia="Verdana" w:hAnsi="Arial" w:cs="Arial"/>
        </w:rPr>
        <w:t>),</w:t>
      </w:r>
      <w:r>
        <w:rPr>
          <w:rFonts w:ascii="Arial" w:eastAsia="Verdana" w:hAnsi="Arial" w:cs="Arial"/>
        </w:rPr>
        <w:t xml:space="preserve"> </w:t>
      </w:r>
      <w:r w:rsidR="00272215">
        <w:rPr>
          <w:rFonts w:ascii="Arial" w:eastAsia="Verdana" w:hAnsi="Arial" w:cs="Arial"/>
        </w:rPr>
        <w:t xml:space="preserve">conseguita il </w:t>
      </w:r>
      <w:r w:rsidR="00272215" w:rsidRPr="00272215">
        <w:rPr>
          <w:rFonts w:ascii="Arial" w:eastAsia="Verdana" w:hAnsi="Arial" w:cs="Arial"/>
          <w:b/>
        </w:rPr>
        <w:t>26/7/2018</w:t>
      </w:r>
      <w:r w:rsidR="00272215">
        <w:rPr>
          <w:rFonts w:ascii="Arial" w:eastAsia="Verdana" w:hAnsi="Arial" w:cs="Arial"/>
        </w:rPr>
        <w:t xml:space="preserve"> e</w:t>
      </w:r>
      <w:r w:rsidR="00C96733">
        <w:rPr>
          <w:rFonts w:ascii="Arial" w:hAnsi="Arial" w:cs="Arial"/>
        </w:rPr>
        <w:t xml:space="preserve"> </w:t>
      </w:r>
      <w:r w:rsidR="005F472C" w:rsidRPr="006379B7">
        <w:rPr>
          <w:rFonts w:ascii="Arial" w:hAnsi="Arial" w:cs="Arial"/>
        </w:rPr>
        <w:t xml:space="preserve">valida fino al </w:t>
      </w:r>
      <w:r w:rsidR="005F472C" w:rsidRPr="00344C65">
        <w:rPr>
          <w:rFonts w:ascii="Arial" w:hAnsi="Arial" w:cs="Arial"/>
          <w:b/>
        </w:rPr>
        <w:t>2</w:t>
      </w:r>
      <w:r w:rsidR="00666FF9" w:rsidRPr="00344C65">
        <w:rPr>
          <w:rFonts w:ascii="Arial" w:hAnsi="Arial" w:cs="Arial"/>
          <w:b/>
        </w:rPr>
        <w:t>6</w:t>
      </w:r>
      <w:r w:rsidR="005F472C" w:rsidRPr="00344C65">
        <w:rPr>
          <w:rFonts w:ascii="Arial" w:hAnsi="Arial" w:cs="Arial"/>
          <w:b/>
        </w:rPr>
        <w:t>/7/20</w:t>
      </w:r>
      <w:r>
        <w:rPr>
          <w:rFonts w:ascii="Arial" w:hAnsi="Arial" w:cs="Arial"/>
          <w:b/>
        </w:rPr>
        <w:t>30</w:t>
      </w:r>
    </w:p>
    <w:p w14:paraId="4174F6A6" w14:textId="77777777" w:rsidR="00677B37" w:rsidRDefault="00677B37" w:rsidP="008003CC">
      <w:pPr>
        <w:pStyle w:val="Titolo31"/>
        <w:ind w:left="0"/>
        <w:jc w:val="both"/>
        <w:rPr>
          <w:rFonts w:ascii="Arial" w:hAnsi="Arial" w:cs="Arial"/>
          <w:i/>
          <w:sz w:val="24"/>
          <w:szCs w:val="24"/>
          <w:u w:val="single"/>
        </w:rPr>
      </w:pPr>
    </w:p>
    <w:p w14:paraId="28374BCC" w14:textId="0F5FD2B6" w:rsidR="008D0278" w:rsidRPr="006379B7" w:rsidRDefault="007F4B05" w:rsidP="008003CC">
      <w:pPr>
        <w:pStyle w:val="Titolo31"/>
        <w:ind w:left="0"/>
        <w:jc w:val="both"/>
        <w:rPr>
          <w:rFonts w:ascii="Arial" w:hAnsi="Arial" w:cs="Arial"/>
          <w:i/>
          <w:sz w:val="24"/>
          <w:szCs w:val="24"/>
        </w:rPr>
      </w:pPr>
      <w:r w:rsidRPr="006379B7">
        <w:rPr>
          <w:rFonts w:ascii="Arial" w:hAnsi="Arial" w:cs="Arial"/>
          <w:i/>
          <w:sz w:val="24"/>
          <w:szCs w:val="24"/>
          <w:u w:val="single"/>
        </w:rPr>
        <w:t>P</w:t>
      </w:r>
      <w:r w:rsidR="00D5688E" w:rsidRPr="006379B7">
        <w:rPr>
          <w:rFonts w:ascii="Arial" w:hAnsi="Arial" w:cs="Arial"/>
          <w:i/>
          <w:sz w:val="24"/>
          <w:szCs w:val="24"/>
          <w:u w:val="single"/>
        </w:rPr>
        <w:t>recedent</w:t>
      </w:r>
      <w:r w:rsidR="00A00E92" w:rsidRPr="006379B7">
        <w:rPr>
          <w:rFonts w:ascii="Arial" w:hAnsi="Arial" w:cs="Arial"/>
          <w:i/>
          <w:sz w:val="24"/>
          <w:szCs w:val="24"/>
          <w:u w:val="single"/>
        </w:rPr>
        <w:t>e</w:t>
      </w:r>
      <w:r w:rsidRPr="006379B7">
        <w:rPr>
          <w:rFonts w:ascii="Arial" w:hAnsi="Arial" w:cs="Arial"/>
          <w:i/>
          <w:sz w:val="24"/>
          <w:szCs w:val="24"/>
        </w:rPr>
        <w:t>:</w:t>
      </w:r>
    </w:p>
    <w:p w14:paraId="7C9AE542" w14:textId="7DFB63B2" w:rsidR="007F4B05" w:rsidRPr="006379B7" w:rsidRDefault="00D455C7" w:rsidP="008003CC">
      <w:pPr>
        <w:tabs>
          <w:tab w:val="left" w:pos="3479"/>
        </w:tabs>
        <w:jc w:val="both"/>
        <w:rPr>
          <w:rFonts w:ascii="Arial" w:hAnsi="Arial" w:cs="Arial"/>
        </w:rPr>
      </w:pPr>
      <w:r w:rsidRPr="006379B7">
        <w:rPr>
          <w:rFonts w:ascii="Arial" w:hAnsi="Arial" w:cs="Arial"/>
        </w:rPr>
        <w:t xml:space="preserve">           </w:t>
      </w:r>
      <w:r w:rsidR="007F4B05" w:rsidRPr="006379B7">
        <w:rPr>
          <w:rFonts w:ascii="Arial" w:eastAsia="Verdana" w:hAnsi="Arial" w:cs="Arial"/>
          <w:b/>
          <w:bCs/>
        </w:rPr>
        <w:t>Settore</w:t>
      </w:r>
      <w:r w:rsidR="007F4B05" w:rsidRPr="006379B7">
        <w:rPr>
          <w:rFonts w:ascii="Arial" w:eastAsia="Verdana" w:hAnsi="Arial" w:cs="Arial"/>
          <w:b/>
          <w:bCs/>
          <w:spacing w:val="1"/>
        </w:rPr>
        <w:t xml:space="preserve"> </w:t>
      </w:r>
      <w:r w:rsidR="007F4B05" w:rsidRPr="006379B7">
        <w:rPr>
          <w:rFonts w:ascii="Arial" w:hAnsi="Arial" w:cs="Arial"/>
          <w:b/>
        </w:rPr>
        <w:t>Scientifico</w:t>
      </w:r>
      <w:r w:rsidR="007F4B05" w:rsidRPr="006379B7">
        <w:rPr>
          <w:rFonts w:ascii="Arial" w:hAnsi="Arial" w:cs="Arial"/>
          <w:b/>
          <w:w w:val="101"/>
        </w:rPr>
        <w:t xml:space="preserve"> </w:t>
      </w:r>
      <w:r w:rsidR="007F4B05" w:rsidRPr="006379B7">
        <w:rPr>
          <w:rFonts w:ascii="Arial" w:hAnsi="Arial" w:cs="Arial"/>
          <w:b/>
        </w:rPr>
        <w:t>Disciplinare</w:t>
      </w:r>
      <w:r w:rsidRPr="006379B7">
        <w:rPr>
          <w:rFonts w:ascii="Arial" w:hAnsi="Arial" w:cs="Arial"/>
          <w:b/>
        </w:rPr>
        <w:t>:</w:t>
      </w:r>
      <w:r w:rsidR="007F4B05" w:rsidRPr="006379B7">
        <w:rPr>
          <w:rFonts w:ascii="Arial" w:hAnsi="Arial" w:cs="Arial"/>
        </w:rPr>
        <w:t xml:space="preserve"> SECS-S/01</w:t>
      </w:r>
      <w:r w:rsidR="007F4B05" w:rsidRPr="006379B7">
        <w:rPr>
          <w:rFonts w:ascii="Arial" w:hAnsi="Arial" w:cs="Arial"/>
          <w:spacing w:val="8"/>
        </w:rPr>
        <w:t xml:space="preserve"> </w:t>
      </w:r>
      <w:r w:rsidR="00C041DE" w:rsidRPr="006379B7">
        <w:rPr>
          <w:rFonts w:ascii="Arial" w:hAnsi="Arial" w:cs="Arial"/>
          <w:spacing w:val="8"/>
        </w:rPr>
        <w:t xml:space="preserve">(già S01A) </w:t>
      </w:r>
      <w:r w:rsidR="007F4B05" w:rsidRPr="006379B7">
        <w:rPr>
          <w:rFonts w:ascii="Arial" w:hAnsi="Arial" w:cs="Arial"/>
        </w:rPr>
        <w:t>-</w:t>
      </w:r>
      <w:r w:rsidR="007F4B05" w:rsidRPr="006379B7">
        <w:rPr>
          <w:rFonts w:ascii="Arial" w:hAnsi="Arial" w:cs="Arial"/>
          <w:spacing w:val="8"/>
        </w:rPr>
        <w:t xml:space="preserve"> </w:t>
      </w:r>
      <w:r w:rsidR="007F4B05" w:rsidRPr="006379B7">
        <w:rPr>
          <w:rFonts w:ascii="Arial" w:hAnsi="Arial" w:cs="Arial"/>
        </w:rPr>
        <w:t>Statistica</w:t>
      </w:r>
      <w:r w:rsidR="007F4B05" w:rsidRPr="006379B7">
        <w:rPr>
          <w:rFonts w:ascii="Arial" w:hAnsi="Arial" w:cs="Arial"/>
          <w:spacing w:val="8"/>
        </w:rPr>
        <w:t xml:space="preserve"> </w:t>
      </w:r>
    </w:p>
    <w:p w14:paraId="629826B7" w14:textId="7C965EF8" w:rsidR="007F4B05" w:rsidRPr="006379B7" w:rsidRDefault="00D455C7" w:rsidP="008003CC">
      <w:pPr>
        <w:tabs>
          <w:tab w:val="left" w:pos="3479"/>
        </w:tabs>
        <w:jc w:val="both"/>
        <w:rPr>
          <w:rFonts w:ascii="Arial" w:hAnsi="Arial" w:cs="Arial"/>
        </w:rPr>
      </w:pPr>
      <w:r w:rsidRPr="006379B7">
        <w:rPr>
          <w:rFonts w:ascii="Arial" w:eastAsia="Verdana" w:hAnsi="Arial" w:cs="Arial"/>
          <w:b/>
          <w:bCs/>
        </w:rPr>
        <w:t xml:space="preserve">           </w:t>
      </w:r>
      <w:r w:rsidR="007F4B05" w:rsidRPr="006379B7">
        <w:rPr>
          <w:rFonts w:ascii="Arial" w:eastAsia="Verdana" w:hAnsi="Arial" w:cs="Arial"/>
          <w:b/>
          <w:bCs/>
        </w:rPr>
        <w:t>Qualifica</w:t>
      </w:r>
      <w:r w:rsidRPr="006379B7">
        <w:rPr>
          <w:rFonts w:ascii="Arial" w:eastAsia="Verdana" w:hAnsi="Arial" w:cs="Arial"/>
          <w:b/>
          <w:bCs/>
        </w:rPr>
        <w:t xml:space="preserve">: </w:t>
      </w:r>
      <w:r w:rsidR="007F4B05" w:rsidRPr="006379B7">
        <w:rPr>
          <w:rFonts w:ascii="Arial" w:hAnsi="Arial" w:cs="Arial"/>
        </w:rPr>
        <w:t>Ricercatr</w:t>
      </w:r>
      <w:r w:rsidR="00A16579">
        <w:rPr>
          <w:rFonts w:ascii="Arial" w:hAnsi="Arial" w:cs="Arial"/>
        </w:rPr>
        <w:t>ic</w:t>
      </w:r>
      <w:r w:rsidR="007F4B05" w:rsidRPr="006379B7">
        <w:rPr>
          <w:rFonts w:ascii="Arial" w:hAnsi="Arial" w:cs="Arial"/>
        </w:rPr>
        <w:t>e</w:t>
      </w:r>
      <w:r w:rsidR="00CE64FE" w:rsidRPr="006379B7">
        <w:rPr>
          <w:rFonts w:ascii="Arial" w:hAnsi="Arial" w:cs="Arial"/>
        </w:rPr>
        <w:t xml:space="preserve"> universitari</w:t>
      </w:r>
      <w:r w:rsidR="00A16579">
        <w:rPr>
          <w:rFonts w:ascii="Arial" w:hAnsi="Arial" w:cs="Arial"/>
        </w:rPr>
        <w:t>a</w:t>
      </w:r>
      <w:r w:rsidR="00CE64FE" w:rsidRPr="006379B7">
        <w:rPr>
          <w:rFonts w:ascii="Arial" w:hAnsi="Arial" w:cs="Arial"/>
        </w:rPr>
        <w:t xml:space="preserve"> confermat</w:t>
      </w:r>
      <w:r w:rsidR="00A16579">
        <w:rPr>
          <w:rFonts w:ascii="Arial" w:hAnsi="Arial" w:cs="Arial"/>
        </w:rPr>
        <w:t>a</w:t>
      </w:r>
    </w:p>
    <w:p w14:paraId="021234C4" w14:textId="29A45DA7" w:rsidR="007F4B05" w:rsidRPr="006379B7" w:rsidRDefault="00D455C7" w:rsidP="008003CC">
      <w:pPr>
        <w:tabs>
          <w:tab w:val="left" w:pos="3479"/>
        </w:tabs>
        <w:jc w:val="both"/>
        <w:rPr>
          <w:rFonts w:ascii="Arial" w:eastAsia="Verdana" w:hAnsi="Arial" w:cs="Arial"/>
          <w:b/>
          <w:bCs/>
        </w:rPr>
      </w:pPr>
      <w:r w:rsidRPr="006379B7">
        <w:rPr>
          <w:rFonts w:ascii="Arial" w:eastAsia="Verdana" w:hAnsi="Arial" w:cs="Arial"/>
          <w:b/>
          <w:bCs/>
        </w:rPr>
        <w:t xml:space="preserve">           </w:t>
      </w:r>
      <w:r w:rsidR="007F4B05" w:rsidRPr="006379B7">
        <w:rPr>
          <w:rFonts w:ascii="Arial" w:eastAsia="Verdana" w:hAnsi="Arial" w:cs="Arial"/>
          <w:b/>
          <w:bCs/>
        </w:rPr>
        <w:t>Anzianità nel</w:t>
      </w:r>
      <w:r w:rsidR="007F4B05" w:rsidRPr="006379B7">
        <w:rPr>
          <w:rFonts w:ascii="Arial" w:eastAsia="Verdana" w:hAnsi="Arial" w:cs="Arial"/>
          <w:b/>
          <w:bCs/>
          <w:spacing w:val="1"/>
        </w:rPr>
        <w:t xml:space="preserve"> </w:t>
      </w:r>
      <w:r w:rsidR="007F4B05" w:rsidRPr="006379B7">
        <w:rPr>
          <w:rFonts w:ascii="Arial" w:eastAsia="Verdana" w:hAnsi="Arial" w:cs="Arial"/>
          <w:b/>
          <w:bCs/>
        </w:rPr>
        <w:t>ruolo</w:t>
      </w:r>
      <w:r w:rsidRPr="006379B7">
        <w:rPr>
          <w:rFonts w:ascii="Arial" w:eastAsia="Verdana" w:hAnsi="Arial" w:cs="Arial"/>
          <w:b/>
          <w:bCs/>
        </w:rPr>
        <w:t xml:space="preserve">: </w:t>
      </w:r>
      <w:r w:rsidR="007F4B05" w:rsidRPr="006379B7">
        <w:rPr>
          <w:rFonts w:ascii="Arial" w:eastAsia="Verdana" w:hAnsi="Arial" w:cs="Arial"/>
        </w:rPr>
        <w:t>dal</w:t>
      </w:r>
      <w:r w:rsidR="007F4B05" w:rsidRPr="006379B7">
        <w:rPr>
          <w:rFonts w:ascii="Arial" w:eastAsia="Verdana" w:hAnsi="Arial" w:cs="Arial"/>
          <w:spacing w:val="7"/>
        </w:rPr>
        <w:t xml:space="preserve"> </w:t>
      </w:r>
      <w:r w:rsidR="00C041DE" w:rsidRPr="006379B7">
        <w:rPr>
          <w:rFonts w:ascii="Arial" w:eastAsia="Verdana" w:hAnsi="Arial" w:cs="Arial"/>
        </w:rPr>
        <w:t>26/</w:t>
      </w:r>
      <w:r w:rsidR="007F4B05" w:rsidRPr="006379B7">
        <w:rPr>
          <w:rFonts w:ascii="Arial" w:eastAsia="Verdana" w:hAnsi="Arial" w:cs="Arial"/>
        </w:rPr>
        <w:t>3/1993</w:t>
      </w:r>
      <w:r w:rsidR="007F4B05" w:rsidRPr="006379B7">
        <w:rPr>
          <w:rFonts w:ascii="Arial" w:eastAsia="Verdana" w:hAnsi="Arial" w:cs="Arial"/>
          <w:spacing w:val="7"/>
        </w:rPr>
        <w:t xml:space="preserve"> al</w:t>
      </w:r>
      <w:r w:rsidR="00CE64FE" w:rsidRPr="006379B7">
        <w:rPr>
          <w:rFonts w:ascii="Arial" w:eastAsia="Verdana" w:hAnsi="Arial" w:cs="Arial"/>
          <w:spacing w:val="7"/>
        </w:rPr>
        <w:t xml:space="preserve"> </w:t>
      </w:r>
      <w:r w:rsidR="00C041DE" w:rsidRPr="006379B7">
        <w:rPr>
          <w:rFonts w:ascii="Arial" w:eastAsia="Verdana" w:hAnsi="Arial" w:cs="Arial"/>
          <w:spacing w:val="7"/>
        </w:rPr>
        <w:t>31</w:t>
      </w:r>
      <w:r w:rsidR="00C041DE" w:rsidRPr="006379B7">
        <w:rPr>
          <w:rFonts w:ascii="Arial" w:eastAsia="Verdana" w:hAnsi="Arial" w:cs="Arial"/>
        </w:rPr>
        <w:t>/10</w:t>
      </w:r>
      <w:r w:rsidR="007F4B05" w:rsidRPr="006379B7">
        <w:rPr>
          <w:rFonts w:ascii="Arial" w:eastAsia="Verdana" w:hAnsi="Arial" w:cs="Arial"/>
        </w:rPr>
        <w:t>/2002</w:t>
      </w:r>
    </w:p>
    <w:p w14:paraId="174E25EB" w14:textId="554FCBB1" w:rsidR="007F4B05" w:rsidRPr="006379B7" w:rsidRDefault="00D455C7" w:rsidP="008003CC">
      <w:pPr>
        <w:tabs>
          <w:tab w:val="left" w:pos="3479"/>
        </w:tabs>
        <w:jc w:val="both"/>
        <w:rPr>
          <w:rFonts w:ascii="Arial" w:eastAsia="Verdana" w:hAnsi="Arial" w:cs="Arial"/>
        </w:rPr>
      </w:pPr>
      <w:r w:rsidRPr="006379B7">
        <w:rPr>
          <w:rFonts w:ascii="Arial" w:hAnsi="Arial" w:cs="Arial"/>
        </w:rPr>
        <w:lastRenderedPageBreak/>
        <w:t xml:space="preserve">           </w:t>
      </w:r>
      <w:r w:rsidR="007F4B05" w:rsidRPr="006379B7">
        <w:rPr>
          <w:rFonts w:ascii="Arial" w:eastAsia="Verdana" w:hAnsi="Arial" w:cs="Arial"/>
          <w:b/>
          <w:bCs/>
        </w:rPr>
        <w:t>Sede universitaria</w:t>
      </w:r>
      <w:r w:rsidRPr="006379B7">
        <w:rPr>
          <w:rFonts w:ascii="Arial" w:eastAsia="Verdana" w:hAnsi="Arial" w:cs="Arial"/>
          <w:b/>
          <w:bCs/>
        </w:rPr>
        <w:t xml:space="preserve">: </w:t>
      </w:r>
      <w:r w:rsidR="007F4B05" w:rsidRPr="006379B7">
        <w:rPr>
          <w:rFonts w:ascii="Arial" w:eastAsia="Verdana" w:hAnsi="Arial" w:cs="Arial"/>
        </w:rPr>
        <w:t>Università</w:t>
      </w:r>
      <w:r w:rsidR="007F4B05" w:rsidRPr="006379B7">
        <w:rPr>
          <w:rFonts w:ascii="Arial" w:eastAsia="Verdana" w:hAnsi="Arial" w:cs="Arial"/>
          <w:spacing w:val="8"/>
        </w:rPr>
        <w:t xml:space="preserve"> </w:t>
      </w:r>
      <w:r w:rsidR="007F4B05" w:rsidRPr="006379B7">
        <w:rPr>
          <w:rFonts w:ascii="Arial" w:eastAsia="Verdana" w:hAnsi="Arial" w:cs="Arial"/>
        </w:rPr>
        <w:t>degli</w:t>
      </w:r>
      <w:r w:rsidR="007F4B05" w:rsidRPr="006379B7">
        <w:rPr>
          <w:rFonts w:ascii="Arial" w:eastAsia="Verdana" w:hAnsi="Arial" w:cs="Arial"/>
          <w:spacing w:val="7"/>
        </w:rPr>
        <w:t xml:space="preserve"> </w:t>
      </w:r>
      <w:r w:rsidR="007F4B05" w:rsidRPr="006379B7">
        <w:rPr>
          <w:rFonts w:ascii="Arial" w:eastAsia="Verdana" w:hAnsi="Arial" w:cs="Arial"/>
        </w:rPr>
        <w:t>Studi</w:t>
      </w:r>
      <w:r w:rsidR="007F4B05" w:rsidRPr="006379B7">
        <w:rPr>
          <w:rFonts w:ascii="Arial" w:eastAsia="Verdana" w:hAnsi="Arial" w:cs="Arial"/>
          <w:spacing w:val="7"/>
        </w:rPr>
        <w:t xml:space="preserve"> </w:t>
      </w:r>
      <w:r w:rsidR="007F4B05" w:rsidRPr="006379B7">
        <w:rPr>
          <w:rFonts w:ascii="Arial" w:eastAsia="Verdana" w:hAnsi="Arial" w:cs="Arial"/>
        </w:rPr>
        <w:t>di</w:t>
      </w:r>
      <w:r w:rsidR="007F4B05" w:rsidRPr="006379B7">
        <w:rPr>
          <w:rFonts w:ascii="Arial" w:eastAsia="Verdana" w:hAnsi="Arial" w:cs="Arial"/>
          <w:spacing w:val="8"/>
        </w:rPr>
        <w:t xml:space="preserve"> </w:t>
      </w:r>
      <w:r w:rsidR="003929AF" w:rsidRPr="006379B7">
        <w:rPr>
          <w:rFonts w:ascii="Arial" w:eastAsia="Verdana" w:hAnsi="Arial" w:cs="Arial"/>
        </w:rPr>
        <w:t>Catania</w:t>
      </w:r>
    </w:p>
    <w:p w14:paraId="5297562D" w14:textId="50D57BFB" w:rsidR="00A00A8E" w:rsidRDefault="0075487C" w:rsidP="009D17DA">
      <w:pPr>
        <w:tabs>
          <w:tab w:val="left" w:pos="3380"/>
        </w:tabs>
        <w:jc w:val="both"/>
        <w:rPr>
          <w:rFonts w:ascii="Arial" w:eastAsia="Verdana" w:hAnsi="Arial" w:cs="Arial"/>
        </w:rPr>
      </w:pPr>
      <w:r w:rsidRPr="006379B7">
        <w:rPr>
          <w:rFonts w:ascii="Arial" w:eastAsia="Verdana" w:hAnsi="Arial" w:cs="Arial"/>
          <w:b/>
          <w:bCs/>
        </w:rPr>
        <w:t xml:space="preserve">           </w:t>
      </w:r>
      <w:r w:rsidR="00D455C7" w:rsidRPr="006379B7">
        <w:rPr>
          <w:rFonts w:ascii="Arial" w:eastAsia="Verdana" w:hAnsi="Arial" w:cs="Arial"/>
          <w:b/>
          <w:bCs/>
        </w:rPr>
        <w:t>Dipartimento:</w:t>
      </w:r>
      <w:r w:rsidR="00CE64FE" w:rsidRPr="006379B7">
        <w:rPr>
          <w:rFonts w:ascii="Arial" w:eastAsia="Verdana" w:hAnsi="Arial" w:cs="Arial"/>
          <w:b/>
          <w:bCs/>
        </w:rPr>
        <w:t xml:space="preserve"> </w:t>
      </w:r>
      <w:r w:rsidR="007F4B05" w:rsidRPr="006379B7">
        <w:rPr>
          <w:rFonts w:ascii="Arial" w:eastAsia="Verdana" w:hAnsi="Arial" w:cs="Arial"/>
        </w:rPr>
        <w:t>Scienze Politiche e Sociali</w:t>
      </w:r>
    </w:p>
    <w:p w14:paraId="3EBE4592" w14:textId="77777777" w:rsidR="00560717" w:rsidRDefault="00560717" w:rsidP="009D17DA">
      <w:pPr>
        <w:tabs>
          <w:tab w:val="left" w:pos="3380"/>
        </w:tabs>
        <w:jc w:val="both"/>
        <w:rPr>
          <w:rFonts w:ascii="Arial" w:eastAsia="Verdana" w:hAnsi="Arial" w:cs="Arial"/>
        </w:rPr>
      </w:pPr>
    </w:p>
    <w:p w14:paraId="711FABB9" w14:textId="7B987A1D" w:rsidR="00CF22E2" w:rsidRDefault="00560717" w:rsidP="00E15A9C">
      <w:pPr>
        <w:pStyle w:val="Corpotesto"/>
        <w:ind w:left="0"/>
        <w:jc w:val="both"/>
        <w:rPr>
          <w:rFonts w:ascii="Arial" w:hAnsi="Arial" w:cs="Arial"/>
          <w:b/>
          <w:sz w:val="24"/>
          <w:szCs w:val="24"/>
          <w:u w:val="single"/>
        </w:rPr>
      </w:pPr>
      <w:r>
        <w:rPr>
          <w:rFonts w:ascii="Arial" w:hAnsi="Arial" w:cs="Arial"/>
          <w:b/>
          <w:sz w:val="24"/>
          <w:szCs w:val="24"/>
          <w:u w:val="single"/>
        </w:rPr>
        <w:t xml:space="preserve">altra </w:t>
      </w:r>
      <w:r w:rsidR="00E15A9C" w:rsidRPr="00E15A9C">
        <w:rPr>
          <w:rFonts w:ascii="Arial" w:hAnsi="Arial" w:cs="Arial"/>
          <w:b/>
          <w:sz w:val="24"/>
          <w:szCs w:val="24"/>
          <w:u w:val="single"/>
        </w:rPr>
        <w:t>Affiliazione</w:t>
      </w:r>
      <w:r w:rsidR="00CF22E2">
        <w:rPr>
          <w:rFonts w:ascii="Arial" w:hAnsi="Arial" w:cs="Arial"/>
          <w:b/>
          <w:sz w:val="24"/>
          <w:szCs w:val="24"/>
          <w:u w:val="single"/>
        </w:rPr>
        <w:t>:</w:t>
      </w:r>
    </w:p>
    <w:p w14:paraId="27C200DE" w14:textId="2391A293" w:rsidR="00E15A9C" w:rsidRDefault="00CF22E2" w:rsidP="00CF22E2">
      <w:pPr>
        <w:pStyle w:val="Corpotesto"/>
        <w:ind w:left="720" w:firstLine="80"/>
        <w:jc w:val="both"/>
        <w:rPr>
          <w:rFonts w:ascii="Arial" w:hAnsi="Arial" w:cs="Arial"/>
          <w:sz w:val="24"/>
          <w:szCs w:val="24"/>
        </w:rPr>
      </w:pPr>
      <w:r w:rsidRPr="00CF22E2">
        <w:rPr>
          <w:rFonts w:ascii="Arial" w:hAnsi="Arial" w:cs="Arial"/>
          <w:b/>
          <w:sz w:val="24"/>
          <w:szCs w:val="24"/>
        </w:rPr>
        <w:t>I</w:t>
      </w:r>
      <w:r w:rsidR="00E15A9C" w:rsidRPr="00CF22E2">
        <w:rPr>
          <w:rFonts w:ascii="Arial" w:hAnsi="Arial" w:cs="Arial"/>
          <w:b/>
          <w:sz w:val="24"/>
          <w:szCs w:val="24"/>
        </w:rPr>
        <w:t>.R.C.C.S. “Sicilia-Oasi Maria SS.”</w:t>
      </w:r>
      <w:r w:rsidR="00E15A9C" w:rsidRPr="006379B7">
        <w:rPr>
          <w:rFonts w:ascii="Arial" w:hAnsi="Arial" w:cs="Arial"/>
          <w:sz w:val="24"/>
          <w:szCs w:val="24"/>
        </w:rPr>
        <w:t xml:space="preserve"> di Troina dell’Università degli Studi di Catania </w:t>
      </w:r>
      <w:r w:rsidR="00E15A9C">
        <w:rPr>
          <w:rFonts w:ascii="Arial" w:hAnsi="Arial" w:cs="Arial"/>
          <w:sz w:val="24"/>
          <w:szCs w:val="24"/>
        </w:rPr>
        <w:t>dal</w:t>
      </w:r>
      <w:r w:rsidR="00E15A9C" w:rsidRPr="006379B7">
        <w:rPr>
          <w:rFonts w:ascii="Arial" w:hAnsi="Arial" w:cs="Arial"/>
          <w:sz w:val="24"/>
          <w:szCs w:val="24"/>
        </w:rPr>
        <w:t xml:space="preserve"> 6 settembre </w:t>
      </w:r>
      <w:r w:rsidR="00E15A9C" w:rsidRPr="00FA2BA6">
        <w:rPr>
          <w:rFonts w:ascii="Arial" w:hAnsi="Arial" w:cs="Arial"/>
          <w:b/>
          <w:sz w:val="24"/>
          <w:szCs w:val="24"/>
        </w:rPr>
        <w:t>2019</w:t>
      </w:r>
      <w:r w:rsidR="00E15A9C" w:rsidRPr="006379B7">
        <w:rPr>
          <w:rFonts w:ascii="Arial" w:hAnsi="Arial" w:cs="Arial"/>
          <w:sz w:val="24"/>
          <w:szCs w:val="24"/>
        </w:rPr>
        <w:t xml:space="preserve"> ad </w:t>
      </w:r>
      <w:r>
        <w:rPr>
          <w:rFonts w:ascii="Arial" w:hAnsi="Arial" w:cs="Arial"/>
          <w:b/>
          <w:sz w:val="24"/>
          <w:szCs w:val="24"/>
        </w:rPr>
        <w:t xml:space="preserve">oggi </w:t>
      </w:r>
      <w:r w:rsidRPr="00CF22E2">
        <w:rPr>
          <w:rFonts w:ascii="Arial" w:hAnsi="Arial" w:cs="Arial"/>
          <w:sz w:val="24"/>
          <w:szCs w:val="24"/>
        </w:rPr>
        <w:t>nel ruolo di Biostatistico</w:t>
      </w:r>
      <w:r w:rsidR="00560717">
        <w:rPr>
          <w:rFonts w:ascii="Arial" w:hAnsi="Arial" w:cs="Arial"/>
          <w:sz w:val="24"/>
          <w:szCs w:val="24"/>
        </w:rPr>
        <w:t>.</w:t>
      </w:r>
    </w:p>
    <w:p w14:paraId="461803CC" w14:textId="77777777" w:rsidR="00051DA1" w:rsidRDefault="00051DA1" w:rsidP="00CF22E2">
      <w:pPr>
        <w:pStyle w:val="Corpotesto"/>
        <w:ind w:left="720" w:firstLine="80"/>
        <w:jc w:val="both"/>
        <w:rPr>
          <w:rFonts w:ascii="Arial" w:hAnsi="Arial" w:cs="Arial"/>
          <w:b/>
          <w:sz w:val="24"/>
          <w:szCs w:val="24"/>
        </w:rPr>
      </w:pPr>
    </w:p>
    <w:p w14:paraId="1F13BDE5" w14:textId="77777777" w:rsidR="00853990" w:rsidRDefault="00853990" w:rsidP="00CF22E2">
      <w:pPr>
        <w:pStyle w:val="Corpotesto"/>
        <w:ind w:left="720" w:firstLine="80"/>
        <w:jc w:val="both"/>
        <w:rPr>
          <w:rFonts w:ascii="Arial" w:hAnsi="Arial" w:cs="Arial"/>
          <w:b/>
          <w:sz w:val="24"/>
          <w:szCs w:val="24"/>
        </w:rPr>
      </w:pPr>
    </w:p>
    <w:p w14:paraId="01CA457D" w14:textId="77777777" w:rsidR="00BA21A7" w:rsidRDefault="00BA21A7" w:rsidP="00CF22E2">
      <w:pPr>
        <w:pStyle w:val="Corpotesto"/>
        <w:ind w:left="720" w:firstLine="80"/>
        <w:jc w:val="both"/>
        <w:rPr>
          <w:rFonts w:ascii="Arial" w:hAnsi="Arial" w:cs="Arial"/>
          <w:b/>
          <w:sz w:val="24"/>
          <w:szCs w:val="24"/>
        </w:rPr>
      </w:pPr>
    </w:p>
    <w:p w14:paraId="5368CA5D" w14:textId="77777777" w:rsidR="00853990" w:rsidRDefault="00853990" w:rsidP="00CF22E2">
      <w:pPr>
        <w:pStyle w:val="Corpotesto"/>
        <w:ind w:left="720" w:firstLine="80"/>
        <w:jc w:val="both"/>
        <w:rPr>
          <w:rFonts w:ascii="Arial" w:hAnsi="Arial" w:cs="Arial"/>
          <w:b/>
          <w:sz w:val="24"/>
          <w:szCs w:val="24"/>
        </w:rPr>
      </w:pPr>
    </w:p>
    <w:p w14:paraId="76283942" w14:textId="77777777" w:rsidR="00853990" w:rsidRPr="006379B7" w:rsidRDefault="00853990" w:rsidP="00CF22E2">
      <w:pPr>
        <w:pStyle w:val="Corpotesto"/>
        <w:ind w:left="720" w:firstLine="80"/>
        <w:jc w:val="both"/>
        <w:rPr>
          <w:rFonts w:ascii="Arial" w:hAnsi="Arial" w:cs="Arial"/>
          <w:b/>
          <w:sz w:val="24"/>
          <w:szCs w:val="24"/>
        </w:rPr>
      </w:pPr>
    </w:p>
    <w:p w14:paraId="18D4058A" w14:textId="77777777" w:rsidR="00E15A9C" w:rsidRPr="006379B7" w:rsidRDefault="00E15A9C" w:rsidP="009D17DA">
      <w:pPr>
        <w:tabs>
          <w:tab w:val="left" w:pos="3380"/>
        </w:tabs>
        <w:jc w:val="both"/>
        <w:rPr>
          <w:rFonts w:ascii="Arial" w:eastAsia="Verdana" w:hAnsi="Arial" w:cs="Arial"/>
          <w:b/>
          <w:bCs/>
        </w:rPr>
      </w:pPr>
    </w:p>
    <w:p w14:paraId="0114D5CF" w14:textId="4553339E" w:rsidR="008D2F1F" w:rsidRPr="006379B7" w:rsidRDefault="00CA1B6B" w:rsidP="00A4679B">
      <w:pPr>
        <w:jc w:val="center"/>
        <w:rPr>
          <w:rFonts w:ascii="Arial" w:eastAsia="Verdana" w:hAnsi="Arial" w:cs="Arial"/>
        </w:rPr>
      </w:pPr>
      <w:r w:rsidRPr="004E442C">
        <w:rPr>
          <w:rFonts w:ascii="Arial" w:hAnsi="Arial" w:cs="Arial"/>
          <w:noProof/>
        </w:rPr>
        <mc:AlternateContent>
          <mc:Choice Requires="wpg">
            <w:drawing>
              <wp:anchor distT="0" distB="0" distL="114300" distR="114300" simplePos="0" relativeHeight="251664896" behindDoc="1" locked="0" layoutInCell="1" allowOverlap="1" wp14:anchorId="71248874" wp14:editId="0C3E249E">
                <wp:simplePos x="0" y="0"/>
                <wp:positionH relativeFrom="page">
                  <wp:posOffset>481330</wp:posOffset>
                </wp:positionH>
                <wp:positionV relativeFrom="paragraph">
                  <wp:posOffset>-114300</wp:posOffset>
                </wp:positionV>
                <wp:extent cx="6578600" cy="457200"/>
                <wp:effectExtent l="0" t="0" r="25400" b="25400"/>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8600" cy="457200"/>
                          <a:chOff x="840" y="-914"/>
                          <a:chExt cx="10560" cy="508"/>
                        </a:xfrm>
                      </wpg:grpSpPr>
                      <wpg:grpSp>
                        <wpg:cNvPr id="2" name="Group 22"/>
                        <wpg:cNvGrpSpPr>
                          <a:grpSpLocks/>
                        </wpg:cNvGrpSpPr>
                        <wpg:grpSpPr bwMode="auto">
                          <a:xfrm>
                            <a:off x="840" y="-914"/>
                            <a:ext cx="10560" cy="508"/>
                            <a:chOff x="840" y="-914"/>
                            <a:chExt cx="10560" cy="508"/>
                          </a:xfrm>
                        </wpg:grpSpPr>
                        <wps:wsp>
                          <wps:cNvPr id="3" name="Freeform 23"/>
                          <wps:cNvSpPr>
                            <a:spLocks/>
                          </wps:cNvSpPr>
                          <wps:spPr bwMode="auto">
                            <a:xfrm>
                              <a:off x="840" y="-914"/>
                              <a:ext cx="10560" cy="508"/>
                            </a:xfrm>
                            <a:custGeom>
                              <a:avLst/>
                              <a:gdLst>
                                <a:gd name="T0" fmla="+- 0 840 840"/>
                                <a:gd name="T1" fmla="*/ T0 w 10560"/>
                                <a:gd name="T2" fmla="+- 0 -914 -914"/>
                                <a:gd name="T3" fmla="*/ -914 h 508"/>
                                <a:gd name="T4" fmla="+- 0 11400 840"/>
                                <a:gd name="T5" fmla="*/ T4 w 10560"/>
                                <a:gd name="T6" fmla="+- 0 -914 -914"/>
                                <a:gd name="T7" fmla="*/ -914 h 508"/>
                                <a:gd name="T8" fmla="+- 0 11400 840"/>
                                <a:gd name="T9" fmla="*/ T8 w 10560"/>
                                <a:gd name="T10" fmla="+- 0 -406 -914"/>
                                <a:gd name="T11" fmla="*/ -406 h 508"/>
                                <a:gd name="T12" fmla="+- 0 840 840"/>
                                <a:gd name="T13" fmla="*/ T12 w 10560"/>
                                <a:gd name="T14" fmla="+- 0 -406 -914"/>
                                <a:gd name="T15" fmla="*/ -406 h 508"/>
                                <a:gd name="T16" fmla="+- 0 840 840"/>
                                <a:gd name="T17" fmla="*/ T16 w 10560"/>
                                <a:gd name="T18" fmla="+- 0 -914 -914"/>
                                <a:gd name="T19" fmla="*/ -914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8"/>
                                  </a:lnTo>
                                  <a:lnTo>
                                    <a:pt x="0" y="508"/>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20"/>
                        <wpg:cNvGrpSpPr>
                          <a:grpSpLocks/>
                        </wpg:cNvGrpSpPr>
                        <wpg:grpSpPr bwMode="auto">
                          <a:xfrm>
                            <a:off x="840" y="-914"/>
                            <a:ext cx="10560" cy="2"/>
                            <a:chOff x="840" y="-914"/>
                            <a:chExt cx="10560" cy="2"/>
                          </a:xfrm>
                        </wpg:grpSpPr>
                        <wps:wsp>
                          <wps:cNvPr id="5" name="Freeform 21"/>
                          <wps:cNvSpPr>
                            <a:spLocks/>
                          </wps:cNvSpPr>
                          <wps:spPr bwMode="auto">
                            <a:xfrm>
                              <a:off x="840" y="-914"/>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8"/>
                        <wpg:cNvGrpSpPr>
                          <a:grpSpLocks/>
                        </wpg:cNvGrpSpPr>
                        <wpg:grpSpPr bwMode="auto">
                          <a:xfrm>
                            <a:off x="840" y="-914"/>
                            <a:ext cx="2" cy="508"/>
                            <a:chOff x="840" y="-914"/>
                            <a:chExt cx="2" cy="508"/>
                          </a:xfrm>
                        </wpg:grpSpPr>
                        <wps:wsp>
                          <wps:cNvPr id="7" name="Freeform 19"/>
                          <wps:cNvSpPr>
                            <a:spLocks/>
                          </wps:cNvSpPr>
                          <wps:spPr bwMode="auto">
                            <a:xfrm>
                              <a:off x="840" y="-914"/>
                              <a:ext cx="2" cy="508"/>
                            </a:xfrm>
                            <a:custGeom>
                              <a:avLst/>
                              <a:gdLst>
                                <a:gd name="T0" fmla="+- 0 -914 -914"/>
                                <a:gd name="T1" fmla="*/ -914 h 508"/>
                                <a:gd name="T2" fmla="+- 0 -406 -914"/>
                                <a:gd name="T3" fmla="*/ -406 h 508"/>
                              </a:gdLst>
                              <a:ahLst/>
                              <a:cxnLst>
                                <a:cxn ang="0">
                                  <a:pos x="0" y="T1"/>
                                </a:cxn>
                                <a:cxn ang="0">
                                  <a:pos x="0" y="T3"/>
                                </a:cxn>
                              </a:cxnLst>
                              <a:rect l="0" t="0" r="r" b="b"/>
                              <a:pathLst>
                                <a:path h="508">
                                  <a:moveTo>
                                    <a:pt x="0" y="0"/>
                                  </a:moveTo>
                                  <a:lnTo>
                                    <a:pt x="0" y="508"/>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6"/>
                        <wpg:cNvGrpSpPr>
                          <a:grpSpLocks/>
                        </wpg:cNvGrpSpPr>
                        <wpg:grpSpPr bwMode="auto">
                          <a:xfrm>
                            <a:off x="855" y="-421"/>
                            <a:ext cx="10530" cy="2"/>
                            <a:chOff x="855" y="-421"/>
                            <a:chExt cx="10530" cy="2"/>
                          </a:xfrm>
                        </wpg:grpSpPr>
                        <wps:wsp>
                          <wps:cNvPr id="9" name="Freeform 17"/>
                          <wps:cNvSpPr>
                            <a:spLocks/>
                          </wps:cNvSpPr>
                          <wps:spPr bwMode="auto">
                            <a:xfrm>
                              <a:off x="855" y="-421"/>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11385" y="-914"/>
                            <a:ext cx="15" cy="508"/>
                            <a:chOff x="11385" y="-914"/>
                            <a:chExt cx="15" cy="508"/>
                          </a:xfrm>
                        </wpg:grpSpPr>
                        <wps:wsp>
                          <wps:cNvPr id="11" name="Freeform 15"/>
                          <wps:cNvSpPr>
                            <a:spLocks noEditPoints="1"/>
                          </wps:cNvSpPr>
                          <wps:spPr bwMode="auto">
                            <a:xfrm>
                              <a:off x="45555" y="-3656"/>
                              <a:ext cx="0" cy="0"/>
                            </a:xfrm>
                            <a:custGeom>
                              <a:avLst/>
                              <a:gdLst>
                                <a:gd name="T0" fmla="+- 0 11385 11385"/>
                                <a:gd name="T1" fmla="*/ T0 w 15"/>
                                <a:gd name="T2" fmla="+- 0 -914 -914"/>
                                <a:gd name="T3" fmla="*/ -914 h 508"/>
                                <a:gd name="T4" fmla="+- 0 11385 11385"/>
                                <a:gd name="T5" fmla="*/ T4 w 15"/>
                                <a:gd name="T6" fmla="+- 0 -914 -914"/>
                                <a:gd name="T7" fmla="*/ -914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6794FC05" id="Group 13" o:spid="_x0000_s1026" style="position:absolute;margin-left:37.9pt;margin-top:-9pt;width:518pt;height:36pt;z-index:-251651584;mso-position-horizontal-relative:page" coordorigin="840,-914" coordsize="10560,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">
                <v:group id="Group 22" o:spid="_x0000_s1027" style="position:absolute;left:840;top:-914;width:10560;height:508" coordorigin="840,-914"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">
                  <v:shape id="Freeform 23" o:spid="_x0000_s1028" style="position:absolute;left:840;top:-914;width:10560;height:508;visibility:visible;mso-wrap-style:square;v-text-anchor:top"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" path="m,l10560,r,508l,508,,xe" fillcolor="#ededed" stroked="f">
                    <v:path arrowok="t" o:connecttype="custom" o:connectlocs="0,-914;10560,-914;10560,-406;0,-406;0,-914" o:connectangles="0,0,0,0,0"/>
                  </v:shape>
                </v:group>
                <v:group id="Group 20" o:spid="_x0000_s1029" style="position:absolute;left:840;top:-914;width:10560;height:2" coordorigin="840,-914"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">
                  <v:shape id="Freeform 21" o:spid="_x0000_s1030" style="position:absolute;left:840;top:-914;width:10560;height:2;visibility:visible;mso-wrap-style:square;v-text-anchor:top"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" path="m,l10560,e" filled="f" strokecolor="#333" strokeweight=".1pt">
                    <v:path arrowok="t" o:connecttype="custom" o:connectlocs="0,0;10560,0" o:connectangles="0,0"/>
                  </v:shape>
                </v:group>
                <v:group id="Group 18" o:spid="_x0000_s1031" style="position:absolute;left:840;top:-914;width:2;height:508" coordorigin="840,-914"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">
                  <v:shape id="Freeform 19" o:spid="_x0000_s1032" style="position:absolute;left:840;top:-914;width:2;height:508;visibility:visible;mso-wrap-style:square;v-text-anchor:top"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" path="m,l,508e" filled="f" strokecolor="#333" strokeweight=".1pt">
                    <v:path arrowok="t" o:connecttype="custom" o:connectlocs="0,-914;0,-406" o:connectangles="0,0"/>
                  </v:shape>
                </v:group>
                <v:group id="Group 16" o:spid="_x0000_s1033" style="position:absolute;left:855;top:-421;width:10530;height:2" coordorigin="855,-421"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
                  <v:shape id="Freeform 17" o:spid="_x0000_s1034" style="position:absolute;left:855;top:-421;width:10530;height:2;visibility:visible;mso-wrap-style:square;v-text-anchor:top"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" path="m,l10530,e" filled="f" strokecolor="#333" strokeweight=".1pt">
                    <v:path arrowok="t" o:connecttype="custom" o:connectlocs="0,0;10530,0" o:connectangles="0,0"/>
                  </v:shape>
                </v:group>
                <v:group id="Group 14" o:spid="_x0000_s1035" style="position:absolute;left:11385;top:-914;width:15;height:508" coordorigin="11385,-914"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">
                  <v:shape id="Freeform 15" o:spid="_x0000_s1036" style="position:absolute;left:45555;top:-3656;width:0;height:0;visibility:visible;mso-wrap-style:square;v-text-anchor:top"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" path="m,l,e" filled="f" strokecolor="#333" strokeweight=".1pt">
                    <v:path arrowok="t" o:connecttype="custom" o:connectlocs="0,-2;0,-2" o:connectangles="0,0"/>
                    <o:lock v:ext="edit" verticies="t"/>
                  </v:shape>
                </v:group>
                <w10:wrap anchorx="page"/>
              </v:group>
            </w:pict>
          </mc:Fallback>
        </mc:AlternateContent>
      </w:r>
      <w:r w:rsidR="009113FA">
        <w:rPr>
          <w:rFonts w:ascii="Arial" w:hAnsi="Arial" w:cs="Arial"/>
          <w:b/>
        </w:rPr>
        <w:t>2</w:t>
      </w:r>
      <w:r w:rsidR="00CA049D">
        <w:rPr>
          <w:rFonts w:ascii="Arial" w:hAnsi="Arial" w:cs="Arial"/>
          <w:b/>
        </w:rPr>
        <w:t xml:space="preserve">. </w:t>
      </w:r>
      <w:r w:rsidR="00D5688E" w:rsidRPr="006379B7">
        <w:rPr>
          <w:rFonts w:ascii="Arial" w:hAnsi="Arial" w:cs="Arial"/>
          <w:b/>
        </w:rPr>
        <w:t>ISTRUZIONE</w:t>
      </w:r>
      <w:r w:rsidR="00D5688E" w:rsidRPr="006379B7">
        <w:rPr>
          <w:rFonts w:ascii="Arial" w:hAnsi="Arial" w:cs="Arial"/>
          <w:b/>
          <w:spacing w:val="13"/>
        </w:rPr>
        <w:t xml:space="preserve"> </w:t>
      </w:r>
      <w:r w:rsidR="00D5688E" w:rsidRPr="006379B7">
        <w:rPr>
          <w:rFonts w:ascii="Arial" w:hAnsi="Arial" w:cs="Arial"/>
          <w:b/>
        </w:rPr>
        <w:t>E</w:t>
      </w:r>
      <w:r w:rsidR="00D5688E" w:rsidRPr="006379B7">
        <w:rPr>
          <w:rFonts w:ascii="Arial" w:hAnsi="Arial" w:cs="Arial"/>
          <w:b/>
          <w:spacing w:val="13"/>
        </w:rPr>
        <w:t xml:space="preserve"> </w:t>
      </w:r>
      <w:r w:rsidR="00D5688E" w:rsidRPr="006379B7">
        <w:rPr>
          <w:rFonts w:ascii="Arial" w:hAnsi="Arial" w:cs="Arial"/>
          <w:b/>
        </w:rPr>
        <w:t>FORMAZIONE</w:t>
      </w:r>
      <w:r w:rsidR="007C69BF" w:rsidRPr="006379B7">
        <w:rPr>
          <w:rFonts w:ascii="Arial" w:hAnsi="Arial" w:cs="Arial"/>
          <w:b/>
        </w:rPr>
        <w:t xml:space="preserve"> </w:t>
      </w:r>
      <w:r w:rsidR="00383D66" w:rsidRPr="006379B7">
        <w:rPr>
          <w:rFonts w:ascii="Arial" w:hAnsi="Arial" w:cs="Arial"/>
          <w:i/>
        </w:rPr>
        <w:t>(da</w:t>
      </w:r>
      <w:r w:rsidR="008B5FC0" w:rsidRPr="006379B7">
        <w:rPr>
          <w:rFonts w:ascii="Arial" w:hAnsi="Arial" w:cs="Arial"/>
          <w:i/>
        </w:rPr>
        <w:t>l</w:t>
      </w:r>
      <w:r w:rsidR="007C69BF" w:rsidRPr="006379B7">
        <w:rPr>
          <w:rFonts w:ascii="Arial" w:hAnsi="Arial" w:cs="Arial"/>
          <w:i/>
        </w:rPr>
        <w:t xml:space="preserve"> più </w:t>
      </w:r>
      <w:r w:rsidR="00922883" w:rsidRPr="006379B7">
        <w:rPr>
          <w:rFonts w:ascii="Arial" w:hAnsi="Arial" w:cs="Arial"/>
          <w:i/>
        </w:rPr>
        <w:t>pregresso</w:t>
      </w:r>
      <w:r w:rsidR="007C69BF" w:rsidRPr="006379B7">
        <w:rPr>
          <w:rFonts w:ascii="Arial" w:hAnsi="Arial" w:cs="Arial"/>
          <w:i/>
        </w:rPr>
        <w:t>)</w:t>
      </w:r>
    </w:p>
    <w:p w14:paraId="4F08A313" w14:textId="77777777" w:rsidR="00391149" w:rsidRPr="006379B7" w:rsidRDefault="00391149" w:rsidP="009168E7">
      <w:pPr>
        <w:pStyle w:val="Corpotesto"/>
        <w:ind w:left="0"/>
        <w:jc w:val="both"/>
        <w:rPr>
          <w:rFonts w:ascii="Arial" w:hAnsi="Arial" w:cs="Arial"/>
          <w:sz w:val="24"/>
          <w:szCs w:val="24"/>
        </w:rPr>
      </w:pPr>
    </w:p>
    <w:p w14:paraId="6AF193D1" w14:textId="77777777" w:rsidR="00AE40E5" w:rsidRDefault="00AE40E5" w:rsidP="009168E7">
      <w:pPr>
        <w:pStyle w:val="Corpotesto"/>
        <w:ind w:left="0"/>
        <w:jc w:val="both"/>
        <w:rPr>
          <w:rFonts w:ascii="Arial" w:hAnsi="Arial" w:cs="Arial"/>
          <w:b/>
          <w:sz w:val="24"/>
          <w:szCs w:val="24"/>
        </w:rPr>
      </w:pPr>
    </w:p>
    <w:p w14:paraId="1D3F9029" w14:textId="5CC87699" w:rsidR="008D2F1F" w:rsidRPr="006379B7" w:rsidRDefault="00D5688E" w:rsidP="009168E7">
      <w:pPr>
        <w:pStyle w:val="Corpotesto"/>
        <w:ind w:left="0"/>
        <w:jc w:val="both"/>
        <w:rPr>
          <w:rFonts w:ascii="Arial" w:hAnsi="Arial" w:cs="Arial"/>
          <w:i w:val="0"/>
          <w:sz w:val="24"/>
          <w:szCs w:val="24"/>
        </w:rPr>
      </w:pPr>
      <w:r w:rsidRPr="006379B7">
        <w:rPr>
          <w:rFonts w:ascii="Arial" w:hAnsi="Arial" w:cs="Arial"/>
          <w:b/>
          <w:sz w:val="24"/>
          <w:szCs w:val="24"/>
        </w:rPr>
        <w:t>Laurea</w:t>
      </w:r>
      <w:r w:rsidRPr="006379B7">
        <w:rPr>
          <w:rFonts w:ascii="Arial" w:hAnsi="Arial" w:cs="Arial"/>
          <w:spacing w:val="7"/>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spacing w:val="7"/>
          <w:sz w:val="24"/>
          <w:szCs w:val="24"/>
        </w:rPr>
        <w:t xml:space="preserve"> </w:t>
      </w:r>
      <w:r w:rsidRPr="006379B7">
        <w:rPr>
          <w:rFonts w:ascii="Arial" w:hAnsi="Arial" w:cs="Arial"/>
          <w:sz w:val="24"/>
          <w:szCs w:val="24"/>
        </w:rPr>
        <w:t>Politiche</w:t>
      </w:r>
      <w:r w:rsidRPr="006379B7">
        <w:rPr>
          <w:rFonts w:ascii="Arial" w:hAnsi="Arial" w:cs="Arial"/>
          <w:spacing w:val="7"/>
          <w:sz w:val="24"/>
          <w:szCs w:val="24"/>
        </w:rPr>
        <w:t xml:space="preserve"> </w:t>
      </w:r>
      <w:r w:rsidRPr="006379B7">
        <w:rPr>
          <w:rFonts w:ascii="Arial" w:hAnsi="Arial" w:cs="Arial"/>
          <w:sz w:val="24"/>
          <w:szCs w:val="24"/>
        </w:rPr>
        <w:t>conseguita</w:t>
      </w:r>
      <w:r w:rsidRPr="006379B7">
        <w:rPr>
          <w:rFonts w:ascii="Arial" w:hAnsi="Arial" w:cs="Arial"/>
          <w:spacing w:val="7"/>
          <w:sz w:val="24"/>
          <w:szCs w:val="24"/>
        </w:rPr>
        <w:t xml:space="preserve"> </w:t>
      </w:r>
      <w:r w:rsidRPr="006379B7">
        <w:rPr>
          <w:rFonts w:ascii="Arial" w:hAnsi="Arial" w:cs="Arial"/>
          <w:sz w:val="24"/>
          <w:szCs w:val="24"/>
        </w:rPr>
        <w:t>presso</w:t>
      </w:r>
      <w:r w:rsidRPr="006379B7">
        <w:rPr>
          <w:rFonts w:ascii="Arial" w:hAnsi="Arial" w:cs="Arial"/>
          <w:spacing w:val="7"/>
          <w:sz w:val="24"/>
          <w:szCs w:val="24"/>
        </w:rPr>
        <w:t xml:space="preserve"> </w:t>
      </w:r>
      <w:r w:rsidRPr="006379B7">
        <w:rPr>
          <w:rFonts w:ascii="Arial" w:hAnsi="Arial" w:cs="Arial"/>
          <w:sz w:val="24"/>
          <w:szCs w:val="24"/>
        </w:rPr>
        <w:t>l'Università</w:t>
      </w:r>
      <w:r w:rsidRPr="006379B7">
        <w:rPr>
          <w:rFonts w:ascii="Arial" w:hAnsi="Arial" w:cs="Arial"/>
          <w:spacing w:val="7"/>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Pr="006379B7">
        <w:rPr>
          <w:rFonts w:ascii="Arial" w:hAnsi="Arial" w:cs="Arial"/>
          <w:spacing w:val="7"/>
          <w:sz w:val="24"/>
          <w:szCs w:val="24"/>
        </w:rPr>
        <w:t xml:space="preserve"> </w:t>
      </w:r>
      <w:r w:rsidRPr="006379B7">
        <w:rPr>
          <w:rFonts w:ascii="Arial" w:hAnsi="Arial" w:cs="Arial"/>
          <w:sz w:val="24"/>
          <w:szCs w:val="24"/>
        </w:rPr>
        <w:t>nell'A.A.</w:t>
      </w:r>
      <w:r w:rsidR="007C69BF" w:rsidRPr="006379B7">
        <w:rPr>
          <w:rFonts w:ascii="Arial" w:hAnsi="Arial" w:cs="Arial"/>
          <w:sz w:val="24"/>
          <w:szCs w:val="24"/>
        </w:rPr>
        <w:t xml:space="preserve"> </w:t>
      </w:r>
      <w:r w:rsidRPr="006379B7">
        <w:rPr>
          <w:rFonts w:ascii="Arial" w:hAnsi="Arial" w:cs="Arial"/>
          <w:b/>
          <w:sz w:val="24"/>
          <w:szCs w:val="24"/>
        </w:rPr>
        <w:t>1984-'85</w:t>
      </w:r>
      <w:r w:rsidRPr="006379B7">
        <w:rPr>
          <w:rFonts w:ascii="Arial" w:hAnsi="Arial" w:cs="Arial"/>
          <w:w w:val="101"/>
          <w:sz w:val="24"/>
          <w:szCs w:val="24"/>
        </w:rPr>
        <w:t xml:space="preserve"> </w:t>
      </w:r>
      <w:r w:rsidRPr="006379B7">
        <w:rPr>
          <w:rFonts w:ascii="Arial" w:hAnsi="Arial" w:cs="Arial"/>
          <w:sz w:val="24"/>
          <w:szCs w:val="24"/>
        </w:rPr>
        <w:t>con</w:t>
      </w:r>
      <w:r w:rsidRPr="006379B7">
        <w:rPr>
          <w:rFonts w:ascii="Arial" w:hAnsi="Arial" w:cs="Arial"/>
          <w:spacing w:val="5"/>
          <w:sz w:val="24"/>
          <w:szCs w:val="24"/>
        </w:rPr>
        <w:t xml:space="preserve"> </w:t>
      </w:r>
      <w:r w:rsidRPr="006379B7">
        <w:rPr>
          <w:rFonts w:ascii="Arial" w:hAnsi="Arial" w:cs="Arial"/>
          <w:sz w:val="24"/>
          <w:szCs w:val="24"/>
        </w:rPr>
        <w:t>voti</w:t>
      </w:r>
      <w:r w:rsidRPr="006379B7">
        <w:rPr>
          <w:rFonts w:ascii="Arial" w:hAnsi="Arial" w:cs="Arial"/>
          <w:spacing w:val="5"/>
          <w:sz w:val="24"/>
          <w:szCs w:val="24"/>
        </w:rPr>
        <w:t xml:space="preserve"> </w:t>
      </w:r>
      <w:r w:rsidRPr="006379B7">
        <w:rPr>
          <w:rFonts w:ascii="Arial" w:hAnsi="Arial" w:cs="Arial"/>
          <w:sz w:val="24"/>
          <w:szCs w:val="24"/>
        </w:rPr>
        <w:t>110/110</w:t>
      </w:r>
      <w:r w:rsidRPr="006379B7">
        <w:rPr>
          <w:rFonts w:ascii="Arial" w:hAnsi="Arial" w:cs="Arial"/>
          <w:spacing w:val="5"/>
          <w:sz w:val="24"/>
          <w:szCs w:val="24"/>
        </w:rPr>
        <w:t xml:space="preserve"> </w:t>
      </w:r>
      <w:r w:rsidRPr="006379B7">
        <w:rPr>
          <w:rFonts w:ascii="Arial" w:hAnsi="Arial" w:cs="Arial"/>
          <w:sz w:val="24"/>
          <w:szCs w:val="24"/>
        </w:rPr>
        <w:t>e</w:t>
      </w:r>
      <w:r w:rsidRPr="006379B7">
        <w:rPr>
          <w:rFonts w:ascii="Arial" w:hAnsi="Arial" w:cs="Arial"/>
          <w:spacing w:val="5"/>
          <w:sz w:val="24"/>
          <w:szCs w:val="24"/>
        </w:rPr>
        <w:t xml:space="preserve"> </w:t>
      </w:r>
      <w:r w:rsidRPr="006379B7">
        <w:rPr>
          <w:rFonts w:ascii="Arial" w:hAnsi="Arial" w:cs="Arial"/>
          <w:sz w:val="24"/>
          <w:szCs w:val="24"/>
        </w:rPr>
        <w:t>lode</w:t>
      </w:r>
      <w:r w:rsidR="00C041DE" w:rsidRPr="006379B7">
        <w:rPr>
          <w:rFonts w:ascii="Arial" w:hAnsi="Arial" w:cs="Arial"/>
          <w:sz w:val="24"/>
          <w:szCs w:val="24"/>
        </w:rPr>
        <w:t xml:space="preserve"> (tesi in Statistica)</w:t>
      </w:r>
      <w:r w:rsidR="009F5D87" w:rsidRPr="006379B7">
        <w:rPr>
          <w:rFonts w:ascii="Arial" w:hAnsi="Arial" w:cs="Arial"/>
          <w:sz w:val="24"/>
          <w:szCs w:val="24"/>
        </w:rPr>
        <w:t>.</w:t>
      </w:r>
    </w:p>
    <w:p w14:paraId="2A8A3B5E" w14:textId="77777777" w:rsidR="008D2F1F" w:rsidRDefault="008D2F1F" w:rsidP="009168E7">
      <w:pPr>
        <w:spacing w:before="12"/>
        <w:jc w:val="both"/>
        <w:rPr>
          <w:rFonts w:ascii="Arial" w:hAnsi="Arial" w:cs="Arial"/>
        </w:rPr>
      </w:pPr>
    </w:p>
    <w:p w14:paraId="36F0A39F" w14:textId="77777777" w:rsidR="00CE4AA6" w:rsidRPr="006379B7" w:rsidRDefault="00CE4AA6" w:rsidP="00CE4AA6">
      <w:pPr>
        <w:pStyle w:val="Corpotesto"/>
        <w:ind w:left="0"/>
        <w:jc w:val="both"/>
        <w:rPr>
          <w:rFonts w:ascii="Arial" w:hAnsi="Arial" w:cs="Arial"/>
          <w:i w:val="0"/>
          <w:sz w:val="24"/>
          <w:szCs w:val="24"/>
        </w:rPr>
      </w:pPr>
      <w:r>
        <w:rPr>
          <w:rFonts w:ascii="Arial" w:hAnsi="Arial" w:cs="Arial"/>
          <w:b/>
          <w:sz w:val="24"/>
          <w:szCs w:val="24"/>
        </w:rPr>
        <w:t>Corso di perfezionamento</w:t>
      </w:r>
      <w:r w:rsidRPr="006379B7">
        <w:rPr>
          <w:rFonts w:ascii="Arial" w:hAnsi="Arial" w:cs="Arial"/>
          <w:spacing w:val="7"/>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w:t>
      </w:r>
      <w:r>
        <w:rPr>
          <w:rFonts w:ascii="Arial" w:hAnsi="Arial" w:cs="Arial"/>
          <w:sz w:val="24"/>
          <w:szCs w:val="24"/>
        </w:rPr>
        <w:t>Sociologia e</w:t>
      </w:r>
      <w:r w:rsidRPr="006379B7">
        <w:rPr>
          <w:rFonts w:ascii="Arial" w:hAnsi="Arial" w:cs="Arial"/>
          <w:sz w:val="24"/>
          <w:szCs w:val="24"/>
        </w:rPr>
        <w:t xml:space="preserve"> Ricerca</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7"/>
          <w:sz w:val="24"/>
          <w:szCs w:val="24"/>
        </w:rPr>
        <w:t xml:space="preserve"> </w:t>
      </w:r>
      <w:r w:rsidRPr="006379B7">
        <w:rPr>
          <w:rFonts w:ascii="Arial" w:hAnsi="Arial" w:cs="Arial"/>
          <w:sz w:val="24"/>
          <w:szCs w:val="24"/>
        </w:rPr>
        <w:t>presso</w:t>
      </w:r>
      <w:r w:rsidRPr="006379B7">
        <w:rPr>
          <w:rFonts w:ascii="Arial" w:hAnsi="Arial" w:cs="Arial"/>
          <w:spacing w:val="7"/>
          <w:sz w:val="24"/>
          <w:szCs w:val="24"/>
        </w:rPr>
        <w:t xml:space="preserve"> </w:t>
      </w:r>
      <w:r w:rsidRPr="006379B7">
        <w:rPr>
          <w:rFonts w:ascii="Arial" w:hAnsi="Arial" w:cs="Arial"/>
          <w:sz w:val="24"/>
          <w:szCs w:val="24"/>
        </w:rPr>
        <w:t>la</w:t>
      </w:r>
      <w:r w:rsidRPr="006379B7">
        <w:rPr>
          <w:rFonts w:ascii="Arial" w:hAnsi="Arial" w:cs="Arial"/>
          <w:spacing w:val="7"/>
          <w:sz w:val="24"/>
          <w:szCs w:val="24"/>
        </w:rPr>
        <w:t xml:space="preserve"> </w:t>
      </w:r>
      <w:r w:rsidRPr="006379B7">
        <w:rPr>
          <w:rFonts w:ascii="Arial" w:hAnsi="Arial" w:cs="Arial"/>
          <w:sz w:val="24"/>
          <w:szCs w:val="24"/>
        </w:rPr>
        <w:t>Facoltà</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spacing w:val="7"/>
          <w:sz w:val="24"/>
          <w:szCs w:val="24"/>
        </w:rPr>
        <w:t xml:space="preserve"> </w:t>
      </w:r>
      <w:r w:rsidRPr="006379B7">
        <w:rPr>
          <w:rFonts w:ascii="Arial" w:hAnsi="Arial" w:cs="Arial"/>
          <w:sz w:val="24"/>
          <w:szCs w:val="24"/>
        </w:rPr>
        <w:t>Statistiche,</w:t>
      </w:r>
      <w:r w:rsidRPr="006379B7">
        <w:rPr>
          <w:rFonts w:ascii="Arial" w:hAnsi="Arial" w:cs="Arial"/>
          <w:spacing w:val="6"/>
          <w:sz w:val="24"/>
          <w:szCs w:val="24"/>
        </w:rPr>
        <w:t xml:space="preserve"> </w:t>
      </w:r>
      <w:r w:rsidRPr="006379B7">
        <w:rPr>
          <w:rFonts w:ascii="Arial" w:hAnsi="Arial" w:cs="Arial"/>
          <w:sz w:val="24"/>
          <w:szCs w:val="24"/>
        </w:rPr>
        <w:t>Demografiche</w:t>
      </w:r>
      <w:r w:rsidRPr="006379B7">
        <w:rPr>
          <w:rFonts w:ascii="Arial" w:hAnsi="Arial" w:cs="Arial"/>
          <w:spacing w:val="7"/>
          <w:sz w:val="24"/>
          <w:szCs w:val="24"/>
        </w:rPr>
        <w:t xml:space="preserve"> </w:t>
      </w:r>
      <w:r w:rsidRPr="006379B7">
        <w:rPr>
          <w:rFonts w:ascii="Arial" w:hAnsi="Arial" w:cs="Arial"/>
          <w:sz w:val="24"/>
          <w:szCs w:val="24"/>
        </w:rPr>
        <w:t>ed</w:t>
      </w:r>
      <w:r w:rsidRPr="006379B7">
        <w:rPr>
          <w:rFonts w:ascii="Arial" w:hAnsi="Arial" w:cs="Arial"/>
          <w:w w:val="101"/>
          <w:sz w:val="24"/>
          <w:szCs w:val="24"/>
        </w:rPr>
        <w:t xml:space="preserve"> </w:t>
      </w:r>
      <w:r w:rsidRPr="006379B7">
        <w:rPr>
          <w:rFonts w:ascii="Arial" w:hAnsi="Arial" w:cs="Arial"/>
          <w:sz w:val="24"/>
          <w:szCs w:val="24"/>
        </w:rPr>
        <w:t>Attuariali</w:t>
      </w:r>
      <w:r w:rsidRPr="006379B7">
        <w:rPr>
          <w:rFonts w:ascii="Arial" w:hAnsi="Arial" w:cs="Arial"/>
          <w:spacing w:val="7"/>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Roma</w:t>
      </w:r>
      <w:r>
        <w:rPr>
          <w:rFonts w:ascii="Arial" w:hAnsi="Arial" w:cs="Arial"/>
          <w:sz w:val="24"/>
          <w:szCs w:val="24"/>
        </w:rPr>
        <w:t xml:space="preserve"> </w:t>
      </w:r>
      <w:r w:rsidRPr="006379B7">
        <w:rPr>
          <w:rFonts w:ascii="Arial" w:hAnsi="Arial" w:cs="Arial"/>
          <w:sz w:val="24"/>
          <w:szCs w:val="24"/>
        </w:rPr>
        <w:t>"La</w:t>
      </w:r>
      <w:r w:rsidRPr="006379B7">
        <w:rPr>
          <w:rFonts w:ascii="Arial" w:hAnsi="Arial" w:cs="Arial"/>
          <w:spacing w:val="7"/>
          <w:sz w:val="24"/>
          <w:szCs w:val="24"/>
        </w:rPr>
        <w:t xml:space="preserve"> </w:t>
      </w:r>
      <w:r w:rsidRPr="006379B7">
        <w:rPr>
          <w:rFonts w:ascii="Arial" w:hAnsi="Arial" w:cs="Arial"/>
          <w:sz w:val="24"/>
          <w:szCs w:val="24"/>
        </w:rPr>
        <w:t>Sapienza"</w:t>
      </w:r>
      <w:r>
        <w:rPr>
          <w:rFonts w:ascii="Arial" w:hAnsi="Arial" w:cs="Arial"/>
          <w:spacing w:val="8"/>
          <w:sz w:val="24"/>
          <w:szCs w:val="24"/>
        </w:rPr>
        <w:t>,</w:t>
      </w:r>
      <w:r w:rsidRPr="006379B7">
        <w:rPr>
          <w:rFonts w:ascii="Arial" w:hAnsi="Arial" w:cs="Arial"/>
          <w:spacing w:val="8"/>
          <w:sz w:val="24"/>
          <w:szCs w:val="24"/>
        </w:rPr>
        <w:t xml:space="preserve"> </w:t>
      </w:r>
      <w:r w:rsidRPr="006379B7">
        <w:rPr>
          <w:rFonts w:ascii="Arial" w:hAnsi="Arial" w:cs="Arial"/>
          <w:sz w:val="24"/>
          <w:szCs w:val="24"/>
        </w:rPr>
        <w:t>nell'A.A.</w:t>
      </w:r>
      <w:r w:rsidRPr="006379B7">
        <w:rPr>
          <w:rFonts w:ascii="Arial" w:hAnsi="Arial" w:cs="Arial"/>
          <w:spacing w:val="7"/>
          <w:sz w:val="24"/>
          <w:szCs w:val="24"/>
        </w:rPr>
        <w:t xml:space="preserve"> </w:t>
      </w:r>
      <w:r w:rsidRPr="006379B7">
        <w:rPr>
          <w:rFonts w:ascii="Arial" w:hAnsi="Arial" w:cs="Arial"/>
          <w:b/>
          <w:sz w:val="24"/>
          <w:szCs w:val="24"/>
        </w:rPr>
        <w:t>1986-'87</w:t>
      </w:r>
      <w:r>
        <w:rPr>
          <w:rFonts w:ascii="Arial" w:hAnsi="Arial" w:cs="Arial"/>
          <w:b/>
          <w:sz w:val="24"/>
          <w:szCs w:val="24"/>
        </w:rPr>
        <w:t xml:space="preserve"> (25 febbraio – 14 giugno 1987)</w:t>
      </w:r>
      <w:r w:rsidRPr="006379B7">
        <w:rPr>
          <w:rFonts w:ascii="Arial" w:hAnsi="Arial" w:cs="Arial"/>
          <w:sz w:val="24"/>
          <w:szCs w:val="24"/>
        </w:rPr>
        <w:t>.</w:t>
      </w:r>
    </w:p>
    <w:p w14:paraId="68B73DBF" w14:textId="77777777" w:rsidR="008D2F1F" w:rsidRDefault="008D2F1F" w:rsidP="009168E7">
      <w:pPr>
        <w:spacing w:before="12"/>
        <w:jc w:val="both"/>
        <w:rPr>
          <w:rFonts w:ascii="Arial" w:hAnsi="Arial" w:cs="Arial"/>
        </w:rPr>
      </w:pPr>
    </w:p>
    <w:p w14:paraId="656A8A76" w14:textId="6E985CEA" w:rsidR="00C041DE" w:rsidRPr="006379B7" w:rsidRDefault="00D5688E" w:rsidP="009168E7">
      <w:pPr>
        <w:pStyle w:val="Corpotesto"/>
        <w:ind w:left="0"/>
        <w:jc w:val="both"/>
        <w:rPr>
          <w:rFonts w:ascii="Arial" w:hAnsi="Arial" w:cs="Arial"/>
          <w:i w:val="0"/>
          <w:sz w:val="24"/>
          <w:szCs w:val="24"/>
        </w:rPr>
      </w:pPr>
      <w:r w:rsidRPr="006379B7">
        <w:rPr>
          <w:rFonts w:ascii="Arial" w:hAnsi="Arial" w:cs="Arial"/>
          <w:b/>
          <w:sz w:val="24"/>
          <w:szCs w:val="24"/>
        </w:rPr>
        <w:t>Dottorato</w:t>
      </w:r>
      <w:r w:rsidRPr="006379B7">
        <w:rPr>
          <w:rFonts w:ascii="Arial" w:hAnsi="Arial" w:cs="Arial"/>
          <w:b/>
          <w:spacing w:val="7"/>
          <w:sz w:val="24"/>
          <w:szCs w:val="24"/>
        </w:rPr>
        <w:t xml:space="preserve"> </w:t>
      </w:r>
      <w:r w:rsidRPr="006379B7">
        <w:rPr>
          <w:rFonts w:ascii="Arial" w:hAnsi="Arial" w:cs="Arial"/>
          <w:b/>
          <w:sz w:val="24"/>
          <w:szCs w:val="24"/>
        </w:rPr>
        <w:t>di</w:t>
      </w:r>
      <w:r w:rsidRPr="006379B7">
        <w:rPr>
          <w:rFonts w:ascii="Arial" w:hAnsi="Arial" w:cs="Arial"/>
          <w:b/>
          <w:spacing w:val="7"/>
          <w:sz w:val="24"/>
          <w:szCs w:val="24"/>
        </w:rPr>
        <w:t xml:space="preserve"> </w:t>
      </w:r>
      <w:r w:rsidRPr="006379B7">
        <w:rPr>
          <w:rFonts w:ascii="Arial" w:hAnsi="Arial" w:cs="Arial"/>
          <w:b/>
          <w:sz w:val="24"/>
          <w:szCs w:val="24"/>
        </w:rPr>
        <w:t>Ricerca</w:t>
      </w:r>
      <w:r w:rsidRPr="006379B7">
        <w:rPr>
          <w:rFonts w:ascii="Arial" w:hAnsi="Arial" w:cs="Arial"/>
          <w:spacing w:val="7"/>
          <w:sz w:val="24"/>
          <w:szCs w:val="24"/>
        </w:rPr>
        <w:t xml:space="preserve"> </w:t>
      </w:r>
      <w:r w:rsidRPr="006379B7">
        <w:rPr>
          <w:rFonts w:ascii="Arial" w:hAnsi="Arial" w:cs="Arial"/>
          <w:sz w:val="24"/>
          <w:szCs w:val="24"/>
        </w:rPr>
        <w:t>svolto</w:t>
      </w:r>
      <w:r w:rsidRPr="006379B7">
        <w:rPr>
          <w:rFonts w:ascii="Arial" w:hAnsi="Arial" w:cs="Arial"/>
          <w:spacing w:val="7"/>
          <w:sz w:val="24"/>
          <w:szCs w:val="24"/>
        </w:rPr>
        <w:t xml:space="preserve"> </w:t>
      </w:r>
      <w:r w:rsidRPr="006379B7">
        <w:rPr>
          <w:rFonts w:ascii="Arial" w:hAnsi="Arial" w:cs="Arial"/>
          <w:b/>
          <w:sz w:val="24"/>
          <w:szCs w:val="24"/>
        </w:rPr>
        <w:t>dall'A.A.</w:t>
      </w:r>
      <w:r w:rsidRPr="006379B7">
        <w:rPr>
          <w:rFonts w:ascii="Arial" w:hAnsi="Arial" w:cs="Arial"/>
          <w:b/>
          <w:spacing w:val="7"/>
          <w:sz w:val="24"/>
          <w:szCs w:val="24"/>
        </w:rPr>
        <w:t xml:space="preserve"> </w:t>
      </w:r>
      <w:r w:rsidRPr="006379B7">
        <w:rPr>
          <w:rFonts w:ascii="Arial" w:hAnsi="Arial" w:cs="Arial"/>
          <w:b/>
          <w:sz w:val="24"/>
          <w:szCs w:val="24"/>
        </w:rPr>
        <w:t>1988-'89</w:t>
      </w:r>
      <w:r w:rsidRPr="006379B7">
        <w:rPr>
          <w:rFonts w:ascii="Arial" w:hAnsi="Arial" w:cs="Arial"/>
          <w:spacing w:val="7"/>
          <w:sz w:val="24"/>
          <w:szCs w:val="24"/>
        </w:rPr>
        <w:t xml:space="preserve"> </w:t>
      </w:r>
      <w:r w:rsidRPr="006379B7">
        <w:rPr>
          <w:rFonts w:ascii="Arial" w:hAnsi="Arial" w:cs="Arial"/>
          <w:sz w:val="24"/>
          <w:szCs w:val="24"/>
        </w:rPr>
        <w:t>all'A.A.</w:t>
      </w:r>
      <w:r w:rsidRPr="006379B7">
        <w:rPr>
          <w:rFonts w:ascii="Arial" w:hAnsi="Arial" w:cs="Arial"/>
          <w:spacing w:val="7"/>
          <w:sz w:val="24"/>
          <w:szCs w:val="24"/>
        </w:rPr>
        <w:t xml:space="preserve"> </w:t>
      </w:r>
      <w:r w:rsidRPr="006379B7">
        <w:rPr>
          <w:rFonts w:ascii="Arial" w:hAnsi="Arial" w:cs="Arial"/>
          <w:b/>
          <w:sz w:val="24"/>
          <w:szCs w:val="24"/>
        </w:rPr>
        <w:t>1990-'91</w:t>
      </w:r>
      <w:r w:rsidR="00C041DE" w:rsidRPr="006379B7">
        <w:rPr>
          <w:rFonts w:ascii="Arial" w:hAnsi="Arial" w:cs="Arial"/>
          <w:sz w:val="24"/>
          <w:szCs w:val="24"/>
        </w:rPr>
        <w:t xml:space="preserve"> </w:t>
      </w:r>
      <w:r w:rsidR="00C041DE" w:rsidRPr="006379B7">
        <w:rPr>
          <w:rFonts w:ascii="Arial" w:hAnsi="Arial" w:cs="Arial"/>
          <w:spacing w:val="7"/>
          <w:sz w:val="24"/>
          <w:szCs w:val="24"/>
        </w:rPr>
        <w:t>(con borsa)</w:t>
      </w:r>
      <w:r w:rsidR="007C69BF" w:rsidRPr="006379B7">
        <w:rPr>
          <w:rFonts w:ascii="Arial" w:hAnsi="Arial" w:cs="Arial"/>
          <w:spacing w:val="7"/>
          <w:sz w:val="24"/>
          <w:szCs w:val="24"/>
        </w:rPr>
        <w:t xml:space="preserve">, </w:t>
      </w:r>
      <w:r w:rsidRPr="006379B7">
        <w:rPr>
          <w:rFonts w:ascii="Arial" w:hAnsi="Arial" w:cs="Arial"/>
          <w:sz w:val="24"/>
          <w:szCs w:val="24"/>
        </w:rPr>
        <w:t>conseguito</w:t>
      </w:r>
      <w:r w:rsidRPr="006379B7">
        <w:rPr>
          <w:rFonts w:ascii="Arial" w:hAnsi="Arial" w:cs="Arial"/>
          <w:spacing w:val="7"/>
          <w:sz w:val="24"/>
          <w:szCs w:val="24"/>
        </w:rPr>
        <w:t xml:space="preserve"> </w:t>
      </w:r>
      <w:r w:rsidR="00C041DE" w:rsidRPr="006379B7">
        <w:rPr>
          <w:rFonts w:ascii="Arial" w:hAnsi="Arial" w:cs="Arial"/>
          <w:spacing w:val="7"/>
          <w:sz w:val="24"/>
          <w:szCs w:val="24"/>
        </w:rPr>
        <w:t xml:space="preserve">a Roma </w:t>
      </w:r>
      <w:r w:rsidRPr="006379B7">
        <w:rPr>
          <w:rFonts w:ascii="Arial" w:hAnsi="Arial" w:cs="Arial"/>
          <w:sz w:val="24"/>
          <w:szCs w:val="24"/>
        </w:rPr>
        <w:t>il</w:t>
      </w:r>
      <w:r w:rsidRPr="006379B7">
        <w:rPr>
          <w:rFonts w:ascii="Arial" w:hAnsi="Arial" w:cs="Arial"/>
          <w:spacing w:val="7"/>
          <w:sz w:val="24"/>
          <w:szCs w:val="24"/>
        </w:rPr>
        <w:t xml:space="preserve"> </w:t>
      </w:r>
      <w:r w:rsidRPr="006379B7">
        <w:rPr>
          <w:rFonts w:ascii="Arial" w:hAnsi="Arial" w:cs="Arial"/>
          <w:sz w:val="24"/>
          <w:szCs w:val="24"/>
        </w:rPr>
        <w:t>15/7/1992</w:t>
      </w:r>
      <w:r w:rsidR="0039174A" w:rsidRPr="006379B7">
        <w:rPr>
          <w:rFonts w:ascii="Arial" w:hAnsi="Arial" w:cs="Arial"/>
          <w:sz w:val="24"/>
          <w:szCs w:val="24"/>
        </w:rPr>
        <w:t xml:space="preserve"> (tesi in</w:t>
      </w:r>
      <w:r w:rsidR="0039174A" w:rsidRPr="006379B7">
        <w:rPr>
          <w:rFonts w:ascii="Arial" w:hAnsi="Arial" w:cs="Arial"/>
          <w:spacing w:val="7"/>
          <w:sz w:val="24"/>
          <w:szCs w:val="24"/>
        </w:rPr>
        <w:t xml:space="preserve"> </w:t>
      </w:r>
      <w:r w:rsidR="0039174A" w:rsidRPr="006379B7">
        <w:rPr>
          <w:rFonts w:ascii="Arial" w:hAnsi="Arial" w:cs="Arial"/>
          <w:sz w:val="24"/>
          <w:szCs w:val="24"/>
        </w:rPr>
        <w:t>Statistica Multivariata</w:t>
      </w:r>
      <w:r w:rsidR="005D6746" w:rsidRPr="006379B7">
        <w:rPr>
          <w:rFonts w:ascii="Arial" w:hAnsi="Arial" w:cs="Arial"/>
          <w:sz w:val="24"/>
          <w:szCs w:val="24"/>
        </w:rPr>
        <w:t>, già pubblicata</w:t>
      </w:r>
      <w:r w:rsidR="0039174A" w:rsidRPr="006379B7">
        <w:rPr>
          <w:rFonts w:ascii="Arial" w:hAnsi="Arial" w:cs="Arial"/>
          <w:sz w:val="24"/>
          <w:szCs w:val="24"/>
        </w:rPr>
        <w:t>).</w:t>
      </w:r>
    </w:p>
    <w:p w14:paraId="69BE893E" w14:textId="77777777" w:rsidR="00677B37" w:rsidRDefault="00677B37" w:rsidP="009168E7">
      <w:pPr>
        <w:spacing w:before="12"/>
        <w:jc w:val="both"/>
        <w:rPr>
          <w:rFonts w:ascii="Arial" w:hAnsi="Arial" w:cs="Arial"/>
        </w:rPr>
      </w:pPr>
    </w:p>
    <w:p w14:paraId="7D30AB6B" w14:textId="58E2984D" w:rsidR="00C041DE" w:rsidRPr="002C787D" w:rsidRDefault="00D5688E" w:rsidP="009168E7">
      <w:pPr>
        <w:pStyle w:val="Corpotesto"/>
        <w:ind w:left="0"/>
        <w:jc w:val="both"/>
        <w:rPr>
          <w:rFonts w:ascii="Arial" w:hAnsi="Arial" w:cs="Arial"/>
          <w:spacing w:val="7"/>
          <w:sz w:val="24"/>
          <w:szCs w:val="24"/>
          <w:lang w:val="en-US"/>
        </w:rPr>
      </w:pPr>
      <w:r w:rsidRPr="002C787D">
        <w:rPr>
          <w:rFonts w:ascii="Arial" w:hAnsi="Arial" w:cs="Arial"/>
          <w:b/>
          <w:sz w:val="24"/>
          <w:szCs w:val="24"/>
          <w:lang w:val="en-US"/>
        </w:rPr>
        <w:t>School</w:t>
      </w:r>
      <w:r w:rsidRPr="002C787D">
        <w:rPr>
          <w:rFonts w:ascii="Arial" w:hAnsi="Arial" w:cs="Arial"/>
          <w:b/>
          <w:spacing w:val="6"/>
          <w:sz w:val="24"/>
          <w:szCs w:val="24"/>
          <w:lang w:val="en-US"/>
        </w:rPr>
        <w:t xml:space="preserve"> </w:t>
      </w:r>
      <w:r w:rsidRPr="002C787D">
        <w:rPr>
          <w:rFonts w:ascii="Arial" w:hAnsi="Arial" w:cs="Arial"/>
          <w:b/>
          <w:sz w:val="24"/>
          <w:szCs w:val="24"/>
          <w:lang w:val="en-US"/>
        </w:rPr>
        <w:t>of</w:t>
      </w:r>
      <w:r w:rsidRPr="002C787D">
        <w:rPr>
          <w:rFonts w:ascii="Arial" w:hAnsi="Arial" w:cs="Arial"/>
          <w:b/>
          <w:spacing w:val="7"/>
          <w:sz w:val="24"/>
          <w:szCs w:val="24"/>
          <w:lang w:val="en-US"/>
        </w:rPr>
        <w:t xml:space="preserve"> </w:t>
      </w:r>
      <w:r w:rsidRPr="002C787D">
        <w:rPr>
          <w:rFonts w:ascii="Arial" w:hAnsi="Arial" w:cs="Arial"/>
          <w:b/>
          <w:sz w:val="24"/>
          <w:szCs w:val="24"/>
          <w:lang w:val="en-US"/>
        </w:rPr>
        <w:t>Statistical</w:t>
      </w:r>
      <w:r w:rsidRPr="002C787D">
        <w:rPr>
          <w:rFonts w:ascii="Arial" w:hAnsi="Arial" w:cs="Arial"/>
          <w:b/>
          <w:spacing w:val="6"/>
          <w:sz w:val="24"/>
          <w:szCs w:val="24"/>
          <w:lang w:val="en-US"/>
        </w:rPr>
        <w:t xml:space="preserve"> </w:t>
      </w:r>
      <w:r w:rsidRPr="002C787D">
        <w:rPr>
          <w:rFonts w:ascii="Arial" w:hAnsi="Arial" w:cs="Arial"/>
          <w:b/>
          <w:sz w:val="24"/>
          <w:szCs w:val="24"/>
          <w:lang w:val="en-US"/>
        </w:rPr>
        <w:t>Data</w:t>
      </w:r>
      <w:r w:rsidRPr="002C787D">
        <w:rPr>
          <w:rFonts w:ascii="Arial" w:hAnsi="Arial" w:cs="Arial"/>
          <w:b/>
          <w:spacing w:val="7"/>
          <w:sz w:val="24"/>
          <w:szCs w:val="24"/>
          <w:lang w:val="en-US"/>
        </w:rPr>
        <w:t xml:space="preserve"> </w:t>
      </w:r>
      <w:r w:rsidRPr="002C787D">
        <w:rPr>
          <w:rFonts w:ascii="Arial" w:hAnsi="Arial" w:cs="Arial"/>
          <w:b/>
          <w:sz w:val="24"/>
          <w:szCs w:val="24"/>
          <w:lang w:val="en-US"/>
        </w:rPr>
        <w:t>Analysis</w:t>
      </w:r>
      <w:r w:rsidR="0039174A" w:rsidRPr="002C787D">
        <w:rPr>
          <w:rFonts w:ascii="Arial" w:hAnsi="Arial" w:cs="Arial"/>
          <w:spacing w:val="6"/>
          <w:sz w:val="24"/>
          <w:szCs w:val="24"/>
          <w:lang w:val="en-US"/>
        </w:rPr>
        <w:t xml:space="preserve">, </w:t>
      </w:r>
      <w:r w:rsidRPr="002C787D">
        <w:rPr>
          <w:rFonts w:ascii="Arial" w:hAnsi="Arial" w:cs="Arial"/>
          <w:sz w:val="24"/>
          <w:szCs w:val="24"/>
          <w:lang w:val="en-US"/>
        </w:rPr>
        <w:t>University</w:t>
      </w:r>
      <w:r w:rsidRPr="002C787D">
        <w:rPr>
          <w:rFonts w:ascii="Arial" w:hAnsi="Arial" w:cs="Arial"/>
          <w:spacing w:val="6"/>
          <w:sz w:val="24"/>
          <w:szCs w:val="24"/>
          <w:lang w:val="en-US"/>
        </w:rPr>
        <w:t xml:space="preserve"> </w:t>
      </w:r>
      <w:r w:rsidRPr="002C787D">
        <w:rPr>
          <w:rFonts w:ascii="Arial" w:hAnsi="Arial" w:cs="Arial"/>
          <w:sz w:val="24"/>
          <w:szCs w:val="24"/>
          <w:lang w:val="en-US"/>
        </w:rPr>
        <w:t>of</w:t>
      </w:r>
      <w:r w:rsidRPr="002C787D">
        <w:rPr>
          <w:rFonts w:ascii="Arial" w:hAnsi="Arial" w:cs="Arial"/>
          <w:spacing w:val="7"/>
          <w:sz w:val="24"/>
          <w:szCs w:val="24"/>
          <w:lang w:val="en-US"/>
        </w:rPr>
        <w:t xml:space="preserve"> </w:t>
      </w:r>
      <w:r w:rsidRPr="002C787D">
        <w:rPr>
          <w:rFonts w:ascii="Arial" w:hAnsi="Arial" w:cs="Arial"/>
          <w:sz w:val="24"/>
          <w:szCs w:val="24"/>
          <w:lang w:val="en-US"/>
        </w:rPr>
        <w:t>Essex</w:t>
      </w:r>
      <w:r w:rsidRPr="002C787D">
        <w:rPr>
          <w:rFonts w:ascii="Arial" w:hAnsi="Arial" w:cs="Arial"/>
          <w:spacing w:val="6"/>
          <w:sz w:val="24"/>
          <w:szCs w:val="24"/>
          <w:lang w:val="en-US"/>
        </w:rPr>
        <w:t xml:space="preserve"> </w:t>
      </w:r>
      <w:r w:rsidRPr="002C787D">
        <w:rPr>
          <w:rFonts w:ascii="Arial" w:hAnsi="Arial" w:cs="Arial"/>
          <w:sz w:val="24"/>
          <w:szCs w:val="24"/>
          <w:lang w:val="en-US"/>
        </w:rPr>
        <w:t>(UK)</w:t>
      </w:r>
      <w:r w:rsidRPr="002C787D">
        <w:rPr>
          <w:rFonts w:ascii="Arial" w:hAnsi="Arial" w:cs="Arial"/>
          <w:spacing w:val="7"/>
          <w:sz w:val="24"/>
          <w:szCs w:val="24"/>
          <w:lang w:val="en-US"/>
        </w:rPr>
        <w:t xml:space="preserve"> </w:t>
      </w:r>
      <w:r w:rsidRPr="002C787D">
        <w:rPr>
          <w:rFonts w:ascii="Arial" w:hAnsi="Arial" w:cs="Arial"/>
          <w:sz w:val="24"/>
          <w:szCs w:val="24"/>
          <w:lang w:val="en-US"/>
        </w:rPr>
        <w:t>nell'A.A.</w:t>
      </w:r>
      <w:r w:rsidRPr="002C787D">
        <w:rPr>
          <w:rFonts w:ascii="Arial" w:hAnsi="Arial" w:cs="Arial"/>
          <w:spacing w:val="6"/>
          <w:sz w:val="24"/>
          <w:szCs w:val="24"/>
          <w:lang w:val="en-US"/>
        </w:rPr>
        <w:t xml:space="preserve"> </w:t>
      </w:r>
      <w:r w:rsidRPr="002C787D">
        <w:rPr>
          <w:rFonts w:ascii="Arial" w:hAnsi="Arial" w:cs="Arial"/>
          <w:b/>
          <w:sz w:val="24"/>
          <w:szCs w:val="24"/>
          <w:lang w:val="en-US"/>
        </w:rPr>
        <w:t>1991-'92</w:t>
      </w:r>
      <w:r w:rsidRPr="002C787D">
        <w:rPr>
          <w:rFonts w:ascii="Arial" w:hAnsi="Arial" w:cs="Arial"/>
          <w:spacing w:val="7"/>
          <w:sz w:val="24"/>
          <w:szCs w:val="24"/>
          <w:lang w:val="en-US"/>
        </w:rPr>
        <w:t xml:space="preserve"> </w:t>
      </w:r>
      <w:r w:rsidR="00253286" w:rsidRPr="002C787D">
        <w:rPr>
          <w:rFonts w:ascii="Arial" w:hAnsi="Arial" w:cs="Arial"/>
          <w:spacing w:val="7"/>
          <w:sz w:val="24"/>
          <w:szCs w:val="24"/>
          <w:lang w:val="en-US"/>
        </w:rPr>
        <w:t xml:space="preserve">(con </w:t>
      </w:r>
      <w:proofErr w:type="spellStart"/>
      <w:r w:rsidR="00253286" w:rsidRPr="002C787D">
        <w:rPr>
          <w:rFonts w:ascii="Arial" w:hAnsi="Arial" w:cs="Arial"/>
          <w:spacing w:val="7"/>
          <w:sz w:val="24"/>
          <w:szCs w:val="24"/>
          <w:lang w:val="en-US"/>
        </w:rPr>
        <w:t>borsa</w:t>
      </w:r>
      <w:proofErr w:type="spellEnd"/>
      <w:r w:rsidR="00C041DE" w:rsidRPr="002C787D">
        <w:rPr>
          <w:rFonts w:ascii="Arial" w:hAnsi="Arial" w:cs="Arial"/>
          <w:spacing w:val="7"/>
          <w:sz w:val="24"/>
          <w:szCs w:val="24"/>
          <w:lang w:val="en-US"/>
        </w:rPr>
        <w:t>)</w:t>
      </w:r>
      <w:r w:rsidR="009F5D87" w:rsidRPr="002C787D">
        <w:rPr>
          <w:rFonts w:ascii="Arial" w:hAnsi="Arial" w:cs="Arial"/>
          <w:spacing w:val="7"/>
          <w:sz w:val="24"/>
          <w:szCs w:val="24"/>
          <w:lang w:val="en-US"/>
        </w:rPr>
        <w:t>.</w:t>
      </w:r>
    </w:p>
    <w:p w14:paraId="515ACA19" w14:textId="77777777" w:rsidR="00C041DE" w:rsidRDefault="00C041DE" w:rsidP="009168E7">
      <w:pPr>
        <w:pStyle w:val="Corpotesto"/>
        <w:ind w:left="0"/>
        <w:jc w:val="both"/>
        <w:rPr>
          <w:rFonts w:ascii="Arial" w:hAnsi="Arial" w:cs="Arial"/>
          <w:sz w:val="24"/>
          <w:szCs w:val="24"/>
          <w:lang w:val="en-US"/>
        </w:rPr>
      </w:pPr>
    </w:p>
    <w:p w14:paraId="75BCE9CC" w14:textId="07F9AA6D" w:rsidR="008D2F1F" w:rsidRPr="002C787D" w:rsidRDefault="00862EE3" w:rsidP="009168E7">
      <w:pPr>
        <w:pStyle w:val="Corpotesto"/>
        <w:ind w:left="0"/>
        <w:jc w:val="both"/>
        <w:rPr>
          <w:rFonts w:ascii="Arial" w:hAnsi="Arial" w:cs="Arial"/>
          <w:spacing w:val="7"/>
          <w:sz w:val="24"/>
          <w:szCs w:val="24"/>
          <w:lang w:val="en-US"/>
        </w:rPr>
      </w:pPr>
      <w:r w:rsidRPr="002C787D">
        <w:rPr>
          <w:rFonts w:ascii="Arial" w:hAnsi="Arial" w:cs="Arial"/>
          <w:b/>
          <w:spacing w:val="6"/>
          <w:sz w:val="24"/>
          <w:szCs w:val="24"/>
          <w:lang w:val="en-US"/>
        </w:rPr>
        <w:t xml:space="preserve">Visiting </w:t>
      </w:r>
      <w:r w:rsidR="00C041DE" w:rsidRPr="002C787D">
        <w:rPr>
          <w:rFonts w:ascii="Arial" w:hAnsi="Arial" w:cs="Arial"/>
          <w:b/>
          <w:spacing w:val="6"/>
          <w:sz w:val="24"/>
          <w:szCs w:val="24"/>
          <w:lang w:val="en-US"/>
        </w:rPr>
        <w:t>Research</w:t>
      </w:r>
      <w:r w:rsidRPr="002C787D">
        <w:rPr>
          <w:rFonts w:ascii="Arial" w:hAnsi="Arial" w:cs="Arial"/>
          <w:b/>
          <w:spacing w:val="6"/>
          <w:sz w:val="24"/>
          <w:szCs w:val="24"/>
          <w:lang w:val="en-US"/>
        </w:rPr>
        <w:t>er</w:t>
      </w:r>
      <w:r w:rsidR="00C041DE" w:rsidRPr="002C787D">
        <w:rPr>
          <w:rFonts w:ascii="Arial" w:hAnsi="Arial" w:cs="Arial"/>
          <w:spacing w:val="6"/>
          <w:sz w:val="24"/>
          <w:szCs w:val="24"/>
          <w:lang w:val="en-US"/>
        </w:rPr>
        <w:t xml:space="preserve"> </w:t>
      </w:r>
      <w:proofErr w:type="spellStart"/>
      <w:r w:rsidR="00C041DE" w:rsidRPr="002C787D">
        <w:rPr>
          <w:rFonts w:ascii="Arial" w:hAnsi="Arial" w:cs="Arial"/>
          <w:spacing w:val="6"/>
          <w:sz w:val="24"/>
          <w:szCs w:val="24"/>
          <w:lang w:val="en-US"/>
        </w:rPr>
        <w:t>presso</w:t>
      </w:r>
      <w:proofErr w:type="spellEnd"/>
      <w:r w:rsidR="0039174A" w:rsidRPr="002C787D">
        <w:rPr>
          <w:rFonts w:ascii="Arial" w:hAnsi="Arial" w:cs="Arial"/>
          <w:spacing w:val="6"/>
          <w:sz w:val="24"/>
          <w:szCs w:val="24"/>
          <w:lang w:val="en-US"/>
        </w:rPr>
        <w:t xml:space="preserve"> </w:t>
      </w:r>
      <w:r w:rsidR="00C041DE" w:rsidRPr="002C787D">
        <w:rPr>
          <w:rFonts w:ascii="Arial" w:hAnsi="Arial" w:cs="Arial"/>
          <w:sz w:val="24"/>
          <w:szCs w:val="24"/>
          <w:lang w:val="en-US"/>
        </w:rPr>
        <w:t>School</w:t>
      </w:r>
      <w:r w:rsidR="00C041DE" w:rsidRPr="002C787D">
        <w:rPr>
          <w:rFonts w:ascii="Arial" w:hAnsi="Arial" w:cs="Arial"/>
          <w:spacing w:val="6"/>
          <w:sz w:val="24"/>
          <w:szCs w:val="24"/>
          <w:lang w:val="en-US"/>
        </w:rPr>
        <w:t xml:space="preserve"> </w:t>
      </w:r>
      <w:r w:rsidR="00C041DE" w:rsidRPr="002C787D">
        <w:rPr>
          <w:rFonts w:ascii="Arial" w:hAnsi="Arial" w:cs="Arial"/>
          <w:sz w:val="24"/>
          <w:szCs w:val="24"/>
          <w:lang w:val="en-US"/>
        </w:rPr>
        <w:t>of</w:t>
      </w:r>
      <w:r w:rsidR="00C041DE" w:rsidRPr="002C787D">
        <w:rPr>
          <w:rFonts w:ascii="Arial" w:hAnsi="Arial" w:cs="Arial"/>
          <w:spacing w:val="7"/>
          <w:sz w:val="24"/>
          <w:szCs w:val="24"/>
          <w:lang w:val="en-US"/>
        </w:rPr>
        <w:t xml:space="preserve"> </w:t>
      </w:r>
      <w:r w:rsidR="00C041DE" w:rsidRPr="002C787D">
        <w:rPr>
          <w:rFonts w:ascii="Arial" w:hAnsi="Arial" w:cs="Arial"/>
          <w:sz w:val="24"/>
          <w:szCs w:val="24"/>
          <w:lang w:val="en-US"/>
        </w:rPr>
        <w:t>Statistical</w:t>
      </w:r>
      <w:r w:rsidR="00C041DE" w:rsidRPr="002C787D">
        <w:rPr>
          <w:rFonts w:ascii="Arial" w:hAnsi="Arial" w:cs="Arial"/>
          <w:spacing w:val="6"/>
          <w:sz w:val="24"/>
          <w:szCs w:val="24"/>
          <w:lang w:val="en-US"/>
        </w:rPr>
        <w:t xml:space="preserve"> </w:t>
      </w:r>
      <w:r w:rsidR="00C041DE" w:rsidRPr="002C787D">
        <w:rPr>
          <w:rFonts w:ascii="Arial" w:hAnsi="Arial" w:cs="Arial"/>
          <w:sz w:val="24"/>
          <w:szCs w:val="24"/>
          <w:lang w:val="en-US"/>
        </w:rPr>
        <w:t>Data</w:t>
      </w:r>
      <w:r w:rsidR="00C041DE" w:rsidRPr="002C787D">
        <w:rPr>
          <w:rFonts w:ascii="Arial" w:hAnsi="Arial" w:cs="Arial"/>
          <w:spacing w:val="7"/>
          <w:sz w:val="24"/>
          <w:szCs w:val="24"/>
          <w:lang w:val="en-US"/>
        </w:rPr>
        <w:t xml:space="preserve"> </w:t>
      </w:r>
      <w:r w:rsidR="00C041DE" w:rsidRPr="002C787D">
        <w:rPr>
          <w:rFonts w:ascii="Arial" w:hAnsi="Arial" w:cs="Arial"/>
          <w:sz w:val="24"/>
          <w:szCs w:val="24"/>
          <w:lang w:val="en-US"/>
        </w:rPr>
        <w:t>Analysis</w:t>
      </w:r>
      <w:r w:rsidR="0039174A" w:rsidRPr="002C787D">
        <w:rPr>
          <w:rFonts w:ascii="Arial" w:hAnsi="Arial" w:cs="Arial"/>
          <w:sz w:val="24"/>
          <w:szCs w:val="24"/>
          <w:lang w:val="en-US"/>
        </w:rPr>
        <w:t xml:space="preserve">, </w:t>
      </w:r>
      <w:r w:rsidR="00C041DE" w:rsidRPr="002C787D">
        <w:rPr>
          <w:rFonts w:ascii="Arial" w:hAnsi="Arial" w:cs="Arial"/>
          <w:sz w:val="24"/>
          <w:szCs w:val="24"/>
          <w:lang w:val="en-US"/>
        </w:rPr>
        <w:t>University</w:t>
      </w:r>
      <w:r w:rsidR="00C041DE" w:rsidRPr="002C787D">
        <w:rPr>
          <w:rFonts w:ascii="Arial" w:hAnsi="Arial" w:cs="Arial"/>
          <w:spacing w:val="6"/>
          <w:sz w:val="24"/>
          <w:szCs w:val="24"/>
          <w:lang w:val="en-US"/>
        </w:rPr>
        <w:t xml:space="preserve"> </w:t>
      </w:r>
      <w:r w:rsidR="00C041DE" w:rsidRPr="002C787D">
        <w:rPr>
          <w:rFonts w:ascii="Arial" w:hAnsi="Arial" w:cs="Arial"/>
          <w:sz w:val="24"/>
          <w:szCs w:val="24"/>
          <w:lang w:val="en-US"/>
        </w:rPr>
        <w:t>of</w:t>
      </w:r>
      <w:r w:rsidR="00C041DE" w:rsidRPr="002C787D">
        <w:rPr>
          <w:rFonts w:ascii="Arial" w:hAnsi="Arial" w:cs="Arial"/>
          <w:spacing w:val="7"/>
          <w:sz w:val="24"/>
          <w:szCs w:val="24"/>
          <w:lang w:val="en-US"/>
        </w:rPr>
        <w:t xml:space="preserve"> </w:t>
      </w:r>
      <w:r w:rsidR="00C041DE" w:rsidRPr="002C787D">
        <w:rPr>
          <w:rFonts w:ascii="Arial" w:hAnsi="Arial" w:cs="Arial"/>
          <w:sz w:val="24"/>
          <w:szCs w:val="24"/>
          <w:lang w:val="en-US"/>
        </w:rPr>
        <w:t>Essex</w:t>
      </w:r>
      <w:r w:rsidR="00C041DE" w:rsidRPr="002C787D">
        <w:rPr>
          <w:rFonts w:ascii="Arial" w:hAnsi="Arial" w:cs="Arial"/>
          <w:spacing w:val="6"/>
          <w:sz w:val="24"/>
          <w:szCs w:val="24"/>
          <w:lang w:val="en-US"/>
        </w:rPr>
        <w:t xml:space="preserve"> </w:t>
      </w:r>
      <w:r w:rsidR="00C041DE" w:rsidRPr="002C787D">
        <w:rPr>
          <w:rFonts w:ascii="Arial" w:hAnsi="Arial" w:cs="Arial"/>
          <w:sz w:val="24"/>
          <w:szCs w:val="24"/>
          <w:lang w:val="en-US"/>
        </w:rPr>
        <w:t>(UK)</w:t>
      </w:r>
      <w:r w:rsidR="00C041DE" w:rsidRPr="002C787D">
        <w:rPr>
          <w:rFonts w:ascii="Arial" w:hAnsi="Arial" w:cs="Arial"/>
          <w:spacing w:val="7"/>
          <w:sz w:val="24"/>
          <w:szCs w:val="24"/>
          <w:lang w:val="en-US"/>
        </w:rPr>
        <w:t xml:space="preserve"> </w:t>
      </w:r>
      <w:r w:rsidR="00D5688E" w:rsidRPr="002C787D">
        <w:rPr>
          <w:rFonts w:ascii="Arial" w:hAnsi="Arial" w:cs="Arial"/>
          <w:sz w:val="24"/>
          <w:szCs w:val="24"/>
          <w:lang w:val="en-US"/>
        </w:rPr>
        <w:t>nell'A.A.</w:t>
      </w:r>
      <w:r w:rsidR="00D5688E" w:rsidRPr="002C787D">
        <w:rPr>
          <w:rFonts w:ascii="Arial" w:hAnsi="Arial" w:cs="Arial"/>
          <w:spacing w:val="7"/>
          <w:sz w:val="24"/>
          <w:szCs w:val="24"/>
          <w:lang w:val="en-US"/>
        </w:rPr>
        <w:t xml:space="preserve"> </w:t>
      </w:r>
      <w:r w:rsidR="00D5688E" w:rsidRPr="002C787D">
        <w:rPr>
          <w:rFonts w:ascii="Arial" w:hAnsi="Arial" w:cs="Arial"/>
          <w:b/>
          <w:sz w:val="24"/>
          <w:szCs w:val="24"/>
          <w:lang w:val="en-US"/>
        </w:rPr>
        <w:t>1992-'93</w:t>
      </w:r>
      <w:r w:rsidR="00C041DE" w:rsidRPr="002C787D">
        <w:rPr>
          <w:rFonts w:ascii="Arial" w:hAnsi="Arial" w:cs="Arial"/>
          <w:sz w:val="24"/>
          <w:szCs w:val="24"/>
          <w:lang w:val="en-US"/>
        </w:rPr>
        <w:t xml:space="preserve"> </w:t>
      </w:r>
      <w:r w:rsidR="00C041DE" w:rsidRPr="002C787D">
        <w:rPr>
          <w:rFonts w:ascii="Arial" w:hAnsi="Arial" w:cs="Arial"/>
          <w:spacing w:val="7"/>
          <w:sz w:val="24"/>
          <w:szCs w:val="24"/>
          <w:lang w:val="en-US"/>
        </w:rPr>
        <w:t xml:space="preserve">(con </w:t>
      </w:r>
      <w:proofErr w:type="spellStart"/>
      <w:r w:rsidR="00C041DE" w:rsidRPr="002C787D">
        <w:rPr>
          <w:rFonts w:ascii="Arial" w:hAnsi="Arial" w:cs="Arial"/>
          <w:spacing w:val="7"/>
          <w:sz w:val="24"/>
          <w:szCs w:val="24"/>
          <w:lang w:val="en-US"/>
        </w:rPr>
        <w:t>borsa</w:t>
      </w:r>
      <w:proofErr w:type="spellEnd"/>
      <w:r w:rsidR="00C041DE" w:rsidRPr="002C787D">
        <w:rPr>
          <w:rFonts w:ascii="Arial" w:hAnsi="Arial" w:cs="Arial"/>
          <w:spacing w:val="7"/>
          <w:sz w:val="24"/>
          <w:szCs w:val="24"/>
          <w:lang w:val="en-US"/>
        </w:rPr>
        <w:t>)</w:t>
      </w:r>
      <w:r w:rsidR="009F5D87" w:rsidRPr="002C787D">
        <w:rPr>
          <w:rFonts w:ascii="Arial" w:hAnsi="Arial" w:cs="Arial"/>
          <w:spacing w:val="7"/>
          <w:sz w:val="24"/>
          <w:szCs w:val="24"/>
          <w:lang w:val="en-US"/>
        </w:rPr>
        <w:t>.</w:t>
      </w:r>
    </w:p>
    <w:p w14:paraId="6B623BBB" w14:textId="77777777" w:rsidR="008D2F1F" w:rsidRDefault="008D2F1F" w:rsidP="009168E7">
      <w:pPr>
        <w:jc w:val="both"/>
        <w:rPr>
          <w:rFonts w:ascii="Arial" w:hAnsi="Arial" w:cs="Arial"/>
          <w:lang w:val="en-US"/>
        </w:rPr>
      </w:pPr>
    </w:p>
    <w:p w14:paraId="6AF0D763" w14:textId="77777777" w:rsidR="00677B37" w:rsidRPr="002C787D" w:rsidRDefault="00677B37" w:rsidP="009168E7">
      <w:pPr>
        <w:jc w:val="both"/>
        <w:rPr>
          <w:rFonts w:ascii="Arial" w:hAnsi="Arial" w:cs="Arial"/>
          <w:lang w:val="en-US"/>
        </w:rPr>
      </w:pPr>
    </w:p>
    <w:p w14:paraId="1595C2E4" w14:textId="26283A07" w:rsidR="009F5D87" w:rsidRPr="006379B7" w:rsidRDefault="009F5D87" w:rsidP="009F5D87">
      <w:pPr>
        <w:jc w:val="both"/>
        <w:rPr>
          <w:rFonts w:ascii="Arial" w:hAnsi="Arial" w:cs="Arial"/>
          <w:i/>
        </w:rPr>
      </w:pPr>
      <w:r w:rsidRPr="006379B7">
        <w:rPr>
          <w:rFonts w:ascii="Arial" w:hAnsi="Arial" w:cs="Arial"/>
          <w:i/>
        </w:rPr>
        <w:t xml:space="preserve">Scuola S.I.S. Metodi di analisi territoriale, Università “Bicocca” di Milano, </w:t>
      </w:r>
      <w:r w:rsidRPr="006379B7">
        <w:rPr>
          <w:rFonts w:ascii="Arial" w:hAnsi="Arial" w:cs="Arial"/>
          <w:b/>
          <w:i/>
        </w:rPr>
        <w:t>1994</w:t>
      </w:r>
      <w:r w:rsidRPr="006379B7">
        <w:rPr>
          <w:rFonts w:ascii="Arial" w:hAnsi="Arial" w:cs="Arial"/>
          <w:i/>
        </w:rPr>
        <w:t>.</w:t>
      </w:r>
    </w:p>
    <w:p w14:paraId="45217902" w14:textId="77777777" w:rsidR="009F5D87" w:rsidRPr="006379B7" w:rsidRDefault="009F5D87" w:rsidP="009168E7">
      <w:pPr>
        <w:jc w:val="both"/>
        <w:rPr>
          <w:rFonts w:ascii="Arial" w:hAnsi="Arial" w:cs="Arial"/>
          <w:i/>
        </w:rPr>
      </w:pPr>
    </w:p>
    <w:p w14:paraId="329A6241" w14:textId="6BC0C8B2" w:rsidR="008D2F1F" w:rsidRPr="006379B7" w:rsidRDefault="009F5D87" w:rsidP="009168E7">
      <w:pPr>
        <w:jc w:val="both"/>
        <w:rPr>
          <w:rFonts w:ascii="Arial" w:hAnsi="Arial" w:cs="Arial"/>
          <w:i/>
        </w:rPr>
      </w:pPr>
      <w:r w:rsidRPr="006379B7">
        <w:rPr>
          <w:rFonts w:ascii="Arial" w:hAnsi="Arial" w:cs="Arial"/>
          <w:i/>
        </w:rPr>
        <w:t>Scuola S.I.S. TALTAC Analisi testuale</w:t>
      </w:r>
      <w:r w:rsidR="00CA1B6B" w:rsidRPr="006379B7">
        <w:rPr>
          <w:rFonts w:ascii="Arial" w:hAnsi="Arial" w:cs="Arial"/>
          <w:i/>
        </w:rPr>
        <w:t xml:space="preserve">, Università </w:t>
      </w:r>
      <w:r w:rsidRPr="006379B7">
        <w:rPr>
          <w:rFonts w:ascii="Arial" w:hAnsi="Arial" w:cs="Arial"/>
          <w:i/>
        </w:rPr>
        <w:t>“</w:t>
      </w:r>
      <w:r w:rsidR="00CA1B6B" w:rsidRPr="006379B7">
        <w:rPr>
          <w:rFonts w:ascii="Arial" w:hAnsi="Arial" w:cs="Arial"/>
          <w:i/>
        </w:rPr>
        <w:t>La Sapienza</w:t>
      </w:r>
      <w:r w:rsidRPr="006379B7">
        <w:rPr>
          <w:rFonts w:ascii="Arial" w:hAnsi="Arial" w:cs="Arial"/>
          <w:i/>
        </w:rPr>
        <w:t>”</w:t>
      </w:r>
      <w:r w:rsidR="00CA1B6B" w:rsidRPr="006379B7">
        <w:rPr>
          <w:rFonts w:ascii="Arial" w:hAnsi="Arial" w:cs="Arial"/>
          <w:i/>
        </w:rPr>
        <w:t xml:space="preserve"> </w:t>
      </w:r>
      <w:r w:rsidR="00922883" w:rsidRPr="006379B7">
        <w:rPr>
          <w:rFonts w:ascii="Arial" w:hAnsi="Arial" w:cs="Arial"/>
          <w:i/>
        </w:rPr>
        <w:t xml:space="preserve">di Roma, </w:t>
      </w:r>
      <w:r w:rsidR="00922883" w:rsidRPr="006379B7">
        <w:rPr>
          <w:rFonts w:ascii="Arial" w:hAnsi="Arial" w:cs="Arial"/>
          <w:b/>
          <w:i/>
        </w:rPr>
        <w:t>1996</w:t>
      </w:r>
      <w:r w:rsidR="00922883" w:rsidRPr="006379B7">
        <w:rPr>
          <w:rFonts w:ascii="Arial" w:hAnsi="Arial" w:cs="Arial"/>
          <w:i/>
        </w:rPr>
        <w:t>.</w:t>
      </w:r>
    </w:p>
    <w:p w14:paraId="699D6EB8" w14:textId="77777777" w:rsidR="00CA1B6B" w:rsidRPr="006379B7" w:rsidRDefault="00CA1B6B" w:rsidP="009168E7">
      <w:pPr>
        <w:pStyle w:val="Corpotesto"/>
        <w:ind w:left="0"/>
        <w:jc w:val="both"/>
        <w:rPr>
          <w:rFonts w:ascii="Arial" w:hAnsi="Arial" w:cs="Arial"/>
          <w:sz w:val="24"/>
          <w:szCs w:val="24"/>
        </w:rPr>
      </w:pPr>
    </w:p>
    <w:p w14:paraId="123A3992" w14:textId="5FB3C4BF" w:rsidR="00CA1B6B" w:rsidRPr="006379B7" w:rsidRDefault="009F5D87" w:rsidP="00CA1B6B">
      <w:pPr>
        <w:jc w:val="both"/>
        <w:rPr>
          <w:rFonts w:ascii="Arial" w:hAnsi="Arial" w:cs="Arial"/>
          <w:i/>
        </w:rPr>
      </w:pPr>
      <w:r w:rsidRPr="006379B7">
        <w:rPr>
          <w:rFonts w:ascii="Arial" w:hAnsi="Arial" w:cs="Arial"/>
          <w:i/>
        </w:rPr>
        <w:t>Scuola</w:t>
      </w:r>
      <w:r w:rsidR="00CA1B6B" w:rsidRPr="006379B7">
        <w:rPr>
          <w:rFonts w:ascii="Arial" w:hAnsi="Arial" w:cs="Arial"/>
          <w:i/>
        </w:rPr>
        <w:t xml:space="preserve"> S.I.S. Modelli multilevel, Università </w:t>
      </w:r>
      <w:r w:rsidR="00922883" w:rsidRPr="006379B7">
        <w:rPr>
          <w:rFonts w:ascii="Arial" w:hAnsi="Arial" w:cs="Arial"/>
          <w:i/>
        </w:rPr>
        <w:t xml:space="preserve">degli Studi </w:t>
      </w:r>
      <w:r w:rsidR="00CA1B6B" w:rsidRPr="006379B7">
        <w:rPr>
          <w:rFonts w:ascii="Arial" w:hAnsi="Arial" w:cs="Arial"/>
          <w:i/>
        </w:rPr>
        <w:t xml:space="preserve">di Firenze, </w:t>
      </w:r>
      <w:r w:rsidR="007D5454" w:rsidRPr="006379B7">
        <w:rPr>
          <w:rFonts w:ascii="Arial" w:hAnsi="Arial" w:cs="Arial"/>
          <w:b/>
          <w:i/>
        </w:rPr>
        <w:t>2006</w:t>
      </w:r>
      <w:r w:rsidR="00922883" w:rsidRPr="006379B7">
        <w:rPr>
          <w:rFonts w:ascii="Arial" w:hAnsi="Arial" w:cs="Arial"/>
          <w:i/>
        </w:rPr>
        <w:t>.</w:t>
      </w:r>
    </w:p>
    <w:p w14:paraId="7239107B" w14:textId="77777777" w:rsidR="00CA1B6B" w:rsidRPr="006379B7" w:rsidRDefault="00CA1B6B" w:rsidP="009168E7">
      <w:pPr>
        <w:pStyle w:val="Corpotesto"/>
        <w:ind w:left="0"/>
        <w:jc w:val="both"/>
        <w:rPr>
          <w:rFonts w:ascii="Arial" w:hAnsi="Arial" w:cs="Arial"/>
          <w:sz w:val="24"/>
          <w:szCs w:val="24"/>
        </w:rPr>
      </w:pPr>
    </w:p>
    <w:p w14:paraId="4C79AE59" w14:textId="7046D53D" w:rsidR="009127F4" w:rsidRDefault="00922883" w:rsidP="009168E7">
      <w:pPr>
        <w:pStyle w:val="Corpotesto"/>
        <w:ind w:left="0"/>
        <w:jc w:val="both"/>
        <w:rPr>
          <w:rFonts w:ascii="Arial" w:hAnsi="Arial" w:cs="Arial"/>
          <w:sz w:val="24"/>
          <w:szCs w:val="24"/>
        </w:rPr>
      </w:pPr>
      <w:r w:rsidRPr="006379B7">
        <w:rPr>
          <w:rFonts w:ascii="Arial" w:hAnsi="Arial" w:cs="Arial"/>
          <w:sz w:val="24"/>
          <w:szCs w:val="24"/>
        </w:rPr>
        <w:t>Corso di perfezion</w:t>
      </w:r>
      <w:r w:rsidR="009F5D87" w:rsidRPr="006379B7">
        <w:rPr>
          <w:rFonts w:ascii="Arial" w:hAnsi="Arial" w:cs="Arial"/>
          <w:sz w:val="24"/>
          <w:szCs w:val="24"/>
        </w:rPr>
        <w:t>a</w:t>
      </w:r>
      <w:r w:rsidRPr="006379B7">
        <w:rPr>
          <w:rFonts w:ascii="Arial" w:hAnsi="Arial" w:cs="Arial"/>
          <w:sz w:val="24"/>
          <w:szCs w:val="24"/>
        </w:rPr>
        <w:t>mento su QGI</w:t>
      </w:r>
      <w:r w:rsidR="009F5D87" w:rsidRPr="006379B7">
        <w:rPr>
          <w:rFonts w:ascii="Arial" w:hAnsi="Arial" w:cs="Arial"/>
          <w:sz w:val="24"/>
          <w:szCs w:val="24"/>
        </w:rPr>
        <w:t>S</w:t>
      </w:r>
      <w:r w:rsidRPr="006379B7">
        <w:rPr>
          <w:rFonts w:ascii="Arial" w:hAnsi="Arial" w:cs="Arial"/>
          <w:sz w:val="24"/>
          <w:szCs w:val="24"/>
        </w:rPr>
        <w:t>, Sistema di georefe</w:t>
      </w:r>
      <w:r w:rsidR="009F5D87" w:rsidRPr="006379B7">
        <w:rPr>
          <w:rFonts w:ascii="Arial" w:hAnsi="Arial" w:cs="Arial"/>
          <w:sz w:val="24"/>
          <w:szCs w:val="24"/>
        </w:rPr>
        <w:t>r</w:t>
      </w:r>
      <w:r w:rsidRPr="006379B7">
        <w:rPr>
          <w:rFonts w:ascii="Arial" w:hAnsi="Arial" w:cs="Arial"/>
          <w:sz w:val="24"/>
          <w:szCs w:val="24"/>
        </w:rPr>
        <w:t xml:space="preserve">enziazione dei dati, Università degli Studi di Catania, C.N.R., </w:t>
      </w:r>
      <w:r w:rsidRPr="006379B7">
        <w:rPr>
          <w:rFonts w:ascii="Arial" w:hAnsi="Arial" w:cs="Arial"/>
          <w:b/>
          <w:sz w:val="24"/>
          <w:szCs w:val="24"/>
        </w:rPr>
        <w:t>2016</w:t>
      </w:r>
      <w:r w:rsidRPr="006379B7">
        <w:rPr>
          <w:rFonts w:ascii="Arial" w:hAnsi="Arial" w:cs="Arial"/>
          <w:sz w:val="24"/>
          <w:szCs w:val="24"/>
        </w:rPr>
        <w:t>.</w:t>
      </w:r>
    </w:p>
    <w:p w14:paraId="0337C6F3" w14:textId="77777777" w:rsidR="000C1467" w:rsidRDefault="000C1467" w:rsidP="009168E7">
      <w:pPr>
        <w:pStyle w:val="Corpotesto"/>
        <w:ind w:left="0"/>
        <w:jc w:val="both"/>
        <w:rPr>
          <w:rFonts w:ascii="Arial" w:hAnsi="Arial" w:cs="Arial"/>
          <w:sz w:val="24"/>
          <w:szCs w:val="24"/>
        </w:rPr>
      </w:pPr>
    </w:p>
    <w:p w14:paraId="0DD815CC" w14:textId="0FF00761" w:rsidR="000C1467" w:rsidRPr="006379B7" w:rsidRDefault="000C1467" w:rsidP="009168E7">
      <w:pPr>
        <w:pStyle w:val="Corpotesto"/>
        <w:ind w:left="0"/>
        <w:jc w:val="both"/>
        <w:rPr>
          <w:rFonts w:ascii="Arial" w:hAnsi="Arial" w:cs="Arial"/>
          <w:sz w:val="24"/>
          <w:szCs w:val="24"/>
        </w:rPr>
      </w:pPr>
      <w:r w:rsidRPr="002C787D">
        <w:rPr>
          <w:rFonts w:ascii="Arial" w:hAnsi="Arial" w:cs="Arial"/>
          <w:sz w:val="24"/>
          <w:szCs w:val="24"/>
        </w:rPr>
        <w:t>Certificato B2, rilasciato da Centro Linguistico d’Ateneo</w:t>
      </w:r>
      <w:r w:rsidR="00162D98" w:rsidRPr="002C787D">
        <w:rPr>
          <w:rFonts w:ascii="Arial" w:hAnsi="Arial" w:cs="Arial"/>
          <w:sz w:val="24"/>
          <w:szCs w:val="24"/>
        </w:rPr>
        <w:t xml:space="preserve"> dell’Università di Catania</w:t>
      </w:r>
      <w:r w:rsidRPr="002C787D">
        <w:rPr>
          <w:rFonts w:ascii="Arial" w:hAnsi="Arial" w:cs="Arial"/>
          <w:sz w:val="24"/>
          <w:szCs w:val="24"/>
        </w:rPr>
        <w:t xml:space="preserve"> (Rep. 69), </w:t>
      </w:r>
      <w:r w:rsidRPr="002C787D">
        <w:rPr>
          <w:rFonts w:ascii="Arial" w:hAnsi="Arial" w:cs="Arial"/>
          <w:b/>
          <w:sz w:val="24"/>
          <w:szCs w:val="24"/>
        </w:rPr>
        <w:t>2025.</w:t>
      </w:r>
    </w:p>
    <w:p w14:paraId="1AABD513" w14:textId="53F03B3B" w:rsidR="00606564" w:rsidRDefault="00606564">
      <w:pPr>
        <w:widowControl w:val="0"/>
        <w:rPr>
          <w:rFonts w:ascii="Arial" w:eastAsia="Verdana" w:hAnsi="Arial" w:cs="Arial"/>
          <w:b/>
          <w:i/>
        </w:rPr>
      </w:pPr>
      <w:r>
        <w:rPr>
          <w:rFonts w:ascii="Arial" w:hAnsi="Arial" w:cs="Arial"/>
          <w:b/>
        </w:rPr>
        <w:br w:type="page"/>
      </w:r>
    </w:p>
    <w:p w14:paraId="3A4F9821" w14:textId="77777777" w:rsidR="00A00A8E" w:rsidRPr="006379B7" w:rsidRDefault="00A00A8E" w:rsidP="009168E7">
      <w:pPr>
        <w:pStyle w:val="Corpotesto"/>
        <w:ind w:left="0"/>
        <w:jc w:val="both"/>
        <w:rPr>
          <w:rFonts w:ascii="Arial" w:hAnsi="Arial" w:cs="Arial"/>
          <w:b/>
          <w:sz w:val="24"/>
          <w:szCs w:val="24"/>
        </w:rPr>
      </w:pPr>
    </w:p>
    <w:p w14:paraId="2064FFC8" w14:textId="4FD37C52" w:rsidR="008D2F1F" w:rsidRDefault="00CA1B6B" w:rsidP="00951E6C">
      <w:pPr>
        <w:pStyle w:val="Corpotesto"/>
        <w:ind w:left="0"/>
        <w:jc w:val="center"/>
        <w:rPr>
          <w:rFonts w:ascii="Arial" w:hAnsi="Arial" w:cs="Arial"/>
          <w:sz w:val="24"/>
          <w:szCs w:val="24"/>
        </w:rPr>
      </w:pPr>
      <w:r w:rsidRPr="004E442C">
        <w:rPr>
          <w:rFonts w:ascii="Arial" w:hAnsi="Arial" w:cs="Arial"/>
          <w:noProof/>
          <w:sz w:val="24"/>
          <w:szCs w:val="24"/>
        </w:rPr>
        <mc:AlternateContent>
          <mc:Choice Requires="wpg">
            <w:drawing>
              <wp:anchor distT="0" distB="0" distL="114300" distR="114300" simplePos="0" relativeHeight="251666944" behindDoc="1" locked="0" layoutInCell="1" allowOverlap="1" wp14:anchorId="55F10A27" wp14:editId="416F24C3">
                <wp:simplePos x="0" y="0"/>
                <wp:positionH relativeFrom="page">
                  <wp:posOffset>621030</wp:posOffset>
                </wp:positionH>
                <wp:positionV relativeFrom="paragraph">
                  <wp:posOffset>-114300</wp:posOffset>
                </wp:positionV>
                <wp:extent cx="6718300" cy="335280"/>
                <wp:effectExtent l="0" t="0" r="12700" b="20320"/>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0" cy="335280"/>
                          <a:chOff x="830" y="-924"/>
                          <a:chExt cx="10580" cy="528"/>
                        </a:xfrm>
                      </wpg:grpSpPr>
                      <wpg:grpSp>
                        <wpg:cNvPr id="13" name="Group 22"/>
                        <wpg:cNvGrpSpPr>
                          <a:grpSpLocks/>
                        </wpg:cNvGrpSpPr>
                        <wpg:grpSpPr bwMode="auto">
                          <a:xfrm>
                            <a:off x="840" y="-914"/>
                            <a:ext cx="10560" cy="508"/>
                            <a:chOff x="840" y="-914"/>
                            <a:chExt cx="10560" cy="508"/>
                          </a:xfrm>
                        </wpg:grpSpPr>
                        <wps:wsp>
                          <wps:cNvPr id="14" name="Freeform 23"/>
                          <wps:cNvSpPr>
                            <a:spLocks/>
                          </wps:cNvSpPr>
                          <wps:spPr bwMode="auto">
                            <a:xfrm>
                              <a:off x="840" y="-914"/>
                              <a:ext cx="10560" cy="508"/>
                            </a:xfrm>
                            <a:custGeom>
                              <a:avLst/>
                              <a:gdLst>
                                <a:gd name="T0" fmla="+- 0 840 840"/>
                                <a:gd name="T1" fmla="*/ T0 w 10560"/>
                                <a:gd name="T2" fmla="+- 0 -914 -914"/>
                                <a:gd name="T3" fmla="*/ -914 h 508"/>
                                <a:gd name="T4" fmla="+- 0 11400 840"/>
                                <a:gd name="T5" fmla="*/ T4 w 10560"/>
                                <a:gd name="T6" fmla="+- 0 -914 -914"/>
                                <a:gd name="T7" fmla="*/ -914 h 508"/>
                                <a:gd name="T8" fmla="+- 0 11400 840"/>
                                <a:gd name="T9" fmla="*/ T8 w 10560"/>
                                <a:gd name="T10" fmla="+- 0 -406 -914"/>
                                <a:gd name="T11" fmla="*/ -406 h 508"/>
                                <a:gd name="T12" fmla="+- 0 840 840"/>
                                <a:gd name="T13" fmla="*/ T12 w 10560"/>
                                <a:gd name="T14" fmla="+- 0 -406 -914"/>
                                <a:gd name="T15" fmla="*/ -406 h 508"/>
                                <a:gd name="T16" fmla="+- 0 840 840"/>
                                <a:gd name="T17" fmla="*/ T16 w 10560"/>
                                <a:gd name="T18" fmla="+- 0 -914 -914"/>
                                <a:gd name="T19" fmla="*/ -914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8"/>
                                  </a:lnTo>
                                  <a:lnTo>
                                    <a:pt x="0" y="508"/>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20"/>
                        <wpg:cNvGrpSpPr>
                          <a:grpSpLocks/>
                        </wpg:cNvGrpSpPr>
                        <wpg:grpSpPr bwMode="auto">
                          <a:xfrm>
                            <a:off x="840" y="-914"/>
                            <a:ext cx="10560" cy="2"/>
                            <a:chOff x="840" y="-914"/>
                            <a:chExt cx="10560" cy="2"/>
                          </a:xfrm>
                        </wpg:grpSpPr>
                        <wps:wsp>
                          <wps:cNvPr id="16" name="Freeform 21"/>
                          <wps:cNvSpPr>
                            <a:spLocks/>
                          </wps:cNvSpPr>
                          <wps:spPr bwMode="auto">
                            <a:xfrm>
                              <a:off x="840" y="-914"/>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8"/>
                        <wpg:cNvGrpSpPr>
                          <a:grpSpLocks/>
                        </wpg:cNvGrpSpPr>
                        <wpg:grpSpPr bwMode="auto">
                          <a:xfrm>
                            <a:off x="840" y="-914"/>
                            <a:ext cx="2" cy="508"/>
                            <a:chOff x="840" y="-914"/>
                            <a:chExt cx="2" cy="508"/>
                          </a:xfrm>
                        </wpg:grpSpPr>
                        <wps:wsp>
                          <wps:cNvPr id="18" name="Freeform 19"/>
                          <wps:cNvSpPr>
                            <a:spLocks/>
                          </wps:cNvSpPr>
                          <wps:spPr bwMode="auto">
                            <a:xfrm>
                              <a:off x="840" y="-914"/>
                              <a:ext cx="2" cy="508"/>
                            </a:xfrm>
                            <a:custGeom>
                              <a:avLst/>
                              <a:gdLst>
                                <a:gd name="T0" fmla="+- 0 -914 -914"/>
                                <a:gd name="T1" fmla="*/ -914 h 508"/>
                                <a:gd name="T2" fmla="+- 0 -406 -914"/>
                                <a:gd name="T3" fmla="*/ -406 h 508"/>
                              </a:gdLst>
                              <a:ahLst/>
                              <a:cxnLst>
                                <a:cxn ang="0">
                                  <a:pos x="0" y="T1"/>
                                </a:cxn>
                                <a:cxn ang="0">
                                  <a:pos x="0" y="T3"/>
                                </a:cxn>
                              </a:cxnLst>
                              <a:rect l="0" t="0" r="r" b="b"/>
                              <a:pathLst>
                                <a:path h="508">
                                  <a:moveTo>
                                    <a:pt x="0" y="0"/>
                                  </a:moveTo>
                                  <a:lnTo>
                                    <a:pt x="0" y="508"/>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6"/>
                        <wpg:cNvGrpSpPr>
                          <a:grpSpLocks/>
                        </wpg:cNvGrpSpPr>
                        <wpg:grpSpPr bwMode="auto">
                          <a:xfrm>
                            <a:off x="855" y="-421"/>
                            <a:ext cx="10530" cy="2"/>
                            <a:chOff x="855" y="-421"/>
                            <a:chExt cx="10530" cy="2"/>
                          </a:xfrm>
                        </wpg:grpSpPr>
                        <wps:wsp>
                          <wps:cNvPr id="20" name="Freeform 17"/>
                          <wps:cNvSpPr>
                            <a:spLocks/>
                          </wps:cNvSpPr>
                          <wps:spPr bwMode="auto">
                            <a:xfrm>
                              <a:off x="855" y="-421"/>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4"/>
                        <wpg:cNvGrpSpPr>
                          <a:grpSpLocks/>
                        </wpg:cNvGrpSpPr>
                        <wpg:grpSpPr bwMode="auto">
                          <a:xfrm>
                            <a:off x="11385" y="-914"/>
                            <a:ext cx="15" cy="508"/>
                            <a:chOff x="11385" y="-914"/>
                            <a:chExt cx="15" cy="508"/>
                          </a:xfrm>
                        </wpg:grpSpPr>
                        <wps:wsp>
                          <wps:cNvPr id="22" name="Freeform 15"/>
                          <wps:cNvSpPr>
                            <a:spLocks noEditPoints="1"/>
                          </wps:cNvSpPr>
                          <wps:spPr bwMode="auto">
                            <a:xfrm>
                              <a:off x="45555" y="-3656"/>
                              <a:ext cx="0" cy="0"/>
                            </a:xfrm>
                            <a:custGeom>
                              <a:avLst/>
                              <a:gdLst>
                                <a:gd name="T0" fmla="+- 0 11385 11385"/>
                                <a:gd name="T1" fmla="*/ T0 w 15"/>
                                <a:gd name="T2" fmla="+- 0 -914 -914"/>
                                <a:gd name="T3" fmla="*/ -914 h 508"/>
                                <a:gd name="T4" fmla="+- 0 11385 11385"/>
                                <a:gd name="T5" fmla="*/ T4 w 15"/>
                                <a:gd name="T6" fmla="+- 0 -914 -914"/>
                                <a:gd name="T7" fmla="*/ -914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6B02B9C3" id="Group 13" o:spid="_x0000_s1026" style="position:absolute;margin-left:48.9pt;margin-top:-9pt;width:529pt;height:26.4pt;z-index:-251649536;mso-position-horizontal-relative:page" coordorigin="830,-924" coordsize="1058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">
                <v:group id="Group 22" o:spid="_x0000_s1027" style="position:absolute;left:840;top:-914;width:10560;height:508" coordorigin="840,-914"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">
                  <v:shape id="Freeform 23" o:spid="_x0000_s1028" style="position:absolute;left:840;top:-914;width:10560;height:508;visibility:visible;mso-wrap-style:square;v-text-anchor:top"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" path="m,l10560,r,508l,508,,xe" fillcolor="#ededed" stroked="f">
                    <v:path arrowok="t" o:connecttype="custom" o:connectlocs="0,-914;10560,-914;10560,-406;0,-406;0,-914" o:connectangles="0,0,0,0,0"/>
                  </v:shape>
                </v:group>
                <v:group id="Group 20" o:spid="_x0000_s1029" style="position:absolute;left:840;top:-914;width:10560;height:2" coordorigin="840,-914"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">
                  <v:shape id="Freeform 21" o:spid="_x0000_s1030" style="position:absolute;left:840;top:-914;width:10560;height:2;visibility:visible;mso-wrap-style:square;v-text-anchor:top"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" path="m,l10560,e" filled="f" strokecolor="#333" strokeweight=".1pt">
                    <v:path arrowok="t" o:connecttype="custom" o:connectlocs="0,0;10560,0" o:connectangles="0,0"/>
                  </v:shape>
                </v:group>
                <v:group id="Group 18" o:spid="_x0000_s1031" style="position:absolute;left:840;top:-914;width:2;height:508" coordorigin="840,-914"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">
                  <v:shape id="Freeform 19" o:spid="_x0000_s1032" style="position:absolute;left:840;top:-914;width:2;height:508;visibility:visible;mso-wrap-style:square;v-text-anchor:top"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" path="m,l,508e" filled="f" strokecolor="#333" strokeweight=".1pt">
                    <v:path arrowok="t" o:connecttype="custom" o:connectlocs="0,-914;0,-406" o:connectangles="0,0"/>
                  </v:shape>
                </v:group>
                <v:group id="Group 16" o:spid="_x0000_s1033" style="position:absolute;left:855;top:-421;width:10530;height:2" coordorigin="855,-421"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">
                  <v:shape id="Freeform 17" o:spid="_x0000_s1034" style="position:absolute;left:855;top:-421;width:10530;height:2;visibility:visible;mso-wrap-style:square;v-text-anchor:top"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" path="m,l10530,e" filled="f" strokecolor="#333" strokeweight=".1pt">
                    <v:path arrowok="t" o:connecttype="custom" o:connectlocs="0,0;10530,0" o:connectangles="0,0"/>
                  </v:shape>
                </v:group>
                <v:group id="Group 14" o:spid="_x0000_s1035" style="position:absolute;left:11385;top:-914;width:15;height:508" coordorigin="11385,-914"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">
                  <v:shape id="Freeform 15" o:spid="_x0000_s1036" style="position:absolute;left:45555;top:-3656;width:0;height:0;visibility:visible;mso-wrap-style:square;v-text-anchor:top"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" path="m,l,e" filled="f" strokecolor="#333" strokeweight=".1pt">
                    <v:path arrowok="t" o:connecttype="custom" o:connectlocs="0,-2;0,-2" o:connectangles="0,0"/>
                    <o:lock v:ext="edit" verticies="t"/>
                  </v:shape>
                </v:group>
                <w10:wrap anchorx="page"/>
              </v:group>
            </w:pict>
          </mc:Fallback>
        </mc:AlternateContent>
      </w:r>
      <w:r w:rsidR="009113FA">
        <w:rPr>
          <w:rFonts w:ascii="Arial" w:hAnsi="Arial" w:cs="Arial"/>
          <w:b/>
          <w:sz w:val="24"/>
          <w:szCs w:val="24"/>
        </w:rPr>
        <w:t xml:space="preserve">3. </w:t>
      </w:r>
      <w:r w:rsidR="00D5688E" w:rsidRPr="006379B7">
        <w:rPr>
          <w:rFonts w:ascii="Arial" w:hAnsi="Arial" w:cs="Arial"/>
          <w:b/>
          <w:sz w:val="24"/>
          <w:szCs w:val="24"/>
        </w:rPr>
        <w:t>POSIZIONI</w:t>
      </w:r>
      <w:r w:rsidR="00D5688E" w:rsidRPr="006379B7">
        <w:rPr>
          <w:rFonts w:ascii="Arial" w:hAnsi="Arial" w:cs="Arial"/>
          <w:b/>
          <w:spacing w:val="26"/>
          <w:sz w:val="24"/>
          <w:szCs w:val="24"/>
        </w:rPr>
        <w:t xml:space="preserve"> </w:t>
      </w:r>
      <w:r w:rsidR="001E0EE5" w:rsidRPr="001E0EE5">
        <w:rPr>
          <w:rFonts w:ascii="Arial" w:hAnsi="Arial" w:cs="Arial"/>
          <w:b/>
          <w:sz w:val="24"/>
          <w:szCs w:val="24"/>
        </w:rPr>
        <w:t>ed</w:t>
      </w:r>
      <w:r w:rsidR="001E0EE5">
        <w:rPr>
          <w:rFonts w:ascii="Arial" w:hAnsi="Arial" w:cs="Arial"/>
          <w:b/>
          <w:spacing w:val="26"/>
          <w:sz w:val="24"/>
          <w:szCs w:val="24"/>
        </w:rPr>
        <w:t xml:space="preserve"> </w:t>
      </w:r>
      <w:r w:rsidR="001E0EE5" w:rsidRPr="001E0EE5">
        <w:rPr>
          <w:rFonts w:ascii="Arial" w:hAnsi="Arial" w:cs="Arial"/>
          <w:b/>
          <w:sz w:val="24"/>
          <w:szCs w:val="24"/>
        </w:rPr>
        <w:t xml:space="preserve">INCARICHI </w:t>
      </w:r>
      <w:r w:rsidR="00391149" w:rsidRPr="006379B7">
        <w:rPr>
          <w:rFonts w:ascii="Arial" w:hAnsi="Arial" w:cs="Arial"/>
          <w:b/>
          <w:sz w:val="24"/>
          <w:szCs w:val="24"/>
        </w:rPr>
        <w:t>ISTITUZIONALI</w:t>
      </w:r>
      <w:r w:rsidR="007C69BF" w:rsidRPr="006379B7">
        <w:rPr>
          <w:rFonts w:ascii="Arial" w:hAnsi="Arial" w:cs="Arial"/>
          <w:b/>
          <w:sz w:val="24"/>
          <w:szCs w:val="24"/>
        </w:rPr>
        <w:t xml:space="preserve"> </w:t>
      </w:r>
      <w:r w:rsidR="00383D66" w:rsidRPr="00745B92">
        <w:rPr>
          <w:rFonts w:ascii="Arial" w:hAnsi="Arial" w:cs="Arial"/>
          <w:sz w:val="24"/>
          <w:szCs w:val="24"/>
        </w:rPr>
        <w:t>(da</w:t>
      </w:r>
      <w:r w:rsidR="008B5FC0" w:rsidRPr="00745B92">
        <w:rPr>
          <w:rFonts w:ascii="Arial" w:hAnsi="Arial" w:cs="Arial"/>
          <w:sz w:val="24"/>
          <w:szCs w:val="24"/>
        </w:rPr>
        <w:t>l</w:t>
      </w:r>
      <w:r w:rsidR="007C69BF" w:rsidRPr="00745B92">
        <w:rPr>
          <w:rFonts w:ascii="Arial" w:hAnsi="Arial" w:cs="Arial"/>
          <w:sz w:val="24"/>
          <w:szCs w:val="24"/>
        </w:rPr>
        <w:t xml:space="preserve"> più recente)</w:t>
      </w:r>
    </w:p>
    <w:p w14:paraId="0521C1DC" w14:textId="77777777" w:rsidR="00951E6C" w:rsidRPr="00347101" w:rsidRDefault="00951E6C" w:rsidP="00951E6C">
      <w:pPr>
        <w:spacing w:before="12"/>
        <w:jc w:val="center"/>
        <w:rPr>
          <w:rFonts w:ascii="Arial" w:eastAsia="Verdana" w:hAnsi="Arial" w:cs="Arial"/>
          <w:i/>
        </w:rPr>
      </w:pPr>
      <w:r w:rsidRPr="00347101">
        <w:rPr>
          <w:rFonts w:ascii="Arial" w:eastAsia="Verdana" w:hAnsi="Arial" w:cs="Arial"/>
          <w:i/>
        </w:rPr>
        <w:t>(ruoli ed incarichi accademici, idoneità,</w:t>
      </w:r>
      <w:r>
        <w:rPr>
          <w:rFonts w:ascii="Arial" w:eastAsia="Verdana" w:hAnsi="Arial" w:cs="Arial"/>
          <w:i/>
        </w:rPr>
        <w:t xml:space="preserve"> nomine,</w:t>
      </w:r>
      <w:r w:rsidRPr="00347101">
        <w:rPr>
          <w:rFonts w:ascii="Arial" w:eastAsia="Verdana" w:hAnsi="Arial" w:cs="Arial"/>
          <w:i/>
        </w:rPr>
        <w:t xml:space="preserve"> etc.)</w:t>
      </w:r>
    </w:p>
    <w:p w14:paraId="58156FEE" w14:textId="77777777" w:rsidR="00867F13" w:rsidRDefault="00867F13" w:rsidP="00DF67BE">
      <w:pPr>
        <w:jc w:val="both"/>
        <w:rPr>
          <w:rFonts w:ascii="Arial" w:hAnsi="Arial" w:cs="Arial"/>
          <w:b/>
          <w:i/>
          <w:color w:val="222222"/>
          <w:shd w:val="clear" w:color="auto" w:fill="FFFFFF"/>
        </w:rPr>
      </w:pPr>
    </w:p>
    <w:p w14:paraId="2B80692A" w14:textId="4B23C542" w:rsidR="00366D63" w:rsidRDefault="00366D63" w:rsidP="00253286">
      <w:pPr>
        <w:jc w:val="both"/>
        <w:rPr>
          <w:rFonts w:ascii="Arial" w:hAnsi="Arial" w:cs="Arial"/>
          <w:b/>
          <w:i/>
        </w:rPr>
      </w:pPr>
      <w:r>
        <w:rPr>
          <w:rFonts w:ascii="Arial" w:hAnsi="Arial" w:cs="Arial"/>
          <w:b/>
          <w:i/>
        </w:rPr>
        <w:t xml:space="preserve">Delegata del </w:t>
      </w:r>
      <w:r w:rsidRPr="00565511">
        <w:rPr>
          <w:rFonts w:ascii="Arial" w:hAnsi="Arial" w:cs="Arial"/>
          <w:b/>
          <w:i/>
        </w:rPr>
        <w:t xml:space="preserve">Rettore </w:t>
      </w:r>
      <w:r w:rsidR="007002C2">
        <w:rPr>
          <w:rFonts w:ascii="Arial" w:hAnsi="Arial" w:cs="Arial"/>
          <w:b/>
          <w:i/>
        </w:rPr>
        <w:t>all’Osservatorio Statistico d’</w:t>
      </w:r>
      <w:r w:rsidR="004F29CD">
        <w:rPr>
          <w:rFonts w:ascii="Arial" w:hAnsi="Arial" w:cs="Arial"/>
          <w:b/>
          <w:i/>
        </w:rPr>
        <w:t>A</w:t>
      </w:r>
      <w:r w:rsidR="007002C2">
        <w:rPr>
          <w:rFonts w:ascii="Arial" w:hAnsi="Arial" w:cs="Arial"/>
          <w:b/>
          <w:i/>
        </w:rPr>
        <w:t>teneo (</w:t>
      </w:r>
      <w:proofErr w:type="spellStart"/>
      <w:r w:rsidR="007002C2">
        <w:rPr>
          <w:rFonts w:ascii="Arial" w:hAnsi="Arial" w:cs="Arial"/>
          <w:b/>
          <w:i/>
        </w:rPr>
        <w:t>OssSTAT</w:t>
      </w:r>
      <w:proofErr w:type="spellEnd"/>
      <w:r w:rsidR="007002C2" w:rsidRPr="007002C2">
        <w:rPr>
          <w:rFonts w:ascii="Arial" w:hAnsi="Arial" w:cs="Arial"/>
          <w:i/>
        </w:rPr>
        <w:t xml:space="preserve">), decreto rettorale </w:t>
      </w:r>
      <w:proofErr w:type="spellStart"/>
      <w:r w:rsidR="007002C2" w:rsidRPr="007002C2">
        <w:rPr>
          <w:rFonts w:ascii="Arial" w:hAnsi="Arial" w:cs="Arial"/>
          <w:i/>
        </w:rPr>
        <w:t>prot</w:t>
      </w:r>
      <w:proofErr w:type="spellEnd"/>
      <w:r w:rsidR="007002C2" w:rsidRPr="007002C2">
        <w:rPr>
          <w:rFonts w:ascii="Arial" w:hAnsi="Arial" w:cs="Arial"/>
          <w:i/>
        </w:rPr>
        <w:t xml:space="preserve"> n. 179962 del</w:t>
      </w:r>
      <w:r w:rsidR="007002C2">
        <w:rPr>
          <w:rFonts w:ascii="Arial" w:hAnsi="Arial" w:cs="Arial"/>
          <w:b/>
          <w:i/>
        </w:rPr>
        <w:t xml:space="preserve"> 30.9.2025.</w:t>
      </w:r>
    </w:p>
    <w:p w14:paraId="784F4C31" w14:textId="77777777" w:rsidR="00366D63" w:rsidRDefault="00366D63" w:rsidP="00253286">
      <w:pPr>
        <w:jc w:val="both"/>
        <w:rPr>
          <w:rFonts w:ascii="Arial" w:hAnsi="Arial" w:cs="Arial"/>
          <w:b/>
          <w:i/>
        </w:rPr>
      </w:pPr>
    </w:p>
    <w:p w14:paraId="2F58DE34" w14:textId="560909F3" w:rsidR="00253286" w:rsidRPr="00385623" w:rsidRDefault="00253286" w:rsidP="00253286">
      <w:pPr>
        <w:jc w:val="both"/>
        <w:rPr>
          <w:rFonts w:ascii="Arial" w:hAnsi="Arial" w:cs="Arial"/>
          <w:i/>
        </w:rPr>
      </w:pPr>
      <w:r w:rsidRPr="00385623">
        <w:rPr>
          <w:rFonts w:ascii="Arial" w:hAnsi="Arial" w:cs="Arial"/>
          <w:b/>
          <w:i/>
        </w:rPr>
        <w:t xml:space="preserve">Membro componente </w:t>
      </w:r>
      <w:r w:rsidRPr="00281776">
        <w:rPr>
          <w:rFonts w:ascii="Arial" w:hAnsi="Arial" w:cs="Arial"/>
          <w:b/>
          <w:i/>
        </w:rPr>
        <w:t>della Commissione per concorso</w:t>
      </w:r>
      <w:r w:rsidR="00B91C32" w:rsidRPr="00B91C32">
        <w:rPr>
          <w:rFonts w:ascii="Arial" w:hAnsi="Arial" w:cs="Arial"/>
          <w:i/>
        </w:rPr>
        <w:t xml:space="preserve"> per il conferimento di n. 1 borsa di ricerca dal titolo “</w:t>
      </w:r>
      <w:r w:rsidR="00B91C32">
        <w:rPr>
          <w:rFonts w:ascii="Arial" w:hAnsi="Arial" w:cs="Arial"/>
          <w:i/>
        </w:rPr>
        <w:t>A</w:t>
      </w:r>
      <w:r w:rsidR="00B91C32" w:rsidRPr="00B91C32">
        <w:rPr>
          <w:rFonts w:ascii="Arial" w:hAnsi="Arial" w:cs="Arial"/>
          <w:i/>
        </w:rPr>
        <w:t>nalisi avanzata di dati in bioinformatica e biostatistica applicata alla riduzione del danno da fumo”</w:t>
      </w:r>
      <w:r w:rsidR="00B91C32">
        <w:rPr>
          <w:rFonts w:ascii="Arial" w:hAnsi="Arial" w:cs="Arial"/>
          <w:i/>
        </w:rPr>
        <w:t xml:space="preserve"> </w:t>
      </w:r>
      <w:r w:rsidRPr="00385623">
        <w:rPr>
          <w:rFonts w:ascii="Arial" w:hAnsi="Arial" w:cs="Arial"/>
          <w:i/>
        </w:rPr>
        <w:t xml:space="preserve">presso l’Università di </w:t>
      </w:r>
      <w:r w:rsidR="00B91C32">
        <w:rPr>
          <w:rFonts w:ascii="Arial" w:hAnsi="Arial" w:cs="Arial"/>
          <w:i/>
        </w:rPr>
        <w:t>C</w:t>
      </w:r>
      <w:r w:rsidR="001E0EE5">
        <w:rPr>
          <w:rFonts w:ascii="Arial" w:hAnsi="Arial" w:cs="Arial"/>
          <w:i/>
        </w:rPr>
        <w:t>a</w:t>
      </w:r>
      <w:r w:rsidR="00B91C32">
        <w:rPr>
          <w:rFonts w:ascii="Arial" w:hAnsi="Arial" w:cs="Arial"/>
          <w:i/>
        </w:rPr>
        <w:t>tania, Dipartimento di Medicina Clinica e Sperimentale</w:t>
      </w:r>
      <w:r w:rsidRPr="00385623">
        <w:rPr>
          <w:rFonts w:ascii="Arial" w:hAnsi="Arial" w:cs="Arial"/>
          <w:i/>
        </w:rPr>
        <w:t xml:space="preserve"> (</w:t>
      </w:r>
      <w:r w:rsidRPr="00385623">
        <w:rPr>
          <w:rFonts w:ascii="Arial" w:hAnsi="Arial" w:cs="Arial"/>
          <w:bCs/>
          <w:i/>
          <w:iCs/>
        </w:rPr>
        <w:t xml:space="preserve">Decreto </w:t>
      </w:r>
      <w:r w:rsidR="001E0EE5" w:rsidRPr="001E0EE5">
        <w:rPr>
          <w:rFonts w:ascii="Arial" w:hAnsi="Arial" w:cs="Arial"/>
          <w:bCs/>
          <w:i/>
          <w:iCs/>
        </w:rPr>
        <w:t>n. prot</w:t>
      </w:r>
      <w:r w:rsidR="00366D63">
        <w:rPr>
          <w:rFonts w:ascii="Arial" w:hAnsi="Arial" w:cs="Arial"/>
          <w:bCs/>
          <w:i/>
          <w:iCs/>
        </w:rPr>
        <w:t>.</w:t>
      </w:r>
      <w:r w:rsidR="001E0EE5" w:rsidRPr="001E0EE5">
        <w:rPr>
          <w:rFonts w:ascii="Arial" w:hAnsi="Arial" w:cs="Arial"/>
          <w:bCs/>
          <w:i/>
          <w:iCs/>
        </w:rPr>
        <w:t xml:space="preserve"> 133041 del </w:t>
      </w:r>
      <w:r w:rsidR="001E0EE5" w:rsidRPr="001E0EE5">
        <w:rPr>
          <w:rFonts w:ascii="Arial" w:hAnsi="Arial" w:cs="Arial"/>
          <w:b/>
          <w:bCs/>
          <w:i/>
          <w:iCs/>
        </w:rPr>
        <w:t>11.7.2025</w:t>
      </w:r>
      <w:r w:rsidR="00BC328A">
        <w:rPr>
          <w:rFonts w:ascii="Arial" w:hAnsi="Arial" w:cs="Arial"/>
          <w:i/>
        </w:rPr>
        <w:t xml:space="preserve">) </w:t>
      </w:r>
    </w:p>
    <w:p w14:paraId="100BD305" w14:textId="77777777" w:rsidR="00253286" w:rsidRDefault="00253286" w:rsidP="007A2EB1">
      <w:pPr>
        <w:jc w:val="both"/>
        <w:rPr>
          <w:rFonts w:ascii="Arial" w:hAnsi="Arial" w:cs="Arial"/>
          <w:b/>
          <w:i/>
        </w:rPr>
      </w:pPr>
    </w:p>
    <w:p w14:paraId="5BC64AD0" w14:textId="72402E8F" w:rsidR="007A2EB1" w:rsidRDefault="007A2EB1" w:rsidP="007A2EB1">
      <w:pPr>
        <w:jc w:val="both"/>
        <w:rPr>
          <w:rFonts w:ascii="Arial" w:hAnsi="Arial" w:cs="Arial"/>
          <w:b/>
          <w:i/>
        </w:rPr>
      </w:pPr>
      <w:r w:rsidRPr="00385623">
        <w:rPr>
          <w:rFonts w:ascii="Arial" w:hAnsi="Arial" w:cs="Arial"/>
          <w:b/>
          <w:i/>
        </w:rPr>
        <w:t xml:space="preserve">Membro componente </w:t>
      </w:r>
      <w:r w:rsidR="00CE2435">
        <w:rPr>
          <w:rFonts w:ascii="Arial" w:hAnsi="Arial" w:cs="Arial"/>
          <w:b/>
          <w:i/>
        </w:rPr>
        <w:t>del Comitato Dipartimentale per la Ricerca con l’impiego di dati sull’individuo</w:t>
      </w:r>
      <w:r w:rsidR="00CE2435">
        <w:rPr>
          <w:rFonts w:ascii="Arial" w:hAnsi="Arial" w:cs="Arial"/>
          <w:bCs/>
          <w:i/>
        </w:rPr>
        <w:t xml:space="preserve">, </w:t>
      </w:r>
      <w:r w:rsidR="00E66007">
        <w:rPr>
          <w:rFonts w:ascii="Arial" w:hAnsi="Arial" w:cs="Arial"/>
          <w:bCs/>
          <w:i/>
        </w:rPr>
        <w:t xml:space="preserve">del Dipartimento di Economia ed Impresa dell’Università di Catania dal </w:t>
      </w:r>
      <w:r w:rsidR="00E66007" w:rsidRPr="00E66007">
        <w:rPr>
          <w:rFonts w:ascii="Arial" w:hAnsi="Arial" w:cs="Arial"/>
          <w:b/>
          <w:i/>
        </w:rPr>
        <w:t xml:space="preserve">18 marzo 2025 </w:t>
      </w:r>
      <w:r w:rsidR="00E66007" w:rsidRPr="00B30A74">
        <w:rPr>
          <w:rFonts w:ascii="Arial" w:hAnsi="Arial" w:cs="Arial"/>
          <w:i/>
        </w:rPr>
        <w:t xml:space="preserve">ad </w:t>
      </w:r>
      <w:r w:rsidR="00E66007" w:rsidRPr="00E66007">
        <w:rPr>
          <w:rFonts w:ascii="Arial" w:hAnsi="Arial" w:cs="Arial"/>
          <w:b/>
          <w:i/>
        </w:rPr>
        <w:t>oggi</w:t>
      </w:r>
    </w:p>
    <w:p w14:paraId="17FBD9EF" w14:textId="77777777" w:rsidR="00506B22" w:rsidRDefault="00506B22" w:rsidP="007A2EB1">
      <w:pPr>
        <w:jc w:val="both"/>
        <w:rPr>
          <w:rFonts w:ascii="Arial" w:hAnsi="Arial" w:cs="Arial"/>
          <w:b/>
          <w:i/>
        </w:rPr>
      </w:pPr>
      <w:r>
        <w:rPr>
          <w:rFonts w:ascii="Arial" w:hAnsi="Arial" w:cs="Arial"/>
          <w:b/>
          <w:i/>
        </w:rPr>
        <w:t xml:space="preserve"> </w:t>
      </w:r>
    </w:p>
    <w:p w14:paraId="6B419BBE" w14:textId="3C72E9AC" w:rsidR="00506B22" w:rsidRPr="00867F13" w:rsidRDefault="00506B22" w:rsidP="00D07098">
      <w:pPr>
        <w:jc w:val="both"/>
        <w:rPr>
          <w:rFonts w:ascii="Arial" w:hAnsi="Arial" w:cs="Arial"/>
          <w:b/>
          <w:i/>
          <w:color w:val="282828"/>
          <w:shd w:val="clear" w:color="auto" w:fill="FFFFFF"/>
        </w:rPr>
      </w:pPr>
      <w:r w:rsidRPr="00385623">
        <w:rPr>
          <w:rFonts w:ascii="Arial" w:hAnsi="Arial" w:cs="Arial"/>
          <w:b/>
          <w:bCs/>
          <w:i/>
        </w:rPr>
        <w:t>Idoneit</w:t>
      </w:r>
      <w:r>
        <w:rPr>
          <w:rFonts w:ascii="Arial" w:hAnsi="Arial" w:cs="Arial"/>
          <w:b/>
          <w:bCs/>
          <w:i/>
        </w:rPr>
        <w:t xml:space="preserve">à ed iscrizione </w:t>
      </w:r>
      <w:r w:rsidRPr="001F3094">
        <w:rPr>
          <w:rFonts w:ascii="Arial" w:hAnsi="Arial" w:cs="Arial"/>
          <w:b/>
          <w:bCs/>
          <w:i/>
        </w:rPr>
        <w:t xml:space="preserve">all’Albo </w:t>
      </w:r>
      <w:r w:rsidR="007D1E1F" w:rsidRPr="001F3094">
        <w:rPr>
          <w:rFonts w:ascii="Arial" w:hAnsi="Arial" w:cs="Arial"/>
          <w:b/>
          <w:bCs/>
          <w:i/>
        </w:rPr>
        <w:t>ANVUR (</w:t>
      </w:r>
      <w:r w:rsidR="007D1E1F" w:rsidRPr="001F3094">
        <w:rPr>
          <w:rFonts w:ascii="Arial" w:hAnsi="Arial" w:cs="Arial"/>
          <w:i/>
        </w:rPr>
        <w:t>Agenzia Nazionale di Valu</w:t>
      </w:r>
      <w:r w:rsidR="001F3094" w:rsidRPr="001F3094">
        <w:rPr>
          <w:rFonts w:ascii="Arial" w:hAnsi="Arial" w:cs="Arial"/>
          <w:i/>
        </w:rPr>
        <w:t>tazione del sistema Universitar</w:t>
      </w:r>
      <w:r w:rsidR="007D1E1F" w:rsidRPr="001F3094">
        <w:rPr>
          <w:rFonts w:ascii="Arial" w:hAnsi="Arial" w:cs="Arial"/>
          <w:i/>
        </w:rPr>
        <w:t>io e della Ricerca)</w:t>
      </w:r>
      <w:r w:rsidR="007D1E1F" w:rsidRPr="001F3094">
        <w:rPr>
          <w:rFonts w:ascii="Arial" w:hAnsi="Arial" w:cs="Arial"/>
          <w:b/>
          <w:bCs/>
          <w:i/>
        </w:rPr>
        <w:t xml:space="preserve"> </w:t>
      </w:r>
      <w:r>
        <w:rPr>
          <w:rFonts w:ascii="Arial" w:hAnsi="Arial" w:cs="Arial"/>
          <w:b/>
          <w:bCs/>
          <w:i/>
        </w:rPr>
        <w:t xml:space="preserve">degli Esperti della valutazione (AVA), profilo Esperto di </w:t>
      </w:r>
      <w:r w:rsidR="00D07098">
        <w:rPr>
          <w:rFonts w:ascii="Arial" w:hAnsi="Arial" w:cs="Arial"/>
          <w:b/>
          <w:bCs/>
          <w:i/>
        </w:rPr>
        <w:t xml:space="preserve">Sistema </w:t>
      </w:r>
      <w:r w:rsidRPr="00253700">
        <w:rPr>
          <w:rFonts w:ascii="Arial" w:hAnsi="Arial" w:cs="Arial"/>
          <w:i/>
          <w:color w:val="282828"/>
          <w:shd w:val="clear" w:color="auto" w:fill="FFFFFF"/>
        </w:rPr>
        <w:t>(</w:t>
      </w:r>
      <w:r w:rsidR="00D07098" w:rsidRPr="00D07098">
        <w:rPr>
          <w:rFonts w:ascii="Arial" w:hAnsi="Arial" w:cs="Arial"/>
          <w:i/>
          <w:color w:val="282828"/>
          <w:shd w:val="clear" w:color="auto" w:fill="FFFFFF"/>
        </w:rPr>
        <w:t xml:space="preserve">Approvato dal Consiglio Direttivo </w:t>
      </w:r>
      <w:r w:rsidR="001E0EE5">
        <w:rPr>
          <w:rFonts w:ascii="Arial" w:hAnsi="Arial" w:cs="Arial"/>
          <w:i/>
          <w:color w:val="282828"/>
          <w:shd w:val="clear" w:color="auto" w:fill="FFFFFF"/>
        </w:rPr>
        <w:t xml:space="preserve">ANVUR </w:t>
      </w:r>
      <w:r w:rsidR="00D07098" w:rsidRPr="00D07098">
        <w:rPr>
          <w:rFonts w:ascii="Arial" w:hAnsi="Arial" w:cs="Arial"/>
          <w:i/>
          <w:color w:val="282828"/>
          <w:shd w:val="clear" w:color="auto" w:fill="FFFFFF"/>
        </w:rPr>
        <w:t xml:space="preserve">con Delibera n. 222 del </w:t>
      </w:r>
      <w:r w:rsidR="00D07098" w:rsidRPr="00AF6D7F">
        <w:rPr>
          <w:rFonts w:ascii="Arial" w:hAnsi="Arial" w:cs="Arial"/>
          <w:b/>
          <w:i/>
          <w:color w:val="282828"/>
          <w:shd w:val="clear" w:color="auto" w:fill="FFFFFF"/>
        </w:rPr>
        <w:t>03/11/</w:t>
      </w:r>
      <w:r w:rsidR="00AF6D7F" w:rsidRPr="00AF6D7F">
        <w:rPr>
          <w:rFonts w:ascii="Arial" w:hAnsi="Arial" w:cs="Arial"/>
          <w:b/>
          <w:i/>
          <w:color w:val="282828"/>
          <w:shd w:val="clear" w:color="auto" w:fill="FFFFFF"/>
        </w:rPr>
        <w:t>2022</w:t>
      </w:r>
      <w:r w:rsidR="00AF6D7F">
        <w:rPr>
          <w:rFonts w:ascii="Arial" w:hAnsi="Arial" w:cs="Arial"/>
          <w:i/>
          <w:color w:val="282828"/>
          <w:shd w:val="clear" w:color="auto" w:fill="FFFFFF"/>
        </w:rPr>
        <w:t xml:space="preserve">, n. 5 del </w:t>
      </w:r>
      <w:r w:rsidR="00AF6D7F" w:rsidRPr="00AF6D7F">
        <w:rPr>
          <w:rFonts w:ascii="Arial" w:hAnsi="Arial" w:cs="Arial"/>
          <w:b/>
          <w:i/>
          <w:color w:val="282828"/>
          <w:shd w:val="clear" w:color="auto" w:fill="FFFFFF"/>
        </w:rPr>
        <w:t>12/01/2023</w:t>
      </w:r>
      <w:r w:rsidR="00AF6D7F">
        <w:rPr>
          <w:rFonts w:ascii="Arial" w:hAnsi="Arial" w:cs="Arial"/>
          <w:i/>
          <w:color w:val="282828"/>
          <w:shd w:val="clear" w:color="auto" w:fill="FFFFFF"/>
        </w:rPr>
        <w:t xml:space="preserve">, </w:t>
      </w:r>
      <w:r w:rsidR="00D07098" w:rsidRPr="00D07098">
        <w:rPr>
          <w:rFonts w:ascii="Arial" w:hAnsi="Arial" w:cs="Arial"/>
          <w:i/>
          <w:color w:val="282828"/>
          <w:shd w:val="clear" w:color="auto" w:fill="FFFFFF"/>
        </w:rPr>
        <w:t xml:space="preserve">n. 18 del </w:t>
      </w:r>
      <w:r w:rsidR="00D07098" w:rsidRPr="00AF6D7F">
        <w:rPr>
          <w:rFonts w:ascii="Arial" w:hAnsi="Arial" w:cs="Arial"/>
          <w:b/>
          <w:i/>
          <w:color w:val="282828"/>
          <w:shd w:val="clear" w:color="auto" w:fill="FFFFFF"/>
        </w:rPr>
        <w:t>30/01/2025</w:t>
      </w:r>
      <w:r w:rsidR="00AF6D7F" w:rsidRPr="00AF6D7F">
        <w:rPr>
          <w:rFonts w:ascii="Arial" w:hAnsi="Arial" w:cs="Arial"/>
          <w:i/>
          <w:color w:val="282828"/>
          <w:shd w:val="clear" w:color="auto" w:fill="FFFFFF"/>
        </w:rPr>
        <w:t xml:space="preserve"> e</w:t>
      </w:r>
      <w:r w:rsidR="00AF6D7F">
        <w:rPr>
          <w:rFonts w:ascii="Arial" w:hAnsi="Arial" w:cs="Arial"/>
          <w:b/>
          <w:i/>
          <w:color w:val="282828"/>
          <w:shd w:val="clear" w:color="auto" w:fill="FFFFFF"/>
        </w:rPr>
        <w:t xml:space="preserve"> </w:t>
      </w:r>
      <w:r w:rsidR="00AF6D7F" w:rsidRPr="00AF6D7F">
        <w:rPr>
          <w:rFonts w:ascii="Arial" w:hAnsi="Arial" w:cs="Arial"/>
          <w:i/>
          <w:color w:val="282828"/>
          <w:shd w:val="clear" w:color="auto" w:fill="FFFFFF"/>
        </w:rPr>
        <w:t>n. 55 del</w:t>
      </w:r>
      <w:r w:rsidR="00AF6D7F">
        <w:rPr>
          <w:rFonts w:ascii="Arial" w:hAnsi="Arial" w:cs="Arial"/>
          <w:b/>
          <w:i/>
          <w:color w:val="282828"/>
          <w:shd w:val="clear" w:color="auto" w:fill="FFFFFF"/>
        </w:rPr>
        <w:t xml:space="preserve"> 12/03/2025</w:t>
      </w:r>
      <w:r w:rsidRPr="00DF67BE">
        <w:rPr>
          <w:rFonts w:ascii="Arial" w:hAnsi="Arial" w:cs="Arial"/>
        </w:rPr>
        <w:t>)</w:t>
      </w:r>
    </w:p>
    <w:p w14:paraId="73AF4B88" w14:textId="77777777" w:rsidR="007A2EB1" w:rsidRDefault="007A2EB1" w:rsidP="007A2EB1">
      <w:pPr>
        <w:jc w:val="both"/>
        <w:rPr>
          <w:rFonts w:ascii="Arial" w:hAnsi="Arial" w:cs="Arial"/>
          <w:b/>
          <w:i/>
        </w:rPr>
      </w:pPr>
    </w:p>
    <w:p w14:paraId="08A79CC2" w14:textId="19532E40" w:rsidR="00A16579" w:rsidRPr="00607840" w:rsidRDefault="004C0EE3" w:rsidP="00607840">
      <w:pPr>
        <w:jc w:val="both"/>
        <w:rPr>
          <w:rFonts w:ascii="Arial" w:hAnsi="Arial" w:cs="Arial"/>
          <w:b/>
          <w:i/>
        </w:rPr>
      </w:pPr>
      <w:r>
        <w:rPr>
          <w:rFonts w:ascii="Arial" w:hAnsi="Arial" w:cs="Arial"/>
          <w:b/>
          <w:i/>
        </w:rPr>
        <w:t xml:space="preserve">Membro componente </w:t>
      </w:r>
      <w:r w:rsidR="00A16579" w:rsidRPr="00385623">
        <w:rPr>
          <w:rFonts w:ascii="Arial" w:hAnsi="Arial" w:cs="Arial"/>
          <w:b/>
          <w:i/>
        </w:rPr>
        <w:t>della Commissione</w:t>
      </w:r>
      <w:r w:rsidR="00607840">
        <w:rPr>
          <w:rFonts w:ascii="Arial" w:hAnsi="Arial" w:cs="Arial"/>
          <w:bCs/>
          <w:i/>
        </w:rPr>
        <w:t xml:space="preserve"> </w:t>
      </w:r>
      <w:r w:rsidR="00607840" w:rsidRPr="00607840">
        <w:rPr>
          <w:rFonts w:ascii="Arial" w:hAnsi="Arial" w:cs="Arial"/>
          <w:bCs/>
          <w:i/>
        </w:rPr>
        <w:t>giudicatrice degli esami finali per il conseguimento del</w:t>
      </w:r>
      <w:r w:rsidR="00607840">
        <w:rPr>
          <w:rFonts w:ascii="Arial" w:hAnsi="Arial" w:cs="Arial"/>
          <w:bCs/>
          <w:i/>
        </w:rPr>
        <w:t xml:space="preserve"> </w:t>
      </w:r>
      <w:r w:rsidR="00607840" w:rsidRPr="00607840">
        <w:rPr>
          <w:rFonts w:ascii="Arial" w:hAnsi="Arial" w:cs="Arial"/>
          <w:bCs/>
          <w:i/>
        </w:rPr>
        <w:t xml:space="preserve">titolo del Corso di </w:t>
      </w:r>
      <w:r w:rsidR="00607840" w:rsidRPr="00607840">
        <w:rPr>
          <w:rFonts w:ascii="Arial" w:hAnsi="Arial" w:cs="Arial"/>
          <w:b/>
          <w:i/>
        </w:rPr>
        <w:t>Dottorato di Ricerca</w:t>
      </w:r>
      <w:r w:rsidR="00607840" w:rsidRPr="00607840">
        <w:rPr>
          <w:rFonts w:ascii="Arial" w:hAnsi="Arial" w:cs="Arial"/>
          <w:bCs/>
          <w:i/>
        </w:rPr>
        <w:t xml:space="preserve"> in </w:t>
      </w:r>
      <w:r w:rsidR="00607840">
        <w:rPr>
          <w:rFonts w:ascii="Arial" w:hAnsi="Arial" w:cs="Arial"/>
          <w:bCs/>
          <w:i/>
        </w:rPr>
        <w:t>“</w:t>
      </w:r>
      <w:r w:rsidR="00607840" w:rsidRPr="00815CC5">
        <w:rPr>
          <w:rFonts w:ascii="Arial" w:hAnsi="Arial" w:cs="Arial"/>
          <w:b/>
          <w:i/>
        </w:rPr>
        <w:t>Health Promotion and Cognitive Sciences</w:t>
      </w:r>
      <w:r w:rsidR="00607840">
        <w:rPr>
          <w:rFonts w:ascii="Arial" w:hAnsi="Arial" w:cs="Arial"/>
          <w:bCs/>
          <w:i/>
        </w:rPr>
        <w:t xml:space="preserve">” </w:t>
      </w:r>
      <w:r w:rsidR="00815CC5" w:rsidRPr="00815CC5">
        <w:rPr>
          <w:rFonts w:ascii="Arial" w:hAnsi="Arial" w:cs="Arial"/>
          <w:b/>
          <w:i/>
        </w:rPr>
        <w:t>XXXVII ciclo</w:t>
      </w:r>
      <w:r w:rsidR="00815CC5" w:rsidRPr="00815CC5">
        <w:rPr>
          <w:rFonts w:ascii="Arial" w:hAnsi="Arial" w:cs="Arial"/>
          <w:bCs/>
          <w:i/>
        </w:rPr>
        <w:t xml:space="preserve"> </w:t>
      </w:r>
      <w:r w:rsidR="00607840">
        <w:rPr>
          <w:rFonts w:ascii="Arial" w:hAnsi="Arial" w:cs="Arial"/>
          <w:bCs/>
          <w:i/>
        </w:rPr>
        <w:t>dell’</w:t>
      </w:r>
      <w:proofErr w:type="spellStart"/>
      <w:r w:rsidR="00607840">
        <w:rPr>
          <w:rFonts w:ascii="Arial" w:hAnsi="Arial" w:cs="Arial"/>
          <w:bCs/>
          <w:i/>
        </w:rPr>
        <w:t>Univesità</w:t>
      </w:r>
      <w:proofErr w:type="spellEnd"/>
      <w:r w:rsidR="00607840">
        <w:rPr>
          <w:rFonts w:ascii="Arial" w:hAnsi="Arial" w:cs="Arial"/>
          <w:bCs/>
          <w:i/>
        </w:rPr>
        <w:t xml:space="preserve"> degli Studi di Palermo, prot. 211201 del </w:t>
      </w:r>
      <w:r w:rsidR="00607840" w:rsidRPr="00607840">
        <w:rPr>
          <w:rFonts w:ascii="Arial" w:hAnsi="Arial" w:cs="Arial"/>
          <w:b/>
          <w:i/>
        </w:rPr>
        <w:t xml:space="preserve">10 dicembre 2024  </w:t>
      </w:r>
    </w:p>
    <w:p w14:paraId="6289FD17" w14:textId="77777777" w:rsidR="00607840" w:rsidRPr="00A16579" w:rsidRDefault="00607840" w:rsidP="00607840">
      <w:pPr>
        <w:jc w:val="both"/>
        <w:rPr>
          <w:rFonts w:ascii="Arial" w:hAnsi="Arial" w:cs="Arial"/>
          <w:b/>
          <w:i/>
          <w:color w:val="222222"/>
          <w:shd w:val="clear" w:color="auto" w:fill="FFFFFF"/>
        </w:rPr>
      </w:pPr>
    </w:p>
    <w:p w14:paraId="4973E22A" w14:textId="6849E60F" w:rsidR="00867F13" w:rsidRPr="00867F13" w:rsidRDefault="00070999" w:rsidP="00DF67BE">
      <w:pPr>
        <w:jc w:val="both"/>
        <w:rPr>
          <w:rFonts w:ascii="Arial" w:hAnsi="Arial" w:cs="Arial"/>
          <w:b/>
          <w:i/>
          <w:color w:val="222222"/>
          <w:shd w:val="clear" w:color="auto" w:fill="FFFFFF"/>
        </w:rPr>
      </w:pPr>
      <w:r w:rsidRPr="00070999">
        <w:rPr>
          <w:rFonts w:ascii="Arial" w:hAnsi="Arial" w:cs="Arial"/>
          <w:b/>
          <w:i/>
          <w:color w:val="222222"/>
          <w:shd w:val="clear" w:color="auto" w:fill="FFFFFF"/>
        </w:rPr>
        <w:t>Nomina</w:t>
      </w:r>
      <w:r w:rsidR="00867F13" w:rsidRPr="00070999">
        <w:rPr>
          <w:rFonts w:ascii="Arial" w:hAnsi="Arial" w:cs="Arial"/>
          <w:b/>
          <w:i/>
          <w:color w:val="222222"/>
          <w:shd w:val="clear" w:color="auto" w:fill="FFFFFF"/>
        </w:rPr>
        <w:t xml:space="preserve"> </w:t>
      </w:r>
      <w:r w:rsidR="00E51738" w:rsidRPr="00070999">
        <w:rPr>
          <w:rFonts w:ascii="Arial" w:hAnsi="Arial" w:cs="Arial"/>
          <w:b/>
          <w:bCs/>
          <w:i/>
        </w:rPr>
        <w:t>componente</w:t>
      </w:r>
      <w:r w:rsidR="00867F13" w:rsidRPr="00070999">
        <w:rPr>
          <w:rFonts w:ascii="Arial" w:hAnsi="Arial" w:cs="Arial"/>
          <w:b/>
          <w:bCs/>
          <w:i/>
        </w:rPr>
        <w:t xml:space="preserve"> </w:t>
      </w:r>
      <w:r w:rsidR="00867F13" w:rsidRPr="00070999">
        <w:rPr>
          <w:rFonts w:ascii="Arial" w:hAnsi="Arial" w:cs="Arial"/>
          <w:i/>
          <w:color w:val="222222"/>
          <w:shd w:val="clear" w:color="auto" w:fill="FFFFFF"/>
        </w:rPr>
        <w:t>del</w:t>
      </w:r>
      <w:r w:rsidR="00867F13" w:rsidRPr="00070999">
        <w:rPr>
          <w:rFonts w:ascii="Arial" w:hAnsi="Arial" w:cs="Arial"/>
          <w:b/>
          <w:i/>
          <w:color w:val="222222"/>
          <w:shd w:val="clear" w:color="auto" w:fill="FFFFFF"/>
        </w:rPr>
        <w:t xml:space="preserve"> GEV </w:t>
      </w:r>
      <w:r w:rsidR="00A5174F" w:rsidRPr="00070999">
        <w:rPr>
          <w:rFonts w:ascii="Arial" w:hAnsi="Arial" w:cs="Arial"/>
          <w:b/>
          <w:i/>
          <w:color w:val="282828"/>
          <w:shd w:val="clear" w:color="auto" w:fill="FFFFFF"/>
        </w:rPr>
        <w:t>13</w:t>
      </w:r>
      <w:r w:rsidRPr="00070999">
        <w:rPr>
          <w:rFonts w:ascii="Arial" w:hAnsi="Arial" w:cs="Arial"/>
          <w:b/>
          <w:i/>
          <w:color w:val="282828"/>
          <w:shd w:val="clear" w:color="auto" w:fill="FFFFFF"/>
        </w:rPr>
        <w:t>/A</w:t>
      </w:r>
      <w:r w:rsidR="00A5174F" w:rsidRPr="00070999">
        <w:rPr>
          <w:rFonts w:ascii="Arial" w:hAnsi="Arial" w:cs="Arial"/>
          <w:b/>
          <w:i/>
          <w:color w:val="282828"/>
          <w:shd w:val="clear" w:color="auto" w:fill="FFFFFF"/>
        </w:rPr>
        <w:t xml:space="preserve"> - Scienze economiche e statistiche</w:t>
      </w:r>
      <w:r w:rsidR="00A5174F" w:rsidRPr="00070999">
        <w:rPr>
          <w:rFonts w:ascii="Arial" w:hAnsi="Arial" w:cs="Arial"/>
          <w:i/>
          <w:color w:val="282828"/>
          <w:shd w:val="clear" w:color="auto" w:fill="FFFFFF"/>
        </w:rPr>
        <w:t xml:space="preserve">, Settori Concorsuali 13/A1, 13/A2, 13/A3, 13/A4, 13/A5, 13/D1, 13/D2, 13/D3, 13/D4 </w:t>
      </w:r>
      <w:r w:rsidR="00867F13" w:rsidRPr="00070999">
        <w:rPr>
          <w:rFonts w:ascii="Arial" w:hAnsi="Arial" w:cs="Arial"/>
          <w:i/>
          <w:color w:val="222222"/>
          <w:shd w:val="clear" w:color="auto" w:fill="FFFFFF"/>
        </w:rPr>
        <w:t>per la</w:t>
      </w:r>
      <w:r w:rsidR="00867F13" w:rsidRPr="00070999">
        <w:rPr>
          <w:rFonts w:ascii="Arial" w:hAnsi="Arial" w:cs="Arial"/>
          <w:b/>
          <w:i/>
          <w:color w:val="222222"/>
          <w:shd w:val="clear" w:color="auto" w:fill="FFFFFF"/>
        </w:rPr>
        <w:t xml:space="preserve"> VQR 2020-2024</w:t>
      </w:r>
      <w:r w:rsidR="00867F13" w:rsidRPr="00070999">
        <w:rPr>
          <w:rFonts w:ascii="Arial" w:hAnsi="Arial" w:cs="Arial"/>
          <w:i/>
          <w:color w:val="222222"/>
          <w:shd w:val="clear" w:color="auto" w:fill="FFFFFF"/>
        </w:rPr>
        <w:t xml:space="preserve"> da parte del </w:t>
      </w:r>
      <w:r w:rsidR="00867F13" w:rsidRPr="00070999">
        <w:rPr>
          <w:rFonts w:ascii="Arial" w:hAnsi="Arial" w:cs="Arial"/>
          <w:b/>
          <w:i/>
          <w:color w:val="222222"/>
          <w:shd w:val="clear" w:color="auto" w:fill="FFFFFF"/>
        </w:rPr>
        <w:t>Consiglio Direttivo ANVUR</w:t>
      </w:r>
      <w:r w:rsidR="00867F13" w:rsidRPr="00070999">
        <w:rPr>
          <w:rFonts w:ascii="Arial" w:hAnsi="Arial" w:cs="Arial"/>
          <w:i/>
          <w:color w:val="222222"/>
          <w:shd w:val="clear" w:color="auto" w:fill="FFFFFF"/>
        </w:rPr>
        <w:t>, Delibera n</w:t>
      </w:r>
      <w:r w:rsidR="00C90312" w:rsidRPr="00070999">
        <w:rPr>
          <w:rFonts w:ascii="Arial" w:hAnsi="Arial" w:cs="Arial"/>
          <w:i/>
          <w:color w:val="222222"/>
          <w:shd w:val="clear" w:color="auto" w:fill="FFFFFF"/>
        </w:rPr>
        <w:t>.</w:t>
      </w:r>
      <w:r w:rsidR="00867F13" w:rsidRPr="00070999">
        <w:rPr>
          <w:rFonts w:ascii="Arial" w:hAnsi="Arial" w:cs="Arial"/>
          <w:i/>
          <w:color w:val="222222"/>
          <w:shd w:val="clear" w:color="auto" w:fill="FFFFFF"/>
        </w:rPr>
        <w:t xml:space="preserve"> 222 del </w:t>
      </w:r>
      <w:r w:rsidR="00867F13" w:rsidRPr="00070999">
        <w:rPr>
          <w:rFonts w:ascii="Arial" w:hAnsi="Arial" w:cs="Arial"/>
          <w:b/>
          <w:i/>
          <w:color w:val="222222"/>
          <w:shd w:val="clear" w:color="auto" w:fill="FFFFFF"/>
        </w:rPr>
        <w:t>3 ottobre 2024</w:t>
      </w:r>
      <w:r w:rsidR="00867F13" w:rsidRPr="00070999">
        <w:rPr>
          <w:rFonts w:ascii="Arial" w:hAnsi="Arial" w:cs="Arial"/>
          <w:i/>
          <w:color w:val="222222"/>
          <w:shd w:val="clear" w:color="auto" w:fill="FFFFFF"/>
        </w:rPr>
        <w:t>.</w:t>
      </w:r>
    </w:p>
    <w:p w14:paraId="7DB843E4" w14:textId="77777777" w:rsidR="00867F13" w:rsidRDefault="00867F13" w:rsidP="00DF67BE">
      <w:pPr>
        <w:jc w:val="both"/>
        <w:rPr>
          <w:rFonts w:ascii="Arial" w:hAnsi="Arial" w:cs="Arial"/>
          <w:b/>
          <w:i/>
          <w:color w:val="222222"/>
          <w:shd w:val="clear" w:color="auto" w:fill="FFFFFF"/>
        </w:rPr>
      </w:pPr>
    </w:p>
    <w:p w14:paraId="468D999B" w14:textId="292A27C4" w:rsidR="00DF67BE" w:rsidRDefault="00EC4FF3" w:rsidP="00DF67BE">
      <w:pPr>
        <w:jc w:val="both"/>
        <w:rPr>
          <w:rFonts w:ascii="Arial" w:hAnsi="Arial" w:cs="Arial"/>
          <w:b/>
          <w:i/>
          <w:color w:val="222222"/>
          <w:shd w:val="clear" w:color="auto" w:fill="FFFFFF"/>
        </w:rPr>
      </w:pPr>
      <w:r>
        <w:rPr>
          <w:rFonts w:ascii="Arial" w:hAnsi="Arial" w:cs="Arial"/>
          <w:b/>
          <w:i/>
          <w:color w:val="222222"/>
          <w:shd w:val="clear" w:color="auto" w:fill="FFFFFF"/>
        </w:rPr>
        <w:t>Nomina m</w:t>
      </w:r>
      <w:r w:rsidR="00DF67BE" w:rsidRPr="00325017">
        <w:rPr>
          <w:rFonts w:ascii="Arial" w:hAnsi="Arial" w:cs="Arial"/>
          <w:b/>
          <w:i/>
          <w:color w:val="222222"/>
          <w:shd w:val="clear" w:color="auto" w:fill="FFFFFF"/>
        </w:rPr>
        <w:t xml:space="preserve">embro </w:t>
      </w:r>
      <w:r>
        <w:rPr>
          <w:rFonts w:ascii="Arial" w:hAnsi="Arial" w:cs="Arial"/>
          <w:b/>
          <w:i/>
          <w:color w:val="222222"/>
          <w:shd w:val="clear" w:color="auto" w:fill="FFFFFF"/>
        </w:rPr>
        <w:t xml:space="preserve">Consiglio Direttivo </w:t>
      </w:r>
      <w:r w:rsidR="00DF67BE" w:rsidRPr="00417500">
        <w:rPr>
          <w:rFonts w:ascii="Arial" w:hAnsi="Arial" w:cs="Arial"/>
          <w:i/>
          <w:color w:val="222222"/>
          <w:shd w:val="clear" w:color="auto" w:fill="FFFFFF"/>
        </w:rPr>
        <w:t>de</w:t>
      </w:r>
      <w:r w:rsidR="00DF67BE">
        <w:rPr>
          <w:rFonts w:ascii="Arial" w:hAnsi="Arial" w:cs="Arial"/>
          <w:i/>
          <w:color w:val="222222"/>
          <w:shd w:val="clear" w:color="auto" w:fill="FFFFFF"/>
        </w:rPr>
        <w:t>l</w:t>
      </w:r>
      <w:r w:rsidR="00DF67BE" w:rsidRPr="00417500">
        <w:rPr>
          <w:rFonts w:ascii="Arial" w:hAnsi="Arial" w:cs="Arial"/>
          <w:i/>
          <w:color w:val="222222"/>
          <w:shd w:val="clear" w:color="auto" w:fill="FFFFFF"/>
        </w:rPr>
        <w:t>l</w:t>
      </w:r>
      <w:r w:rsidR="00DF67BE">
        <w:rPr>
          <w:rFonts w:ascii="Arial" w:hAnsi="Arial" w:cs="Arial"/>
          <w:i/>
          <w:color w:val="222222"/>
          <w:shd w:val="clear" w:color="auto" w:fill="FFFFFF"/>
        </w:rPr>
        <w:t>o</w:t>
      </w:r>
      <w:r w:rsidR="00DF67BE" w:rsidRPr="00417500">
        <w:rPr>
          <w:rFonts w:ascii="Arial" w:hAnsi="Arial" w:cs="Arial"/>
          <w:i/>
          <w:color w:val="222222"/>
          <w:shd w:val="clear" w:color="auto" w:fill="FFFFFF"/>
        </w:rPr>
        <w:t xml:space="preserve"> </w:t>
      </w:r>
      <w:r w:rsidR="00DF67BE" w:rsidRPr="00325017">
        <w:rPr>
          <w:rFonts w:ascii="Arial" w:hAnsi="Arial" w:cs="Arial"/>
          <w:b/>
          <w:i/>
          <w:color w:val="222222"/>
          <w:shd w:val="clear" w:color="auto" w:fill="FFFFFF"/>
        </w:rPr>
        <w:t>Strategic Management Committee del Progetto FOSSR-</w:t>
      </w:r>
      <w:proofErr w:type="spellStart"/>
      <w:r w:rsidR="00DF67BE" w:rsidRPr="00325017">
        <w:rPr>
          <w:rFonts w:ascii="Arial" w:hAnsi="Arial" w:cs="Arial"/>
          <w:b/>
          <w:i/>
          <w:color w:val="222222"/>
          <w:shd w:val="clear" w:color="auto" w:fill="FFFFFF"/>
        </w:rPr>
        <w:t>Fostering</w:t>
      </w:r>
      <w:proofErr w:type="spellEnd"/>
      <w:r w:rsidR="00DF67BE" w:rsidRPr="00325017">
        <w:rPr>
          <w:rFonts w:ascii="Arial" w:hAnsi="Arial" w:cs="Arial"/>
          <w:b/>
          <w:i/>
          <w:color w:val="222222"/>
          <w:shd w:val="clear" w:color="auto" w:fill="FFFFFF"/>
        </w:rPr>
        <w:t xml:space="preserve"> Open Science in Social Science Research</w:t>
      </w:r>
      <w:r w:rsidR="00DF67BE">
        <w:rPr>
          <w:rFonts w:ascii="Arial" w:hAnsi="Arial" w:cs="Arial"/>
          <w:i/>
          <w:color w:val="222222"/>
          <w:shd w:val="clear" w:color="auto" w:fill="FFFFFF"/>
        </w:rPr>
        <w:t xml:space="preserve"> del </w:t>
      </w:r>
      <w:r w:rsidR="00DF67BE" w:rsidRPr="00417500">
        <w:rPr>
          <w:rFonts w:ascii="Arial" w:hAnsi="Arial" w:cs="Arial"/>
          <w:b/>
          <w:i/>
          <w:color w:val="222222"/>
          <w:shd w:val="clear" w:color="auto" w:fill="FFFFFF"/>
        </w:rPr>
        <w:t xml:space="preserve">Consiglio </w:t>
      </w:r>
      <w:r w:rsidR="00DF67BE">
        <w:rPr>
          <w:rFonts w:ascii="Arial" w:hAnsi="Arial" w:cs="Arial"/>
          <w:b/>
          <w:i/>
          <w:color w:val="222222"/>
          <w:shd w:val="clear" w:color="auto" w:fill="FFFFFF"/>
        </w:rPr>
        <w:t>Nazionale delle Ricerche,</w:t>
      </w:r>
      <w:r w:rsidR="00DF67BE" w:rsidRPr="00417500">
        <w:rPr>
          <w:rFonts w:ascii="Arial" w:hAnsi="Arial" w:cs="Arial"/>
          <w:i/>
          <w:color w:val="222222"/>
          <w:shd w:val="clear" w:color="auto" w:fill="FFFFFF"/>
        </w:rPr>
        <w:t xml:space="preserve"> finanziato nell'ambito del Piano Nazionale di Resilienza (PNRR) Missione 4, “Istruzione e Ricerca, Componente</w:t>
      </w:r>
      <w:r w:rsidR="00DF67BE">
        <w:rPr>
          <w:rFonts w:ascii="Arial" w:hAnsi="Arial" w:cs="Arial"/>
          <w:i/>
          <w:color w:val="222222"/>
          <w:shd w:val="clear" w:color="auto" w:fill="FFFFFF"/>
        </w:rPr>
        <w:t xml:space="preserve"> 2 ‘Dalla Ricerca all'Impresa’, in </w:t>
      </w:r>
      <w:proofErr w:type="spellStart"/>
      <w:r w:rsidR="00DF67BE">
        <w:rPr>
          <w:rFonts w:ascii="Arial" w:hAnsi="Arial" w:cs="Arial"/>
          <w:i/>
          <w:color w:val="222222"/>
          <w:shd w:val="clear" w:color="auto" w:fill="FFFFFF"/>
        </w:rPr>
        <w:t>collborazione</w:t>
      </w:r>
      <w:proofErr w:type="spellEnd"/>
      <w:r w:rsidR="00DF67BE">
        <w:rPr>
          <w:rFonts w:ascii="Arial" w:hAnsi="Arial" w:cs="Arial"/>
          <w:i/>
          <w:color w:val="222222"/>
          <w:shd w:val="clear" w:color="auto" w:fill="FFFFFF"/>
        </w:rPr>
        <w:t xml:space="preserve"> con </w:t>
      </w:r>
      <w:r w:rsidR="00DF67BE" w:rsidRPr="00417500">
        <w:rPr>
          <w:rFonts w:ascii="Arial" w:hAnsi="Arial" w:cs="Arial"/>
          <w:i/>
          <w:color w:val="222222"/>
          <w:shd w:val="clear" w:color="auto" w:fill="FFFFFF"/>
        </w:rPr>
        <w:t xml:space="preserve">Consortium of European Social Science Data Archives (CESSDA), </w:t>
      </w:r>
      <w:proofErr w:type="spellStart"/>
      <w:r w:rsidR="00DF67BE" w:rsidRPr="00417500">
        <w:rPr>
          <w:rFonts w:ascii="Arial" w:hAnsi="Arial" w:cs="Arial"/>
          <w:i/>
          <w:color w:val="222222"/>
          <w:shd w:val="clear" w:color="auto" w:fill="FFFFFF"/>
        </w:rPr>
        <w:t>European</w:t>
      </w:r>
      <w:proofErr w:type="spellEnd"/>
      <w:r w:rsidR="00DF67BE" w:rsidRPr="00417500">
        <w:rPr>
          <w:rFonts w:ascii="Arial" w:hAnsi="Arial" w:cs="Arial"/>
          <w:i/>
          <w:color w:val="222222"/>
          <w:shd w:val="clear" w:color="auto" w:fill="FFFFFF"/>
        </w:rPr>
        <w:t xml:space="preserve"> </w:t>
      </w:r>
      <w:proofErr w:type="spellStart"/>
      <w:r w:rsidR="00DF67BE" w:rsidRPr="00417500">
        <w:rPr>
          <w:rFonts w:ascii="Arial" w:hAnsi="Arial" w:cs="Arial"/>
          <w:i/>
          <w:color w:val="222222"/>
          <w:shd w:val="clear" w:color="auto" w:fill="FFFFFF"/>
        </w:rPr>
        <w:t>Research</w:t>
      </w:r>
      <w:proofErr w:type="spellEnd"/>
      <w:r w:rsidR="00DF67BE" w:rsidRPr="00417500">
        <w:rPr>
          <w:rFonts w:ascii="Arial" w:hAnsi="Arial" w:cs="Arial"/>
          <w:i/>
          <w:color w:val="222222"/>
          <w:shd w:val="clear" w:color="auto" w:fill="FFFFFF"/>
        </w:rPr>
        <w:t xml:space="preserve"> </w:t>
      </w:r>
      <w:proofErr w:type="spellStart"/>
      <w:r w:rsidR="00DF67BE" w:rsidRPr="00417500">
        <w:rPr>
          <w:rFonts w:ascii="Arial" w:hAnsi="Arial" w:cs="Arial"/>
          <w:i/>
          <w:color w:val="222222"/>
          <w:shd w:val="clear" w:color="auto" w:fill="FFFFFF"/>
        </w:rPr>
        <w:t>Infrastructure</w:t>
      </w:r>
      <w:proofErr w:type="spellEnd"/>
      <w:r w:rsidR="00DF67BE" w:rsidRPr="00417500">
        <w:rPr>
          <w:rFonts w:ascii="Arial" w:hAnsi="Arial" w:cs="Arial"/>
          <w:i/>
          <w:color w:val="222222"/>
          <w:shd w:val="clear" w:color="auto" w:fill="FFFFFF"/>
        </w:rPr>
        <w:t xml:space="preserve"> for Science, Technology and Innovation Policy Studies (RISIS), Survey of Health, Ageing, and </w:t>
      </w:r>
      <w:proofErr w:type="spellStart"/>
      <w:r w:rsidR="00DF67BE" w:rsidRPr="00417500">
        <w:rPr>
          <w:rFonts w:ascii="Arial" w:hAnsi="Arial" w:cs="Arial"/>
          <w:i/>
          <w:color w:val="222222"/>
          <w:shd w:val="clear" w:color="auto" w:fill="FFFFFF"/>
        </w:rPr>
        <w:t>Retirement</w:t>
      </w:r>
      <w:proofErr w:type="spellEnd"/>
      <w:r w:rsidR="00DF67BE" w:rsidRPr="00417500">
        <w:rPr>
          <w:rFonts w:ascii="Arial" w:hAnsi="Arial" w:cs="Arial"/>
          <w:i/>
          <w:color w:val="222222"/>
          <w:shd w:val="clear" w:color="auto" w:fill="FFFFFF"/>
        </w:rPr>
        <w:t xml:space="preserve"> in Europe (SHARE</w:t>
      </w:r>
      <w:r w:rsidR="00DF67BE">
        <w:rPr>
          <w:rFonts w:ascii="Arial" w:hAnsi="Arial" w:cs="Arial"/>
          <w:i/>
          <w:color w:val="222222"/>
          <w:shd w:val="clear" w:color="auto" w:fill="FFFFFF"/>
        </w:rPr>
        <w:t>),</w:t>
      </w:r>
      <w:r w:rsidR="00DF67BE" w:rsidRPr="00417500">
        <w:rPr>
          <w:rFonts w:ascii="Arial" w:hAnsi="Arial" w:cs="Arial"/>
          <w:i/>
          <w:color w:val="222222"/>
          <w:shd w:val="clear" w:color="auto" w:fill="FFFFFF"/>
        </w:rPr>
        <w:t xml:space="preserve"> nell'ambito del Piano Nazionale delle I</w:t>
      </w:r>
      <w:r w:rsidR="00DF67BE">
        <w:rPr>
          <w:rFonts w:ascii="Arial" w:hAnsi="Arial" w:cs="Arial"/>
          <w:i/>
          <w:color w:val="222222"/>
          <w:shd w:val="clear" w:color="auto" w:fill="FFFFFF"/>
        </w:rPr>
        <w:t xml:space="preserve">nfrastrutture di Ricerca (PNIR), (nomina del 6/6/2024) da Settembre </w:t>
      </w:r>
      <w:r w:rsidR="00DF67BE" w:rsidRPr="00972800">
        <w:rPr>
          <w:rFonts w:ascii="Arial" w:hAnsi="Arial" w:cs="Arial"/>
          <w:b/>
          <w:i/>
          <w:color w:val="222222"/>
          <w:shd w:val="clear" w:color="auto" w:fill="FFFFFF"/>
        </w:rPr>
        <w:t>2024</w:t>
      </w:r>
      <w:r w:rsidR="00DF67BE">
        <w:rPr>
          <w:rFonts w:ascii="Arial" w:hAnsi="Arial" w:cs="Arial"/>
          <w:i/>
          <w:color w:val="222222"/>
          <w:shd w:val="clear" w:color="auto" w:fill="FFFFFF"/>
        </w:rPr>
        <w:t xml:space="preserve"> a Settembre </w:t>
      </w:r>
      <w:r w:rsidR="00DF67BE" w:rsidRPr="00972800">
        <w:rPr>
          <w:rFonts w:ascii="Arial" w:hAnsi="Arial" w:cs="Arial"/>
          <w:b/>
          <w:i/>
          <w:color w:val="222222"/>
          <w:shd w:val="clear" w:color="auto" w:fill="FFFFFF"/>
        </w:rPr>
        <w:t>2027</w:t>
      </w:r>
    </w:p>
    <w:p w14:paraId="75728CB9" w14:textId="77777777" w:rsidR="00DF67BE" w:rsidRDefault="00DF67BE" w:rsidP="00A67F94">
      <w:pPr>
        <w:jc w:val="both"/>
        <w:rPr>
          <w:rFonts w:ascii="Arial" w:hAnsi="Arial" w:cs="Arial"/>
          <w:b/>
          <w:i/>
        </w:rPr>
      </w:pPr>
    </w:p>
    <w:p w14:paraId="3FA8D61D" w14:textId="0CAAF2FD" w:rsidR="00A67F94" w:rsidRDefault="00385623" w:rsidP="00A67F94">
      <w:pPr>
        <w:jc w:val="both"/>
        <w:rPr>
          <w:rFonts w:ascii="Arial" w:hAnsi="Arial" w:cs="Arial"/>
          <w:i/>
        </w:rPr>
      </w:pPr>
      <w:r w:rsidRPr="00A67F94">
        <w:rPr>
          <w:rFonts w:ascii="Arial" w:hAnsi="Arial" w:cs="Arial"/>
          <w:b/>
          <w:i/>
        </w:rPr>
        <w:t xml:space="preserve">Presidente </w:t>
      </w:r>
      <w:r w:rsidRPr="00A67F94">
        <w:rPr>
          <w:rFonts w:ascii="Arial" w:hAnsi="Arial" w:cs="Arial"/>
          <w:i/>
        </w:rPr>
        <w:t xml:space="preserve">del concorso per </w:t>
      </w:r>
      <w:r w:rsidR="00A67F94" w:rsidRPr="00A67F94">
        <w:rPr>
          <w:rFonts w:ascii="Arial" w:hAnsi="Arial" w:cs="Arial"/>
          <w:i/>
        </w:rPr>
        <w:t>esame di ammissione al Corso di</w:t>
      </w:r>
      <w:r w:rsidR="00A67F94" w:rsidRPr="00A67F94">
        <w:rPr>
          <w:rFonts w:ascii="Arial" w:hAnsi="Arial" w:cs="Arial"/>
          <w:b/>
          <w:i/>
        </w:rPr>
        <w:t xml:space="preserve"> Dottorato di Ricerca Internazionale </w:t>
      </w:r>
      <w:r w:rsidR="00A67F94" w:rsidRPr="00A67F94">
        <w:rPr>
          <w:rFonts w:ascii="Arial" w:hAnsi="Arial" w:cs="Arial"/>
          <w:i/>
        </w:rPr>
        <w:t xml:space="preserve">in </w:t>
      </w:r>
      <w:r w:rsidR="00A67F94" w:rsidRPr="00A67F94">
        <w:rPr>
          <w:rFonts w:ascii="Arial" w:hAnsi="Arial" w:cs="Arial"/>
          <w:b/>
          <w:i/>
        </w:rPr>
        <w:t>“</w:t>
      </w:r>
      <w:r w:rsidR="00312E73">
        <w:rPr>
          <w:rFonts w:ascii="Arial" w:hAnsi="Arial" w:cs="Arial"/>
          <w:b/>
          <w:bCs/>
          <w:i/>
        </w:rPr>
        <w:t>Economics, Management a</w:t>
      </w:r>
      <w:r w:rsidR="00312E73" w:rsidRPr="00A67F94">
        <w:rPr>
          <w:rFonts w:ascii="Arial" w:hAnsi="Arial" w:cs="Arial"/>
          <w:b/>
          <w:bCs/>
          <w:i/>
        </w:rPr>
        <w:t>nd Statistics</w:t>
      </w:r>
      <w:r w:rsidR="00A67F94" w:rsidRPr="00A67F94">
        <w:rPr>
          <w:rFonts w:ascii="Arial" w:hAnsi="Arial" w:cs="Arial"/>
          <w:b/>
          <w:i/>
        </w:rPr>
        <w:t>” XL ciclo</w:t>
      </w:r>
      <w:r w:rsidR="00376E93">
        <w:rPr>
          <w:rFonts w:ascii="Arial" w:hAnsi="Arial" w:cs="Arial"/>
          <w:b/>
          <w:i/>
        </w:rPr>
        <w:t>,</w:t>
      </w:r>
      <w:r w:rsidR="00A67F94" w:rsidRPr="00A67F94">
        <w:rPr>
          <w:rFonts w:ascii="Arial" w:hAnsi="Arial" w:cs="Arial"/>
          <w:b/>
          <w:i/>
        </w:rPr>
        <w:t xml:space="preserve"> </w:t>
      </w:r>
      <w:r w:rsidR="00A67F94">
        <w:rPr>
          <w:rFonts w:ascii="Arial" w:hAnsi="Arial" w:cs="Arial"/>
          <w:b/>
          <w:i/>
        </w:rPr>
        <w:t>2024-20</w:t>
      </w:r>
      <w:r w:rsidR="00376E93">
        <w:rPr>
          <w:rFonts w:ascii="Arial" w:hAnsi="Arial" w:cs="Arial"/>
          <w:b/>
          <w:i/>
        </w:rPr>
        <w:t>27</w:t>
      </w:r>
      <w:r w:rsidR="00607840">
        <w:rPr>
          <w:rFonts w:ascii="Arial" w:hAnsi="Arial" w:cs="Arial"/>
          <w:b/>
          <w:i/>
        </w:rPr>
        <w:t xml:space="preserve">, </w:t>
      </w:r>
      <w:r w:rsidR="00607840" w:rsidRPr="00607840">
        <w:rPr>
          <w:rFonts w:ascii="Arial" w:hAnsi="Arial" w:cs="Arial"/>
          <w:bCs/>
          <w:i/>
        </w:rPr>
        <w:t>dell’</w:t>
      </w:r>
      <w:r w:rsidR="00376E93" w:rsidRPr="00607840">
        <w:rPr>
          <w:rFonts w:ascii="Arial" w:hAnsi="Arial" w:cs="Arial"/>
          <w:bCs/>
          <w:i/>
        </w:rPr>
        <w:t>U</w:t>
      </w:r>
      <w:r w:rsidR="00376E93">
        <w:rPr>
          <w:rFonts w:ascii="Arial" w:hAnsi="Arial" w:cs="Arial"/>
          <w:i/>
        </w:rPr>
        <w:t xml:space="preserve">niversità di Messina </w:t>
      </w:r>
      <w:r w:rsidR="00376E93" w:rsidRPr="00376E93">
        <w:rPr>
          <w:rFonts w:ascii="Arial" w:hAnsi="Arial" w:cs="Arial"/>
          <w:i/>
        </w:rPr>
        <w:t xml:space="preserve">prot. 0091125 del </w:t>
      </w:r>
      <w:r w:rsidR="00DF67BE">
        <w:rPr>
          <w:rFonts w:ascii="Arial" w:hAnsi="Arial" w:cs="Arial"/>
          <w:b/>
          <w:i/>
        </w:rPr>
        <w:t xml:space="preserve">17 Luglio </w:t>
      </w:r>
      <w:r w:rsidR="00376E93" w:rsidRPr="00325017">
        <w:rPr>
          <w:rFonts w:ascii="Arial" w:hAnsi="Arial" w:cs="Arial"/>
          <w:b/>
          <w:i/>
        </w:rPr>
        <w:t>2024</w:t>
      </w:r>
      <w:r w:rsidR="00253700">
        <w:rPr>
          <w:rFonts w:ascii="Arial" w:hAnsi="Arial" w:cs="Arial"/>
          <w:i/>
        </w:rPr>
        <w:t xml:space="preserve"> decreto nomina commissione</w:t>
      </w:r>
      <w:r w:rsidR="00376E93">
        <w:rPr>
          <w:rFonts w:ascii="Arial" w:hAnsi="Arial" w:cs="Arial"/>
          <w:i/>
        </w:rPr>
        <w:t>, verbale n.</w:t>
      </w:r>
      <w:r w:rsidR="00DF67BE">
        <w:rPr>
          <w:rFonts w:ascii="Arial" w:hAnsi="Arial" w:cs="Arial"/>
          <w:i/>
        </w:rPr>
        <w:t xml:space="preserve"> 1 Commissione del 17 Luglio </w:t>
      </w:r>
      <w:r w:rsidR="00376E93">
        <w:rPr>
          <w:rFonts w:ascii="Arial" w:hAnsi="Arial" w:cs="Arial"/>
          <w:i/>
        </w:rPr>
        <w:t>2024</w:t>
      </w:r>
      <w:r w:rsidR="00DF67BE">
        <w:rPr>
          <w:rFonts w:ascii="Arial" w:hAnsi="Arial" w:cs="Arial"/>
          <w:i/>
        </w:rPr>
        <w:t xml:space="preserve"> nomina P</w:t>
      </w:r>
      <w:r w:rsidR="00253700">
        <w:rPr>
          <w:rFonts w:ascii="Arial" w:hAnsi="Arial" w:cs="Arial"/>
          <w:i/>
        </w:rPr>
        <w:t xml:space="preserve">residente </w:t>
      </w:r>
      <w:r w:rsidR="00607840">
        <w:rPr>
          <w:rFonts w:ascii="Arial" w:hAnsi="Arial" w:cs="Arial"/>
          <w:i/>
        </w:rPr>
        <w:t xml:space="preserve">della </w:t>
      </w:r>
      <w:r w:rsidR="00253700">
        <w:rPr>
          <w:rFonts w:ascii="Arial" w:hAnsi="Arial" w:cs="Arial"/>
          <w:i/>
        </w:rPr>
        <w:t>commissione</w:t>
      </w:r>
    </w:p>
    <w:p w14:paraId="07F8A6A8" w14:textId="77777777" w:rsidR="00325017" w:rsidRDefault="00325017" w:rsidP="00A67F94">
      <w:pPr>
        <w:jc w:val="both"/>
        <w:rPr>
          <w:rFonts w:ascii="Arial" w:hAnsi="Arial" w:cs="Arial"/>
          <w:i/>
        </w:rPr>
      </w:pPr>
    </w:p>
    <w:p w14:paraId="6445B6CA" w14:textId="1F7B2EC6" w:rsidR="00984793" w:rsidRPr="00FD40D9" w:rsidRDefault="00984793" w:rsidP="00CC0B06">
      <w:pPr>
        <w:jc w:val="both"/>
        <w:rPr>
          <w:rFonts w:ascii="Arial" w:hAnsi="Arial" w:cs="Arial"/>
          <w:b/>
          <w:color w:val="282828"/>
          <w:shd w:val="clear" w:color="auto" w:fill="FFFFFF"/>
        </w:rPr>
      </w:pPr>
      <w:r w:rsidRPr="00385623">
        <w:rPr>
          <w:rFonts w:ascii="Arial" w:hAnsi="Arial" w:cs="Arial"/>
          <w:b/>
          <w:bCs/>
          <w:i/>
        </w:rPr>
        <w:t>Idoneit</w:t>
      </w:r>
      <w:r>
        <w:rPr>
          <w:rFonts w:ascii="Arial" w:hAnsi="Arial" w:cs="Arial"/>
          <w:b/>
          <w:bCs/>
          <w:i/>
        </w:rPr>
        <w:t xml:space="preserve">à </w:t>
      </w:r>
      <w:r w:rsidRPr="00385623">
        <w:rPr>
          <w:rFonts w:ascii="Arial" w:hAnsi="Arial" w:cs="Arial"/>
          <w:bCs/>
          <w:i/>
        </w:rPr>
        <w:t xml:space="preserve">alla nomina </w:t>
      </w:r>
      <w:r w:rsidRPr="00FD40D9">
        <w:rPr>
          <w:rFonts w:ascii="Arial" w:hAnsi="Arial" w:cs="Arial"/>
          <w:bCs/>
        </w:rPr>
        <w:t>di</w:t>
      </w:r>
      <w:r w:rsidRPr="00FD40D9">
        <w:rPr>
          <w:rFonts w:ascii="Arial" w:hAnsi="Arial" w:cs="Arial"/>
          <w:b/>
          <w:bCs/>
        </w:rPr>
        <w:t xml:space="preserve"> </w:t>
      </w:r>
      <w:r w:rsidR="00C00A40" w:rsidRPr="00FD40D9">
        <w:rPr>
          <w:rFonts w:ascii="Arial" w:hAnsi="Arial" w:cs="Arial"/>
          <w:b/>
          <w:bCs/>
        </w:rPr>
        <w:t>membro del G</w:t>
      </w:r>
      <w:r w:rsidR="00FB23D3" w:rsidRPr="00FD40D9">
        <w:rPr>
          <w:rFonts w:ascii="Arial" w:hAnsi="Arial" w:cs="Arial"/>
          <w:b/>
          <w:bCs/>
        </w:rPr>
        <w:t xml:space="preserve">ruppo </w:t>
      </w:r>
      <w:r w:rsidR="00C00A40" w:rsidRPr="00FD40D9">
        <w:rPr>
          <w:rFonts w:ascii="Arial" w:hAnsi="Arial" w:cs="Arial"/>
          <w:b/>
          <w:bCs/>
        </w:rPr>
        <w:t xml:space="preserve">di Lavoro </w:t>
      </w:r>
      <w:r w:rsidR="001F3094" w:rsidRPr="00FD40D9">
        <w:rPr>
          <w:rFonts w:ascii="Arial" w:hAnsi="Arial" w:cs="Arial"/>
          <w:b/>
          <w:bCs/>
        </w:rPr>
        <w:t xml:space="preserve">degli Esperti </w:t>
      </w:r>
      <w:r w:rsidR="00C00A40" w:rsidRPr="00FD40D9">
        <w:rPr>
          <w:rFonts w:ascii="Arial" w:hAnsi="Arial" w:cs="Arial"/>
          <w:bCs/>
        </w:rPr>
        <w:t xml:space="preserve">per la </w:t>
      </w:r>
      <w:r w:rsidR="00C00A40" w:rsidRPr="00FD40D9">
        <w:rPr>
          <w:rFonts w:ascii="Arial" w:hAnsi="Arial" w:cs="Arial"/>
          <w:b/>
          <w:bCs/>
        </w:rPr>
        <w:t xml:space="preserve">Classificazione </w:t>
      </w:r>
      <w:r w:rsidR="00C00A40" w:rsidRPr="00FD40D9">
        <w:rPr>
          <w:rFonts w:ascii="Arial" w:hAnsi="Arial" w:cs="Arial"/>
          <w:bCs/>
        </w:rPr>
        <w:t xml:space="preserve">delle </w:t>
      </w:r>
      <w:r w:rsidR="00C00A40" w:rsidRPr="00FD40D9">
        <w:rPr>
          <w:rFonts w:ascii="Arial" w:hAnsi="Arial" w:cs="Arial"/>
          <w:b/>
          <w:bCs/>
        </w:rPr>
        <w:t xml:space="preserve">riviste </w:t>
      </w:r>
      <w:r w:rsidR="00C00A40" w:rsidRPr="00FD40D9">
        <w:rPr>
          <w:rFonts w:ascii="Arial" w:hAnsi="Arial" w:cs="Arial"/>
          <w:b/>
          <w:color w:val="282828"/>
          <w:shd w:val="clear" w:color="auto" w:fill="FFFFFF"/>
        </w:rPr>
        <w:t xml:space="preserve">ANVUR </w:t>
      </w:r>
      <w:r w:rsidR="00253700" w:rsidRPr="00FD40D9">
        <w:rPr>
          <w:rFonts w:ascii="Arial" w:hAnsi="Arial" w:cs="Arial"/>
          <w:color w:val="282828"/>
          <w:shd w:val="clear" w:color="auto" w:fill="FFFFFF"/>
        </w:rPr>
        <w:t>(</w:t>
      </w:r>
      <w:r w:rsidRPr="00FD40D9">
        <w:rPr>
          <w:rFonts w:ascii="Arial" w:hAnsi="Arial" w:cs="Arial"/>
          <w:color w:val="282828"/>
          <w:shd w:val="clear" w:color="auto" w:fill="FFFFFF"/>
        </w:rPr>
        <w:t xml:space="preserve">Delibera del </w:t>
      </w:r>
      <w:r w:rsidRPr="00FD40D9">
        <w:rPr>
          <w:rFonts w:ascii="Arial" w:hAnsi="Arial" w:cs="Arial"/>
          <w:b/>
          <w:color w:val="282828"/>
          <w:shd w:val="clear" w:color="auto" w:fill="FFFFFF"/>
        </w:rPr>
        <w:t xml:space="preserve">Consiglio Direttivo </w:t>
      </w:r>
      <w:r w:rsidR="00813283" w:rsidRPr="00FD40D9">
        <w:rPr>
          <w:rFonts w:ascii="Arial" w:hAnsi="Arial" w:cs="Arial"/>
          <w:b/>
          <w:color w:val="282828"/>
          <w:shd w:val="clear" w:color="auto" w:fill="FFFFFF"/>
        </w:rPr>
        <w:t>ANVUR</w:t>
      </w:r>
      <w:r w:rsidR="00813283" w:rsidRPr="00FD40D9">
        <w:rPr>
          <w:rFonts w:ascii="Arial" w:hAnsi="Arial" w:cs="Arial"/>
          <w:color w:val="282828"/>
          <w:shd w:val="clear" w:color="auto" w:fill="FFFFFF"/>
        </w:rPr>
        <w:t xml:space="preserve"> </w:t>
      </w:r>
      <w:r w:rsidRPr="00FD40D9">
        <w:rPr>
          <w:rFonts w:ascii="Arial" w:hAnsi="Arial" w:cs="Arial"/>
          <w:color w:val="282828"/>
          <w:shd w:val="clear" w:color="auto" w:fill="FFFFFF"/>
        </w:rPr>
        <w:t xml:space="preserve">n. 109 del </w:t>
      </w:r>
      <w:r w:rsidRPr="00FD40D9">
        <w:rPr>
          <w:rFonts w:ascii="Arial" w:hAnsi="Arial" w:cs="Arial"/>
          <w:b/>
          <w:color w:val="282828"/>
          <w:shd w:val="clear" w:color="auto" w:fill="FFFFFF"/>
        </w:rPr>
        <w:t>9 maggio 2024</w:t>
      </w:r>
      <w:r w:rsidR="00CC0B06" w:rsidRPr="00FD40D9">
        <w:rPr>
          <w:rFonts w:ascii="Arial" w:hAnsi="Arial" w:cs="Arial"/>
          <w:color w:val="282828"/>
          <w:shd w:val="clear" w:color="auto" w:fill="FFFFFF"/>
        </w:rPr>
        <w:t xml:space="preserve">, </w:t>
      </w:r>
      <w:r w:rsidR="00DF67BE" w:rsidRPr="00FD40D9">
        <w:rPr>
          <w:rFonts w:ascii="Arial" w:hAnsi="Arial" w:cs="Arial"/>
          <w:color w:val="282828"/>
          <w:shd w:val="clear" w:color="auto" w:fill="FFFFFF"/>
        </w:rPr>
        <w:t xml:space="preserve">da </w:t>
      </w:r>
      <w:r w:rsidRPr="00FD40D9">
        <w:rPr>
          <w:rFonts w:ascii="Arial" w:hAnsi="Arial" w:cs="Arial"/>
        </w:rPr>
        <w:t>9</w:t>
      </w:r>
      <w:r w:rsidR="00DF67BE" w:rsidRPr="00FD40D9">
        <w:rPr>
          <w:rFonts w:ascii="Arial" w:hAnsi="Arial" w:cs="Arial"/>
        </w:rPr>
        <w:t xml:space="preserve"> Maggio </w:t>
      </w:r>
      <w:r w:rsidRPr="00FD40D9">
        <w:rPr>
          <w:rFonts w:ascii="Arial" w:hAnsi="Arial" w:cs="Arial"/>
          <w:b/>
        </w:rPr>
        <w:t>2024</w:t>
      </w:r>
      <w:r w:rsidR="00CC0B06" w:rsidRPr="00FD40D9">
        <w:rPr>
          <w:rFonts w:ascii="Arial" w:hAnsi="Arial" w:cs="Arial"/>
        </w:rPr>
        <w:t xml:space="preserve"> </w:t>
      </w:r>
      <w:r w:rsidR="00DF67BE" w:rsidRPr="00FD40D9">
        <w:rPr>
          <w:rFonts w:ascii="Arial" w:hAnsi="Arial" w:cs="Arial"/>
        </w:rPr>
        <w:t xml:space="preserve">a Dicembre </w:t>
      </w:r>
      <w:r w:rsidRPr="00FD40D9">
        <w:rPr>
          <w:rFonts w:ascii="Arial" w:hAnsi="Arial" w:cs="Arial"/>
          <w:b/>
        </w:rPr>
        <w:t>2027</w:t>
      </w:r>
      <w:r w:rsidR="00253700" w:rsidRPr="00FD40D9">
        <w:rPr>
          <w:rFonts w:ascii="Arial" w:hAnsi="Arial" w:cs="Arial"/>
        </w:rPr>
        <w:t>)</w:t>
      </w:r>
    </w:p>
    <w:p w14:paraId="7246DFBC" w14:textId="77777777" w:rsidR="00DD6BF8" w:rsidRPr="00FD40D9" w:rsidRDefault="00DD6BF8" w:rsidP="00CC0B06">
      <w:pPr>
        <w:jc w:val="both"/>
        <w:rPr>
          <w:rFonts w:ascii="Arial" w:hAnsi="Arial" w:cs="Arial"/>
        </w:rPr>
      </w:pPr>
    </w:p>
    <w:p w14:paraId="64D8F549" w14:textId="77777777" w:rsidR="00DD6BF8" w:rsidRPr="00104796" w:rsidRDefault="00DD6BF8" w:rsidP="00DD6BF8">
      <w:pPr>
        <w:tabs>
          <w:tab w:val="center" w:pos="4819"/>
          <w:tab w:val="left" w:pos="8552"/>
        </w:tabs>
        <w:jc w:val="both"/>
        <w:rPr>
          <w:rFonts w:ascii="Arial" w:hAnsi="Arial" w:cs="Arial"/>
          <w:i/>
          <w:color w:val="222222"/>
          <w:shd w:val="clear" w:color="auto" w:fill="FFFFFF"/>
        </w:rPr>
      </w:pPr>
      <w:r w:rsidRPr="00104796">
        <w:rPr>
          <w:rFonts w:ascii="Arial" w:hAnsi="Arial" w:cs="Arial"/>
          <w:b/>
          <w:i/>
          <w:color w:val="222222"/>
          <w:shd w:val="clear" w:color="auto" w:fill="FFFFFF"/>
        </w:rPr>
        <w:lastRenderedPageBreak/>
        <w:t>Docente di riferimento</w:t>
      </w:r>
      <w:r w:rsidRPr="00104796">
        <w:rPr>
          <w:rFonts w:ascii="Arial" w:hAnsi="Arial" w:cs="Arial"/>
          <w:i/>
          <w:color w:val="222222"/>
          <w:shd w:val="clear" w:color="auto" w:fill="FFFFFF"/>
        </w:rPr>
        <w:t xml:space="preserve"> del </w:t>
      </w:r>
      <w:r w:rsidRPr="00104796">
        <w:rPr>
          <w:rFonts w:ascii="Arial" w:hAnsi="Arial" w:cs="Arial"/>
          <w:b/>
          <w:bCs/>
          <w:i/>
          <w:color w:val="222222"/>
          <w:shd w:val="clear" w:color="auto" w:fill="FFFFFF"/>
        </w:rPr>
        <w:t>Corso di Formazione, assistenza e supporto per l’implementazione del nuovo sistema contabile, CONTABILITÀ ACCRUAL</w:t>
      </w:r>
      <w:r w:rsidRPr="00104796">
        <w:rPr>
          <w:rFonts w:ascii="Arial" w:hAnsi="Arial" w:cs="Arial"/>
          <w:bCs/>
          <w:i/>
          <w:color w:val="222222"/>
          <w:shd w:val="clear" w:color="auto" w:fill="FFFFFF"/>
        </w:rPr>
        <w:t xml:space="preserve"> per la Regione Sicilia, a cura di </w:t>
      </w:r>
      <w:r w:rsidRPr="00104796">
        <w:rPr>
          <w:rFonts w:ascii="Arial" w:hAnsi="Arial" w:cs="Arial"/>
          <w:b/>
          <w:i/>
          <w:color w:val="222222"/>
          <w:shd w:val="clear" w:color="auto" w:fill="FFFFFF"/>
        </w:rPr>
        <w:t>Fondazione P.A.</w:t>
      </w:r>
      <w:r w:rsidRPr="00104796">
        <w:rPr>
          <w:rFonts w:ascii="Arial" w:hAnsi="Arial" w:cs="Arial"/>
          <w:i/>
          <w:color w:val="222222"/>
          <w:shd w:val="clear" w:color="auto" w:fill="FFFFFF"/>
        </w:rPr>
        <w:t>, Domani ETS del PNRR</w:t>
      </w:r>
      <w:r w:rsidRPr="00104796">
        <w:rPr>
          <w:rFonts w:ascii="Arial" w:hAnsi="Arial" w:cs="Arial"/>
          <w:bCs/>
          <w:i/>
          <w:color w:val="222222"/>
          <w:shd w:val="clear" w:color="auto" w:fill="FFFFFF"/>
        </w:rPr>
        <w:t>, in accordo con</w:t>
      </w:r>
      <w:r>
        <w:rPr>
          <w:rFonts w:ascii="Arial" w:hAnsi="Arial" w:cs="Arial"/>
          <w:bCs/>
          <w:i/>
          <w:color w:val="222222"/>
          <w:shd w:val="clear" w:color="auto" w:fill="FFFFFF"/>
        </w:rPr>
        <w:t xml:space="preserve"> </w:t>
      </w:r>
      <w:r w:rsidRPr="00104796">
        <w:rPr>
          <w:rFonts w:ascii="Arial" w:hAnsi="Arial" w:cs="Arial"/>
          <w:b/>
          <w:bCs/>
          <w:i/>
          <w:color w:val="222222"/>
          <w:shd w:val="clear" w:color="auto" w:fill="FFFFFF"/>
        </w:rPr>
        <w:t>Università di Catania, Dipartimento di Economia ed Impresa</w:t>
      </w:r>
      <w:r>
        <w:rPr>
          <w:rFonts w:ascii="Arial" w:hAnsi="Arial" w:cs="Arial"/>
          <w:bCs/>
          <w:i/>
          <w:color w:val="222222"/>
          <w:shd w:val="clear" w:color="auto" w:fill="FFFFFF"/>
        </w:rPr>
        <w:t>, da</w:t>
      </w:r>
      <w:r w:rsidRPr="00104796">
        <w:rPr>
          <w:rFonts w:ascii="Arial" w:hAnsi="Arial" w:cs="Arial"/>
          <w:bCs/>
          <w:i/>
          <w:color w:val="222222"/>
          <w:shd w:val="clear" w:color="auto" w:fill="FFFFFF"/>
        </w:rPr>
        <w:t xml:space="preserve"> </w:t>
      </w:r>
      <w:r>
        <w:rPr>
          <w:rFonts w:ascii="Arial" w:hAnsi="Arial" w:cs="Arial"/>
          <w:bCs/>
          <w:i/>
          <w:color w:val="222222"/>
          <w:shd w:val="clear" w:color="auto" w:fill="FFFFFF"/>
        </w:rPr>
        <w:t xml:space="preserve">Maggio </w:t>
      </w:r>
      <w:r w:rsidRPr="00104796">
        <w:rPr>
          <w:rFonts w:ascii="Arial" w:hAnsi="Arial" w:cs="Arial"/>
          <w:b/>
          <w:bCs/>
          <w:i/>
          <w:color w:val="222222"/>
          <w:shd w:val="clear" w:color="auto" w:fill="FFFFFF"/>
        </w:rPr>
        <w:t>2024</w:t>
      </w:r>
      <w:r>
        <w:rPr>
          <w:rFonts w:ascii="Arial" w:hAnsi="Arial" w:cs="Arial"/>
          <w:bCs/>
          <w:i/>
          <w:color w:val="222222"/>
          <w:shd w:val="clear" w:color="auto" w:fill="FFFFFF"/>
        </w:rPr>
        <w:t xml:space="preserve"> a</w:t>
      </w:r>
      <w:r w:rsidRPr="00104796">
        <w:rPr>
          <w:rFonts w:ascii="Arial" w:hAnsi="Arial" w:cs="Arial"/>
          <w:bCs/>
          <w:i/>
          <w:color w:val="222222"/>
          <w:shd w:val="clear" w:color="auto" w:fill="FFFFFF"/>
        </w:rPr>
        <w:t xml:space="preserve"> </w:t>
      </w:r>
      <w:r>
        <w:rPr>
          <w:rFonts w:ascii="Arial" w:hAnsi="Arial" w:cs="Arial"/>
          <w:bCs/>
          <w:i/>
          <w:color w:val="222222"/>
          <w:shd w:val="clear" w:color="auto" w:fill="FFFFFF"/>
        </w:rPr>
        <w:t xml:space="preserve">Dicembre </w:t>
      </w:r>
      <w:r w:rsidRPr="00DF67BE">
        <w:rPr>
          <w:rFonts w:ascii="Arial" w:hAnsi="Arial" w:cs="Arial"/>
          <w:b/>
          <w:bCs/>
          <w:i/>
          <w:color w:val="222222"/>
          <w:shd w:val="clear" w:color="auto" w:fill="FFFFFF"/>
        </w:rPr>
        <w:t>2025</w:t>
      </w:r>
      <w:r w:rsidRPr="00104796">
        <w:rPr>
          <w:rFonts w:ascii="Arial" w:hAnsi="Arial" w:cs="Arial"/>
          <w:bCs/>
          <w:i/>
          <w:color w:val="222222"/>
          <w:shd w:val="clear" w:color="auto" w:fill="FFFFFF"/>
        </w:rPr>
        <w:t xml:space="preserve"> </w:t>
      </w:r>
    </w:p>
    <w:p w14:paraId="5BF95DB7" w14:textId="77777777" w:rsidR="00B54C75" w:rsidRDefault="00B54C75" w:rsidP="00B54C75">
      <w:pPr>
        <w:jc w:val="both"/>
        <w:rPr>
          <w:rFonts w:ascii="Arial" w:hAnsi="Arial" w:cs="Arial"/>
          <w:i/>
          <w:color w:val="282828"/>
          <w:shd w:val="clear" w:color="auto" w:fill="FFFFFF"/>
        </w:rPr>
      </w:pPr>
    </w:p>
    <w:p w14:paraId="088D27D3" w14:textId="2C1D2CD2" w:rsidR="00B54C75" w:rsidRPr="00473B44" w:rsidRDefault="00B54C75" w:rsidP="00B54C75">
      <w:pPr>
        <w:jc w:val="both"/>
        <w:rPr>
          <w:rFonts w:ascii="Arial" w:hAnsi="Arial" w:cs="Arial"/>
          <w:i/>
          <w:iCs/>
          <w:color w:val="222222"/>
          <w:shd w:val="clear" w:color="auto" w:fill="FFFFFF"/>
        </w:rPr>
      </w:pPr>
      <w:r w:rsidRPr="00385623">
        <w:rPr>
          <w:rFonts w:ascii="Arial" w:hAnsi="Arial" w:cs="Arial"/>
          <w:b/>
          <w:i/>
        </w:rPr>
        <w:t xml:space="preserve">Membro componente della Commissione per </w:t>
      </w:r>
      <w:r>
        <w:rPr>
          <w:rFonts w:ascii="Arial" w:hAnsi="Arial" w:cs="Arial"/>
          <w:b/>
          <w:i/>
        </w:rPr>
        <w:t xml:space="preserve">assegno di ricerca di tipo B) in Demografia SSD SECS S/04 </w:t>
      </w:r>
      <w:r w:rsidRPr="00385623">
        <w:rPr>
          <w:rFonts w:ascii="Arial" w:hAnsi="Arial" w:cs="Arial"/>
          <w:i/>
        </w:rPr>
        <w:t xml:space="preserve">presso l’Università di </w:t>
      </w:r>
      <w:r>
        <w:rPr>
          <w:rFonts w:ascii="Arial" w:hAnsi="Arial" w:cs="Arial"/>
          <w:i/>
        </w:rPr>
        <w:t>Catania</w:t>
      </w:r>
      <w:r w:rsidRPr="00385623">
        <w:rPr>
          <w:rFonts w:ascii="Arial" w:hAnsi="Arial" w:cs="Arial"/>
          <w:i/>
        </w:rPr>
        <w:t xml:space="preserve"> (</w:t>
      </w:r>
      <w:r w:rsidRPr="00385623">
        <w:rPr>
          <w:rFonts w:ascii="Arial" w:hAnsi="Arial" w:cs="Arial"/>
          <w:bCs/>
          <w:i/>
          <w:iCs/>
        </w:rPr>
        <w:t xml:space="preserve">Decreto Rettorale </w:t>
      </w:r>
      <w:r w:rsidRPr="00385623">
        <w:rPr>
          <w:rFonts w:ascii="Arial" w:hAnsi="Arial" w:cs="Arial"/>
          <w:i/>
          <w:iCs/>
          <w:color w:val="222222"/>
          <w:shd w:val="clear" w:color="auto" w:fill="FFFFFF"/>
        </w:rPr>
        <w:t xml:space="preserve">n. </w:t>
      </w:r>
      <w:r w:rsidR="00223391">
        <w:rPr>
          <w:rFonts w:ascii="Arial" w:hAnsi="Arial" w:cs="Arial"/>
          <w:i/>
          <w:iCs/>
          <w:color w:val="222222"/>
          <w:shd w:val="clear" w:color="auto" w:fill="FFFFFF"/>
        </w:rPr>
        <w:t xml:space="preserve">648 </w:t>
      </w:r>
      <w:r w:rsidRPr="00385623">
        <w:rPr>
          <w:rFonts w:ascii="Arial" w:hAnsi="Arial" w:cs="Arial"/>
          <w:i/>
          <w:iCs/>
          <w:color w:val="222222"/>
          <w:shd w:val="clear" w:color="auto" w:fill="FFFFFF"/>
        </w:rPr>
        <w:t xml:space="preserve">del </w:t>
      </w:r>
      <w:r w:rsidR="00223391">
        <w:rPr>
          <w:rFonts w:ascii="Arial" w:hAnsi="Arial" w:cs="Arial"/>
          <w:i/>
          <w:iCs/>
          <w:color w:val="222222"/>
          <w:shd w:val="clear" w:color="auto" w:fill="FFFFFF"/>
        </w:rPr>
        <w:t xml:space="preserve">16 Febbraio </w:t>
      </w:r>
      <w:r w:rsidRPr="00385623">
        <w:rPr>
          <w:rFonts w:ascii="Arial" w:hAnsi="Arial" w:cs="Arial"/>
          <w:b/>
          <w:bCs/>
          <w:i/>
          <w:iCs/>
          <w:color w:val="222222"/>
          <w:shd w:val="clear" w:color="auto" w:fill="FFFFFF"/>
        </w:rPr>
        <w:t>202</w:t>
      </w:r>
      <w:r w:rsidR="00223391">
        <w:rPr>
          <w:rFonts w:ascii="Arial" w:hAnsi="Arial" w:cs="Arial"/>
          <w:b/>
          <w:bCs/>
          <w:i/>
          <w:iCs/>
          <w:color w:val="222222"/>
          <w:shd w:val="clear" w:color="auto" w:fill="FFFFFF"/>
        </w:rPr>
        <w:t>4</w:t>
      </w:r>
      <w:r w:rsidRPr="00385623">
        <w:rPr>
          <w:rFonts w:ascii="Arial" w:hAnsi="Arial" w:cs="Arial"/>
          <w:i/>
        </w:rPr>
        <w:t>)</w:t>
      </w:r>
      <w:r w:rsidR="00223391">
        <w:rPr>
          <w:rFonts w:ascii="Arial" w:hAnsi="Arial" w:cs="Arial"/>
          <w:i/>
        </w:rPr>
        <w:t xml:space="preserve">, Delibera del Consiglio di Dipartimento in Economia ed Impresa del </w:t>
      </w:r>
      <w:r w:rsidR="00223391" w:rsidRPr="00223391">
        <w:rPr>
          <w:rFonts w:ascii="Arial" w:hAnsi="Arial" w:cs="Arial"/>
          <w:b/>
          <w:i/>
        </w:rPr>
        <w:t>21 Marzo 2024</w:t>
      </w:r>
      <w:r w:rsidR="00223391">
        <w:rPr>
          <w:rFonts w:ascii="Arial" w:hAnsi="Arial" w:cs="Arial"/>
          <w:i/>
        </w:rPr>
        <w:t xml:space="preserve">.  </w:t>
      </w:r>
    </w:p>
    <w:p w14:paraId="3B80EC63" w14:textId="77777777" w:rsidR="00B54C75" w:rsidRDefault="00B54C75" w:rsidP="00385623">
      <w:pPr>
        <w:jc w:val="both"/>
        <w:rPr>
          <w:rFonts w:ascii="Arial" w:hAnsi="Arial" w:cs="Arial"/>
          <w:b/>
        </w:rPr>
      </w:pPr>
    </w:p>
    <w:p w14:paraId="5E481706" w14:textId="577D42E1" w:rsidR="00984793" w:rsidRDefault="00AD38AF" w:rsidP="001F3094">
      <w:pPr>
        <w:jc w:val="both"/>
        <w:rPr>
          <w:rFonts w:ascii="Arial" w:hAnsi="Arial" w:cs="Arial"/>
          <w:i/>
          <w:color w:val="282828"/>
          <w:shd w:val="clear" w:color="auto" w:fill="FFFFFF"/>
        </w:rPr>
      </w:pPr>
      <w:r w:rsidRPr="00D40E60">
        <w:rPr>
          <w:rFonts w:ascii="Arial" w:hAnsi="Arial" w:cs="Arial"/>
          <w:b/>
          <w:bCs/>
          <w:i/>
        </w:rPr>
        <w:t>I</w:t>
      </w:r>
      <w:r w:rsidR="00070999" w:rsidRPr="00D40E60">
        <w:rPr>
          <w:rFonts w:ascii="Arial" w:hAnsi="Arial" w:cs="Arial"/>
          <w:b/>
          <w:bCs/>
          <w:i/>
        </w:rPr>
        <w:t xml:space="preserve">doneità </w:t>
      </w:r>
      <w:r w:rsidR="00385623" w:rsidRPr="00D40E60">
        <w:rPr>
          <w:rFonts w:ascii="Arial" w:hAnsi="Arial" w:cs="Arial"/>
          <w:b/>
          <w:bCs/>
          <w:i/>
        </w:rPr>
        <w:t>Com</w:t>
      </w:r>
      <w:r w:rsidR="00E51738" w:rsidRPr="00D40E60">
        <w:rPr>
          <w:rFonts w:ascii="Arial" w:hAnsi="Arial" w:cs="Arial"/>
          <w:b/>
          <w:bCs/>
          <w:i/>
        </w:rPr>
        <w:t>ponent</w:t>
      </w:r>
      <w:r w:rsidR="00070999" w:rsidRPr="00D40E60">
        <w:rPr>
          <w:rFonts w:ascii="Arial" w:hAnsi="Arial" w:cs="Arial"/>
          <w:b/>
          <w:bCs/>
          <w:i/>
        </w:rPr>
        <w:t>e</w:t>
      </w:r>
      <w:r w:rsidR="00385623" w:rsidRPr="00D40E60">
        <w:rPr>
          <w:rFonts w:ascii="Arial" w:hAnsi="Arial" w:cs="Arial"/>
          <w:b/>
          <w:bCs/>
          <w:i/>
        </w:rPr>
        <w:t xml:space="preserve"> </w:t>
      </w:r>
      <w:r w:rsidR="00385623" w:rsidRPr="00D40E60">
        <w:rPr>
          <w:rFonts w:ascii="Arial" w:hAnsi="Arial" w:cs="Arial"/>
          <w:bCs/>
          <w:i/>
        </w:rPr>
        <w:t>per</w:t>
      </w:r>
      <w:r w:rsidR="00385623" w:rsidRPr="00D40E60">
        <w:rPr>
          <w:rFonts w:ascii="Arial" w:hAnsi="Arial" w:cs="Arial"/>
          <w:b/>
          <w:bCs/>
          <w:i/>
        </w:rPr>
        <w:t xml:space="preserve"> VQR 2020-2024 </w:t>
      </w:r>
      <w:r w:rsidR="00385623" w:rsidRPr="00D40E60">
        <w:rPr>
          <w:rFonts w:ascii="Arial" w:hAnsi="Arial" w:cs="Arial"/>
          <w:b/>
          <w:i/>
        </w:rPr>
        <w:t xml:space="preserve">per </w:t>
      </w:r>
      <w:r w:rsidR="00385623" w:rsidRPr="00D40E60">
        <w:rPr>
          <w:rFonts w:ascii="Arial" w:hAnsi="Arial" w:cs="Arial"/>
          <w:b/>
          <w:i/>
          <w:color w:val="282828"/>
          <w:shd w:val="clear" w:color="auto" w:fill="FFFFFF"/>
        </w:rPr>
        <w:t xml:space="preserve">GEV </w:t>
      </w:r>
      <w:r w:rsidR="001F3094" w:rsidRPr="00D40E60">
        <w:rPr>
          <w:rFonts w:ascii="Arial" w:hAnsi="Arial" w:cs="Arial"/>
          <w:b/>
          <w:i/>
          <w:color w:val="282828"/>
          <w:shd w:val="clear" w:color="auto" w:fill="FFFFFF"/>
        </w:rPr>
        <w:t>disciplinare di</w:t>
      </w:r>
      <w:r w:rsidR="001F3094" w:rsidRPr="00D40E60">
        <w:rPr>
          <w:rFonts w:ascii="Arial" w:hAnsi="Arial" w:cs="Arial"/>
          <w:i/>
          <w:color w:val="282828"/>
          <w:shd w:val="clear" w:color="auto" w:fill="FFFFFF"/>
        </w:rPr>
        <w:t xml:space="preserve"> afferenza</w:t>
      </w:r>
      <w:r w:rsidR="001F3094" w:rsidRPr="00D40E60">
        <w:rPr>
          <w:rFonts w:ascii="Arial" w:hAnsi="Arial" w:cs="Arial"/>
          <w:b/>
          <w:i/>
          <w:color w:val="282828"/>
          <w:shd w:val="clear" w:color="auto" w:fill="FFFFFF"/>
        </w:rPr>
        <w:t xml:space="preserve"> GEV 13</w:t>
      </w:r>
      <w:r w:rsidR="00070999" w:rsidRPr="00D40E60">
        <w:rPr>
          <w:rFonts w:ascii="Arial" w:hAnsi="Arial" w:cs="Arial"/>
          <w:b/>
          <w:i/>
          <w:color w:val="282828"/>
          <w:shd w:val="clear" w:color="auto" w:fill="FFFFFF"/>
        </w:rPr>
        <w:t>/A</w:t>
      </w:r>
      <w:r w:rsidR="001F3094" w:rsidRPr="00D40E60">
        <w:rPr>
          <w:rFonts w:ascii="Arial" w:hAnsi="Arial" w:cs="Arial"/>
          <w:b/>
          <w:i/>
          <w:color w:val="282828"/>
          <w:shd w:val="clear" w:color="auto" w:fill="FFFFFF"/>
        </w:rPr>
        <w:t xml:space="preserve"> - Scienze economiche e statistiche</w:t>
      </w:r>
      <w:r w:rsidR="001F3094" w:rsidRPr="00D40E60">
        <w:rPr>
          <w:rFonts w:ascii="Arial" w:hAnsi="Arial" w:cs="Arial"/>
          <w:i/>
          <w:color w:val="282828"/>
          <w:shd w:val="clear" w:color="auto" w:fill="FFFFFF"/>
        </w:rPr>
        <w:t>, Settori Concorsuali 13/A1, 13/A2, 13/A3, 13/A4, 13/A5, 13/D1, 13/D2, 13/D3, 13/D</w:t>
      </w:r>
      <w:proofErr w:type="gramStart"/>
      <w:r w:rsidR="001F3094" w:rsidRPr="00D40E60">
        <w:rPr>
          <w:rFonts w:ascii="Arial" w:hAnsi="Arial" w:cs="Arial"/>
          <w:i/>
          <w:color w:val="282828"/>
          <w:shd w:val="clear" w:color="auto" w:fill="FFFFFF"/>
        </w:rPr>
        <w:t xml:space="preserve">4 </w:t>
      </w:r>
      <w:r w:rsidR="00F81177" w:rsidRPr="00D40E60">
        <w:rPr>
          <w:rFonts w:ascii="Arial" w:hAnsi="Arial" w:cs="Arial"/>
          <w:b/>
          <w:i/>
          <w:color w:val="282828"/>
          <w:shd w:val="clear" w:color="auto" w:fill="FFFFFF"/>
        </w:rPr>
        <w:t xml:space="preserve"> </w:t>
      </w:r>
      <w:r w:rsidR="00984793" w:rsidRPr="00D40E60">
        <w:rPr>
          <w:rFonts w:ascii="Arial" w:hAnsi="Arial" w:cs="Arial"/>
          <w:i/>
          <w:color w:val="282828"/>
          <w:shd w:val="clear" w:color="auto" w:fill="FFFFFF"/>
        </w:rPr>
        <w:t>(</w:t>
      </w:r>
      <w:proofErr w:type="gramEnd"/>
      <w:r w:rsidR="00984793" w:rsidRPr="00D40E60">
        <w:rPr>
          <w:rFonts w:ascii="Arial" w:hAnsi="Arial" w:cs="Arial"/>
          <w:i/>
          <w:color w:val="282828"/>
          <w:shd w:val="clear" w:color="auto" w:fill="FFFFFF"/>
        </w:rPr>
        <w:t>Delibera del Consiglio Direttivo</w:t>
      </w:r>
      <w:r w:rsidR="00E347EF" w:rsidRPr="00D40E60">
        <w:rPr>
          <w:rFonts w:ascii="Arial" w:hAnsi="Arial" w:cs="Arial"/>
          <w:i/>
          <w:color w:val="282828"/>
          <w:shd w:val="clear" w:color="auto" w:fill="FFFFFF"/>
        </w:rPr>
        <w:t xml:space="preserve"> </w:t>
      </w:r>
      <w:r w:rsidR="00E347EF" w:rsidRPr="00D40E60">
        <w:rPr>
          <w:rFonts w:ascii="Arial" w:hAnsi="Arial" w:cs="Arial"/>
          <w:b/>
          <w:i/>
          <w:color w:val="282828"/>
          <w:shd w:val="clear" w:color="auto" w:fill="FFFFFF"/>
        </w:rPr>
        <w:t>ANVUR</w:t>
      </w:r>
      <w:r w:rsidR="00984793" w:rsidRPr="00D40E60">
        <w:rPr>
          <w:rFonts w:ascii="Arial" w:hAnsi="Arial" w:cs="Arial"/>
          <w:i/>
          <w:color w:val="282828"/>
          <w:shd w:val="clear" w:color="auto" w:fill="FFFFFF"/>
        </w:rPr>
        <w:t xml:space="preserve"> n. </w:t>
      </w:r>
      <w:r w:rsidR="00821BB2">
        <w:rPr>
          <w:rFonts w:ascii="Arial" w:hAnsi="Arial" w:cs="Arial"/>
          <w:i/>
          <w:color w:val="282828"/>
          <w:shd w:val="clear" w:color="auto" w:fill="FFFFFF"/>
        </w:rPr>
        <w:t>53</w:t>
      </w:r>
      <w:r w:rsidR="00984793" w:rsidRPr="00D40E60">
        <w:rPr>
          <w:rFonts w:ascii="Arial" w:hAnsi="Arial" w:cs="Arial"/>
          <w:i/>
          <w:color w:val="282828"/>
          <w:shd w:val="clear" w:color="auto" w:fill="FFFFFF"/>
        </w:rPr>
        <w:t xml:space="preserve"> del </w:t>
      </w:r>
      <w:r w:rsidR="00984793" w:rsidRPr="00D40E60">
        <w:rPr>
          <w:rFonts w:ascii="Arial" w:hAnsi="Arial" w:cs="Arial"/>
          <w:b/>
          <w:i/>
          <w:color w:val="282828"/>
          <w:shd w:val="clear" w:color="auto" w:fill="FFFFFF"/>
        </w:rPr>
        <w:t>1</w:t>
      </w:r>
      <w:r w:rsidR="00821BB2">
        <w:rPr>
          <w:rFonts w:ascii="Arial" w:hAnsi="Arial" w:cs="Arial"/>
          <w:b/>
          <w:i/>
          <w:color w:val="282828"/>
          <w:shd w:val="clear" w:color="auto" w:fill="FFFFFF"/>
        </w:rPr>
        <w:t>2</w:t>
      </w:r>
      <w:r w:rsidR="00984793" w:rsidRPr="00D40E60">
        <w:rPr>
          <w:rFonts w:ascii="Arial" w:hAnsi="Arial" w:cs="Arial"/>
          <w:b/>
          <w:i/>
          <w:color w:val="282828"/>
          <w:shd w:val="clear" w:color="auto" w:fill="FFFFFF"/>
        </w:rPr>
        <w:t xml:space="preserve"> marzo 2024</w:t>
      </w:r>
      <w:r w:rsidR="00984793" w:rsidRPr="00D40E60">
        <w:rPr>
          <w:rFonts w:ascii="Arial" w:hAnsi="Arial" w:cs="Arial"/>
          <w:i/>
          <w:color w:val="282828"/>
          <w:shd w:val="clear" w:color="auto" w:fill="FFFFFF"/>
        </w:rPr>
        <w:t>)</w:t>
      </w:r>
      <w:r w:rsidR="001F3094">
        <w:rPr>
          <w:rFonts w:ascii="Arial" w:hAnsi="Arial" w:cs="Arial"/>
          <w:i/>
          <w:color w:val="282828"/>
          <w:shd w:val="clear" w:color="auto" w:fill="FFFFFF"/>
        </w:rPr>
        <w:t xml:space="preserve"> </w:t>
      </w:r>
    </w:p>
    <w:p w14:paraId="3D6CC2AD" w14:textId="77777777" w:rsidR="00DF67BE" w:rsidRDefault="00DF67BE" w:rsidP="00984793">
      <w:pPr>
        <w:jc w:val="both"/>
        <w:rPr>
          <w:rFonts w:ascii="Arial" w:hAnsi="Arial" w:cs="Arial"/>
          <w:i/>
          <w:color w:val="282828"/>
          <w:shd w:val="clear" w:color="auto" w:fill="FFFFFF"/>
        </w:rPr>
      </w:pPr>
    </w:p>
    <w:p w14:paraId="08DD4B5B" w14:textId="7709514D" w:rsidR="00B54C75" w:rsidRPr="00B54C75" w:rsidRDefault="00DF67BE" w:rsidP="00B54C75">
      <w:pPr>
        <w:tabs>
          <w:tab w:val="center" w:pos="4819"/>
          <w:tab w:val="left" w:pos="8552"/>
        </w:tabs>
        <w:jc w:val="both"/>
        <w:rPr>
          <w:rFonts w:ascii="Arial" w:hAnsi="Arial" w:cs="Arial"/>
          <w:b/>
          <w:i/>
          <w:color w:val="222222"/>
          <w:shd w:val="clear" w:color="auto" w:fill="FFFFFF"/>
        </w:rPr>
      </w:pPr>
      <w:r w:rsidRPr="006379B7">
        <w:rPr>
          <w:rFonts w:ascii="Arial" w:hAnsi="Arial" w:cs="Arial"/>
          <w:b/>
          <w:i/>
          <w:color w:val="222222"/>
          <w:shd w:val="clear" w:color="auto" w:fill="FFFFFF"/>
        </w:rPr>
        <w:t xml:space="preserve">Presidente </w:t>
      </w:r>
      <w:r w:rsidRPr="006379B7">
        <w:rPr>
          <w:rFonts w:ascii="Arial" w:hAnsi="Arial" w:cs="Arial"/>
          <w:i/>
          <w:color w:val="222222"/>
          <w:shd w:val="clear" w:color="auto" w:fill="FFFFFF"/>
        </w:rPr>
        <w:t>Commissione Tecnica Operativa dell’</w:t>
      </w:r>
      <w:r w:rsidRPr="006379B7">
        <w:rPr>
          <w:rFonts w:ascii="Arial" w:hAnsi="Arial" w:cs="Arial"/>
          <w:b/>
          <w:i/>
          <w:color w:val="222222"/>
          <w:shd w:val="clear" w:color="auto" w:fill="FFFFFF"/>
        </w:rPr>
        <w:t>Accordo di collaborazione</w:t>
      </w:r>
      <w:r w:rsidRPr="006379B7">
        <w:rPr>
          <w:rFonts w:ascii="Arial" w:hAnsi="Arial" w:cs="Arial"/>
          <w:i/>
          <w:color w:val="222222"/>
          <w:shd w:val="clear" w:color="auto" w:fill="FFFFFF"/>
        </w:rPr>
        <w:t xml:space="preserve"> tra Università di Catania (Dipartimento di Economia ed Impresa) e </w:t>
      </w:r>
      <w:r w:rsidRPr="00562324">
        <w:rPr>
          <w:rFonts w:ascii="Arial" w:hAnsi="Arial" w:cs="Arial"/>
          <w:b/>
          <w:i/>
          <w:color w:val="222222"/>
          <w:shd w:val="clear" w:color="auto" w:fill="FFFFFF"/>
        </w:rPr>
        <w:t>Fondazione P.A., Domani ETS</w:t>
      </w:r>
      <w:r w:rsidRPr="006379B7">
        <w:rPr>
          <w:rFonts w:ascii="Arial" w:hAnsi="Arial" w:cs="Arial"/>
          <w:i/>
          <w:color w:val="222222"/>
          <w:shd w:val="clear" w:color="auto" w:fill="FFFFFF"/>
        </w:rPr>
        <w:t xml:space="preserve"> del </w:t>
      </w:r>
      <w:r w:rsidRPr="006379B7">
        <w:rPr>
          <w:rFonts w:ascii="Arial" w:hAnsi="Arial" w:cs="Arial"/>
          <w:b/>
          <w:i/>
          <w:color w:val="222222"/>
          <w:shd w:val="clear" w:color="auto" w:fill="FFFFFF"/>
        </w:rPr>
        <w:t xml:space="preserve">PNRR, M1C3 - </w:t>
      </w:r>
      <w:bookmarkStart w:id="0" w:name="_Hlk134822123"/>
      <w:r w:rsidRPr="006379B7">
        <w:rPr>
          <w:rFonts w:ascii="Arial" w:hAnsi="Arial" w:cs="Arial"/>
          <w:b/>
          <w:i/>
          <w:color w:val="222222"/>
          <w:shd w:val="clear" w:color="auto" w:fill="FFFFFF"/>
        </w:rPr>
        <w:t>Misura 2</w:t>
      </w:r>
      <w:r w:rsidRPr="006379B7">
        <w:rPr>
          <w:rFonts w:ascii="Arial" w:hAnsi="Arial" w:cs="Arial"/>
          <w:i/>
          <w:color w:val="222222"/>
          <w:shd w:val="clear" w:color="auto" w:fill="FFFFFF"/>
        </w:rPr>
        <w:t xml:space="preserve"> “</w:t>
      </w:r>
      <w:r w:rsidRPr="006379B7">
        <w:rPr>
          <w:rFonts w:ascii="Arial" w:hAnsi="Arial" w:cs="Arial"/>
          <w:b/>
          <w:i/>
          <w:color w:val="222222"/>
          <w:shd w:val="clear" w:color="auto" w:fill="FFFFFF"/>
        </w:rPr>
        <w:t>Rigenerazione di piccoli siti culturali, patrimonio culturale, religioso e rurale</w:t>
      </w:r>
      <w:r w:rsidRPr="006379B7">
        <w:rPr>
          <w:rFonts w:ascii="Arial" w:hAnsi="Arial" w:cs="Arial"/>
          <w:i/>
          <w:color w:val="222222"/>
          <w:shd w:val="clear" w:color="auto" w:fill="FFFFFF"/>
        </w:rPr>
        <w:t xml:space="preserve">”, Investimento 2.1: “Attrattività dei borghi storici”, Linea B. Progetti locali di rigenerazione culturale e sociale dei piccoli borghi storici, finanziato dall’Unione Europea – </w:t>
      </w:r>
      <w:proofErr w:type="spellStart"/>
      <w:r w:rsidRPr="006379B7">
        <w:rPr>
          <w:rFonts w:ascii="Arial" w:hAnsi="Arial" w:cs="Arial"/>
          <w:b/>
          <w:i/>
          <w:color w:val="222222"/>
          <w:shd w:val="clear" w:color="auto" w:fill="FFFFFF"/>
        </w:rPr>
        <w:t>NextGenerationEU</w:t>
      </w:r>
      <w:bookmarkEnd w:id="0"/>
      <w:proofErr w:type="spellEnd"/>
      <w:r w:rsidRPr="006379B7">
        <w:rPr>
          <w:rFonts w:ascii="Arial" w:hAnsi="Arial" w:cs="Arial"/>
          <w:b/>
          <w:i/>
          <w:color w:val="222222"/>
          <w:shd w:val="clear" w:color="auto" w:fill="FFFFFF"/>
        </w:rPr>
        <w:t xml:space="preserve">, </w:t>
      </w:r>
      <w:r w:rsidRPr="00325017">
        <w:rPr>
          <w:rFonts w:ascii="Arial" w:hAnsi="Arial" w:cs="Arial"/>
          <w:i/>
          <w:color w:val="222222"/>
          <w:shd w:val="clear" w:color="auto" w:fill="FFFFFF"/>
        </w:rPr>
        <w:t>da</w:t>
      </w:r>
      <w:r>
        <w:rPr>
          <w:rFonts w:ascii="Arial" w:hAnsi="Arial" w:cs="Arial"/>
          <w:i/>
          <w:color w:val="222222"/>
          <w:shd w:val="clear" w:color="auto" w:fill="FFFFFF"/>
        </w:rPr>
        <w:t xml:space="preserve"> Dicembre </w:t>
      </w:r>
      <w:r>
        <w:rPr>
          <w:rFonts w:ascii="Arial" w:hAnsi="Arial" w:cs="Arial"/>
          <w:b/>
          <w:i/>
          <w:color w:val="222222"/>
          <w:shd w:val="clear" w:color="auto" w:fill="FFFFFF"/>
        </w:rPr>
        <w:t xml:space="preserve">2023 </w:t>
      </w:r>
      <w:r>
        <w:rPr>
          <w:rFonts w:ascii="Arial" w:hAnsi="Arial" w:cs="Arial"/>
          <w:i/>
          <w:color w:val="222222"/>
          <w:shd w:val="clear" w:color="auto" w:fill="FFFFFF"/>
        </w:rPr>
        <w:t>a Dicembre</w:t>
      </w:r>
      <w:r w:rsidRPr="006379B7">
        <w:rPr>
          <w:rFonts w:ascii="Arial" w:hAnsi="Arial" w:cs="Arial"/>
          <w:b/>
          <w:i/>
          <w:color w:val="222222"/>
          <w:shd w:val="clear" w:color="auto" w:fill="FFFFFF"/>
        </w:rPr>
        <w:t xml:space="preserve"> </w:t>
      </w:r>
      <w:r>
        <w:rPr>
          <w:rFonts w:ascii="Arial" w:hAnsi="Arial" w:cs="Arial"/>
          <w:b/>
          <w:i/>
          <w:color w:val="222222"/>
          <w:shd w:val="clear" w:color="auto" w:fill="FFFFFF"/>
        </w:rPr>
        <w:t>2026</w:t>
      </w:r>
    </w:p>
    <w:p w14:paraId="0060D24C" w14:textId="77777777" w:rsidR="00B54C75" w:rsidRPr="00385623" w:rsidRDefault="00B54C75" w:rsidP="00385623">
      <w:pPr>
        <w:jc w:val="both"/>
        <w:rPr>
          <w:rFonts w:ascii="Arial" w:hAnsi="Arial" w:cs="Arial"/>
          <w:i/>
          <w:color w:val="282828"/>
          <w:shd w:val="clear" w:color="auto" w:fill="FFFFFF"/>
        </w:rPr>
      </w:pPr>
    </w:p>
    <w:p w14:paraId="0E45A174" w14:textId="43EB4651" w:rsidR="00730E75" w:rsidRPr="00473B44" w:rsidRDefault="00730E75" w:rsidP="00385623">
      <w:pPr>
        <w:jc w:val="both"/>
        <w:rPr>
          <w:rFonts w:ascii="Arial" w:hAnsi="Arial" w:cs="Arial"/>
          <w:i/>
          <w:iCs/>
          <w:color w:val="222222"/>
          <w:shd w:val="clear" w:color="auto" w:fill="FFFFFF"/>
        </w:rPr>
      </w:pPr>
      <w:r w:rsidRPr="00385623">
        <w:rPr>
          <w:rFonts w:ascii="Arial" w:hAnsi="Arial" w:cs="Arial"/>
          <w:b/>
          <w:i/>
        </w:rPr>
        <w:t xml:space="preserve">Membro componente della Commissione per concorso RTT </w:t>
      </w:r>
      <w:r w:rsidRPr="00385623">
        <w:rPr>
          <w:rFonts w:ascii="Arial" w:hAnsi="Arial" w:cs="Arial"/>
          <w:i/>
        </w:rPr>
        <w:t>presso l’Università “La Sapienza” di Roma per la selezione pubblica per n. 1 ricercatore (</w:t>
      </w:r>
      <w:r w:rsidRPr="00385623">
        <w:rPr>
          <w:rFonts w:ascii="Arial" w:hAnsi="Arial" w:cs="Arial"/>
          <w:bCs/>
          <w:i/>
          <w:iCs/>
        </w:rPr>
        <w:t xml:space="preserve">Decreto Rettorale </w:t>
      </w:r>
      <w:r w:rsidRPr="00385623">
        <w:rPr>
          <w:rFonts w:ascii="Arial" w:hAnsi="Arial" w:cs="Arial"/>
          <w:i/>
          <w:iCs/>
          <w:color w:val="222222"/>
          <w:shd w:val="clear" w:color="auto" w:fill="FFFFFF"/>
        </w:rPr>
        <w:t xml:space="preserve">n. </w:t>
      </w:r>
      <w:r w:rsidR="00473B44">
        <w:rPr>
          <w:rFonts w:ascii="Arial" w:hAnsi="Arial" w:cs="Arial"/>
          <w:i/>
          <w:iCs/>
          <w:color w:val="222222"/>
          <w:shd w:val="clear" w:color="auto" w:fill="FFFFFF"/>
        </w:rPr>
        <w:t>1023</w:t>
      </w:r>
      <w:r w:rsidRPr="00385623">
        <w:rPr>
          <w:rFonts w:ascii="Arial" w:hAnsi="Arial" w:cs="Arial"/>
          <w:i/>
          <w:iCs/>
          <w:color w:val="222222"/>
          <w:shd w:val="clear" w:color="auto" w:fill="FFFFFF"/>
        </w:rPr>
        <w:t xml:space="preserve">/2023 del </w:t>
      </w:r>
      <w:r w:rsidR="00473B44">
        <w:rPr>
          <w:rFonts w:ascii="Arial" w:hAnsi="Arial" w:cs="Arial"/>
          <w:i/>
          <w:iCs/>
          <w:color w:val="222222"/>
          <w:shd w:val="clear" w:color="auto" w:fill="FFFFFF"/>
        </w:rPr>
        <w:t>2</w:t>
      </w:r>
      <w:r w:rsidR="00DF67BE">
        <w:rPr>
          <w:rFonts w:ascii="Arial" w:hAnsi="Arial" w:cs="Arial"/>
          <w:i/>
          <w:iCs/>
          <w:color w:val="222222"/>
          <w:shd w:val="clear" w:color="auto" w:fill="FFFFFF"/>
        </w:rPr>
        <w:t xml:space="preserve">7 </w:t>
      </w:r>
      <w:r w:rsidR="00473B44">
        <w:rPr>
          <w:rFonts w:ascii="Arial" w:hAnsi="Arial" w:cs="Arial"/>
          <w:i/>
          <w:iCs/>
          <w:color w:val="222222"/>
          <w:shd w:val="clear" w:color="auto" w:fill="FFFFFF"/>
        </w:rPr>
        <w:t>Aprile</w:t>
      </w:r>
      <w:r w:rsidR="00DF67BE">
        <w:rPr>
          <w:rFonts w:ascii="Arial" w:hAnsi="Arial" w:cs="Arial"/>
          <w:i/>
          <w:iCs/>
          <w:color w:val="222222"/>
          <w:shd w:val="clear" w:color="auto" w:fill="FFFFFF"/>
        </w:rPr>
        <w:t xml:space="preserve"> </w:t>
      </w:r>
      <w:r w:rsidRPr="00385623">
        <w:rPr>
          <w:rFonts w:ascii="Arial" w:hAnsi="Arial" w:cs="Arial"/>
          <w:b/>
          <w:bCs/>
          <w:i/>
          <w:iCs/>
          <w:color w:val="222222"/>
          <w:shd w:val="clear" w:color="auto" w:fill="FFFFFF"/>
        </w:rPr>
        <w:t>2023</w:t>
      </w:r>
      <w:r w:rsidRPr="00385623">
        <w:rPr>
          <w:rFonts w:ascii="Arial" w:hAnsi="Arial" w:cs="Arial"/>
          <w:i/>
        </w:rPr>
        <w:t>).</w:t>
      </w:r>
    </w:p>
    <w:p w14:paraId="69F8F115" w14:textId="77777777" w:rsidR="00730E75" w:rsidRPr="006379B7" w:rsidRDefault="00730E75" w:rsidP="00385623">
      <w:pPr>
        <w:pStyle w:val="Corpotesto"/>
        <w:ind w:left="0"/>
        <w:jc w:val="both"/>
        <w:rPr>
          <w:rFonts w:ascii="Arial" w:hAnsi="Arial" w:cs="Arial"/>
          <w:b/>
          <w:sz w:val="24"/>
          <w:szCs w:val="24"/>
        </w:rPr>
      </w:pPr>
    </w:p>
    <w:p w14:paraId="79BB3AC0" w14:textId="0FF32155" w:rsidR="00801A59" w:rsidRDefault="00801A59" w:rsidP="00542C99">
      <w:pPr>
        <w:pStyle w:val="Corpotesto"/>
        <w:ind w:left="0"/>
        <w:jc w:val="both"/>
        <w:rPr>
          <w:rFonts w:ascii="Arial" w:hAnsi="Arial" w:cs="Arial"/>
          <w:spacing w:val="5"/>
          <w:sz w:val="24"/>
          <w:szCs w:val="24"/>
        </w:rPr>
      </w:pPr>
      <w:r w:rsidRPr="006379B7">
        <w:rPr>
          <w:rFonts w:ascii="Arial" w:hAnsi="Arial" w:cs="Arial"/>
          <w:b/>
          <w:sz w:val="24"/>
          <w:szCs w:val="24"/>
        </w:rPr>
        <w:t>Presidente</w:t>
      </w:r>
      <w:r w:rsidRPr="006379B7">
        <w:rPr>
          <w:rFonts w:ascii="Arial" w:hAnsi="Arial" w:cs="Arial"/>
          <w:b/>
          <w:spacing w:val="6"/>
          <w:sz w:val="24"/>
          <w:szCs w:val="24"/>
        </w:rPr>
        <w:t xml:space="preserve"> </w:t>
      </w:r>
      <w:r w:rsidRPr="006379B7">
        <w:rPr>
          <w:rFonts w:ascii="Arial" w:hAnsi="Arial" w:cs="Arial"/>
          <w:b/>
          <w:sz w:val="24"/>
          <w:szCs w:val="24"/>
        </w:rPr>
        <w:t>del</w:t>
      </w:r>
      <w:r w:rsidRPr="006379B7">
        <w:rPr>
          <w:rFonts w:ascii="Arial" w:hAnsi="Arial" w:cs="Arial"/>
          <w:b/>
          <w:spacing w:val="6"/>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6"/>
          <w:sz w:val="24"/>
          <w:szCs w:val="24"/>
        </w:rPr>
        <w:t xml:space="preserve"> </w:t>
      </w:r>
      <w:r w:rsidRPr="006379B7">
        <w:rPr>
          <w:rFonts w:ascii="Arial" w:hAnsi="Arial" w:cs="Arial"/>
          <w:b/>
          <w:sz w:val="24"/>
          <w:szCs w:val="24"/>
        </w:rPr>
        <w:t xml:space="preserve">Laurea interclasse </w:t>
      </w:r>
      <w:r w:rsidRPr="006379B7">
        <w:rPr>
          <w:rFonts w:ascii="Arial" w:hAnsi="Arial" w:cs="Arial"/>
          <w:sz w:val="24"/>
          <w:szCs w:val="24"/>
        </w:rPr>
        <w:t>L39-40</w:t>
      </w:r>
      <w:r w:rsidRPr="006379B7">
        <w:rPr>
          <w:rFonts w:ascii="Arial" w:hAnsi="Arial" w:cs="Arial"/>
          <w:spacing w:val="6"/>
          <w:sz w:val="24"/>
          <w:szCs w:val="24"/>
        </w:rPr>
        <w:t xml:space="preserve"> </w:t>
      </w:r>
      <w:r w:rsidRPr="006379B7">
        <w:rPr>
          <w:rFonts w:ascii="Arial" w:hAnsi="Arial" w:cs="Arial"/>
          <w:sz w:val="24"/>
          <w:szCs w:val="24"/>
        </w:rPr>
        <w:t>in</w:t>
      </w:r>
      <w:r w:rsidRPr="006379B7">
        <w:rPr>
          <w:rFonts w:ascii="Arial" w:hAnsi="Arial" w:cs="Arial"/>
          <w:spacing w:val="6"/>
          <w:sz w:val="24"/>
          <w:szCs w:val="24"/>
        </w:rPr>
        <w:t xml:space="preserve"> Sociologia e </w:t>
      </w:r>
      <w:r w:rsidRPr="006379B7">
        <w:rPr>
          <w:rFonts w:ascii="Arial" w:hAnsi="Arial" w:cs="Arial"/>
          <w:sz w:val="24"/>
          <w:szCs w:val="24"/>
        </w:rPr>
        <w:t>Servizio</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Dipartimento 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 e Sociali,</w:t>
      </w:r>
      <w:r w:rsidRPr="006379B7">
        <w:rPr>
          <w:rFonts w:ascii="Arial" w:hAnsi="Arial" w:cs="Arial"/>
          <w:spacing w:val="6"/>
          <w:sz w:val="24"/>
          <w:szCs w:val="24"/>
        </w:rPr>
        <w:t xml:space="preserve"> </w:t>
      </w:r>
      <w:r w:rsidRPr="006379B7">
        <w:rPr>
          <w:rFonts w:ascii="Arial" w:hAnsi="Arial" w:cs="Arial"/>
          <w:sz w:val="24"/>
          <w:szCs w:val="24"/>
        </w:rPr>
        <w:t>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w w:val="101"/>
          <w:sz w:val="24"/>
          <w:szCs w:val="24"/>
        </w:rPr>
        <w:t xml:space="preserve"> </w:t>
      </w:r>
      <w:r w:rsidRPr="006379B7">
        <w:rPr>
          <w:rFonts w:ascii="Arial" w:hAnsi="Arial" w:cs="Arial"/>
          <w:sz w:val="24"/>
          <w:szCs w:val="24"/>
        </w:rPr>
        <w:t>Studi</w:t>
      </w:r>
      <w:r w:rsidRPr="006379B7">
        <w:rPr>
          <w:rFonts w:ascii="Arial" w:hAnsi="Arial" w:cs="Arial"/>
          <w:spacing w:val="5"/>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Catania</w:t>
      </w:r>
      <w:r w:rsidRPr="006379B7">
        <w:rPr>
          <w:rFonts w:ascii="Arial" w:hAnsi="Arial" w:cs="Arial"/>
          <w:spacing w:val="5"/>
          <w:sz w:val="24"/>
          <w:szCs w:val="24"/>
        </w:rPr>
        <w:t xml:space="preserve"> </w:t>
      </w:r>
      <w:r w:rsidRPr="006379B7">
        <w:rPr>
          <w:rFonts w:ascii="Arial" w:hAnsi="Arial" w:cs="Arial"/>
          <w:b/>
          <w:sz w:val="24"/>
          <w:szCs w:val="24"/>
        </w:rPr>
        <w:t>A.A.</w:t>
      </w:r>
      <w:r w:rsidRPr="006379B7">
        <w:rPr>
          <w:rFonts w:ascii="Arial" w:hAnsi="Arial" w:cs="Arial"/>
          <w:b/>
          <w:spacing w:val="6"/>
          <w:sz w:val="24"/>
          <w:szCs w:val="24"/>
        </w:rPr>
        <w:t xml:space="preserve"> </w:t>
      </w:r>
      <w:r w:rsidRPr="006379B7">
        <w:rPr>
          <w:rFonts w:ascii="Arial" w:hAnsi="Arial" w:cs="Arial"/>
          <w:b/>
          <w:sz w:val="24"/>
          <w:szCs w:val="24"/>
        </w:rPr>
        <w:t>2022-'23</w:t>
      </w:r>
      <w:r w:rsidRPr="006379B7">
        <w:rPr>
          <w:rFonts w:ascii="Arial" w:hAnsi="Arial" w:cs="Arial"/>
          <w:spacing w:val="5"/>
          <w:sz w:val="24"/>
          <w:szCs w:val="24"/>
        </w:rPr>
        <w:t xml:space="preserve"> </w:t>
      </w:r>
      <w:r w:rsidRPr="006379B7">
        <w:rPr>
          <w:rFonts w:ascii="Arial" w:hAnsi="Arial" w:cs="Arial"/>
          <w:sz w:val="24"/>
          <w:szCs w:val="24"/>
        </w:rPr>
        <w:t>(D.R.</w:t>
      </w:r>
      <w:r w:rsidRPr="006379B7">
        <w:rPr>
          <w:rFonts w:ascii="Arial" w:hAnsi="Arial" w:cs="Arial"/>
          <w:spacing w:val="5"/>
          <w:sz w:val="24"/>
          <w:szCs w:val="24"/>
        </w:rPr>
        <w:t xml:space="preserve"> </w:t>
      </w:r>
      <w:r w:rsidRPr="006379B7">
        <w:rPr>
          <w:rFonts w:ascii="Arial" w:hAnsi="Arial" w:cs="Arial"/>
          <w:sz w:val="24"/>
          <w:szCs w:val="24"/>
        </w:rPr>
        <w:t>del</w:t>
      </w:r>
      <w:r w:rsidRPr="006379B7">
        <w:rPr>
          <w:rFonts w:ascii="Arial" w:hAnsi="Arial" w:cs="Arial"/>
          <w:spacing w:val="5"/>
          <w:sz w:val="24"/>
          <w:szCs w:val="24"/>
        </w:rPr>
        <w:t xml:space="preserve"> </w:t>
      </w:r>
      <w:r w:rsidRPr="006379B7">
        <w:rPr>
          <w:rFonts w:ascii="Arial" w:hAnsi="Arial" w:cs="Arial"/>
          <w:sz w:val="24"/>
          <w:szCs w:val="24"/>
        </w:rPr>
        <w:t>17 ottobre</w:t>
      </w:r>
      <w:r w:rsidRPr="006379B7">
        <w:rPr>
          <w:rFonts w:ascii="Arial" w:hAnsi="Arial" w:cs="Arial"/>
          <w:spacing w:val="5"/>
          <w:sz w:val="24"/>
          <w:szCs w:val="24"/>
        </w:rPr>
        <w:t xml:space="preserve"> </w:t>
      </w:r>
      <w:r w:rsidRPr="00D86580">
        <w:rPr>
          <w:rFonts w:ascii="Arial" w:hAnsi="Arial" w:cs="Arial"/>
          <w:b/>
          <w:sz w:val="24"/>
          <w:szCs w:val="24"/>
        </w:rPr>
        <w:t>2022</w:t>
      </w:r>
      <w:r w:rsidRPr="006379B7">
        <w:rPr>
          <w:rFonts w:ascii="Arial" w:hAnsi="Arial" w:cs="Arial"/>
          <w:spacing w:val="5"/>
          <w:sz w:val="24"/>
          <w:szCs w:val="24"/>
        </w:rPr>
        <w:t xml:space="preserve"> </w:t>
      </w:r>
      <w:r w:rsidRPr="006379B7">
        <w:rPr>
          <w:rFonts w:ascii="Arial" w:hAnsi="Arial" w:cs="Arial"/>
          <w:sz w:val="24"/>
          <w:szCs w:val="24"/>
        </w:rPr>
        <w:t>n.</w:t>
      </w:r>
      <w:r w:rsidRPr="006379B7">
        <w:rPr>
          <w:rFonts w:ascii="Arial" w:hAnsi="Arial" w:cs="Arial"/>
          <w:spacing w:val="6"/>
          <w:sz w:val="24"/>
          <w:szCs w:val="24"/>
        </w:rPr>
        <w:t xml:space="preserve"> </w:t>
      </w:r>
      <w:r w:rsidRPr="006379B7">
        <w:rPr>
          <w:rFonts w:ascii="Arial" w:hAnsi="Arial" w:cs="Arial"/>
          <w:sz w:val="24"/>
          <w:szCs w:val="24"/>
        </w:rPr>
        <w:t>3629</w:t>
      </w:r>
      <w:r w:rsidR="00D86580">
        <w:rPr>
          <w:rFonts w:ascii="Arial" w:hAnsi="Arial" w:cs="Arial"/>
          <w:sz w:val="24"/>
          <w:szCs w:val="24"/>
        </w:rPr>
        <w:t>, dimissioni il 30 gennaio 2023</w:t>
      </w:r>
      <w:r w:rsidRPr="006379B7">
        <w:rPr>
          <w:rFonts w:ascii="Arial" w:hAnsi="Arial" w:cs="Arial"/>
          <w:sz w:val="24"/>
          <w:szCs w:val="24"/>
        </w:rPr>
        <w:t>)</w:t>
      </w:r>
      <w:r w:rsidR="00B54C75">
        <w:rPr>
          <w:rFonts w:ascii="Arial" w:hAnsi="Arial" w:cs="Arial"/>
          <w:spacing w:val="5"/>
          <w:sz w:val="24"/>
          <w:szCs w:val="24"/>
        </w:rPr>
        <w:t>.</w:t>
      </w:r>
    </w:p>
    <w:p w14:paraId="44F7ED15" w14:textId="77777777" w:rsidR="00B54C75" w:rsidRPr="006379B7" w:rsidRDefault="00B54C75" w:rsidP="00542C99">
      <w:pPr>
        <w:pStyle w:val="Corpotesto"/>
        <w:ind w:left="0"/>
        <w:jc w:val="both"/>
        <w:rPr>
          <w:rFonts w:ascii="Arial" w:hAnsi="Arial" w:cs="Arial"/>
          <w:sz w:val="24"/>
          <w:szCs w:val="24"/>
        </w:rPr>
      </w:pPr>
    </w:p>
    <w:p w14:paraId="41DA2097" w14:textId="36F3A572" w:rsidR="00984BAB" w:rsidRPr="006379B7" w:rsidRDefault="00B54C75" w:rsidP="00984BAB">
      <w:pPr>
        <w:pStyle w:val="Corpotesto"/>
        <w:ind w:left="0"/>
        <w:jc w:val="both"/>
        <w:rPr>
          <w:rFonts w:ascii="Arial" w:hAnsi="Arial" w:cs="Arial"/>
          <w:b/>
          <w:sz w:val="24"/>
          <w:szCs w:val="24"/>
        </w:rPr>
      </w:pPr>
      <w:r w:rsidRPr="00984BAB">
        <w:rPr>
          <w:rFonts w:ascii="Arial" w:hAnsi="Arial" w:cs="Arial"/>
          <w:b/>
          <w:sz w:val="24"/>
          <w:szCs w:val="24"/>
        </w:rPr>
        <w:t>Idoneità</w:t>
      </w:r>
      <w:r>
        <w:rPr>
          <w:rFonts w:ascii="Arial" w:hAnsi="Arial" w:cs="Arial"/>
          <w:b/>
          <w:sz w:val="24"/>
          <w:szCs w:val="24"/>
        </w:rPr>
        <w:t xml:space="preserve"> </w:t>
      </w:r>
      <w:r w:rsidR="00984BAB" w:rsidRPr="00FE6D95">
        <w:rPr>
          <w:rFonts w:ascii="Arial" w:hAnsi="Arial" w:cs="Arial"/>
          <w:sz w:val="24"/>
          <w:szCs w:val="24"/>
        </w:rPr>
        <w:t xml:space="preserve">ed </w:t>
      </w:r>
      <w:r w:rsidR="00984BAB" w:rsidRPr="00984BAB">
        <w:rPr>
          <w:rFonts w:ascii="Arial" w:hAnsi="Arial" w:cs="Arial"/>
          <w:b/>
          <w:sz w:val="24"/>
          <w:szCs w:val="24"/>
        </w:rPr>
        <w:t xml:space="preserve">iscrizione Albo Esperti della Valutazione (AVA) </w:t>
      </w:r>
      <w:r w:rsidR="00984BAB" w:rsidRPr="00984BAB">
        <w:rPr>
          <w:rFonts w:ascii="Arial" w:hAnsi="Arial" w:cs="Arial"/>
          <w:sz w:val="24"/>
          <w:szCs w:val="24"/>
        </w:rPr>
        <w:t xml:space="preserve">(Valutazione iniziale e periodica delle Sedi e dei Corsi di Studio), </w:t>
      </w:r>
      <w:r w:rsidR="00984BAB" w:rsidRPr="00984BAB">
        <w:rPr>
          <w:rFonts w:ascii="Arial" w:hAnsi="Arial" w:cs="Arial"/>
          <w:b/>
          <w:sz w:val="24"/>
          <w:szCs w:val="24"/>
        </w:rPr>
        <w:t>ANVUR</w:t>
      </w:r>
      <w:r w:rsidR="00984BAB" w:rsidRPr="00984BAB">
        <w:rPr>
          <w:rFonts w:ascii="Arial" w:hAnsi="Arial" w:cs="Arial"/>
          <w:sz w:val="24"/>
          <w:szCs w:val="24"/>
        </w:rPr>
        <w:t xml:space="preserve">, profilo </w:t>
      </w:r>
      <w:r w:rsidR="00984BAB" w:rsidRPr="00984BAB">
        <w:rPr>
          <w:rFonts w:ascii="Arial" w:hAnsi="Arial" w:cs="Arial"/>
          <w:b/>
          <w:sz w:val="24"/>
          <w:szCs w:val="24"/>
        </w:rPr>
        <w:t>Disciplinare,</w:t>
      </w:r>
      <w:r w:rsidR="00984BAB" w:rsidRPr="00984BAB">
        <w:rPr>
          <w:rFonts w:ascii="Arial" w:hAnsi="Arial" w:cs="Arial"/>
          <w:sz w:val="24"/>
          <w:szCs w:val="24"/>
        </w:rPr>
        <w:t xml:space="preserve"> </w:t>
      </w:r>
      <w:r w:rsidR="00593282">
        <w:rPr>
          <w:rFonts w:ascii="Arial" w:hAnsi="Arial" w:cs="Arial"/>
          <w:sz w:val="24"/>
          <w:szCs w:val="24"/>
        </w:rPr>
        <w:t>(Delibere del Consiglio Direttiv</w:t>
      </w:r>
      <w:r w:rsidR="002023C5">
        <w:rPr>
          <w:rFonts w:ascii="Arial" w:hAnsi="Arial" w:cs="Arial"/>
          <w:sz w:val="24"/>
          <w:szCs w:val="24"/>
        </w:rPr>
        <w:t>o n. 295 del 21/12/</w:t>
      </w:r>
      <w:r w:rsidR="002023C5" w:rsidRPr="002023C5">
        <w:rPr>
          <w:rFonts w:ascii="Arial" w:hAnsi="Arial" w:cs="Arial"/>
          <w:b/>
          <w:sz w:val="24"/>
          <w:szCs w:val="24"/>
        </w:rPr>
        <w:t>2021</w:t>
      </w:r>
      <w:r w:rsidR="0034600A">
        <w:rPr>
          <w:rFonts w:ascii="Arial" w:hAnsi="Arial" w:cs="Arial"/>
          <w:sz w:val="24"/>
          <w:szCs w:val="24"/>
        </w:rPr>
        <w:t xml:space="preserve">, n. </w:t>
      </w:r>
      <w:r w:rsidR="002023C5">
        <w:rPr>
          <w:rFonts w:ascii="Arial" w:hAnsi="Arial" w:cs="Arial"/>
          <w:sz w:val="24"/>
          <w:szCs w:val="24"/>
        </w:rPr>
        <w:t>14 del 26/01/</w:t>
      </w:r>
      <w:r w:rsidR="002023C5" w:rsidRPr="002023C5">
        <w:rPr>
          <w:rFonts w:ascii="Arial" w:hAnsi="Arial" w:cs="Arial"/>
          <w:b/>
          <w:sz w:val="24"/>
          <w:szCs w:val="24"/>
        </w:rPr>
        <w:t>2023</w:t>
      </w:r>
      <w:r w:rsidR="002023C5">
        <w:rPr>
          <w:rFonts w:ascii="Arial" w:hAnsi="Arial" w:cs="Arial"/>
          <w:sz w:val="24"/>
          <w:szCs w:val="24"/>
        </w:rPr>
        <w:t xml:space="preserve"> e n. 55 del 12/03/</w:t>
      </w:r>
      <w:r w:rsidR="002023C5" w:rsidRPr="002023C5">
        <w:rPr>
          <w:rFonts w:ascii="Arial" w:hAnsi="Arial" w:cs="Arial"/>
          <w:b/>
          <w:sz w:val="24"/>
          <w:szCs w:val="24"/>
        </w:rPr>
        <w:t>2025</w:t>
      </w:r>
      <w:r w:rsidR="002023C5">
        <w:rPr>
          <w:rFonts w:ascii="Arial" w:hAnsi="Arial" w:cs="Arial"/>
          <w:sz w:val="24"/>
          <w:szCs w:val="24"/>
        </w:rPr>
        <w:t>)</w:t>
      </w:r>
      <w:r w:rsidR="0034600A">
        <w:rPr>
          <w:rFonts w:ascii="Arial" w:hAnsi="Arial" w:cs="Arial"/>
          <w:sz w:val="24"/>
          <w:szCs w:val="24"/>
        </w:rPr>
        <w:t>.</w:t>
      </w:r>
    </w:p>
    <w:p w14:paraId="57D37B2A" w14:textId="77777777" w:rsidR="005F29CD" w:rsidRPr="006379B7" w:rsidRDefault="005F29CD" w:rsidP="00542C99">
      <w:pPr>
        <w:pStyle w:val="Corpotesto"/>
        <w:ind w:left="0"/>
        <w:jc w:val="both"/>
        <w:rPr>
          <w:rFonts w:ascii="Arial" w:hAnsi="Arial" w:cs="Arial"/>
          <w:b/>
          <w:sz w:val="24"/>
          <w:szCs w:val="24"/>
        </w:rPr>
      </w:pPr>
    </w:p>
    <w:p w14:paraId="22B825CF" w14:textId="1B433E04" w:rsidR="00C86F38" w:rsidRPr="00C86F38" w:rsidRDefault="00CD567B" w:rsidP="00542C99">
      <w:pPr>
        <w:pStyle w:val="Corpotesto"/>
        <w:ind w:left="0"/>
        <w:jc w:val="both"/>
        <w:rPr>
          <w:rFonts w:ascii="Arial" w:hAnsi="Arial" w:cs="Arial"/>
          <w:b/>
          <w:sz w:val="24"/>
          <w:szCs w:val="24"/>
        </w:rPr>
      </w:pPr>
      <w:r w:rsidRPr="006379B7">
        <w:rPr>
          <w:rFonts w:ascii="Arial" w:hAnsi="Arial" w:cs="Arial"/>
          <w:b/>
          <w:sz w:val="24"/>
          <w:szCs w:val="24"/>
        </w:rPr>
        <w:t>Presidente dell’Organismo Preposto al Benessere degli Animali (O.P.B.A.)</w:t>
      </w:r>
      <w:r w:rsidRPr="006379B7">
        <w:rPr>
          <w:rFonts w:ascii="Arial" w:hAnsi="Arial" w:cs="Arial"/>
          <w:sz w:val="24"/>
          <w:szCs w:val="24"/>
        </w:rPr>
        <w:t xml:space="preserve"> dell'Università degli</w:t>
      </w:r>
      <w:r w:rsidRPr="006379B7">
        <w:rPr>
          <w:rFonts w:ascii="Arial" w:hAnsi="Arial" w:cs="Arial"/>
          <w:spacing w:val="6"/>
          <w:sz w:val="24"/>
          <w:szCs w:val="24"/>
        </w:rPr>
        <w:t xml:space="preserve"> </w:t>
      </w:r>
      <w:r w:rsidRPr="006379B7">
        <w:rPr>
          <w:rFonts w:ascii="Arial" w:hAnsi="Arial" w:cs="Arial"/>
          <w:sz w:val="24"/>
          <w:szCs w:val="24"/>
        </w:rPr>
        <w:t>Studi</w:t>
      </w:r>
      <w:r w:rsidRPr="006379B7">
        <w:rPr>
          <w:rFonts w:ascii="Arial" w:hAnsi="Arial" w:cs="Arial"/>
          <w:spacing w:val="6"/>
          <w:sz w:val="24"/>
          <w:szCs w:val="24"/>
        </w:rPr>
        <w:t xml:space="preserve"> </w:t>
      </w:r>
      <w:r w:rsidRPr="006379B7">
        <w:rPr>
          <w:rFonts w:ascii="Arial" w:hAnsi="Arial" w:cs="Arial"/>
          <w:sz w:val="24"/>
          <w:szCs w:val="24"/>
        </w:rPr>
        <w:t xml:space="preserve">di Catania, quale docente/ricercatore esperto in Bio-Statistica per la </w:t>
      </w:r>
      <w:r w:rsidRPr="006379B7">
        <w:rPr>
          <w:rFonts w:ascii="Arial" w:hAnsi="Arial" w:cs="Arial"/>
          <w:b/>
          <w:sz w:val="24"/>
          <w:szCs w:val="24"/>
        </w:rPr>
        <w:t>valutazione dei progetti di ricerca sulla sperimentazione medica</w:t>
      </w:r>
      <w:r w:rsidRPr="006379B7">
        <w:rPr>
          <w:rFonts w:ascii="Arial" w:hAnsi="Arial" w:cs="Arial"/>
          <w:sz w:val="24"/>
          <w:szCs w:val="24"/>
        </w:rPr>
        <w:t xml:space="preserve"> per</w:t>
      </w:r>
      <w:r w:rsidRPr="006379B7">
        <w:rPr>
          <w:rFonts w:ascii="Arial" w:hAnsi="Arial" w:cs="Arial"/>
          <w:b/>
          <w:sz w:val="24"/>
          <w:szCs w:val="24"/>
        </w:rPr>
        <w:t xml:space="preserve"> </w:t>
      </w:r>
      <w:r w:rsidRPr="006379B7">
        <w:rPr>
          <w:rFonts w:ascii="Arial" w:hAnsi="Arial" w:cs="Arial"/>
          <w:sz w:val="24"/>
          <w:szCs w:val="24"/>
        </w:rPr>
        <w:t xml:space="preserve">l’Istituto Superiore di Sanità, </w:t>
      </w:r>
      <w:r w:rsidRPr="006379B7">
        <w:rPr>
          <w:rFonts w:ascii="Arial" w:hAnsi="Arial" w:cs="Arial"/>
          <w:b/>
          <w:sz w:val="24"/>
          <w:szCs w:val="24"/>
        </w:rPr>
        <w:t>Ministero della Salute</w:t>
      </w:r>
      <w:r w:rsidRPr="006379B7">
        <w:rPr>
          <w:rFonts w:ascii="Arial" w:hAnsi="Arial" w:cs="Arial"/>
          <w:sz w:val="24"/>
          <w:szCs w:val="24"/>
        </w:rPr>
        <w:t xml:space="preserve"> (Decreto Rettorale d</w:t>
      </w:r>
      <w:r w:rsidR="00A416AF" w:rsidRPr="006379B7">
        <w:rPr>
          <w:rFonts w:ascii="Arial" w:hAnsi="Arial" w:cs="Arial"/>
          <w:sz w:val="24"/>
          <w:szCs w:val="24"/>
        </w:rPr>
        <w:t>el 15 dicembre 2015 n. 4618</w:t>
      </w:r>
      <w:r w:rsidR="00B05DE0">
        <w:rPr>
          <w:rFonts w:ascii="Arial" w:hAnsi="Arial" w:cs="Arial"/>
          <w:sz w:val="24"/>
          <w:szCs w:val="24"/>
        </w:rPr>
        <w:t xml:space="preserve"> e del </w:t>
      </w:r>
      <w:r w:rsidR="009A0DA3">
        <w:rPr>
          <w:rFonts w:ascii="Arial" w:hAnsi="Arial" w:cs="Arial"/>
          <w:sz w:val="24"/>
          <w:szCs w:val="24"/>
        </w:rPr>
        <w:t>9 gennaio 2019 n. 79</w:t>
      </w:r>
      <w:r w:rsidR="00A416AF" w:rsidRPr="006379B7">
        <w:rPr>
          <w:rFonts w:ascii="Arial" w:hAnsi="Arial" w:cs="Arial"/>
          <w:sz w:val="24"/>
          <w:szCs w:val="24"/>
        </w:rPr>
        <w:t>) da</w:t>
      </w:r>
      <w:r w:rsidR="00D86580">
        <w:rPr>
          <w:rFonts w:ascii="Arial" w:hAnsi="Arial" w:cs="Arial"/>
          <w:sz w:val="24"/>
          <w:szCs w:val="24"/>
        </w:rPr>
        <w:t>l</w:t>
      </w:r>
      <w:r w:rsidRPr="006379B7">
        <w:rPr>
          <w:rFonts w:ascii="Arial" w:hAnsi="Arial" w:cs="Arial"/>
          <w:sz w:val="24"/>
          <w:szCs w:val="24"/>
        </w:rPr>
        <w:t xml:space="preserve"> </w:t>
      </w:r>
      <w:r w:rsidR="00A416AF" w:rsidRPr="006379B7">
        <w:rPr>
          <w:rFonts w:ascii="Arial" w:hAnsi="Arial" w:cs="Arial"/>
          <w:b/>
          <w:sz w:val="24"/>
          <w:szCs w:val="24"/>
        </w:rPr>
        <w:t>2015</w:t>
      </w:r>
      <w:r w:rsidRPr="006379B7">
        <w:rPr>
          <w:rFonts w:ascii="Arial" w:hAnsi="Arial" w:cs="Arial"/>
          <w:sz w:val="24"/>
          <w:szCs w:val="24"/>
        </w:rPr>
        <w:t xml:space="preserve"> </w:t>
      </w:r>
      <w:r w:rsidR="00D86580">
        <w:rPr>
          <w:rFonts w:ascii="Arial" w:hAnsi="Arial" w:cs="Arial"/>
          <w:sz w:val="24"/>
          <w:szCs w:val="24"/>
        </w:rPr>
        <w:t xml:space="preserve">in carica fino </w:t>
      </w:r>
      <w:r w:rsidR="00A416AF" w:rsidRPr="006379B7">
        <w:rPr>
          <w:rFonts w:ascii="Arial" w:hAnsi="Arial" w:cs="Arial"/>
          <w:sz w:val="24"/>
          <w:szCs w:val="24"/>
        </w:rPr>
        <w:t>a</w:t>
      </w:r>
      <w:r w:rsidR="0034600A">
        <w:rPr>
          <w:rFonts w:ascii="Arial" w:hAnsi="Arial" w:cs="Arial"/>
          <w:sz w:val="24"/>
          <w:szCs w:val="24"/>
        </w:rPr>
        <w:t>l</w:t>
      </w:r>
      <w:r w:rsidR="00A416AF" w:rsidRPr="006379B7">
        <w:rPr>
          <w:rFonts w:ascii="Arial" w:hAnsi="Arial" w:cs="Arial"/>
          <w:b/>
          <w:sz w:val="24"/>
          <w:szCs w:val="24"/>
        </w:rPr>
        <w:t xml:space="preserve"> 202</w:t>
      </w:r>
      <w:r w:rsidR="00D22B6B">
        <w:rPr>
          <w:rFonts w:ascii="Arial" w:hAnsi="Arial" w:cs="Arial"/>
          <w:b/>
          <w:sz w:val="24"/>
          <w:szCs w:val="24"/>
        </w:rPr>
        <w:t>4</w:t>
      </w:r>
      <w:r w:rsidR="00A416AF" w:rsidRPr="006379B7">
        <w:rPr>
          <w:rFonts w:ascii="Arial" w:hAnsi="Arial" w:cs="Arial"/>
          <w:b/>
          <w:sz w:val="24"/>
          <w:szCs w:val="24"/>
        </w:rPr>
        <w:t>.</w:t>
      </w:r>
    </w:p>
    <w:p w14:paraId="5EC7F8D4" w14:textId="77777777" w:rsidR="00CD567B" w:rsidRPr="006379B7" w:rsidRDefault="00CD567B" w:rsidP="00542C99">
      <w:pPr>
        <w:pStyle w:val="Corpotesto"/>
        <w:ind w:left="0"/>
        <w:jc w:val="both"/>
        <w:rPr>
          <w:rFonts w:ascii="Arial" w:hAnsi="Arial" w:cs="Arial"/>
          <w:sz w:val="24"/>
          <w:szCs w:val="24"/>
        </w:rPr>
      </w:pPr>
    </w:p>
    <w:p w14:paraId="2CBC57B4" w14:textId="31410113" w:rsidR="00954489" w:rsidRPr="006379B7" w:rsidRDefault="00954489" w:rsidP="00542C99">
      <w:pPr>
        <w:pStyle w:val="Corpotesto"/>
        <w:ind w:left="0"/>
        <w:jc w:val="both"/>
        <w:rPr>
          <w:rFonts w:ascii="Arial" w:hAnsi="Arial" w:cs="Arial"/>
          <w:sz w:val="24"/>
          <w:szCs w:val="24"/>
        </w:rPr>
      </w:pPr>
      <w:r w:rsidRPr="006379B7">
        <w:rPr>
          <w:rFonts w:ascii="Arial" w:hAnsi="Arial" w:cs="Arial"/>
          <w:b/>
          <w:sz w:val="24"/>
          <w:szCs w:val="24"/>
        </w:rPr>
        <w:t xml:space="preserve">Membro componente della Commissione per concorso RTDa </w:t>
      </w:r>
      <w:r w:rsidRPr="006379B7">
        <w:rPr>
          <w:rFonts w:ascii="Arial" w:hAnsi="Arial" w:cs="Arial"/>
          <w:sz w:val="24"/>
          <w:szCs w:val="24"/>
        </w:rPr>
        <w:t>presso l’Università IULM di Milano</w:t>
      </w:r>
      <w:r w:rsidRPr="006379B7">
        <w:rPr>
          <w:rFonts w:ascii="Arial" w:hAnsi="Arial" w:cs="Arial"/>
          <w:b/>
          <w:sz w:val="24"/>
          <w:szCs w:val="24"/>
        </w:rPr>
        <w:t xml:space="preserve"> </w:t>
      </w:r>
      <w:r w:rsidRPr="006379B7">
        <w:rPr>
          <w:rFonts w:ascii="Arial" w:hAnsi="Arial" w:cs="Arial"/>
          <w:i w:val="0"/>
          <w:sz w:val="24"/>
          <w:szCs w:val="24"/>
        </w:rPr>
        <w:t xml:space="preserve">per la selezione pubblica per n. 1 ricercatore </w:t>
      </w:r>
      <w:r w:rsidR="00F15CE1" w:rsidRPr="00215DBE">
        <w:rPr>
          <w:rFonts w:ascii="Arial" w:hAnsi="Arial" w:cs="Arial"/>
          <w:i w:val="0"/>
          <w:sz w:val="24"/>
          <w:szCs w:val="24"/>
        </w:rPr>
        <w:t>a tempo determinato, con regime di impegno a tempo pieno, presso il Dipartimento di Scienze statistiche per il settore concorsuale 13/D3 – DEMOGRAFIA E STATISTICA SOCIALE (profilo: settore scientifico disciplinare SECS-S/04 – DEMOGRAFIA e SECS-S/05 – STATISTICA SOCIALE) ai sensi dell’art. 24, comma 3, lettera b) della Legge 30 dicembre 2010, n. 240</w:t>
      </w:r>
      <w:r w:rsidR="00F15CE1" w:rsidRPr="006379B7">
        <w:rPr>
          <w:rFonts w:ascii="Arial" w:hAnsi="Arial" w:cs="Arial"/>
          <w:i w:val="0"/>
          <w:sz w:val="24"/>
          <w:szCs w:val="24"/>
        </w:rPr>
        <w:t xml:space="preserve"> </w:t>
      </w:r>
      <w:r w:rsidRPr="006379B7">
        <w:rPr>
          <w:rFonts w:ascii="Arial" w:hAnsi="Arial" w:cs="Arial"/>
          <w:sz w:val="24"/>
          <w:szCs w:val="24"/>
        </w:rPr>
        <w:t>(</w:t>
      </w:r>
      <w:r w:rsidRPr="006379B7">
        <w:rPr>
          <w:rFonts w:ascii="Arial" w:hAnsi="Arial" w:cs="Arial"/>
          <w:bCs/>
          <w:sz w:val="24"/>
          <w:szCs w:val="24"/>
        </w:rPr>
        <w:t xml:space="preserve">Decreto Rettorale </w:t>
      </w:r>
      <w:r w:rsidRPr="006379B7">
        <w:rPr>
          <w:rFonts w:ascii="Arial" w:hAnsi="Arial" w:cs="Arial"/>
          <w:sz w:val="24"/>
          <w:szCs w:val="24"/>
        </w:rPr>
        <w:t xml:space="preserve">n. </w:t>
      </w:r>
      <w:r w:rsidR="00B31DFA" w:rsidRPr="006379B7">
        <w:rPr>
          <w:rFonts w:ascii="Arial" w:hAnsi="Arial" w:cs="Arial"/>
          <w:sz w:val="24"/>
          <w:szCs w:val="24"/>
        </w:rPr>
        <w:t>19470</w:t>
      </w:r>
      <w:r w:rsidRPr="006379B7">
        <w:rPr>
          <w:rFonts w:ascii="Arial" w:hAnsi="Arial" w:cs="Arial"/>
          <w:sz w:val="24"/>
          <w:szCs w:val="24"/>
        </w:rPr>
        <w:t xml:space="preserve"> del </w:t>
      </w:r>
      <w:r w:rsidR="00B31DFA" w:rsidRPr="006379B7">
        <w:rPr>
          <w:rFonts w:ascii="Arial" w:hAnsi="Arial" w:cs="Arial"/>
          <w:sz w:val="24"/>
          <w:szCs w:val="24"/>
        </w:rPr>
        <w:t>26/10</w:t>
      </w:r>
      <w:r w:rsidRPr="006379B7">
        <w:rPr>
          <w:rFonts w:ascii="Arial" w:hAnsi="Arial" w:cs="Arial"/>
          <w:sz w:val="24"/>
          <w:szCs w:val="24"/>
        </w:rPr>
        <w:t>/</w:t>
      </w:r>
      <w:r w:rsidRPr="006379B7">
        <w:rPr>
          <w:rFonts w:ascii="Arial" w:hAnsi="Arial" w:cs="Arial"/>
          <w:b/>
          <w:sz w:val="24"/>
          <w:szCs w:val="24"/>
        </w:rPr>
        <w:t>2021)</w:t>
      </w:r>
      <w:r w:rsidRPr="006379B7">
        <w:rPr>
          <w:rFonts w:ascii="Arial" w:hAnsi="Arial" w:cs="Arial"/>
          <w:sz w:val="24"/>
          <w:szCs w:val="24"/>
        </w:rPr>
        <w:t>.</w:t>
      </w:r>
    </w:p>
    <w:p w14:paraId="1C56104F" w14:textId="77777777" w:rsidR="00954489" w:rsidRPr="006379B7" w:rsidRDefault="00954489" w:rsidP="00542C99">
      <w:pPr>
        <w:pStyle w:val="Corpotesto"/>
        <w:ind w:left="0"/>
        <w:jc w:val="both"/>
        <w:rPr>
          <w:rFonts w:ascii="Arial" w:hAnsi="Arial" w:cs="Arial"/>
          <w:b/>
          <w:sz w:val="24"/>
          <w:szCs w:val="24"/>
        </w:rPr>
      </w:pPr>
    </w:p>
    <w:p w14:paraId="5C3FDE5B" w14:textId="39D134D9" w:rsidR="00465EA4" w:rsidRPr="006379B7" w:rsidRDefault="00465EA4" w:rsidP="00542C99">
      <w:pPr>
        <w:pStyle w:val="Corpotesto"/>
        <w:ind w:left="0"/>
        <w:jc w:val="both"/>
        <w:rPr>
          <w:rFonts w:ascii="Arial" w:hAnsi="Arial" w:cs="Arial"/>
          <w:sz w:val="24"/>
          <w:szCs w:val="24"/>
        </w:rPr>
      </w:pPr>
      <w:r w:rsidRPr="006379B7">
        <w:rPr>
          <w:rFonts w:ascii="Arial" w:hAnsi="Arial" w:cs="Arial"/>
          <w:b/>
          <w:sz w:val="24"/>
          <w:szCs w:val="24"/>
        </w:rPr>
        <w:lastRenderedPageBreak/>
        <w:t xml:space="preserve">Membro componente della Commissione per concorso RTDb </w:t>
      </w:r>
      <w:r w:rsidRPr="006379B7">
        <w:rPr>
          <w:rFonts w:ascii="Arial" w:hAnsi="Arial" w:cs="Arial"/>
          <w:sz w:val="24"/>
          <w:szCs w:val="24"/>
        </w:rPr>
        <w:t>presso l’</w:t>
      </w:r>
      <w:r w:rsidR="00954489" w:rsidRPr="006379B7">
        <w:rPr>
          <w:rFonts w:ascii="Arial" w:hAnsi="Arial" w:cs="Arial"/>
          <w:sz w:val="24"/>
          <w:szCs w:val="24"/>
        </w:rPr>
        <w:t>U</w:t>
      </w:r>
      <w:r w:rsidRPr="006379B7">
        <w:rPr>
          <w:rFonts w:ascii="Arial" w:hAnsi="Arial" w:cs="Arial"/>
          <w:sz w:val="24"/>
          <w:szCs w:val="24"/>
        </w:rPr>
        <w:t>niversità di Padova</w:t>
      </w:r>
      <w:r w:rsidRPr="006379B7">
        <w:rPr>
          <w:rFonts w:ascii="Arial" w:hAnsi="Arial" w:cs="Arial"/>
          <w:b/>
          <w:sz w:val="24"/>
          <w:szCs w:val="24"/>
        </w:rPr>
        <w:t xml:space="preserve"> </w:t>
      </w:r>
      <w:r w:rsidRPr="006379B7">
        <w:rPr>
          <w:rFonts w:ascii="Arial" w:hAnsi="Arial" w:cs="Arial"/>
          <w:i w:val="0"/>
          <w:sz w:val="24"/>
          <w:szCs w:val="24"/>
        </w:rPr>
        <w:t xml:space="preserve">per la selezione pubblica per n. 1 </w:t>
      </w:r>
      <w:r w:rsidR="00954489" w:rsidRPr="006379B7">
        <w:rPr>
          <w:rFonts w:ascii="Arial" w:hAnsi="Arial" w:cs="Arial"/>
          <w:i w:val="0"/>
          <w:sz w:val="24"/>
          <w:szCs w:val="24"/>
        </w:rPr>
        <w:t>ricercatore</w:t>
      </w:r>
      <w:r w:rsidR="00215DBE">
        <w:rPr>
          <w:rFonts w:ascii="Arial" w:hAnsi="Arial" w:cs="Arial"/>
          <w:i w:val="0"/>
          <w:sz w:val="24"/>
          <w:szCs w:val="24"/>
        </w:rPr>
        <w:t xml:space="preserve"> </w:t>
      </w:r>
      <w:r w:rsidR="00215DBE" w:rsidRPr="00215DBE">
        <w:rPr>
          <w:rFonts w:ascii="Arial" w:hAnsi="Arial" w:cs="Arial"/>
          <w:i w:val="0"/>
          <w:sz w:val="24"/>
          <w:szCs w:val="24"/>
        </w:rPr>
        <w:t>a tempo determinato, con regime di impegno a tempo pieno, presso il Dipartimento di Scienze statistiche per il settore concorsuale 13/D3 – DEMOGRAFIA E STATISTICA SOCIALE (profilo: settore scientifico disciplinare SECS-S/04 – DEMOGRAFIA e SECS-S/05 – STATISTICA SOCIALE) ai sensi dell’art. 24, comma 3, lettera b) della Legge 30 dicembre 2010, n. 240</w:t>
      </w:r>
      <w:r w:rsidR="00954489" w:rsidRPr="006379B7">
        <w:rPr>
          <w:rFonts w:ascii="Arial" w:hAnsi="Arial" w:cs="Arial"/>
          <w:i w:val="0"/>
          <w:sz w:val="24"/>
          <w:szCs w:val="24"/>
        </w:rPr>
        <w:t xml:space="preserve"> </w:t>
      </w:r>
      <w:r w:rsidRPr="006379B7">
        <w:rPr>
          <w:rFonts w:ascii="Arial" w:hAnsi="Arial" w:cs="Arial"/>
          <w:sz w:val="24"/>
          <w:szCs w:val="24"/>
        </w:rPr>
        <w:t>(</w:t>
      </w:r>
      <w:r w:rsidR="00954489" w:rsidRPr="006379B7">
        <w:rPr>
          <w:rFonts w:ascii="Arial" w:hAnsi="Arial" w:cs="Arial"/>
          <w:bCs/>
          <w:sz w:val="24"/>
          <w:szCs w:val="24"/>
        </w:rPr>
        <w:t xml:space="preserve">Decreto Rettorale </w:t>
      </w:r>
      <w:r w:rsidR="00954489" w:rsidRPr="006379B7">
        <w:rPr>
          <w:rFonts w:ascii="Arial" w:hAnsi="Arial" w:cs="Arial"/>
          <w:sz w:val="24"/>
          <w:szCs w:val="24"/>
        </w:rPr>
        <w:t xml:space="preserve">n. </w:t>
      </w:r>
      <w:r w:rsidR="00BB6FAF">
        <w:rPr>
          <w:rFonts w:ascii="Arial" w:hAnsi="Arial" w:cs="Arial"/>
          <w:sz w:val="24"/>
          <w:szCs w:val="24"/>
        </w:rPr>
        <w:t>99681 del 16/06</w:t>
      </w:r>
      <w:r w:rsidR="00954489" w:rsidRPr="006379B7">
        <w:rPr>
          <w:rFonts w:ascii="Arial" w:hAnsi="Arial" w:cs="Arial"/>
          <w:sz w:val="24"/>
          <w:szCs w:val="24"/>
        </w:rPr>
        <w:t>/</w:t>
      </w:r>
      <w:r w:rsidR="00954489" w:rsidRPr="006379B7">
        <w:rPr>
          <w:rFonts w:ascii="Arial" w:hAnsi="Arial" w:cs="Arial"/>
          <w:b/>
          <w:sz w:val="24"/>
          <w:szCs w:val="24"/>
        </w:rPr>
        <w:t>2021</w:t>
      </w:r>
      <w:r w:rsidRPr="006379B7">
        <w:rPr>
          <w:rFonts w:ascii="Arial" w:hAnsi="Arial" w:cs="Arial"/>
          <w:sz w:val="24"/>
          <w:szCs w:val="24"/>
        </w:rPr>
        <w:t>).</w:t>
      </w:r>
    </w:p>
    <w:p w14:paraId="47FD5201" w14:textId="77777777" w:rsidR="00465EA4" w:rsidRPr="006379B7" w:rsidRDefault="00465EA4" w:rsidP="00542C99">
      <w:pPr>
        <w:pStyle w:val="Corpotesto"/>
        <w:ind w:left="0"/>
        <w:jc w:val="both"/>
        <w:rPr>
          <w:rFonts w:ascii="Arial" w:hAnsi="Arial" w:cs="Arial"/>
          <w:sz w:val="24"/>
          <w:szCs w:val="24"/>
        </w:rPr>
      </w:pPr>
    </w:p>
    <w:p w14:paraId="5010A691" w14:textId="6B5A4390" w:rsidR="00CD567B" w:rsidRPr="006379B7" w:rsidRDefault="00CD567B" w:rsidP="00542C99">
      <w:pPr>
        <w:pStyle w:val="Corpotesto"/>
        <w:ind w:left="0"/>
        <w:jc w:val="both"/>
        <w:rPr>
          <w:rFonts w:ascii="Arial" w:hAnsi="Arial" w:cs="Arial"/>
          <w:b/>
          <w:sz w:val="24"/>
          <w:szCs w:val="24"/>
        </w:rPr>
      </w:pPr>
      <w:r w:rsidRPr="006379B7">
        <w:rPr>
          <w:rFonts w:ascii="Arial" w:hAnsi="Arial" w:cs="Arial"/>
          <w:sz w:val="24"/>
          <w:szCs w:val="24"/>
        </w:rPr>
        <w:t xml:space="preserve">Membro componente del </w:t>
      </w:r>
      <w:r w:rsidRPr="006379B7">
        <w:rPr>
          <w:rFonts w:ascii="Arial" w:hAnsi="Arial" w:cs="Arial"/>
          <w:b/>
          <w:sz w:val="24"/>
          <w:szCs w:val="24"/>
        </w:rPr>
        <w:t>Presidio di Assicurazione della Qualità d'Ateneo</w:t>
      </w:r>
      <w:r w:rsidRPr="006379B7">
        <w:rPr>
          <w:rFonts w:ascii="Arial" w:hAnsi="Arial" w:cs="Arial"/>
          <w:sz w:val="24"/>
          <w:szCs w:val="24"/>
        </w:rPr>
        <w:t xml:space="preserve">, dell'Università degli Studi di Catania, nominata dal Rettore con decreto rettorale n. 811 dell’8 marzo 2016, rinnovato dal Rettore con decreto rettorale n. 2005 del 6 giugno 2017 con </w:t>
      </w:r>
      <w:r w:rsidRPr="006379B7">
        <w:rPr>
          <w:rFonts w:ascii="Arial" w:hAnsi="Arial" w:cs="Arial"/>
          <w:b/>
          <w:sz w:val="24"/>
          <w:szCs w:val="24"/>
        </w:rPr>
        <w:t xml:space="preserve">delega all’accreditamento ANVUR ed alla rilevazione dell’OPInione degli Studenti </w:t>
      </w:r>
      <w:r w:rsidRPr="006379B7">
        <w:rPr>
          <w:rFonts w:ascii="Arial" w:hAnsi="Arial" w:cs="Arial"/>
          <w:sz w:val="24"/>
          <w:szCs w:val="24"/>
        </w:rPr>
        <w:t>da</w:t>
      </w:r>
      <w:r w:rsidR="00E64E29" w:rsidRPr="006379B7">
        <w:rPr>
          <w:rFonts w:ascii="Arial" w:hAnsi="Arial" w:cs="Arial"/>
          <w:sz w:val="24"/>
          <w:szCs w:val="24"/>
        </w:rPr>
        <w:t xml:space="preserve"> </w:t>
      </w:r>
      <w:r w:rsidR="00E64E29" w:rsidRPr="006379B7">
        <w:rPr>
          <w:rFonts w:ascii="Arial" w:hAnsi="Arial" w:cs="Arial"/>
          <w:b/>
          <w:sz w:val="24"/>
          <w:szCs w:val="24"/>
        </w:rPr>
        <w:t xml:space="preserve">2016 </w:t>
      </w:r>
      <w:r w:rsidR="00E64E29" w:rsidRPr="006379B7">
        <w:rPr>
          <w:rFonts w:ascii="Arial" w:hAnsi="Arial" w:cs="Arial"/>
          <w:sz w:val="24"/>
          <w:szCs w:val="24"/>
        </w:rPr>
        <w:t>a</w:t>
      </w:r>
      <w:r w:rsidRPr="006379B7">
        <w:rPr>
          <w:rFonts w:ascii="Arial" w:hAnsi="Arial" w:cs="Arial"/>
          <w:b/>
          <w:sz w:val="24"/>
          <w:szCs w:val="24"/>
        </w:rPr>
        <w:t xml:space="preserve"> 2021</w:t>
      </w:r>
    </w:p>
    <w:p w14:paraId="1A7705FD" w14:textId="77777777" w:rsidR="00CD567B" w:rsidRPr="006379B7" w:rsidRDefault="00CD567B" w:rsidP="00542C99">
      <w:pPr>
        <w:pStyle w:val="Corpotesto"/>
        <w:ind w:left="0"/>
        <w:jc w:val="both"/>
        <w:rPr>
          <w:rFonts w:ascii="Arial" w:hAnsi="Arial" w:cs="Arial"/>
          <w:b/>
          <w:sz w:val="24"/>
          <w:szCs w:val="24"/>
        </w:rPr>
      </w:pPr>
    </w:p>
    <w:p w14:paraId="4FF0A014" w14:textId="77777777" w:rsidR="005040DF" w:rsidRPr="006379B7" w:rsidRDefault="005040DF" w:rsidP="00542C99">
      <w:pPr>
        <w:pStyle w:val="Corpotesto"/>
        <w:ind w:left="0"/>
        <w:jc w:val="both"/>
        <w:rPr>
          <w:rFonts w:ascii="Arial" w:hAnsi="Arial" w:cs="Arial"/>
          <w:sz w:val="24"/>
          <w:szCs w:val="24"/>
        </w:rPr>
      </w:pPr>
      <w:r w:rsidRPr="006379B7">
        <w:rPr>
          <w:rFonts w:ascii="Arial" w:hAnsi="Arial" w:cs="Arial"/>
          <w:b/>
          <w:sz w:val="24"/>
          <w:szCs w:val="24"/>
        </w:rPr>
        <w:t xml:space="preserve">Membro componente della Commissione giudicatrice </w:t>
      </w:r>
      <w:r w:rsidRPr="006379B7">
        <w:rPr>
          <w:rFonts w:ascii="Arial" w:hAnsi="Arial" w:cs="Arial"/>
          <w:i w:val="0"/>
          <w:sz w:val="24"/>
          <w:szCs w:val="24"/>
        </w:rPr>
        <w:t xml:space="preserve">per la selezione pubblica per n. 4 borse di ricerca “Living </w:t>
      </w:r>
      <w:proofErr w:type="spellStart"/>
      <w:r w:rsidRPr="006379B7">
        <w:rPr>
          <w:rFonts w:ascii="Arial" w:hAnsi="Arial" w:cs="Arial"/>
          <w:i w:val="0"/>
          <w:sz w:val="24"/>
          <w:szCs w:val="24"/>
        </w:rPr>
        <w:t>Systematic</w:t>
      </w:r>
      <w:proofErr w:type="spellEnd"/>
      <w:r w:rsidRPr="006379B7">
        <w:rPr>
          <w:rFonts w:ascii="Arial" w:hAnsi="Arial" w:cs="Arial"/>
          <w:i w:val="0"/>
          <w:sz w:val="24"/>
          <w:szCs w:val="24"/>
        </w:rPr>
        <w:t xml:space="preserve"> Reviews” - </w:t>
      </w:r>
      <w:r w:rsidRPr="006379B7">
        <w:rPr>
          <w:rFonts w:ascii="Arial" w:hAnsi="Arial" w:cs="Arial"/>
          <w:sz w:val="24"/>
          <w:szCs w:val="24"/>
        </w:rPr>
        <w:t xml:space="preserve">(Decreto Rettorale n. 1355 del 27 maggio </w:t>
      </w:r>
      <w:r w:rsidRPr="006379B7">
        <w:rPr>
          <w:rFonts w:ascii="Arial" w:hAnsi="Arial" w:cs="Arial"/>
          <w:b/>
          <w:sz w:val="24"/>
          <w:szCs w:val="24"/>
        </w:rPr>
        <w:t>2020</w:t>
      </w:r>
      <w:r w:rsidRPr="006379B7">
        <w:rPr>
          <w:rFonts w:ascii="Arial" w:hAnsi="Arial" w:cs="Arial"/>
          <w:sz w:val="24"/>
          <w:szCs w:val="24"/>
        </w:rPr>
        <w:t>, prot. n. 306679).</w:t>
      </w:r>
    </w:p>
    <w:p w14:paraId="5D38325A" w14:textId="77777777" w:rsidR="005040DF" w:rsidRPr="006379B7" w:rsidRDefault="005040DF" w:rsidP="00542C99">
      <w:pPr>
        <w:pStyle w:val="Corpotesto"/>
        <w:ind w:left="0"/>
        <w:jc w:val="both"/>
        <w:rPr>
          <w:rFonts w:ascii="Arial" w:hAnsi="Arial" w:cs="Arial"/>
          <w:b/>
          <w:sz w:val="24"/>
          <w:szCs w:val="24"/>
        </w:rPr>
      </w:pPr>
    </w:p>
    <w:p w14:paraId="1898673E" w14:textId="515984B0" w:rsidR="00437EFB" w:rsidRPr="006379B7" w:rsidRDefault="00437EFB" w:rsidP="00542C99">
      <w:pPr>
        <w:pStyle w:val="Corpotesto"/>
        <w:ind w:left="0"/>
        <w:jc w:val="both"/>
        <w:rPr>
          <w:rFonts w:ascii="Arial" w:hAnsi="Arial" w:cs="Arial"/>
          <w:sz w:val="24"/>
          <w:szCs w:val="24"/>
        </w:rPr>
      </w:pPr>
      <w:r w:rsidRPr="006379B7">
        <w:rPr>
          <w:rFonts w:ascii="Arial" w:hAnsi="Arial" w:cs="Arial"/>
          <w:b/>
          <w:sz w:val="24"/>
          <w:szCs w:val="24"/>
        </w:rPr>
        <w:t xml:space="preserve">Presidente della Commissione giudicatrice </w:t>
      </w:r>
      <w:r w:rsidRPr="006379B7">
        <w:rPr>
          <w:rFonts w:ascii="Arial" w:hAnsi="Arial" w:cs="Arial"/>
          <w:sz w:val="24"/>
          <w:szCs w:val="24"/>
        </w:rPr>
        <w:t xml:space="preserve">per gli Esami di Stato di </w:t>
      </w:r>
      <w:r w:rsidRPr="006379B7">
        <w:rPr>
          <w:rFonts w:ascii="Arial" w:hAnsi="Arial" w:cs="Arial"/>
          <w:b/>
          <w:sz w:val="24"/>
          <w:szCs w:val="24"/>
        </w:rPr>
        <w:t>abilitazione all’esercizio delle professioni</w:t>
      </w:r>
      <w:r w:rsidRPr="006379B7">
        <w:rPr>
          <w:rFonts w:ascii="Arial" w:hAnsi="Arial" w:cs="Arial"/>
          <w:sz w:val="24"/>
          <w:szCs w:val="24"/>
        </w:rPr>
        <w:t xml:space="preserve"> di Assistente Sociale Specialista e di Assistente Sociale anno </w:t>
      </w:r>
      <w:r w:rsidRPr="006379B7">
        <w:rPr>
          <w:rFonts w:ascii="Arial" w:hAnsi="Arial" w:cs="Arial"/>
          <w:b/>
          <w:sz w:val="24"/>
          <w:szCs w:val="24"/>
        </w:rPr>
        <w:t>2017</w:t>
      </w:r>
      <w:r w:rsidR="00E71FF7">
        <w:rPr>
          <w:rFonts w:ascii="Arial" w:hAnsi="Arial" w:cs="Arial"/>
          <w:sz w:val="24"/>
          <w:szCs w:val="24"/>
        </w:rPr>
        <w:t xml:space="preserve"> </w:t>
      </w:r>
      <w:r w:rsidRPr="006379B7">
        <w:rPr>
          <w:rFonts w:ascii="Arial" w:hAnsi="Arial" w:cs="Arial"/>
          <w:sz w:val="24"/>
          <w:szCs w:val="24"/>
        </w:rPr>
        <w:t>(Decreto Rettorale n. 4409 dell’8 novembre 2017, prot. n. 132357).</w:t>
      </w:r>
    </w:p>
    <w:p w14:paraId="4E0E607D" w14:textId="77777777" w:rsidR="00437EFB" w:rsidRPr="006379B7" w:rsidRDefault="00437EFB" w:rsidP="00542C99">
      <w:pPr>
        <w:pStyle w:val="Corpotesto"/>
        <w:ind w:left="0"/>
        <w:jc w:val="both"/>
        <w:rPr>
          <w:rFonts w:ascii="Arial" w:hAnsi="Arial" w:cs="Arial"/>
          <w:sz w:val="24"/>
          <w:szCs w:val="24"/>
        </w:rPr>
      </w:pPr>
    </w:p>
    <w:p w14:paraId="2FF59D41" w14:textId="77777777" w:rsidR="00E04046" w:rsidRPr="006379B7" w:rsidRDefault="00E04046" w:rsidP="00542C99">
      <w:pPr>
        <w:pStyle w:val="Corpotesto"/>
        <w:ind w:left="0"/>
        <w:jc w:val="both"/>
        <w:rPr>
          <w:rFonts w:ascii="Arial" w:hAnsi="Arial" w:cs="Arial"/>
          <w:sz w:val="24"/>
          <w:szCs w:val="24"/>
        </w:rPr>
      </w:pPr>
      <w:r w:rsidRPr="006379B7">
        <w:rPr>
          <w:rFonts w:ascii="Arial" w:hAnsi="Arial" w:cs="Arial"/>
          <w:b/>
          <w:sz w:val="24"/>
          <w:szCs w:val="24"/>
        </w:rPr>
        <w:t>Membro componente della Commissione di valutazione</w:t>
      </w:r>
      <w:r w:rsidRPr="006379B7">
        <w:rPr>
          <w:rFonts w:ascii="Arial" w:hAnsi="Arial" w:cs="Arial"/>
          <w:sz w:val="24"/>
          <w:szCs w:val="24"/>
        </w:rPr>
        <w:t xml:space="preserve"> dei progetti del Piano triennale della ricerca </w:t>
      </w:r>
      <w:r w:rsidRPr="006379B7">
        <w:rPr>
          <w:rFonts w:ascii="Arial" w:hAnsi="Arial" w:cs="Arial"/>
          <w:b/>
          <w:sz w:val="24"/>
          <w:szCs w:val="24"/>
        </w:rPr>
        <w:t>2016-’18</w:t>
      </w:r>
      <w:r w:rsidRPr="006379B7">
        <w:rPr>
          <w:rFonts w:ascii="Arial" w:hAnsi="Arial" w:cs="Arial"/>
          <w:sz w:val="24"/>
          <w:szCs w:val="24"/>
        </w:rPr>
        <w:t xml:space="preserve"> del Dipartimento di Economia ed Impresa dell'Università degli</w:t>
      </w:r>
      <w:r w:rsidRPr="006379B7">
        <w:rPr>
          <w:rFonts w:ascii="Arial" w:hAnsi="Arial" w:cs="Arial"/>
          <w:spacing w:val="6"/>
          <w:sz w:val="24"/>
          <w:szCs w:val="24"/>
        </w:rPr>
        <w:t xml:space="preserve"> </w:t>
      </w:r>
      <w:r w:rsidRPr="006379B7">
        <w:rPr>
          <w:rFonts w:ascii="Arial" w:hAnsi="Arial" w:cs="Arial"/>
          <w:sz w:val="24"/>
          <w:szCs w:val="24"/>
        </w:rPr>
        <w:t>Studi</w:t>
      </w:r>
      <w:r w:rsidRPr="006379B7">
        <w:rPr>
          <w:rFonts w:ascii="Arial" w:hAnsi="Arial" w:cs="Arial"/>
          <w:spacing w:val="6"/>
          <w:sz w:val="24"/>
          <w:szCs w:val="24"/>
        </w:rPr>
        <w:t xml:space="preserve"> </w:t>
      </w:r>
      <w:r w:rsidRPr="006379B7">
        <w:rPr>
          <w:rFonts w:ascii="Arial" w:hAnsi="Arial" w:cs="Arial"/>
          <w:sz w:val="24"/>
          <w:szCs w:val="24"/>
        </w:rPr>
        <w:t>di Catania (Decreto n. 119844 del 19/10/2017).</w:t>
      </w:r>
    </w:p>
    <w:p w14:paraId="50E6591D" w14:textId="77777777" w:rsidR="00E04046" w:rsidRPr="006379B7" w:rsidRDefault="00E04046" w:rsidP="00F263CD">
      <w:pPr>
        <w:pStyle w:val="Corpotesto"/>
        <w:jc w:val="both"/>
        <w:rPr>
          <w:rFonts w:ascii="Arial" w:hAnsi="Arial" w:cs="Arial"/>
          <w:sz w:val="24"/>
          <w:szCs w:val="24"/>
        </w:rPr>
      </w:pPr>
    </w:p>
    <w:p w14:paraId="7B3D04A5" w14:textId="54C0F74B" w:rsidR="008D2F1F" w:rsidRPr="006379B7" w:rsidRDefault="00550F37" w:rsidP="009168E7">
      <w:pPr>
        <w:pStyle w:val="Corpotesto"/>
        <w:ind w:left="0"/>
        <w:jc w:val="both"/>
        <w:rPr>
          <w:rFonts w:ascii="Arial" w:hAnsi="Arial" w:cs="Arial"/>
          <w:i w:val="0"/>
          <w:sz w:val="24"/>
          <w:szCs w:val="24"/>
        </w:rPr>
      </w:pPr>
      <w:r w:rsidRPr="006379B7">
        <w:rPr>
          <w:rFonts w:ascii="Arial" w:hAnsi="Arial" w:cs="Arial"/>
          <w:b/>
          <w:sz w:val="24"/>
          <w:szCs w:val="24"/>
        </w:rPr>
        <w:t xml:space="preserve">Vice Direttore e membro della Giunta del Dipartimento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Scienze</w:t>
      </w:r>
      <w:r w:rsidR="00D5688E" w:rsidRPr="006379B7">
        <w:rPr>
          <w:rFonts w:ascii="Arial" w:hAnsi="Arial" w:cs="Arial"/>
          <w:spacing w:val="7"/>
          <w:sz w:val="24"/>
          <w:szCs w:val="24"/>
        </w:rPr>
        <w:t xml:space="preserve"> </w:t>
      </w:r>
      <w:r w:rsidR="00D5688E" w:rsidRPr="006379B7">
        <w:rPr>
          <w:rFonts w:ascii="Arial" w:hAnsi="Arial" w:cs="Arial"/>
          <w:sz w:val="24"/>
          <w:szCs w:val="24"/>
        </w:rPr>
        <w:t>Politiche</w:t>
      </w:r>
      <w:r w:rsidR="00D5688E" w:rsidRPr="006379B7">
        <w:rPr>
          <w:rFonts w:ascii="Arial" w:hAnsi="Arial" w:cs="Arial"/>
          <w:spacing w:val="6"/>
          <w:sz w:val="24"/>
          <w:szCs w:val="24"/>
        </w:rPr>
        <w:t xml:space="preserve"> </w:t>
      </w:r>
      <w:r w:rsidR="00D5688E" w:rsidRPr="006379B7">
        <w:rPr>
          <w:rFonts w:ascii="Arial" w:hAnsi="Arial" w:cs="Arial"/>
          <w:sz w:val="24"/>
          <w:szCs w:val="24"/>
        </w:rPr>
        <w:t>e</w:t>
      </w:r>
      <w:r w:rsidR="00D5688E" w:rsidRPr="006379B7">
        <w:rPr>
          <w:rFonts w:ascii="Arial" w:hAnsi="Arial" w:cs="Arial"/>
          <w:spacing w:val="6"/>
          <w:sz w:val="24"/>
          <w:szCs w:val="24"/>
        </w:rPr>
        <w:t xml:space="preserve"> </w:t>
      </w:r>
      <w:r w:rsidR="00D5688E" w:rsidRPr="006379B7">
        <w:rPr>
          <w:rFonts w:ascii="Arial" w:hAnsi="Arial" w:cs="Arial"/>
          <w:sz w:val="24"/>
          <w:szCs w:val="24"/>
        </w:rPr>
        <w:t>Sociali,</w:t>
      </w:r>
      <w:r w:rsidR="00D5688E" w:rsidRPr="006379B7">
        <w:rPr>
          <w:rFonts w:ascii="Arial" w:hAnsi="Arial" w:cs="Arial"/>
          <w:spacing w:val="6"/>
          <w:sz w:val="24"/>
          <w:szCs w:val="24"/>
        </w:rPr>
        <w:t xml:space="preserve"> </w:t>
      </w:r>
      <w:r w:rsidR="00D5688E" w:rsidRPr="006379B7">
        <w:rPr>
          <w:rFonts w:ascii="Arial" w:hAnsi="Arial" w:cs="Arial"/>
          <w:sz w:val="24"/>
          <w:szCs w:val="24"/>
        </w:rPr>
        <w:t>Università</w:t>
      </w:r>
      <w:r w:rsidR="00D5688E" w:rsidRPr="006379B7">
        <w:rPr>
          <w:rFonts w:ascii="Arial" w:hAnsi="Arial" w:cs="Arial"/>
          <w:spacing w:val="5"/>
          <w:sz w:val="24"/>
          <w:szCs w:val="24"/>
        </w:rPr>
        <w:t xml:space="preserve"> </w:t>
      </w:r>
      <w:r w:rsidR="00D5688E" w:rsidRPr="006379B7">
        <w:rPr>
          <w:rFonts w:ascii="Arial" w:hAnsi="Arial" w:cs="Arial"/>
          <w:sz w:val="24"/>
          <w:szCs w:val="24"/>
        </w:rPr>
        <w:t>degli</w:t>
      </w:r>
      <w:r w:rsidR="00D5688E" w:rsidRPr="006379B7">
        <w:rPr>
          <w:rFonts w:ascii="Arial" w:hAnsi="Arial" w:cs="Arial"/>
          <w:spacing w:val="6"/>
          <w:sz w:val="24"/>
          <w:szCs w:val="24"/>
        </w:rPr>
        <w:t xml:space="preserve"> </w:t>
      </w:r>
      <w:r w:rsidR="00D5688E" w:rsidRPr="006379B7">
        <w:rPr>
          <w:rFonts w:ascii="Arial" w:hAnsi="Arial" w:cs="Arial"/>
          <w:sz w:val="24"/>
          <w:szCs w:val="24"/>
        </w:rPr>
        <w:t>Studi</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5"/>
          <w:sz w:val="24"/>
          <w:szCs w:val="24"/>
        </w:rPr>
        <w:t xml:space="preserve"> </w:t>
      </w:r>
      <w:r w:rsidR="00D5688E" w:rsidRPr="006379B7">
        <w:rPr>
          <w:rFonts w:ascii="Arial" w:hAnsi="Arial" w:cs="Arial"/>
          <w:sz w:val="24"/>
          <w:szCs w:val="24"/>
        </w:rPr>
        <w:t>Catania,</w:t>
      </w:r>
      <w:r w:rsidR="00D5688E" w:rsidRPr="006379B7">
        <w:rPr>
          <w:rFonts w:ascii="Arial" w:hAnsi="Arial" w:cs="Arial"/>
          <w:spacing w:val="6"/>
          <w:sz w:val="24"/>
          <w:szCs w:val="24"/>
        </w:rPr>
        <w:t xml:space="preserve"> </w:t>
      </w:r>
      <w:r w:rsidR="00BE7A21" w:rsidRPr="006379B7">
        <w:rPr>
          <w:rFonts w:ascii="Arial" w:hAnsi="Arial" w:cs="Arial"/>
          <w:b/>
          <w:sz w:val="24"/>
          <w:szCs w:val="24"/>
        </w:rPr>
        <w:t>mandat</w:t>
      </w:r>
      <w:r w:rsidR="00E71FF7">
        <w:rPr>
          <w:rFonts w:ascii="Arial" w:hAnsi="Arial" w:cs="Arial"/>
          <w:b/>
          <w:sz w:val="24"/>
          <w:szCs w:val="24"/>
        </w:rPr>
        <w:t>o</w:t>
      </w:r>
      <w:r w:rsidR="00BE7A21" w:rsidRPr="006379B7">
        <w:rPr>
          <w:rFonts w:ascii="Arial" w:hAnsi="Arial" w:cs="Arial"/>
          <w:spacing w:val="5"/>
          <w:sz w:val="24"/>
          <w:szCs w:val="24"/>
        </w:rPr>
        <w:t xml:space="preserve"> </w:t>
      </w:r>
      <w:r w:rsidR="00BE7A21" w:rsidRPr="006379B7">
        <w:rPr>
          <w:rFonts w:ascii="Arial" w:hAnsi="Arial" w:cs="Arial"/>
          <w:b/>
          <w:sz w:val="24"/>
          <w:szCs w:val="24"/>
        </w:rPr>
        <w:t>A.A. 201</w:t>
      </w:r>
      <w:r w:rsidR="00E71FF7">
        <w:rPr>
          <w:rFonts w:ascii="Arial" w:hAnsi="Arial" w:cs="Arial"/>
          <w:b/>
          <w:sz w:val="24"/>
          <w:szCs w:val="24"/>
        </w:rPr>
        <w:t>3</w:t>
      </w:r>
      <w:r w:rsidR="00BE7A21" w:rsidRPr="006379B7">
        <w:rPr>
          <w:rFonts w:ascii="Arial" w:hAnsi="Arial" w:cs="Arial"/>
          <w:b/>
          <w:sz w:val="24"/>
          <w:szCs w:val="24"/>
        </w:rPr>
        <w:t>-’15</w:t>
      </w:r>
      <w:r w:rsidR="00BE7A21" w:rsidRPr="006379B7">
        <w:rPr>
          <w:rFonts w:ascii="Arial" w:hAnsi="Arial" w:cs="Arial"/>
          <w:sz w:val="24"/>
          <w:szCs w:val="24"/>
        </w:rPr>
        <w:t xml:space="preserve"> </w:t>
      </w:r>
      <w:r w:rsidR="00137088" w:rsidRPr="006379B7">
        <w:rPr>
          <w:rFonts w:ascii="Arial" w:hAnsi="Arial" w:cs="Arial"/>
          <w:spacing w:val="6"/>
          <w:sz w:val="24"/>
          <w:szCs w:val="24"/>
        </w:rPr>
        <w:t xml:space="preserve">con </w:t>
      </w:r>
      <w:r w:rsidR="00D5688E" w:rsidRPr="006379B7">
        <w:rPr>
          <w:rFonts w:ascii="Arial" w:hAnsi="Arial" w:cs="Arial"/>
          <w:sz w:val="24"/>
          <w:szCs w:val="24"/>
        </w:rPr>
        <w:t>D</w:t>
      </w:r>
      <w:r w:rsidR="008E5F4E" w:rsidRPr="006379B7">
        <w:rPr>
          <w:rFonts w:ascii="Arial" w:hAnsi="Arial" w:cs="Arial"/>
          <w:sz w:val="24"/>
          <w:szCs w:val="24"/>
        </w:rPr>
        <w:t xml:space="preserve">ecreto </w:t>
      </w:r>
      <w:r w:rsidR="00D5688E" w:rsidRPr="006379B7">
        <w:rPr>
          <w:rFonts w:ascii="Arial" w:hAnsi="Arial" w:cs="Arial"/>
          <w:sz w:val="24"/>
          <w:szCs w:val="24"/>
        </w:rPr>
        <w:t>R</w:t>
      </w:r>
      <w:r w:rsidR="008E5F4E" w:rsidRPr="006379B7">
        <w:rPr>
          <w:rFonts w:ascii="Arial" w:hAnsi="Arial" w:cs="Arial"/>
          <w:sz w:val="24"/>
          <w:szCs w:val="24"/>
        </w:rPr>
        <w:t>ettorale</w:t>
      </w:r>
      <w:r w:rsidR="00D5688E" w:rsidRPr="006379B7">
        <w:rPr>
          <w:rFonts w:ascii="Arial" w:hAnsi="Arial" w:cs="Arial"/>
          <w:w w:val="101"/>
          <w:sz w:val="24"/>
          <w:szCs w:val="24"/>
        </w:rPr>
        <w:t xml:space="preserve"> </w:t>
      </w:r>
      <w:r w:rsidR="00137088" w:rsidRPr="006379B7">
        <w:rPr>
          <w:rFonts w:ascii="Arial" w:hAnsi="Arial" w:cs="Arial"/>
          <w:sz w:val="24"/>
          <w:szCs w:val="24"/>
        </w:rPr>
        <w:t>del 16 gennaio 2014 n. 137</w:t>
      </w:r>
      <w:r w:rsidR="00E04046" w:rsidRPr="006379B7">
        <w:rPr>
          <w:rFonts w:ascii="Arial" w:hAnsi="Arial" w:cs="Arial"/>
          <w:sz w:val="24"/>
          <w:szCs w:val="24"/>
        </w:rPr>
        <w:t>.</w:t>
      </w:r>
    </w:p>
    <w:p w14:paraId="6EE81DCF" w14:textId="77777777" w:rsidR="008D2F1F" w:rsidRDefault="008D2F1F" w:rsidP="009168E7">
      <w:pPr>
        <w:spacing w:before="12"/>
        <w:jc w:val="both"/>
        <w:rPr>
          <w:rFonts w:ascii="Arial" w:hAnsi="Arial" w:cs="Arial"/>
        </w:rPr>
      </w:pPr>
    </w:p>
    <w:p w14:paraId="44FCC5A8" w14:textId="05410A10" w:rsidR="00FE0828" w:rsidRPr="00E71FF7" w:rsidRDefault="00FE0828" w:rsidP="009168E7">
      <w:pPr>
        <w:spacing w:before="12"/>
        <w:jc w:val="both"/>
        <w:rPr>
          <w:rFonts w:ascii="Arial" w:hAnsi="Arial" w:cs="Arial"/>
          <w:i/>
        </w:rPr>
      </w:pPr>
      <w:r w:rsidRPr="00E71FF7">
        <w:rPr>
          <w:rFonts w:ascii="Arial" w:hAnsi="Arial" w:cs="Arial"/>
          <w:b/>
          <w:i/>
        </w:rPr>
        <w:t xml:space="preserve">Vice Direttore e membro della Giunta del Dipartimento </w:t>
      </w:r>
      <w:r w:rsidRPr="00E71FF7">
        <w:rPr>
          <w:rFonts w:ascii="Arial" w:hAnsi="Arial" w:cs="Arial"/>
          <w:i/>
        </w:rPr>
        <w:t>di</w:t>
      </w:r>
      <w:r w:rsidRPr="00E71FF7">
        <w:rPr>
          <w:rFonts w:ascii="Arial" w:hAnsi="Arial" w:cs="Arial"/>
          <w:i/>
          <w:spacing w:val="6"/>
        </w:rPr>
        <w:t xml:space="preserve"> </w:t>
      </w:r>
      <w:r w:rsidRPr="00E71FF7">
        <w:rPr>
          <w:rFonts w:ascii="Arial" w:hAnsi="Arial" w:cs="Arial"/>
          <w:i/>
        </w:rPr>
        <w:t>Analisi</w:t>
      </w:r>
      <w:r w:rsidRPr="00E71FF7">
        <w:rPr>
          <w:rFonts w:ascii="Arial" w:hAnsi="Arial" w:cs="Arial"/>
          <w:i/>
          <w:spacing w:val="6"/>
        </w:rPr>
        <w:t xml:space="preserve"> </w:t>
      </w:r>
      <w:r w:rsidRPr="00E71FF7">
        <w:rPr>
          <w:rFonts w:ascii="Arial" w:hAnsi="Arial" w:cs="Arial"/>
          <w:i/>
        </w:rPr>
        <w:t>dei</w:t>
      </w:r>
      <w:r w:rsidRPr="00E71FF7">
        <w:rPr>
          <w:rFonts w:ascii="Arial" w:hAnsi="Arial" w:cs="Arial"/>
          <w:i/>
          <w:spacing w:val="6"/>
        </w:rPr>
        <w:t xml:space="preserve"> </w:t>
      </w:r>
      <w:r w:rsidRPr="00E71FF7">
        <w:rPr>
          <w:rFonts w:ascii="Arial" w:hAnsi="Arial" w:cs="Arial"/>
          <w:i/>
        </w:rPr>
        <w:t>Processi</w:t>
      </w:r>
      <w:r w:rsidRPr="00E71FF7">
        <w:rPr>
          <w:rFonts w:ascii="Arial" w:hAnsi="Arial" w:cs="Arial"/>
          <w:i/>
          <w:w w:val="101"/>
        </w:rPr>
        <w:t xml:space="preserve"> </w:t>
      </w:r>
      <w:r w:rsidRPr="00E71FF7">
        <w:rPr>
          <w:rFonts w:ascii="Arial" w:hAnsi="Arial" w:cs="Arial"/>
          <w:i/>
        </w:rPr>
        <w:t>Politici,</w:t>
      </w:r>
      <w:r w:rsidRPr="00E71FF7">
        <w:rPr>
          <w:rFonts w:ascii="Arial" w:hAnsi="Arial" w:cs="Arial"/>
          <w:i/>
          <w:spacing w:val="5"/>
        </w:rPr>
        <w:t xml:space="preserve"> </w:t>
      </w:r>
      <w:r w:rsidRPr="00E71FF7">
        <w:rPr>
          <w:rFonts w:ascii="Arial" w:hAnsi="Arial" w:cs="Arial"/>
          <w:i/>
        </w:rPr>
        <w:t>Sociali</w:t>
      </w:r>
      <w:r w:rsidRPr="00E71FF7">
        <w:rPr>
          <w:rFonts w:ascii="Arial" w:hAnsi="Arial" w:cs="Arial"/>
          <w:i/>
          <w:spacing w:val="6"/>
        </w:rPr>
        <w:t xml:space="preserve"> </w:t>
      </w:r>
      <w:r w:rsidRPr="00E71FF7">
        <w:rPr>
          <w:rFonts w:ascii="Arial" w:hAnsi="Arial" w:cs="Arial"/>
          <w:i/>
        </w:rPr>
        <w:t>ed</w:t>
      </w:r>
      <w:r w:rsidRPr="00E71FF7">
        <w:rPr>
          <w:rFonts w:ascii="Arial" w:hAnsi="Arial" w:cs="Arial"/>
          <w:i/>
          <w:spacing w:val="5"/>
        </w:rPr>
        <w:t xml:space="preserve"> </w:t>
      </w:r>
      <w:r w:rsidRPr="00E71FF7">
        <w:rPr>
          <w:rFonts w:ascii="Arial" w:hAnsi="Arial" w:cs="Arial"/>
          <w:i/>
        </w:rPr>
        <w:t>Istituzionali</w:t>
      </w:r>
      <w:r w:rsidRPr="00E71FF7">
        <w:rPr>
          <w:rFonts w:ascii="Arial" w:hAnsi="Arial" w:cs="Arial"/>
          <w:i/>
          <w:spacing w:val="6"/>
        </w:rPr>
        <w:t xml:space="preserve"> </w:t>
      </w:r>
      <w:r w:rsidRPr="00E71FF7">
        <w:rPr>
          <w:rFonts w:ascii="Arial" w:hAnsi="Arial" w:cs="Arial"/>
          <w:i/>
        </w:rPr>
        <w:t>(DAPPSI),</w:t>
      </w:r>
      <w:r w:rsidRPr="00E71FF7">
        <w:rPr>
          <w:rFonts w:ascii="Arial" w:hAnsi="Arial" w:cs="Arial"/>
          <w:i/>
          <w:spacing w:val="6"/>
        </w:rPr>
        <w:t xml:space="preserve"> </w:t>
      </w:r>
      <w:r w:rsidRPr="00E71FF7">
        <w:rPr>
          <w:rFonts w:ascii="Arial" w:hAnsi="Arial" w:cs="Arial"/>
          <w:i/>
        </w:rPr>
        <w:t>Università</w:t>
      </w:r>
      <w:r w:rsidRPr="00E71FF7">
        <w:rPr>
          <w:rFonts w:ascii="Arial" w:hAnsi="Arial" w:cs="Arial"/>
          <w:i/>
          <w:spacing w:val="5"/>
        </w:rPr>
        <w:t xml:space="preserve"> </w:t>
      </w:r>
      <w:r w:rsidRPr="00E71FF7">
        <w:rPr>
          <w:rFonts w:ascii="Arial" w:hAnsi="Arial" w:cs="Arial"/>
          <w:i/>
        </w:rPr>
        <w:t>degli</w:t>
      </w:r>
      <w:r w:rsidRPr="00E71FF7">
        <w:rPr>
          <w:rFonts w:ascii="Arial" w:hAnsi="Arial" w:cs="Arial"/>
          <w:i/>
          <w:spacing w:val="6"/>
        </w:rPr>
        <w:t xml:space="preserve"> </w:t>
      </w:r>
      <w:r w:rsidRPr="00E71FF7">
        <w:rPr>
          <w:rFonts w:ascii="Arial" w:hAnsi="Arial" w:cs="Arial"/>
          <w:i/>
        </w:rPr>
        <w:t>Studi</w:t>
      </w:r>
      <w:r w:rsidRPr="00E71FF7">
        <w:rPr>
          <w:rFonts w:ascii="Arial" w:hAnsi="Arial" w:cs="Arial"/>
          <w:i/>
          <w:spacing w:val="6"/>
        </w:rPr>
        <w:t xml:space="preserve"> </w:t>
      </w:r>
      <w:r w:rsidRPr="00E71FF7">
        <w:rPr>
          <w:rFonts w:ascii="Arial" w:hAnsi="Arial" w:cs="Arial"/>
          <w:i/>
        </w:rPr>
        <w:t>di</w:t>
      </w:r>
      <w:r w:rsidRPr="00E71FF7">
        <w:rPr>
          <w:rFonts w:ascii="Arial" w:hAnsi="Arial" w:cs="Arial"/>
          <w:i/>
          <w:spacing w:val="5"/>
        </w:rPr>
        <w:t xml:space="preserve"> </w:t>
      </w:r>
      <w:r w:rsidRPr="00E71FF7">
        <w:rPr>
          <w:rFonts w:ascii="Arial" w:hAnsi="Arial" w:cs="Arial"/>
          <w:i/>
        </w:rPr>
        <w:t>Catania,</w:t>
      </w:r>
      <w:r w:rsidRPr="00E71FF7">
        <w:rPr>
          <w:rFonts w:ascii="Arial" w:hAnsi="Arial" w:cs="Arial"/>
          <w:i/>
          <w:spacing w:val="6"/>
        </w:rPr>
        <w:t xml:space="preserve"> </w:t>
      </w:r>
      <w:r w:rsidRPr="00E71FF7">
        <w:rPr>
          <w:rFonts w:ascii="Arial" w:hAnsi="Arial" w:cs="Arial"/>
          <w:b/>
          <w:i/>
        </w:rPr>
        <w:t>mandato</w:t>
      </w:r>
      <w:r w:rsidRPr="00E71FF7">
        <w:rPr>
          <w:rFonts w:ascii="Arial" w:hAnsi="Arial" w:cs="Arial"/>
          <w:i/>
          <w:spacing w:val="5"/>
        </w:rPr>
        <w:t xml:space="preserve"> </w:t>
      </w:r>
      <w:r w:rsidRPr="00E71FF7">
        <w:rPr>
          <w:rFonts w:ascii="Arial" w:hAnsi="Arial" w:cs="Arial"/>
          <w:b/>
          <w:i/>
        </w:rPr>
        <w:t xml:space="preserve">A.A. 2012-’13 </w:t>
      </w:r>
      <w:r w:rsidRPr="00E71FF7">
        <w:rPr>
          <w:rFonts w:ascii="Arial" w:hAnsi="Arial" w:cs="Arial"/>
          <w:i/>
          <w:spacing w:val="6"/>
        </w:rPr>
        <w:t xml:space="preserve">con </w:t>
      </w:r>
      <w:r w:rsidRPr="00E71FF7">
        <w:rPr>
          <w:rFonts w:ascii="Arial" w:hAnsi="Arial" w:cs="Arial"/>
          <w:i/>
        </w:rPr>
        <w:t>Decreto Rettorale</w:t>
      </w:r>
      <w:r w:rsidRPr="00E71FF7">
        <w:rPr>
          <w:rFonts w:ascii="Arial" w:hAnsi="Arial" w:cs="Arial"/>
          <w:i/>
          <w:w w:val="101"/>
        </w:rPr>
        <w:t xml:space="preserve"> </w:t>
      </w:r>
      <w:r w:rsidRPr="00E71FF7">
        <w:rPr>
          <w:rFonts w:ascii="Arial" w:hAnsi="Arial" w:cs="Arial"/>
          <w:i/>
        </w:rPr>
        <w:t>del</w:t>
      </w:r>
      <w:r w:rsidRPr="00E71FF7">
        <w:rPr>
          <w:rFonts w:ascii="Arial" w:hAnsi="Arial" w:cs="Arial"/>
          <w:i/>
          <w:spacing w:val="4"/>
        </w:rPr>
        <w:t xml:space="preserve"> </w:t>
      </w:r>
      <w:r w:rsidRPr="00E71FF7">
        <w:rPr>
          <w:rFonts w:ascii="Arial" w:hAnsi="Arial" w:cs="Arial"/>
          <w:i/>
        </w:rPr>
        <w:t>4</w:t>
      </w:r>
      <w:r w:rsidRPr="00E71FF7">
        <w:rPr>
          <w:rFonts w:ascii="Arial" w:hAnsi="Arial" w:cs="Arial"/>
          <w:i/>
          <w:spacing w:val="4"/>
        </w:rPr>
        <w:t xml:space="preserve"> </w:t>
      </w:r>
      <w:r w:rsidRPr="00E71FF7">
        <w:rPr>
          <w:rFonts w:ascii="Arial" w:hAnsi="Arial" w:cs="Arial"/>
          <w:i/>
        </w:rPr>
        <w:t>luglio</w:t>
      </w:r>
      <w:r w:rsidRPr="00E71FF7">
        <w:rPr>
          <w:rFonts w:ascii="Arial" w:hAnsi="Arial" w:cs="Arial"/>
          <w:i/>
          <w:spacing w:val="4"/>
        </w:rPr>
        <w:t xml:space="preserve"> </w:t>
      </w:r>
      <w:r w:rsidRPr="00E71FF7">
        <w:rPr>
          <w:rFonts w:ascii="Arial" w:hAnsi="Arial" w:cs="Arial"/>
          <w:i/>
        </w:rPr>
        <w:t>2012</w:t>
      </w:r>
      <w:r w:rsidRPr="00E71FF7">
        <w:rPr>
          <w:rFonts w:ascii="Arial" w:hAnsi="Arial" w:cs="Arial"/>
          <w:i/>
          <w:spacing w:val="5"/>
        </w:rPr>
        <w:t xml:space="preserve"> </w:t>
      </w:r>
      <w:r w:rsidRPr="00E71FF7">
        <w:rPr>
          <w:rFonts w:ascii="Arial" w:hAnsi="Arial" w:cs="Arial"/>
          <w:i/>
        </w:rPr>
        <w:t>n.</w:t>
      </w:r>
      <w:r w:rsidRPr="00E71FF7">
        <w:rPr>
          <w:rFonts w:ascii="Arial" w:hAnsi="Arial" w:cs="Arial"/>
          <w:i/>
          <w:spacing w:val="4"/>
        </w:rPr>
        <w:t xml:space="preserve"> </w:t>
      </w:r>
      <w:r w:rsidRPr="00E71FF7">
        <w:rPr>
          <w:rFonts w:ascii="Arial" w:hAnsi="Arial" w:cs="Arial"/>
          <w:i/>
        </w:rPr>
        <w:t>2469</w:t>
      </w:r>
      <w:r w:rsidR="00E71FF7" w:rsidRPr="00E71FF7">
        <w:rPr>
          <w:rFonts w:ascii="Arial" w:hAnsi="Arial" w:cs="Arial"/>
          <w:i/>
        </w:rPr>
        <w:t>.</w:t>
      </w:r>
    </w:p>
    <w:p w14:paraId="2FAC6F92" w14:textId="77777777" w:rsidR="00E71FF7" w:rsidRPr="006379B7" w:rsidRDefault="00E71FF7" w:rsidP="009168E7">
      <w:pPr>
        <w:spacing w:before="12"/>
        <w:jc w:val="both"/>
        <w:rPr>
          <w:rFonts w:ascii="Arial" w:hAnsi="Arial" w:cs="Arial"/>
        </w:rPr>
      </w:pPr>
    </w:p>
    <w:p w14:paraId="59CC6F61" w14:textId="20E30513" w:rsidR="008D2F1F" w:rsidRPr="006379B7" w:rsidRDefault="00D5688E" w:rsidP="009168E7">
      <w:pPr>
        <w:pStyle w:val="Corpotesto"/>
        <w:ind w:left="0"/>
        <w:jc w:val="both"/>
        <w:rPr>
          <w:rFonts w:ascii="Arial" w:hAnsi="Arial" w:cs="Arial"/>
          <w:i w:val="0"/>
          <w:sz w:val="24"/>
          <w:szCs w:val="24"/>
        </w:rPr>
      </w:pPr>
      <w:r w:rsidRPr="006379B7">
        <w:rPr>
          <w:rFonts w:ascii="Arial" w:hAnsi="Arial" w:cs="Arial"/>
          <w:b/>
          <w:sz w:val="24"/>
          <w:szCs w:val="24"/>
        </w:rPr>
        <w:t>Vice</w:t>
      </w:r>
      <w:r w:rsidRPr="006379B7">
        <w:rPr>
          <w:rFonts w:ascii="Arial" w:hAnsi="Arial" w:cs="Arial"/>
          <w:b/>
          <w:spacing w:val="5"/>
          <w:sz w:val="24"/>
          <w:szCs w:val="24"/>
        </w:rPr>
        <w:t xml:space="preserve"> </w:t>
      </w:r>
      <w:r w:rsidRPr="006379B7">
        <w:rPr>
          <w:rFonts w:ascii="Arial" w:hAnsi="Arial" w:cs="Arial"/>
          <w:b/>
          <w:sz w:val="24"/>
          <w:szCs w:val="24"/>
        </w:rPr>
        <w:t>Preside</w:t>
      </w:r>
      <w:r w:rsidRPr="006379B7">
        <w:rPr>
          <w:rFonts w:ascii="Arial" w:hAnsi="Arial" w:cs="Arial"/>
          <w:b/>
          <w:spacing w:val="5"/>
          <w:sz w:val="24"/>
          <w:szCs w:val="24"/>
        </w:rPr>
        <w:t xml:space="preserve"> </w:t>
      </w:r>
      <w:r w:rsidRPr="006379B7">
        <w:rPr>
          <w:rFonts w:ascii="Arial" w:hAnsi="Arial" w:cs="Arial"/>
          <w:b/>
          <w:sz w:val="24"/>
          <w:szCs w:val="24"/>
        </w:rPr>
        <w:t>della</w:t>
      </w:r>
      <w:r w:rsidRPr="006379B7">
        <w:rPr>
          <w:rFonts w:ascii="Arial" w:hAnsi="Arial" w:cs="Arial"/>
          <w:b/>
          <w:spacing w:val="5"/>
          <w:sz w:val="24"/>
          <w:szCs w:val="24"/>
        </w:rPr>
        <w:t xml:space="preserve"> </w:t>
      </w:r>
      <w:r w:rsidRPr="006379B7">
        <w:rPr>
          <w:rFonts w:ascii="Arial" w:hAnsi="Arial" w:cs="Arial"/>
          <w:b/>
          <w:sz w:val="24"/>
          <w:szCs w:val="24"/>
        </w:rPr>
        <w:t>Facoltà</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5"/>
          <w:sz w:val="24"/>
          <w:szCs w:val="24"/>
        </w:rPr>
        <w:t xml:space="preserve"> </w:t>
      </w:r>
      <w:r w:rsidRPr="006379B7">
        <w:rPr>
          <w:rFonts w:ascii="Arial" w:hAnsi="Arial" w:cs="Arial"/>
          <w:b/>
          <w:sz w:val="24"/>
          <w:szCs w:val="24"/>
        </w:rPr>
        <w:t>Scienze</w:t>
      </w:r>
      <w:r w:rsidRPr="006379B7">
        <w:rPr>
          <w:rFonts w:ascii="Arial" w:hAnsi="Arial" w:cs="Arial"/>
          <w:b/>
          <w:spacing w:val="5"/>
          <w:sz w:val="24"/>
          <w:szCs w:val="24"/>
        </w:rPr>
        <w:t xml:space="preserve"> </w:t>
      </w:r>
      <w:r w:rsidRPr="006379B7">
        <w:rPr>
          <w:rFonts w:ascii="Arial" w:hAnsi="Arial" w:cs="Arial"/>
          <w:b/>
          <w:sz w:val="24"/>
          <w:szCs w:val="24"/>
        </w:rPr>
        <w:t>Politiche</w:t>
      </w:r>
      <w:r w:rsidRPr="006379B7">
        <w:rPr>
          <w:rFonts w:ascii="Arial" w:hAnsi="Arial" w:cs="Arial"/>
          <w:sz w:val="24"/>
          <w:szCs w:val="24"/>
        </w:rPr>
        <w:t>,</w:t>
      </w:r>
      <w:r w:rsidRPr="006379B7">
        <w:rPr>
          <w:rFonts w:ascii="Arial" w:hAnsi="Arial" w:cs="Arial"/>
          <w:spacing w:val="5"/>
          <w:sz w:val="24"/>
          <w:szCs w:val="24"/>
        </w:rPr>
        <w:t xml:space="preserve"> </w:t>
      </w:r>
      <w:r w:rsidRPr="006379B7">
        <w:rPr>
          <w:rFonts w:ascii="Arial" w:hAnsi="Arial" w:cs="Arial"/>
          <w:sz w:val="24"/>
          <w:szCs w:val="24"/>
        </w:rPr>
        <w:t>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spacing w:val="5"/>
          <w:sz w:val="24"/>
          <w:szCs w:val="24"/>
        </w:rPr>
        <w:t xml:space="preserve"> </w:t>
      </w:r>
      <w:r w:rsidRPr="006379B7">
        <w:rPr>
          <w:rFonts w:ascii="Arial" w:hAnsi="Arial" w:cs="Arial"/>
          <w:sz w:val="24"/>
          <w:szCs w:val="24"/>
        </w:rPr>
        <w:t>Studi</w:t>
      </w:r>
      <w:r w:rsidRPr="006379B7">
        <w:rPr>
          <w:rFonts w:ascii="Arial" w:hAnsi="Arial" w:cs="Arial"/>
          <w:spacing w:val="5"/>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Catania</w:t>
      </w:r>
      <w:r w:rsidRPr="006379B7">
        <w:rPr>
          <w:rFonts w:ascii="Arial" w:hAnsi="Arial" w:cs="Arial"/>
          <w:spacing w:val="6"/>
          <w:sz w:val="24"/>
          <w:szCs w:val="24"/>
        </w:rPr>
        <w:t xml:space="preserve"> </w:t>
      </w:r>
      <w:r w:rsidRPr="006379B7">
        <w:rPr>
          <w:rFonts w:ascii="Arial" w:hAnsi="Arial" w:cs="Arial"/>
          <w:sz w:val="24"/>
          <w:szCs w:val="24"/>
        </w:rPr>
        <w:t>dal</w:t>
      </w:r>
      <w:r w:rsidRPr="006379B7">
        <w:rPr>
          <w:rFonts w:ascii="Arial" w:hAnsi="Arial" w:cs="Arial"/>
          <w:spacing w:val="5"/>
          <w:sz w:val="24"/>
          <w:szCs w:val="24"/>
        </w:rPr>
        <w:t xml:space="preserve"> </w:t>
      </w:r>
      <w:r w:rsidRPr="006379B7">
        <w:rPr>
          <w:rFonts w:ascii="Arial" w:hAnsi="Arial" w:cs="Arial"/>
          <w:sz w:val="24"/>
          <w:szCs w:val="24"/>
        </w:rPr>
        <w:t>19</w:t>
      </w:r>
      <w:r w:rsidRPr="006379B7">
        <w:rPr>
          <w:rFonts w:ascii="Arial" w:hAnsi="Arial" w:cs="Arial"/>
          <w:spacing w:val="5"/>
          <w:sz w:val="24"/>
          <w:szCs w:val="24"/>
        </w:rPr>
        <w:t xml:space="preserve"> </w:t>
      </w:r>
      <w:r w:rsidRPr="006379B7">
        <w:rPr>
          <w:rFonts w:ascii="Arial" w:hAnsi="Arial" w:cs="Arial"/>
          <w:sz w:val="24"/>
          <w:szCs w:val="24"/>
        </w:rPr>
        <w:t>gennaio</w:t>
      </w:r>
      <w:r w:rsidRPr="006379B7">
        <w:rPr>
          <w:rFonts w:ascii="Arial" w:hAnsi="Arial" w:cs="Arial"/>
          <w:spacing w:val="5"/>
          <w:sz w:val="24"/>
          <w:szCs w:val="24"/>
        </w:rPr>
        <w:t xml:space="preserve"> </w:t>
      </w:r>
      <w:r w:rsidRPr="006379B7">
        <w:rPr>
          <w:rFonts w:ascii="Arial" w:hAnsi="Arial" w:cs="Arial"/>
          <w:b/>
          <w:sz w:val="24"/>
          <w:szCs w:val="24"/>
        </w:rPr>
        <w:t>2010</w:t>
      </w:r>
      <w:r w:rsidRPr="006379B7">
        <w:rPr>
          <w:rFonts w:ascii="Arial" w:hAnsi="Arial" w:cs="Arial"/>
          <w:b/>
          <w:spacing w:val="6"/>
          <w:sz w:val="24"/>
          <w:szCs w:val="24"/>
        </w:rPr>
        <w:t xml:space="preserve"> </w:t>
      </w:r>
      <w:r w:rsidRPr="006379B7">
        <w:rPr>
          <w:rFonts w:ascii="Arial" w:hAnsi="Arial" w:cs="Arial"/>
          <w:b/>
          <w:sz w:val="24"/>
          <w:szCs w:val="24"/>
        </w:rPr>
        <w:t>al</w:t>
      </w:r>
      <w:r w:rsidRPr="006379B7">
        <w:rPr>
          <w:rFonts w:ascii="Arial" w:hAnsi="Arial" w:cs="Arial"/>
          <w:b/>
          <w:spacing w:val="5"/>
          <w:sz w:val="24"/>
          <w:szCs w:val="24"/>
        </w:rPr>
        <w:t xml:space="preserve"> </w:t>
      </w:r>
      <w:r w:rsidRPr="006379B7">
        <w:rPr>
          <w:rFonts w:ascii="Arial" w:hAnsi="Arial" w:cs="Arial"/>
          <w:b/>
          <w:sz w:val="24"/>
          <w:szCs w:val="24"/>
        </w:rPr>
        <w:t>31</w:t>
      </w:r>
      <w:r w:rsidRPr="006379B7">
        <w:rPr>
          <w:rFonts w:ascii="Arial" w:hAnsi="Arial" w:cs="Arial"/>
          <w:b/>
          <w:w w:val="101"/>
          <w:sz w:val="24"/>
          <w:szCs w:val="24"/>
        </w:rPr>
        <w:t xml:space="preserve"> </w:t>
      </w:r>
      <w:r w:rsidRPr="006379B7">
        <w:rPr>
          <w:rFonts w:ascii="Arial" w:hAnsi="Arial" w:cs="Arial"/>
          <w:b/>
          <w:sz w:val="24"/>
          <w:szCs w:val="24"/>
        </w:rPr>
        <w:t>ottobre</w:t>
      </w:r>
      <w:r w:rsidRPr="006379B7">
        <w:rPr>
          <w:rFonts w:ascii="Arial" w:hAnsi="Arial" w:cs="Arial"/>
          <w:b/>
          <w:spacing w:val="5"/>
          <w:sz w:val="24"/>
          <w:szCs w:val="24"/>
        </w:rPr>
        <w:t xml:space="preserve"> </w:t>
      </w:r>
      <w:r w:rsidRPr="006379B7">
        <w:rPr>
          <w:rFonts w:ascii="Arial" w:hAnsi="Arial" w:cs="Arial"/>
          <w:b/>
          <w:sz w:val="24"/>
          <w:szCs w:val="24"/>
        </w:rPr>
        <w:t>2012</w:t>
      </w:r>
      <w:r w:rsidRPr="006379B7">
        <w:rPr>
          <w:rFonts w:ascii="Arial" w:hAnsi="Arial" w:cs="Arial"/>
          <w:b/>
          <w:spacing w:val="5"/>
          <w:sz w:val="24"/>
          <w:szCs w:val="24"/>
        </w:rPr>
        <w:t xml:space="preserve"> </w:t>
      </w:r>
      <w:r w:rsidRPr="006379B7">
        <w:rPr>
          <w:rFonts w:ascii="Arial" w:hAnsi="Arial" w:cs="Arial"/>
          <w:sz w:val="24"/>
          <w:szCs w:val="24"/>
        </w:rPr>
        <w:t>(D</w:t>
      </w:r>
      <w:r w:rsidR="008E5F4E" w:rsidRPr="006379B7">
        <w:rPr>
          <w:rFonts w:ascii="Arial" w:hAnsi="Arial" w:cs="Arial"/>
          <w:sz w:val="24"/>
          <w:szCs w:val="24"/>
        </w:rPr>
        <w:t xml:space="preserve">ecreto </w:t>
      </w:r>
      <w:r w:rsidRPr="006379B7">
        <w:rPr>
          <w:rFonts w:ascii="Arial" w:hAnsi="Arial" w:cs="Arial"/>
          <w:sz w:val="24"/>
          <w:szCs w:val="24"/>
        </w:rPr>
        <w:t>R</w:t>
      </w:r>
      <w:r w:rsidR="008E5F4E" w:rsidRPr="006379B7">
        <w:rPr>
          <w:rFonts w:ascii="Arial" w:hAnsi="Arial" w:cs="Arial"/>
          <w:sz w:val="24"/>
          <w:szCs w:val="24"/>
        </w:rPr>
        <w:t>ettorale</w:t>
      </w:r>
      <w:r w:rsidRPr="006379B7">
        <w:rPr>
          <w:rFonts w:ascii="Arial" w:hAnsi="Arial" w:cs="Arial"/>
          <w:spacing w:val="5"/>
          <w:sz w:val="24"/>
          <w:szCs w:val="24"/>
        </w:rPr>
        <w:t xml:space="preserve"> </w:t>
      </w:r>
      <w:r w:rsidRPr="006379B7">
        <w:rPr>
          <w:rFonts w:ascii="Arial" w:hAnsi="Arial" w:cs="Arial"/>
          <w:sz w:val="24"/>
          <w:szCs w:val="24"/>
        </w:rPr>
        <w:t>del</w:t>
      </w:r>
      <w:r w:rsidRPr="006379B7">
        <w:rPr>
          <w:rFonts w:ascii="Arial" w:hAnsi="Arial" w:cs="Arial"/>
          <w:spacing w:val="5"/>
          <w:sz w:val="24"/>
          <w:szCs w:val="24"/>
        </w:rPr>
        <w:t xml:space="preserve"> </w:t>
      </w:r>
      <w:r w:rsidRPr="006379B7">
        <w:rPr>
          <w:rFonts w:ascii="Arial" w:hAnsi="Arial" w:cs="Arial"/>
          <w:sz w:val="24"/>
          <w:szCs w:val="24"/>
        </w:rPr>
        <w:t>19</w:t>
      </w:r>
      <w:r w:rsidRPr="006379B7">
        <w:rPr>
          <w:rFonts w:ascii="Arial" w:hAnsi="Arial" w:cs="Arial"/>
          <w:spacing w:val="5"/>
          <w:sz w:val="24"/>
          <w:szCs w:val="24"/>
        </w:rPr>
        <w:t xml:space="preserve"> </w:t>
      </w:r>
      <w:r w:rsidRPr="006379B7">
        <w:rPr>
          <w:rFonts w:ascii="Arial" w:hAnsi="Arial" w:cs="Arial"/>
          <w:sz w:val="24"/>
          <w:szCs w:val="24"/>
        </w:rPr>
        <w:t>gennaio</w:t>
      </w:r>
      <w:r w:rsidRPr="006379B7">
        <w:rPr>
          <w:rFonts w:ascii="Arial" w:hAnsi="Arial" w:cs="Arial"/>
          <w:spacing w:val="5"/>
          <w:sz w:val="24"/>
          <w:szCs w:val="24"/>
        </w:rPr>
        <w:t xml:space="preserve"> </w:t>
      </w:r>
      <w:r w:rsidRPr="006379B7">
        <w:rPr>
          <w:rFonts w:ascii="Arial" w:hAnsi="Arial" w:cs="Arial"/>
          <w:sz w:val="24"/>
          <w:szCs w:val="24"/>
        </w:rPr>
        <w:t>2010</w:t>
      </w:r>
      <w:r w:rsidRPr="006379B7">
        <w:rPr>
          <w:rFonts w:ascii="Arial" w:hAnsi="Arial" w:cs="Arial"/>
          <w:spacing w:val="5"/>
          <w:sz w:val="24"/>
          <w:szCs w:val="24"/>
        </w:rPr>
        <w:t xml:space="preserve"> </w:t>
      </w:r>
      <w:r w:rsidRPr="006379B7">
        <w:rPr>
          <w:rFonts w:ascii="Arial" w:hAnsi="Arial" w:cs="Arial"/>
          <w:sz w:val="24"/>
          <w:szCs w:val="24"/>
        </w:rPr>
        <w:t>n.</w:t>
      </w:r>
      <w:r w:rsidRPr="006379B7">
        <w:rPr>
          <w:rFonts w:ascii="Arial" w:hAnsi="Arial" w:cs="Arial"/>
          <w:spacing w:val="5"/>
          <w:sz w:val="24"/>
          <w:szCs w:val="24"/>
        </w:rPr>
        <w:t xml:space="preserve"> </w:t>
      </w:r>
      <w:r w:rsidRPr="006379B7">
        <w:rPr>
          <w:rFonts w:ascii="Arial" w:hAnsi="Arial" w:cs="Arial"/>
          <w:sz w:val="24"/>
          <w:szCs w:val="24"/>
        </w:rPr>
        <w:t>376)</w:t>
      </w:r>
      <w:r w:rsidR="00E04046" w:rsidRPr="006379B7">
        <w:rPr>
          <w:rFonts w:ascii="Arial" w:hAnsi="Arial" w:cs="Arial"/>
          <w:sz w:val="24"/>
          <w:szCs w:val="24"/>
        </w:rPr>
        <w:t>.</w:t>
      </w:r>
    </w:p>
    <w:p w14:paraId="12D9CCB5" w14:textId="77777777" w:rsidR="008D2F1F" w:rsidRPr="006379B7" w:rsidRDefault="008D2F1F" w:rsidP="009168E7">
      <w:pPr>
        <w:spacing w:before="12"/>
        <w:jc w:val="both"/>
        <w:rPr>
          <w:rFonts w:ascii="Arial" w:hAnsi="Arial" w:cs="Arial"/>
        </w:rPr>
      </w:pPr>
    </w:p>
    <w:p w14:paraId="7A31D263" w14:textId="7909D905" w:rsidR="008F1EC3" w:rsidRPr="006379B7" w:rsidRDefault="008F1EC3" w:rsidP="009168E7">
      <w:pPr>
        <w:pStyle w:val="Corpotesto"/>
        <w:ind w:left="0"/>
        <w:jc w:val="both"/>
        <w:rPr>
          <w:rFonts w:ascii="Arial" w:hAnsi="Arial" w:cs="Arial"/>
          <w:i w:val="0"/>
          <w:sz w:val="24"/>
          <w:szCs w:val="24"/>
        </w:rPr>
      </w:pPr>
      <w:r w:rsidRPr="006379B7">
        <w:rPr>
          <w:rFonts w:ascii="Arial" w:hAnsi="Arial" w:cs="Arial"/>
          <w:b/>
          <w:sz w:val="24"/>
          <w:szCs w:val="24"/>
        </w:rPr>
        <w:t>Re</w:t>
      </w:r>
      <w:r w:rsidR="00D617EA" w:rsidRPr="006379B7">
        <w:rPr>
          <w:rFonts w:ascii="Arial" w:hAnsi="Arial" w:cs="Arial"/>
          <w:b/>
          <w:sz w:val="24"/>
          <w:szCs w:val="24"/>
        </w:rPr>
        <w:t>sponsabile della Valutazione e Gestione della Q</w:t>
      </w:r>
      <w:r w:rsidRPr="006379B7">
        <w:rPr>
          <w:rFonts w:ascii="Arial" w:hAnsi="Arial" w:cs="Arial"/>
          <w:b/>
          <w:sz w:val="24"/>
          <w:szCs w:val="24"/>
        </w:rPr>
        <w:t>ualità del Dipartimento di</w:t>
      </w:r>
      <w:r w:rsidRPr="006379B7">
        <w:rPr>
          <w:rFonts w:ascii="Arial" w:hAnsi="Arial" w:cs="Arial"/>
          <w:b/>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 e Sociali,</w:t>
      </w:r>
      <w:r w:rsidRPr="006379B7">
        <w:rPr>
          <w:rFonts w:ascii="Arial" w:hAnsi="Arial" w:cs="Arial"/>
          <w:spacing w:val="6"/>
          <w:sz w:val="24"/>
          <w:szCs w:val="24"/>
        </w:rPr>
        <w:t xml:space="preserve"> </w:t>
      </w:r>
      <w:r w:rsidRPr="006379B7">
        <w:rPr>
          <w:rFonts w:ascii="Arial" w:hAnsi="Arial" w:cs="Arial"/>
          <w:sz w:val="24"/>
          <w:szCs w:val="24"/>
        </w:rPr>
        <w:t>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w w:val="101"/>
          <w:sz w:val="24"/>
          <w:szCs w:val="24"/>
        </w:rPr>
        <w:t xml:space="preserve"> </w:t>
      </w:r>
      <w:r w:rsidRPr="006379B7">
        <w:rPr>
          <w:rFonts w:ascii="Arial" w:hAnsi="Arial" w:cs="Arial"/>
          <w:sz w:val="24"/>
          <w:szCs w:val="24"/>
        </w:rPr>
        <w:t>Studi</w:t>
      </w:r>
      <w:r w:rsidRPr="006379B7">
        <w:rPr>
          <w:rFonts w:ascii="Arial" w:hAnsi="Arial" w:cs="Arial"/>
          <w:spacing w:val="5"/>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Catania</w:t>
      </w:r>
      <w:r w:rsidRPr="006379B7">
        <w:rPr>
          <w:rFonts w:ascii="Arial" w:hAnsi="Arial" w:cs="Arial"/>
          <w:spacing w:val="5"/>
          <w:sz w:val="24"/>
          <w:szCs w:val="24"/>
        </w:rPr>
        <w:t xml:space="preserve"> </w:t>
      </w:r>
      <w:r w:rsidRPr="006379B7">
        <w:rPr>
          <w:rFonts w:ascii="Arial" w:hAnsi="Arial" w:cs="Arial"/>
          <w:sz w:val="24"/>
          <w:szCs w:val="24"/>
        </w:rPr>
        <w:t>dall'A.A</w:t>
      </w:r>
      <w:r w:rsidRPr="006379B7">
        <w:rPr>
          <w:rFonts w:ascii="Arial" w:hAnsi="Arial" w:cs="Arial"/>
          <w:b/>
          <w:sz w:val="24"/>
          <w:szCs w:val="24"/>
        </w:rPr>
        <w:t>.</w:t>
      </w:r>
      <w:r w:rsidRPr="006379B7">
        <w:rPr>
          <w:rFonts w:ascii="Arial" w:hAnsi="Arial" w:cs="Arial"/>
          <w:b/>
          <w:spacing w:val="6"/>
          <w:sz w:val="24"/>
          <w:szCs w:val="24"/>
        </w:rPr>
        <w:t xml:space="preserve"> </w:t>
      </w:r>
      <w:r w:rsidRPr="006379B7">
        <w:rPr>
          <w:rFonts w:ascii="Arial" w:hAnsi="Arial" w:cs="Arial"/>
          <w:b/>
          <w:sz w:val="24"/>
          <w:szCs w:val="24"/>
        </w:rPr>
        <w:t xml:space="preserve">2012-’13 </w:t>
      </w:r>
      <w:r w:rsidR="0070661F" w:rsidRPr="006379B7">
        <w:rPr>
          <w:rFonts w:ascii="Arial" w:hAnsi="Arial" w:cs="Arial"/>
          <w:b/>
          <w:sz w:val="24"/>
          <w:szCs w:val="24"/>
        </w:rPr>
        <w:t>al 12 gennaio 2016</w:t>
      </w:r>
    </w:p>
    <w:p w14:paraId="7A620F72" w14:textId="60FBBACD" w:rsidR="008F1EC3" w:rsidRPr="006379B7" w:rsidRDefault="008F1EC3" w:rsidP="009168E7">
      <w:pPr>
        <w:pStyle w:val="Corpotesto"/>
        <w:ind w:left="0"/>
        <w:jc w:val="both"/>
        <w:rPr>
          <w:rFonts w:ascii="Arial" w:hAnsi="Arial" w:cs="Arial"/>
          <w:sz w:val="24"/>
          <w:szCs w:val="24"/>
        </w:rPr>
      </w:pPr>
    </w:p>
    <w:p w14:paraId="1A51F11E" w14:textId="293DEDBD" w:rsidR="00D617EA" w:rsidRPr="006379B7" w:rsidRDefault="00D617EA" w:rsidP="009168E7">
      <w:pPr>
        <w:spacing w:before="4"/>
        <w:jc w:val="both"/>
        <w:rPr>
          <w:rFonts w:ascii="Arial" w:eastAsia="Verdana" w:hAnsi="Arial" w:cs="Arial"/>
          <w:i/>
        </w:rPr>
      </w:pPr>
      <w:r w:rsidRPr="006379B7">
        <w:rPr>
          <w:rFonts w:ascii="Arial" w:eastAsia="Verdana" w:hAnsi="Arial" w:cs="Arial"/>
          <w:b/>
          <w:i/>
        </w:rPr>
        <w:t>Responsabile della Valutazione delle procedure di accesso ai corsi di laurea</w:t>
      </w:r>
      <w:r w:rsidRPr="006379B7">
        <w:rPr>
          <w:rFonts w:ascii="Arial" w:eastAsia="Verdana" w:hAnsi="Arial" w:cs="Arial"/>
          <w:i/>
        </w:rPr>
        <w:t xml:space="preserve"> a numero chiuso e a numero programmato della Facoltà di Scienze Politiche dall'A.A. 2009-'10 all'A.A. 2011-'12 e del Dipartimento di Scienze Politiche e Sociali dall'A.A. </w:t>
      </w:r>
      <w:r w:rsidRPr="006379B7">
        <w:rPr>
          <w:rFonts w:ascii="Arial" w:eastAsia="Verdana" w:hAnsi="Arial" w:cs="Arial"/>
          <w:b/>
          <w:i/>
        </w:rPr>
        <w:t xml:space="preserve">2012-'13 </w:t>
      </w:r>
      <w:r w:rsidR="00CD567B" w:rsidRPr="006379B7">
        <w:rPr>
          <w:rFonts w:ascii="Arial" w:eastAsia="Verdana" w:hAnsi="Arial" w:cs="Arial"/>
          <w:b/>
          <w:i/>
        </w:rPr>
        <w:t>all'A.A. 2019-'20</w:t>
      </w:r>
    </w:p>
    <w:p w14:paraId="549BC9A3" w14:textId="77777777" w:rsidR="00D617EA" w:rsidRPr="006379B7" w:rsidRDefault="00D617EA" w:rsidP="009168E7">
      <w:pPr>
        <w:spacing w:before="4"/>
        <w:jc w:val="both"/>
        <w:rPr>
          <w:rFonts w:ascii="Arial" w:eastAsia="Verdana" w:hAnsi="Arial" w:cs="Arial"/>
          <w:i/>
        </w:rPr>
      </w:pPr>
    </w:p>
    <w:p w14:paraId="23CBBA31" w14:textId="779365D3" w:rsidR="00D617EA" w:rsidRPr="006379B7" w:rsidRDefault="00D617EA" w:rsidP="009168E7">
      <w:pPr>
        <w:pStyle w:val="Corpotesto"/>
        <w:ind w:left="0"/>
        <w:jc w:val="both"/>
        <w:rPr>
          <w:rFonts w:ascii="Arial" w:hAnsi="Arial" w:cs="Arial"/>
          <w:i w:val="0"/>
          <w:sz w:val="24"/>
          <w:szCs w:val="24"/>
        </w:rPr>
      </w:pPr>
      <w:r w:rsidRPr="006379B7">
        <w:rPr>
          <w:rFonts w:ascii="Arial" w:hAnsi="Arial" w:cs="Arial"/>
          <w:b/>
          <w:sz w:val="24"/>
          <w:szCs w:val="24"/>
        </w:rPr>
        <w:t xml:space="preserve">Membro della Commissione di Valutazione e di Gestione della Qualità della didattica </w:t>
      </w:r>
      <w:r w:rsidRPr="006379B7">
        <w:rPr>
          <w:rFonts w:ascii="Arial" w:hAnsi="Arial" w:cs="Arial"/>
          <w:sz w:val="24"/>
          <w:szCs w:val="24"/>
        </w:rPr>
        <w:t>dell'Università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w w:val="101"/>
          <w:sz w:val="24"/>
          <w:szCs w:val="24"/>
        </w:rPr>
        <w:t xml:space="preserve"> </w:t>
      </w:r>
      <w:r w:rsidRPr="006379B7">
        <w:rPr>
          <w:rFonts w:ascii="Arial" w:hAnsi="Arial" w:cs="Arial"/>
          <w:sz w:val="24"/>
          <w:szCs w:val="24"/>
        </w:rPr>
        <w:t>Studi</w:t>
      </w:r>
      <w:r w:rsidRPr="006379B7">
        <w:rPr>
          <w:rFonts w:ascii="Arial" w:hAnsi="Arial" w:cs="Arial"/>
          <w:spacing w:val="5"/>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Catania</w:t>
      </w:r>
      <w:r w:rsidRPr="006379B7">
        <w:rPr>
          <w:rFonts w:ascii="Arial" w:hAnsi="Arial" w:cs="Arial"/>
          <w:spacing w:val="5"/>
          <w:sz w:val="24"/>
          <w:szCs w:val="24"/>
        </w:rPr>
        <w:t xml:space="preserve"> </w:t>
      </w:r>
      <w:r w:rsidRPr="006379B7">
        <w:rPr>
          <w:rFonts w:ascii="Arial" w:hAnsi="Arial" w:cs="Arial"/>
          <w:sz w:val="24"/>
          <w:szCs w:val="24"/>
        </w:rPr>
        <w:t>dall'A.A.</w:t>
      </w:r>
      <w:r w:rsidRPr="006379B7">
        <w:rPr>
          <w:rFonts w:ascii="Arial" w:hAnsi="Arial" w:cs="Arial"/>
          <w:spacing w:val="6"/>
          <w:sz w:val="24"/>
          <w:szCs w:val="24"/>
        </w:rPr>
        <w:t xml:space="preserve"> </w:t>
      </w:r>
      <w:r w:rsidRPr="00D22B6B">
        <w:rPr>
          <w:rFonts w:ascii="Arial" w:hAnsi="Arial" w:cs="Arial"/>
          <w:b/>
          <w:sz w:val="24"/>
          <w:szCs w:val="24"/>
        </w:rPr>
        <w:t>2009-'10</w:t>
      </w:r>
      <w:r w:rsidRPr="00D22B6B">
        <w:rPr>
          <w:rFonts w:ascii="Arial" w:hAnsi="Arial" w:cs="Arial"/>
          <w:b/>
          <w:spacing w:val="5"/>
          <w:sz w:val="24"/>
          <w:szCs w:val="24"/>
        </w:rPr>
        <w:t xml:space="preserve"> </w:t>
      </w:r>
      <w:r w:rsidRPr="00D22B6B">
        <w:rPr>
          <w:rFonts w:ascii="Arial" w:hAnsi="Arial" w:cs="Arial"/>
          <w:b/>
          <w:sz w:val="24"/>
          <w:szCs w:val="24"/>
        </w:rPr>
        <w:t>all'A.A.</w:t>
      </w:r>
      <w:r w:rsidRPr="00D22B6B">
        <w:rPr>
          <w:rFonts w:ascii="Arial" w:hAnsi="Arial" w:cs="Arial"/>
          <w:b/>
          <w:spacing w:val="5"/>
          <w:sz w:val="24"/>
          <w:szCs w:val="24"/>
        </w:rPr>
        <w:t xml:space="preserve"> </w:t>
      </w:r>
      <w:r w:rsidRPr="00D22B6B">
        <w:rPr>
          <w:rFonts w:ascii="Arial" w:hAnsi="Arial" w:cs="Arial"/>
          <w:b/>
          <w:sz w:val="24"/>
          <w:szCs w:val="24"/>
        </w:rPr>
        <w:t>2011-'12</w:t>
      </w:r>
    </w:p>
    <w:p w14:paraId="6CB65A44" w14:textId="77777777" w:rsidR="00D617EA" w:rsidRPr="006379B7" w:rsidRDefault="00D617EA" w:rsidP="009168E7">
      <w:pPr>
        <w:pStyle w:val="Corpotesto"/>
        <w:ind w:left="0"/>
        <w:jc w:val="both"/>
        <w:rPr>
          <w:rFonts w:ascii="Arial" w:hAnsi="Arial" w:cs="Arial"/>
          <w:i w:val="0"/>
          <w:sz w:val="24"/>
          <w:szCs w:val="24"/>
        </w:rPr>
      </w:pPr>
    </w:p>
    <w:p w14:paraId="59B2A598" w14:textId="77777777" w:rsidR="00D617EA" w:rsidRPr="006379B7" w:rsidRDefault="00D617EA" w:rsidP="009168E7">
      <w:pPr>
        <w:pStyle w:val="Corpotesto"/>
        <w:ind w:left="0"/>
        <w:jc w:val="both"/>
        <w:rPr>
          <w:rFonts w:ascii="Arial" w:hAnsi="Arial" w:cs="Arial"/>
          <w:i w:val="0"/>
          <w:sz w:val="24"/>
          <w:szCs w:val="24"/>
        </w:rPr>
      </w:pPr>
      <w:r w:rsidRPr="006379B7">
        <w:rPr>
          <w:rFonts w:ascii="Arial" w:hAnsi="Arial" w:cs="Arial"/>
          <w:b/>
          <w:sz w:val="24"/>
          <w:szCs w:val="24"/>
        </w:rPr>
        <w:lastRenderedPageBreak/>
        <w:t>Vice</w:t>
      </w:r>
      <w:r w:rsidRPr="006379B7">
        <w:rPr>
          <w:rFonts w:ascii="Arial" w:hAnsi="Arial" w:cs="Arial"/>
          <w:b/>
          <w:spacing w:val="6"/>
          <w:sz w:val="24"/>
          <w:szCs w:val="24"/>
        </w:rPr>
        <w:t xml:space="preserve"> </w:t>
      </w:r>
      <w:r w:rsidRPr="006379B7">
        <w:rPr>
          <w:rFonts w:ascii="Arial" w:hAnsi="Arial" w:cs="Arial"/>
          <w:b/>
          <w:sz w:val="24"/>
          <w:szCs w:val="24"/>
        </w:rPr>
        <w:t>Direttore</w:t>
      </w:r>
      <w:r w:rsidRPr="006379B7">
        <w:rPr>
          <w:rFonts w:ascii="Arial" w:hAnsi="Arial" w:cs="Arial"/>
          <w:b/>
          <w:spacing w:val="6"/>
          <w:sz w:val="24"/>
          <w:szCs w:val="24"/>
        </w:rPr>
        <w:t xml:space="preserve"> </w:t>
      </w:r>
      <w:r w:rsidRPr="006379B7">
        <w:rPr>
          <w:rFonts w:ascii="Arial" w:hAnsi="Arial" w:cs="Arial"/>
          <w:b/>
          <w:sz w:val="24"/>
          <w:szCs w:val="24"/>
        </w:rPr>
        <w:t>del</w:t>
      </w:r>
      <w:r w:rsidRPr="006379B7">
        <w:rPr>
          <w:rFonts w:ascii="Arial" w:hAnsi="Arial" w:cs="Arial"/>
          <w:b/>
          <w:spacing w:val="6"/>
          <w:sz w:val="24"/>
          <w:szCs w:val="24"/>
        </w:rPr>
        <w:t xml:space="preserve"> </w:t>
      </w:r>
      <w:r w:rsidRPr="006379B7">
        <w:rPr>
          <w:rFonts w:ascii="Arial" w:hAnsi="Arial" w:cs="Arial"/>
          <w:b/>
          <w:sz w:val="24"/>
          <w:szCs w:val="24"/>
        </w:rPr>
        <w:t>Dipartimento</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Sociologia</w:t>
      </w:r>
      <w:r w:rsidRPr="006379B7">
        <w:rPr>
          <w:rFonts w:ascii="Arial" w:hAnsi="Arial" w:cs="Arial"/>
          <w:spacing w:val="6"/>
          <w:sz w:val="24"/>
          <w:szCs w:val="24"/>
        </w:rPr>
        <w:t xml:space="preserve"> </w:t>
      </w:r>
      <w:r w:rsidRPr="006379B7">
        <w:rPr>
          <w:rFonts w:ascii="Arial" w:hAnsi="Arial" w:cs="Arial"/>
          <w:sz w:val="24"/>
          <w:szCs w:val="24"/>
        </w:rPr>
        <w:t>e</w:t>
      </w:r>
      <w:r w:rsidRPr="006379B7">
        <w:rPr>
          <w:rFonts w:ascii="Arial" w:hAnsi="Arial" w:cs="Arial"/>
          <w:spacing w:val="6"/>
          <w:sz w:val="24"/>
          <w:szCs w:val="24"/>
        </w:rPr>
        <w:t xml:space="preserve"> </w:t>
      </w:r>
      <w:r w:rsidRPr="006379B7">
        <w:rPr>
          <w:rFonts w:ascii="Arial" w:hAnsi="Arial" w:cs="Arial"/>
          <w:sz w:val="24"/>
          <w:szCs w:val="24"/>
        </w:rPr>
        <w:t>Metodi</w:t>
      </w:r>
      <w:r w:rsidRPr="006379B7">
        <w:rPr>
          <w:rFonts w:ascii="Arial" w:hAnsi="Arial" w:cs="Arial"/>
          <w:spacing w:val="7"/>
          <w:sz w:val="24"/>
          <w:szCs w:val="24"/>
        </w:rPr>
        <w:t xml:space="preserve"> </w:t>
      </w:r>
      <w:r w:rsidRPr="006379B7">
        <w:rPr>
          <w:rFonts w:ascii="Arial" w:hAnsi="Arial" w:cs="Arial"/>
          <w:sz w:val="24"/>
          <w:szCs w:val="24"/>
        </w:rPr>
        <w:t>delle</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Sociali,</w:t>
      </w:r>
      <w:r w:rsidRPr="006379B7">
        <w:rPr>
          <w:rFonts w:ascii="Arial" w:hAnsi="Arial" w:cs="Arial"/>
          <w:spacing w:val="6"/>
          <w:sz w:val="24"/>
          <w:szCs w:val="24"/>
        </w:rPr>
        <w:t xml:space="preserve"> </w:t>
      </w:r>
      <w:r w:rsidRPr="006379B7">
        <w:rPr>
          <w:rFonts w:ascii="Arial" w:hAnsi="Arial" w:cs="Arial"/>
          <w:sz w:val="24"/>
          <w:szCs w:val="24"/>
        </w:rPr>
        <w:t>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spacing w:val="6"/>
          <w:sz w:val="24"/>
          <w:szCs w:val="24"/>
        </w:rPr>
        <w:t xml:space="preserve"> </w:t>
      </w:r>
      <w:r w:rsidRPr="006379B7">
        <w:rPr>
          <w:rFonts w:ascii="Arial" w:hAnsi="Arial" w:cs="Arial"/>
          <w:sz w:val="24"/>
          <w:szCs w:val="24"/>
        </w:rPr>
        <w:t>Studi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w w:val="101"/>
          <w:sz w:val="24"/>
          <w:szCs w:val="24"/>
        </w:rPr>
        <w:t xml:space="preserve"> </w:t>
      </w:r>
      <w:r w:rsidRPr="006379B7">
        <w:rPr>
          <w:rFonts w:ascii="Arial" w:hAnsi="Arial" w:cs="Arial"/>
          <w:sz w:val="24"/>
          <w:szCs w:val="24"/>
        </w:rPr>
        <w:t>Catania,</w:t>
      </w:r>
      <w:r w:rsidRPr="006379B7">
        <w:rPr>
          <w:rFonts w:ascii="Arial" w:hAnsi="Arial" w:cs="Arial"/>
          <w:spacing w:val="4"/>
          <w:sz w:val="24"/>
          <w:szCs w:val="24"/>
        </w:rPr>
        <w:t xml:space="preserve"> </w:t>
      </w:r>
      <w:r w:rsidRPr="006379B7">
        <w:rPr>
          <w:rFonts w:ascii="Arial" w:hAnsi="Arial" w:cs="Arial"/>
          <w:sz w:val="24"/>
          <w:szCs w:val="24"/>
        </w:rPr>
        <w:t>dal</w:t>
      </w:r>
      <w:r w:rsidRPr="006379B7">
        <w:rPr>
          <w:rFonts w:ascii="Arial" w:hAnsi="Arial" w:cs="Arial"/>
          <w:spacing w:val="5"/>
          <w:sz w:val="24"/>
          <w:szCs w:val="24"/>
        </w:rPr>
        <w:t xml:space="preserve"> </w:t>
      </w:r>
      <w:r w:rsidRPr="006379B7">
        <w:rPr>
          <w:rFonts w:ascii="Arial" w:hAnsi="Arial" w:cs="Arial"/>
          <w:b/>
          <w:sz w:val="24"/>
          <w:szCs w:val="24"/>
        </w:rPr>
        <w:t>12</w:t>
      </w:r>
      <w:r w:rsidRPr="006379B7">
        <w:rPr>
          <w:rFonts w:ascii="Arial" w:hAnsi="Arial" w:cs="Arial"/>
          <w:b/>
          <w:spacing w:val="4"/>
          <w:sz w:val="24"/>
          <w:szCs w:val="24"/>
        </w:rPr>
        <w:t xml:space="preserve"> </w:t>
      </w:r>
      <w:r w:rsidRPr="006379B7">
        <w:rPr>
          <w:rFonts w:ascii="Arial" w:hAnsi="Arial" w:cs="Arial"/>
          <w:b/>
          <w:sz w:val="24"/>
          <w:szCs w:val="24"/>
        </w:rPr>
        <w:t>ottobre</w:t>
      </w:r>
      <w:r w:rsidRPr="006379B7">
        <w:rPr>
          <w:rFonts w:ascii="Arial" w:hAnsi="Arial" w:cs="Arial"/>
          <w:b/>
          <w:spacing w:val="5"/>
          <w:sz w:val="24"/>
          <w:szCs w:val="24"/>
        </w:rPr>
        <w:t xml:space="preserve"> </w:t>
      </w:r>
      <w:r w:rsidRPr="006379B7">
        <w:rPr>
          <w:rFonts w:ascii="Arial" w:hAnsi="Arial" w:cs="Arial"/>
          <w:b/>
          <w:sz w:val="24"/>
          <w:szCs w:val="24"/>
        </w:rPr>
        <w:t>2007</w:t>
      </w:r>
      <w:r w:rsidRPr="006379B7">
        <w:rPr>
          <w:rFonts w:ascii="Arial" w:hAnsi="Arial" w:cs="Arial"/>
          <w:b/>
          <w:spacing w:val="5"/>
          <w:sz w:val="24"/>
          <w:szCs w:val="24"/>
        </w:rPr>
        <w:t xml:space="preserve"> </w:t>
      </w:r>
      <w:r w:rsidRPr="006379B7">
        <w:rPr>
          <w:rFonts w:ascii="Arial" w:hAnsi="Arial" w:cs="Arial"/>
          <w:b/>
          <w:sz w:val="24"/>
          <w:szCs w:val="24"/>
        </w:rPr>
        <w:t>al</w:t>
      </w:r>
      <w:r w:rsidRPr="006379B7">
        <w:rPr>
          <w:rFonts w:ascii="Arial" w:hAnsi="Arial" w:cs="Arial"/>
          <w:b/>
          <w:spacing w:val="4"/>
          <w:sz w:val="24"/>
          <w:szCs w:val="24"/>
        </w:rPr>
        <w:t xml:space="preserve"> </w:t>
      </w:r>
      <w:r w:rsidRPr="006379B7">
        <w:rPr>
          <w:rFonts w:ascii="Arial" w:hAnsi="Arial" w:cs="Arial"/>
          <w:b/>
          <w:sz w:val="24"/>
          <w:szCs w:val="24"/>
        </w:rPr>
        <w:t>31</w:t>
      </w:r>
      <w:r w:rsidRPr="006379B7">
        <w:rPr>
          <w:rFonts w:ascii="Arial" w:hAnsi="Arial" w:cs="Arial"/>
          <w:b/>
          <w:spacing w:val="5"/>
          <w:sz w:val="24"/>
          <w:szCs w:val="24"/>
        </w:rPr>
        <w:t xml:space="preserve"> </w:t>
      </w:r>
      <w:r w:rsidRPr="006379B7">
        <w:rPr>
          <w:rFonts w:ascii="Arial" w:hAnsi="Arial" w:cs="Arial"/>
          <w:b/>
          <w:sz w:val="24"/>
          <w:szCs w:val="24"/>
        </w:rPr>
        <w:t>ottobre</w:t>
      </w:r>
      <w:r w:rsidRPr="006379B7">
        <w:rPr>
          <w:rFonts w:ascii="Arial" w:hAnsi="Arial" w:cs="Arial"/>
          <w:b/>
          <w:spacing w:val="4"/>
          <w:sz w:val="24"/>
          <w:szCs w:val="24"/>
        </w:rPr>
        <w:t xml:space="preserve"> </w:t>
      </w:r>
      <w:r w:rsidRPr="006379B7">
        <w:rPr>
          <w:rFonts w:ascii="Arial" w:hAnsi="Arial" w:cs="Arial"/>
          <w:b/>
          <w:sz w:val="24"/>
          <w:szCs w:val="24"/>
        </w:rPr>
        <w:t>2010</w:t>
      </w:r>
      <w:r w:rsidRPr="006379B7">
        <w:rPr>
          <w:rFonts w:ascii="Arial" w:hAnsi="Arial" w:cs="Arial"/>
          <w:spacing w:val="5"/>
          <w:sz w:val="24"/>
          <w:szCs w:val="24"/>
        </w:rPr>
        <w:t xml:space="preserve"> </w:t>
      </w:r>
      <w:r w:rsidRPr="006379B7">
        <w:rPr>
          <w:rFonts w:ascii="Arial" w:hAnsi="Arial" w:cs="Arial"/>
          <w:sz w:val="24"/>
          <w:szCs w:val="24"/>
        </w:rPr>
        <w:t>(D.R.</w:t>
      </w:r>
      <w:r w:rsidRPr="006379B7">
        <w:rPr>
          <w:rFonts w:ascii="Arial" w:hAnsi="Arial" w:cs="Arial"/>
          <w:spacing w:val="5"/>
          <w:sz w:val="24"/>
          <w:szCs w:val="24"/>
        </w:rPr>
        <w:t xml:space="preserve"> </w:t>
      </w:r>
      <w:r w:rsidRPr="006379B7">
        <w:rPr>
          <w:rFonts w:ascii="Arial" w:hAnsi="Arial" w:cs="Arial"/>
          <w:sz w:val="24"/>
          <w:szCs w:val="24"/>
        </w:rPr>
        <w:t>del</w:t>
      </w:r>
      <w:r w:rsidRPr="006379B7">
        <w:rPr>
          <w:rFonts w:ascii="Arial" w:hAnsi="Arial" w:cs="Arial"/>
          <w:spacing w:val="4"/>
          <w:sz w:val="24"/>
          <w:szCs w:val="24"/>
        </w:rPr>
        <w:t xml:space="preserve"> </w:t>
      </w:r>
      <w:r w:rsidRPr="006379B7">
        <w:rPr>
          <w:rFonts w:ascii="Arial" w:hAnsi="Arial" w:cs="Arial"/>
          <w:sz w:val="24"/>
          <w:szCs w:val="24"/>
        </w:rPr>
        <w:t>11</w:t>
      </w:r>
      <w:r w:rsidRPr="006379B7">
        <w:rPr>
          <w:rFonts w:ascii="Arial" w:hAnsi="Arial" w:cs="Arial"/>
          <w:spacing w:val="5"/>
          <w:sz w:val="24"/>
          <w:szCs w:val="24"/>
        </w:rPr>
        <w:t xml:space="preserve"> </w:t>
      </w:r>
      <w:r w:rsidRPr="006379B7">
        <w:rPr>
          <w:rFonts w:ascii="Arial" w:hAnsi="Arial" w:cs="Arial"/>
          <w:sz w:val="24"/>
          <w:szCs w:val="24"/>
        </w:rPr>
        <w:t>ottobre</w:t>
      </w:r>
      <w:r w:rsidRPr="006379B7">
        <w:rPr>
          <w:rFonts w:ascii="Arial" w:hAnsi="Arial" w:cs="Arial"/>
          <w:spacing w:val="4"/>
          <w:sz w:val="24"/>
          <w:szCs w:val="24"/>
        </w:rPr>
        <w:t xml:space="preserve"> </w:t>
      </w:r>
      <w:r w:rsidRPr="006379B7">
        <w:rPr>
          <w:rFonts w:ascii="Arial" w:hAnsi="Arial" w:cs="Arial"/>
          <w:sz w:val="24"/>
          <w:szCs w:val="24"/>
        </w:rPr>
        <w:t>2007</w:t>
      </w:r>
      <w:r w:rsidRPr="006379B7">
        <w:rPr>
          <w:rFonts w:ascii="Arial" w:hAnsi="Arial" w:cs="Arial"/>
          <w:spacing w:val="5"/>
          <w:sz w:val="24"/>
          <w:szCs w:val="24"/>
        </w:rPr>
        <w:t xml:space="preserve"> </w:t>
      </w:r>
      <w:r w:rsidRPr="006379B7">
        <w:rPr>
          <w:rFonts w:ascii="Arial" w:hAnsi="Arial" w:cs="Arial"/>
          <w:sz w:val="24"/>
          <w:szCs w:val="24"/>
        </w:rPr>
        <w:t>n.</w:t>
      </w:r>
      <w:r w:rsidRPr="006379B7">
        <w:rPr>
          <w:rFonts w:ascii="Arial" w:hAnsi="Arial" w:cs="Arial"/>
          <w:spacing w:val="5"/>
          <w:sz w:val="24"/>
          <w:szCs w:val="24"/>
        </w:rPr>
        <w:t xml:space="preserve"> </w:t>
      </w:r>
      <w:r w:rsidRPr="006379B7">
        <w:rPr>
          <w:rFonts w:ascii="Arial" w:hAnsi="Arial" w:cs="Arial"/>
          <w:sz w:val="24"/>
          <w:szCs w:val="24"/>
        </w:rPr>
        <w:t>290)</w:t>
      </w:r>
    </w:p>
    <w:p w14:paraId="3587901C" w14:textId="77777777" w:rsidR="00D617EA" w:rsidRPr="006379B7" w:rsidRDefault="00D617EA" w:rsidP="009168E7">
      <w:pPr>
        <w:spacing w:before="12"/>
        <w:jc w:val="both"/>
        <w:rPr>
          <w:rFonts w:ascii="Arial" w:hAnsi="Arial" w:cs="Arial"/>
        </w:rPr>
      </w:pPr>
    </w:p>
    <w:p w14:paraId="488F07E1" w14:textId="10DFD409" w:rsidR="008D2F1F" w:rsidRPr="006379B7" w:rsidRDefault="00D5688E" w:rsidP="009168E7">
      <w:pPr>
        <w:pStyle w:val="Corpotesto"/>
        <w:ind w:left="0"/>
        <w:jc w:val="both"/>
        <w:rPr>
          <w:rFonts w:ascii="Arial" w:hAnsi="Arial" w:cs="Arial"/>
          <w:b/>
          <w:i w:val="0"/>
          <w:sz w:val="24"/>
          <w:szCs w:val="24"/>
        </w:rPr>
      </w:pPr>
      <w:r w:rsidRPr="006379B7">
        <w:rPr>
          <w:rFonts w:ascii="Arial" w:hAnsi="Arial" w:cs="Arial"/>
          <w:b/>
          <w:sz w:val="24"/>
          <w:szCs w:val="24"/>
        </w:rPr>
        <w:t>Presidente</w:t>
      </w:r>
      <w:r w:rsidRPr="006379B7">
        <w:rPr>
          <w:rFonts w:ascii="Arial" w:hAnsi="Arial" w:cs="Arial"/>
          <w:b/>
          <w:spacing w:val="7"/>
          <w:sz w:val="24"/>
          <w:szCs w:val="24"/>
        </w:rPr>
        <w:t xml:space="preserve"> </w:t>
      </w:r>
      <w:r w:rsidRPr="006379B7">
        <w:rPr>
          <w:rFonts w:ascii="Arial" w:hAnsi="Arial" w:cs="Arial"/>
          <w:b/>
          <w:sz w:val="24"/>
          <w:szCs w:val="24"/>
        </w:rPr>
        <w:t>della</w:t>
      </w:r>
      <w:r w:rsidRPr="006379B7">
        <w:rPr>
          <w:rFonts w:ascii="Arial" w:hAnsi="Arial" w:cs="Arial"/>
          <w:b/>
          <w:spacing w:val="7"/>
          <w:sz w:val="24"/>
          <w:szCs w:val="24"/>
        </w:rPr>
        <w:t xml:space="preserve"> </w:t>
      </w:r>
      <w:r w:rsidRPr="006379B7">
        <w:rPr>
          <w:rFonts w:ascii="Arial" w:hAnsi="Arial" w:cs="Arial"/>
          <w:b/>
          <w:sz w:val="24"/>
          <w:szCs w:val="24"/>
        </w:rPr>
        <w:t>Commissione</w:t>
      </w:r>
      <w:r w:rsidRPr="006379B7">
        <w:rPr>
          <w:rFonts w:ascii="Arial" w:hAnsi="Arial" w:cs="Arial"/>
          <w:b/>
          <w:spacing w:val="7"/>
          <w:sz w:val="24"/>
          <w:szCs w:val="24"/>
        </w:rPr>
        <w:t xml:space="preserve"> </w:t>
      </w:r>
      <w:r w:rsidRPr="006379B7">
        <w:rPr>
          <w:rFonts w:ascii="Arial" w:hAnsi="Arial" w:cs="Arial"/>
          <w:b/>
          <w:sz w:val="24"/>
          <w:szCs w:val="24"/>
        </w:rPr>
        <w:t>Didattica</w:t>
      </w:r>
      <w:r w:rsidRPr="006379B7">
        <w:rPr>
          <w:rFonts w:ascii="Arial" w:hAnsi="Arial" w:cs="Arial"/>
          <w:b/>
          <w:spacing w:val="7"/>
          <w:sz w:val="24"/>
          <w:szCs w:val="24"/>
        </w:rPr>
        <w:t xml:space="preserve"> </w:t>
      </w:r>
      <w:r w:rsidRPr="006379B7">
        <w:rPr>
          <w:rFonts w:ascii="Arial" w:hAnsi="Arial" w:cs="Arial"/>
          <w:b/>
          <w:sz w:val="24"/>
          <w:szCs w:val="24"/>
        </w:rPr>
        <w:t>della</w:t>
      </w:r>
      <w:r w:rsidRPr="006379B7">
        <w:rPr>
          <w:rFonts w:ascii="Arial" w:hAnsi="Arial" w:cs="Arial"/>
          <w:b/>
          <w:spacing w:val="7"/>
          <w:sz w:val="24"/>
          <w:szCs w:val="24"/>
        </w:rPr>
        <w:t xml:space="preserve"> </w:t>
      </w:r>
      <w:r w:rsidRPr="006379B7">
        <w:rPr>
          <w:rFonts w:ascii="Arial" w:hAnsi="Arial" w:cs="Arial"/>
          <w:b/>
          <w:sz w:val="24"/>
          <w:szCs w:val="24"/>
        </w:rPr>
        <w:t>Facoltà</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spacing w:val="7"/>
          <w:sz w:val="24"/>
          <w:szCs w:val="24"/>
        </w:rPr>
        <w:t xml:space="preserve"> </w:t>
      </w:r>
      <w:r w:rsidRPr="006379B7">
        <w:rPr>
          <w:rFonts w:ascii="Arial" w:hAnsi="Arial" w:cs="Arial"/>
          <w:sz w:val="24"/>
          <w:szCs w:val="24"/>
        </w:rPr>
        <w:t>Politiche,</w:t>
      </w:r>
      <w:r w:rsidRPr="006379B7">
        <w:rPr>
          <w:rFonts w:ascii="Arial" w:hAnsi="Arial" w:cs="Arial"/>
          <w:spacing w:val="8"/>
          <w:sz w:val="24"/>
          <w:szCs w:val="24"/>
        </w:rPr>
        <w:t xml:space="preserve"> </w:t>
      </w:r>
      <w:r w:rsidRPr="006379B7">
        <w:rPr>
          <w:rFonts w:ascii="Arial" w:hAnsi="Arial" w:cs="Arial"/>
          <w:sz w:val="24"/>
          <w:szCs w:val="24"/>
        </w:rPr>
        <w:t>Università</w:t>
      </w:r>
      <w:r w:rsidRPr="006379B7">
        <w:rPr>
          <w:rFonts w:ascii="Arial" w:hAnsi="Arial" w:cs="Arial"/>
          <w:spacing w:val="7"/>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Pr="006379B7">
        <w:rPr>
          <w:rFonts w:ascii="Arial" w:hAnsi="Arial" w:cs="Arial"/>
          <w:w w:val="101"/>
          <w:sz w:val="24"/>
          <w:szCs w:val="24"/>
        </w:rPr>
        <w:t xml:space="preserve"> </w:t>
      </w:r>
      <w:r w:rsidRPr="006379B7">
        <w:rPr>
          <w:rFonts w:ascii="Arial" w:hAnsi="Arial" w:cs="Arial"/>
          <w:b/>
          <w:sz w:val="24"/>
          <w:szCs w:val="24"/>
        </w:rPr>
        <w:t>dall'A.A.</w:t>
      </w:r>
      <w:r w:rsidRPr="006379B7">
        <w:rPr>
          <w:rFonts w:ascii="Arial" w:hAnsi="Arial" w:cs="Arial"/>
          <w:b/>
          <w:spacing w:val="7"/>
          <w:sz w:val="24"/>
          <w:szCs w:val="24"/>
        </w:rPr>
        <w:t xml:space="preserve"> </w:t>
      </w:r>
      <w:r w:rsidRPr="006379B7">
        <w:rPr>
          <w:rFonts w:ascii="Arial" w:hAnsi="Arial" w:cs="Arial"/>
          <w:b/>
          <w:sz w:val="24"/>
          <w:szCs w:val="24"/>
        </w:rPr>
        <w:t>2009-'10</w:t>
      </w:r>
      <w:r w:rsidRPr="006379B7">
        <w:rPr>
          <w:rFonts w:ascii="Arial" w:hAnsi="Arial" w:cs="Arial"/>
          <w:b/>
          <w:spacing w:val="8"/>
          <w:sz w:val="24"/>
          <w:szCs w:val="24"/>
        </w:rPr>
        <w:t xml:space="preserve"> </w:t>
      </w:r>
      <w:r w:rsidR="008F1EC3" w:rsidRPr="006379B7">
        <w:rPr>
          <w:rFonts w:ascii="Arial" w:hAnsi="Arial" w:cs="Arial"/>
          <w:b/>
          <w:sz w:val="24"/>
          <w:szCs w:val="24"/>
        </w:rPr>
        <w:t>all’A.A. 2011-‘12</w:t>
      </w:r>
    </w:p>
    <w:p w14:paraId="322E318F" w14:textId="0C016C8D" w:rsidR="008D2F1F" w:rsidRPr="006379B7" w:rsidRDefault="008D2F1F" w:rsidP="009168E7">
      <w:pPr>
        <w:spacing w:before="12"/>
        <w:jc w:val="both"/>
        <w:rPr>
          <w:rFonts w:ascii="Arial" w:hAnsi="Arial" w:cs="Arial"/>
        </w:rPr>
      </w:pPr>
    </w:p>
    <w:p w14:paraId="3130073A" w14:textId="165551AC" w:rsidR="008D2F1F" w:rsidRPr="006379B7" w:rsidRDefault="00D5688E" w:rsidP="009168E7">
      <w:pPr>
        <w:pStyle w:val="Corpotesto"/>
        <w:ind w:left="0"/>
        <w:jc w:val="both"/>
        <w:rPr>
          <w:rFonts w:ascii="Arial" w:hAnsi="Arial" w:cs="Arial"/>
          <w:b/>
          <w:i w:val="0"/>
          <w:sz w:val="24"/>
          <w:szCs w:val="24"/>
        </w:rPr>
      </w:pPr>
      <w:r w:rsidRPr="006379B7">
        <w:rPr>
          <w:rFonts w:ascii="Arial" w:hAnsi="Arial" w:cs="Arial"/>
          <w:b/>
          <w:sz w:val="24"/>
          <w:szCs w:val="24"/>
        </w:rPr>
        <w:t>Componente</w:t>
      </w:r>
      <w:r w:rsidRPr="006379B7">
        <w:rPr>
          <w:rFonts w:ascii="Arial" w:hAnsi="Arial" w:cs="Arial"/>
          <w:b/>
          <w:spacing w:val="7"/>
          <w:sz w:val="24"/>
          <w:szCs w:val="24"/>
        </w:rPr>
        <w:t xml:space="preserve"> </w:t>
      </w:r>
      <w:r w:rsidRPr="006379B7">
        <w:rPr>
          <w:rFonts w:ascii="Arial" w:hAnsi="Arial" w:cs="Arial"/>
          <w:b/>
          <w:sz w:val="24"/>
          <w:szCs w:val="24"/>
        </w:rPr>
        <w:t>commissione</w:t>
      </w:r>
      <w:r w:rsidRPr="006379B7">
        <w:rPr>
          <w:rFonts w:ascii="Arial" w:hAnsi="Arial" w:cs="Arial"/>
          <w:b/>
          <w:spacing w:val="8"/>
          <w:sz w:val="24"/>
          <w:szCs w:val="24"/>
        </w:rPr>
        <w:t xml:space="preserve"> </w:t>
      </w:r>
      <w:r w:rsidRPr="006379B7">
        <w:rPr>
          <w:rFonts w:ascii="Arial" w:hAnsi="Arial" w:cs="Arial"/>
          <w:b/>
          <w:sz w:val="24"/>
          <w:szCs w:val="24"/>
        </w:rPr>
        <w:t>per</w:t>
      </w:r>
      <w:r w:rsidRPr="006379B7">
        <w:rPr>
          <w:rFonts w:ascii="Arial" w:hAnsi="Arial" w:cs="Arial"/>
          <w:b/>
          <w:spacing w:val="8"/>
          <w:sz w:val="24"/>
          <w:szCs w:val="24"/>
        </w:rPr>
        <w:t xml:space="preserve"> </w:t>
      </w:r>
      <w:r w:rsidRPr="006379B7">
        <w:rPr>
          <w:rFonts w:ascii="Arial" w:hAnsi="Arial" w:cs="Arial"/>
          <w:b/>
          <w:sz w:val="24"/>
          <w:szCs w:val="24"/>
        </w:rPr>
        <w:t>la</w:t>
      </w:r>
      <w:r w:rsidRPr="006379B7">
        <w:rPr>
          <w:rFonts w:ascii="Arial" w:hAnsi="Arial" w:cs="Arial"/>
          <w:b/>
          <w:spacing w:val="7"/>
          <w:sz w:val="24"/>
          <w:szCs w:val="24"/>
        </w:rPr>
        <w:t xml:space="preserve"> </w:t>
      </w:r>
      <w:r w:rsidRPr="006379B7">
        <w:rPr>
          <w:rFonts w:ascii="Arial" w:hAnsi="Arial" w:cs="Arial"/>
          <w:b/>
          <w:sz w:val="24"/>
          <w:szCs w:val="24"/>
        </w:rPr>
        <w:t>Valutazione</w:t>
      </w:r>
      <w:r w:rsidRPr="006379B7">
        <w:rPr>
          <w:rFonts w:ascii="Arial" w:hAnsi="Arial" w:cs="Arial"/>
          <w:b/>
          <w:spacing w:val="8"/>
          <w:sz w:val="24"/>
          <w:szCs w:val="24"/>
        </w:rPr>
        <w:t xml:space="preserve"> </w:t>
      </w:r>
      <w:r w:rsidRPr="006379B7">
        <w:rPr>
          <w:rFonts w:ascii="Arial" w:hAnsi="Arial" w:cs="Arial"/>
          <w:b/>
          <w:sz w:val="24"/>
          <w:szCs w:val="24"/>
        </w:rPr>
        <w:t>della</w:t>
      </w:r>
      <w:r w:rsidRPr="006379B7">
        <w:rPr>
          <w:rFonts w:ascii="Arial" w:hAnsi="Arial" w:cs="Arial"/>
          <w:b/>
          <w:spacing w:val="8"/>
          <w:sz w:val="24"/>
          <w:szCs w:val="24"/>
        </w:rPr>
        <w:t xml:space="preserve"> </w:t>
      </w:r>
      <w:r w:rsidRPr="006379B7">
        <w:rPr>
          <w:rFonts w:ascii="Arial" w:hAnsi="Arial" w:cs="Arial"/>
          <w:b/>
          <w:sz w:val="24"/>
          <w:szCs w:val="24"/>
        </w:rPr>
        <w:t>didattica</w:t>
      </w:r>
      <w:r w:rsidRPr="006379B7">
        <w:rPr>
          <w:rFonts w:ascii="Arial" w:hAnsi="Arial" w:cs="Arial"/>
          <w:b/>
          <w:spacing w:val="7"/>
          <w:sz w:val="24"/>
          <w:szCs w:val="24"/>
        </w:rPr>
        <w:t xml:space="preserve"> </w:t>
      </w:r>
      <w:r w:rsidRPr="006379B7">
        <w:rPr>
          <w:rFonts w:ascii="Arial" w:hAnsi="Arial" w:cs="Arial"/>
          <w:b/>
          <w:sz w:val="24"/>
          <w:szCs w:val="24"/>
        </w:rPr>
        <w:t>della</w:t>
      </w:r>
      <w:r w:rsidRPr="006379B7">
        <w:rPr>
          <w:rFonts w:ascii="Arial" w:hAnsi="Arial" w:cs="Arial"/>
          <w:b/>
          <w:spacing w:val="8"/>
          <w:sz w:val="24"/>
          <w:szCs w:val="24"/>
        </w:rPr>
        <w:t xml:space="preserve"> </w:t>
      </w:r>
      <w:r w:rsidRPr="006379B7">
        <w:rPr>
          <w:rFonts w:ascii="Arial" w:hAnsi="Arial" w:cs="Arial"/>
          <w:b/>
          <w:sz w:val="24"/>
          <w:szCs w:val="24"/>
        </w:rPr>
        <w:t>Commissione</w:t>
      </w:r>
      <w:r w:rsidRPr="006379B7">
        <w:rPr>
          <w:rFonts w:ascii="Arial" w:hAnsi="Arial" w:cs="Arial"/>
          <w:b/>
          <w:spacing w:val="8"/>
          <w:sz w:val="24"/>
          <w:szCs w:val="24"/>
        </w:rPr>
        <w:t xml:space="preserve"> </w:t>
      </w:r>
      <w:r w:rsidRPr="006379B7">
        <w:rPr>
          <w:rFonts w:ascii="Arial" w:hAnsi="Arial" w:cs="Arial"/>
          <w:b/>
          <w:sz w:val="24"/>
          <w:szCs w:val="24"/>
        </w:rPr>
        <w:t>Paritetica</w:t>
      </w:r>
      <w:r w:rsidRPr="006379B7">
        <w:rPr>
          <w:rFonts w:ascii="Arial" w:hAnsi="Arial" w:cs="Arial"/>
          <w:b/>
          <w:spacing w:val="7"/>
          <w:sz w:val="24"/>
          <w:szCs w:val="24"/>
        </w:rPr>
        <w:t xml:space="preserve"> </w:t>
      </w:r>
      <w:r w:rsidRPr="006379B7">
        <w:rPr>
          <w:rFonts w:ascii="Arial" w:hAnsi="Arial" w:cs="Arial"/>
          <w:b/>
          <w:sz w:val="24"/>
          <w:szCs w:val="24"/>
        </w:rPr>
        <w:t>d'Ateneo</w:t>
      </w:r>
      <w:r w:rsidRPr="006379B7">
        <w:rPr>
          <w:rFonts w:ascii="Arial" w:hAnsi="Arial" w:cs="Arial"/>
          <w:spacing w:val="8"/>
          <w:sz w:val="24"/>
          <w:szCs w:val="24"/>
        </w:rPr>
        <w:t xml:space="preserve"> </w:t>
      </w:r>
      <w:r w:rsidRPr="006379B7">
        <w:rPr>
          <w:rFonts w:ascii="Arial" w:hAnsi="Arial" w:cs="Arial"/>
          <w:sz w:val="24"/>
          <w:szCs w:val="24"/>
        </w:rPr>
        <w:t>per</w:t>
      </w:r>
      <w:r w:rsidRPr="006379B7">
        <w:rPr>
          <w:rFonts w:ascii="Arial" w:hAnsi="Arial" w:cs="Arial"/>
          <w:spacing w:val="8"/>
          <w:sz w:val="24"/>
          <w:szCs w:val="24"/>
        </w:rPr>
        <w:t xml:space="preserve"> </w:t>
      </w:r>
      <w:r w:rsidRPr="006379B7">
        <w:rPr>
          <w:rFonts w:ascii="Arial" w:hAnsi="Arial" w:cs="Arial"/>
          <w:sz w:val="24"/>
          <w:szCs w:val="24"/>
        </w:rPr>
        <w:t>la</w:t>
      </w:r>
      <w:r w:rsidRPr="006379B7">
        <w:rPr>
          <w:rFonts w:ascii="Arial" w:hAnsi="Arial" w:cs="Arial"/>
          <w:w w:val="101"/>
          <w:sz w:val="24"/>
          <w:szCs w:val="24"/>
        </w:rPr>
        <w:t xml:space="preserve"> </w:t>
      </w:r>
      <w:r w:rsidRPr="006379B7">
        <w:rPr>
          <w:rFonts w:ascii="Arial" w:hAnsi="Arial" w:cs="Arial"/>
          <w:sz w:val="24"/>
          <w:szCs w:val="24"/>
        </w:rPr>
        <w:t>Didattica,</w:t>
      </w:r>
      <w:r w:rsidRPr="006379B7">
        <w:rPr>
          <w:rFonts w:ascii="Arial" w:hAnsi="Arial" w:cs="Arial"/>
          <w:spacing w:val="6"/>
          <w:sz w:val="24"/>
          <w:szCs w:val="24"/>
        </w:rPr>
        <w:t xml:space="preserve"> </w:t>
      </w:r>
      <w:r w:rsidRPr="006379B7">
        <w:rPr>
          <w:rFonts w:ascii="Arial" w:hAnsi="Arial" w:cs="Arial"/>
          <w:sz w:val="24"/>
          <w:szCs w:val="24"/>
        </w:rPr>
        <w:t>Università</w:t>
      </w:r>
      <w:r w:rsidRPr="006379B7">
        <w:rPr>
          <w:rFonts w:ascii="Arial" w:hAnsi="Arial" w:cs="Arial"/>
          <w:spacing w:val="7"/>
          <w:sz w:val="24"/>
          <w:szCs w:val="24"/>
        </w:rPr>
        <w:t xml:space="preserve"> </w:t>
      </w:r>
      <w:r w:rsidRPr="006379B7">
        <w:rPr>
          <w:rFonts w:ascii="Arial" w:hAnsi="Arial" w:cs="Arial"/>
          <w:sz w:val="24"/>
          <w:szCs w:val="24"/>
        </w:rPr>
        <w:t>degli</w:t>
      </w:r>
      <w:r w:rsidRPr="006379B7">
        <w:rPr>
          <w:rFonts w:ascii="Arial" w:hAnsi="Arial" w:cs="Arial"/>
          <w:spacing w:val="6"/>
          <w:sz w:val="24"/>
          <w:szCs w:val="24"/>
        </w:rPr>
        <w:t xml:space="preserve"> </w:t>
      </w:r>
      <w:r w:rsidRPr="006379B7">
        <w:rPr>
          <w:rFonts w:ascii="Arial" w:hAnsi="Arial" w:cs="Arial"/>
          <w:sz w:val="24"/>
          <w:szCs w:val="24"/>
        </w:rPr>
        <w:t>Studi</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Pr="006379B7">
        <w:rPr>
          <w:rFonts w:ascii="Arial" w:hAnsi="Arial" w:cs="Arial"/>
          <w:spacing w:val="6"/>
          <w:sz w:val="24"/>
          <w:szCs w:val="24"/>
        </w:rPr>
        <w:t xml:space="preserve"> </w:t>
      </w:r>
      <w:r w:rsidRPr="006379B7">
        <w:rPr>
          <w:rFonts w:ascii="Arial" w:hAnsi="Arial" w:cs="Arial"/>
          <w:b/>
          <w:sz w:val="24"/>
          <w:szCs w:val="24"/>
        </w:rPr>
        <w:t>dall'A.A.</w:t>
      </w:r>
      <w:r w:rsidRPr="006379B7">
        <w:rPr>
          <w:rFonts w:ascii="Arial" w:hAnsi="Arial" w:cs="Arial"/>
          <w:b/>
          <w:spacing w:val="7"/>
          <w:sz w:val="24"/>
          <w:szCs w:val="24"/>
        </w:rPr>
        <w:t xml:space="preserve"> </w:t>
      </w:r>
      <w:r w:rsidRPr="006379B7">
        <w:rPr>
          <w:rFonts w:ascii="Arial" w:hAnsi="Arial" w:cs="Arial"/>
          <w:b/>
          <w:sz w:val="24"/>
          <w:szCs w:val="24"/>
        </w:rPr>
        <w:t>2009-'10</w:t>
      </w:r>
      <w:r w:rsidRPr="006379B7">
        <w:rPr>
          <w:rFonts w:ascii="Arial" w:hAnsi="Arial" w:cs="Arial"/>
          <w:b/>
          <w:spacing w:val="7"/>
          <w:sz w:val="24"/>
          <w:szCs w:val="24"/>
        </w:rPr>
        <w:t xml:space="preserve"> </w:t>
      </w:r>
      <w:r w:rsidR="008F1EC3" w:rsidRPr="006379B7">
        <w:rPr>
          <w:rFonts w:ascii="Arial" w:hAnsi="Arial" w:cs="Arial"/>
          <w:b/>
          <w:sz w:val="24"/>
          <w:szCs w:val="24"/>
        </w:rPr>
        <w:t>all’A.A. 2011-‘12</w:t>
      </w:r>
    </w:p>
    <w:p w14:paraId="1A921277" w14:textId="77777777" w:rsidR="008D2F1F" w:rsidRPr="006379B7" w:rsidRDefault="008D2F1F" w:rsidP="009168E7">
      <w:pPr>
        <w:spacing w:before="12"/>
        <w:jc w:val="both"/>
        <w:rPr>
          <w:rFonts w:ascii="Arial" w:hAnsi="Arial" w:cs="Arial"/>
        </w:rPr>
      </w:pPr>
    </w:p>
    <w:p w14:paraId="70DB2343" w14:textId="473005EC" w:rsidR="008D2F1F" w:rsidRPr="006379B7" w:rsidRDefault="00D5688E" w:rsidP="009168E7">
      <w:pPr>
        <w:pStyle w:val="Corpotesto"/>
        <w:ind w:left="0"/>
        <w:jc w:val="both"/>
        <w:rPr>
          <w:rFonts w:ascii="Arial" w:hAnsi="Arial" w:cs="Arial"/>
          <w:sz w:val="24"/>
          <w:szCs w:val="24"/>
        </w:rPr>
      </w:pPr>
      <w:r w:rsidRPr="006379B7">
        <w:rPr>
          <w:rFonts w:ascii="Arial" w:hAnsi="Arial" w:cs="Arial"/>
          <w:b/>
          <w:sz w:val="24"/>
          <w:szCs w:val="24"/>
        </w:rPr>
        <w:t>Presidente</w:t>
      </w:r>
      <w:r w:rsidRPr="006379B7">
        <w:rPr>
          <w:rFonts w:ascii="Arial" w:hAnsi="Arial" w:cs="Arial"/>
          <w:b/>
          <w:spacing w:val="6"/>
          <w:sz w:val="24"/>
          <w:szCs w:val="24"/>
        </w:rPr>
        <w:t xml:space="preserve"> </w:t>
      </w:r>
      <w:r w:rsidRPr="006379B7">
        <w:rPr>
          <w:rFonts w:ascii="Arial" w:hAnsi="Arial" w:cs="Arial"/>
          <w:b/>
          <w:sz w:val="24"/>
          <w:szCs w:val="24"/>
        </w:rPr>
        <w:t>del</w:t>
      </w:r>
      <w:r w:rsidRPr="006379B7">
        <w:rPr>
          <w:rFonts w:ascii="Arial" w:hAnsi="Arial" w:cs="Arial"/>
          <w:b/>
          <w:spacing w:val="6"/>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6"/>
          <w:sz w:val="24"/>
          <w:szCs w:val="24"/>
        </w:rPr>
        <w:t xml:space="preserve"> </w:t>
      </w:r>
      <w:r w:rsidRPr="006379B7">
        <w:rPr>
          <w:rFonts w:ascii="Arial" w:hAnsi="Arial" w:cs="Arial"/>
          <w:b/>
          <w:sz w:val="24"/>
          <w:szCs w:val="24"/>
        </w:rPr>
        <w:t>Laurea</w:t>
      </w:r>
      <w:r w:rsidRPr="006379B7">
        <w:rPr>
          <w:rFonts w:ascii="Arial" w:hAnsi="Arial" w:cs="Arial"/>
          <w:spacing w:val="6"/>
          <w:sz w:val="24"/>
          <w:szCs w:val="24"/>
        </w:rPr>
        <w:t xml:space="preserve"> </w:t>
      </w:r>
      <w:r w:rsidRPr="006379B7">
        <w:rPr>
          <w:rFonts w:ascii="Arial" w:hAnsi="Arial" w:cs="Arial"/>
          <w:sz w:val="24"/>
          <w:szCs w:val="24"/>
        </w:rPr>
        <w:t>in</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Pr="006379B7">
        <w:rPr>
          <w:rFonts w:ascii="Arial" w:hAnsi="Arial" w:cs="Arial"/>
          <w:sz w:val="24"/>
          <w:szCs w:val="24"/>
        </w:rPr>
        <w:t>Servizio</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spacing w:val="6"/>
          <w:sz w:val="24"/>
          <w:szCs w:val="24"/>
        </w:rPr>
        <w:t xml:space="preserve"> </w:t>
      </w:r>
      <w:r w:rsidRPr="006379B7">
        <w:rPr>
          <w:rFonts w:ascii="Arial" w:hAnsi="Arial" w:cs="Arial"/>
          <w:sz w:val="24"/>
          <w:szCs w:val="24"/>
        </w:rPr>
        <w:t>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w w:val="101"/>
          <w:sz w:val="24"/>
          <w:szCs w:val="24"/>
        </w:rPr>
        <w:t xml:space="preserve"> </w:t>
      </w:r>
      <w:r w:rsidRPr="006379B7">
        <w:rPr>
          <w:rFonts w:ascii="Arial" w:hAnsi="Arial" w:cs="Arial"/>
          <w:sz w:val="24"/>
          <w:szCs w:val="24"/>
        </w:rPr>
        <w:t>Studi</w:t>
      </w:r>
      <w:r w:rsidRPr="006379B7">
        <w:rPr>
          <w:rFonts w:ascii="Arial" w:hAnsi="Arial" w:cs="Arial"/>
          <w:spacing w:val="5"/>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Catania</w:t>
      </w:r>
      <w:r w:rsidRPr="006379B7">
        <w:rPr>
          <w:rFonts w:ascii="Arial" w:hAnsi="Arial" w:cs="Arial"/>
          <w:spacing w:val="5"/>
          <w:sz w:val="24"/>
          <w:szCs w:val="24"/>
        </w:rPr>
        <w:t xml:space="preserve"> </w:t>
      </w:r>
      <w:r w:rsidRPr="006379B7">
        <w:rPr>
          <w:rFonts w:ascii="Arial" w:hAnsi="Arial" w:cs="Arial"/>
          <w:sz w:val="24"/>
          <w:szCs w:val="24"/>
        </w:rPr>
        <w:t>per</w:t>
      </w:r>
      <w:r w:rsidRPr="006379B7">
        <w:rPr>
          <w:rFonts w:ascii="Arial" w:hAnsi="Arial" w:cs="Arial"/>
          <w:spacing w:val="6"/>
          <w:sz w:val="24"/>
          <w:szCs w:val="24"/>
        </w:rPr>
        <w:t xml:space="preserve"> </w:t>
      </w:r>
      <w:r w:rsidRPr="006379B7">
        <w:rPr>
          <w:rFonts w:ascii="Arial" w:hAnsi="Arial" w:cs="Arial"/>
          <w:b/>
          <w:sz w:val="24"/>
          <w:szCs w:val="24"/>
        </w:rPr>
        <w:t>due</w:t>
      </w:r>
      <w:r w:rsidRPr="006379B7">
        <w:rPr>
          <w:rFonts w:ascii="Arial" w:hAnsi="Arial" w:cs="Arial"/>
          <w:b/>
          <w:spacing w:val="5"/>
          <w:sz w:val="24"/>
          <w:szCs w:val="24"/>
        </w:rPr>
        <w:t xml:space="preserve"> </w:t>
      </w:r>
      <w:r w:rsidRPr="006379B7">
        <w:rPr>
          <w:rFonts w:ascii="Arial" w:hAnsi="Arial" w:cs="Arial"/>
          <w:b/>
          <w:sz w:val="24"/>
          <w:szCs w:val="24"/>
        </w:rPr>
        <w:t>mandati</w:t>
      </w:r>
      <w:r w:rsidRPr="006379B7">
        <w:rPr>
          <w:rFonts w:ascii="Arial" w:hAnsi="Arial" w:cs="Arial"/>
          <w:spacing w:val="5"/>
          <w:sz w:val="24"/>
          <w:szCs w:val="24"/>
        </w:rPr>
        <w:t xml:space="preserve"> </w:t>
      </w:r>
      <w:r w:rsidRPr="006379B7">
        <w:rPr>
          <w:rFonts w:ascii="Arial" w:hAnsi="Arial" w:cs="Arial"/>
          <w:sz w:val="24"/>
          <w:szCs w:val="24"/>
        </w:rPr>
        <w:t>dall'A.A.</w:t>
      </w:r>
      <w:r w:rsidRPr="006379B7">
        <w:rPr>
          <w:rFonts w:ascii="Arial" w:hAnsi="Arial" w:cs="Arial"/>
          <w:spacing w:val="6"/>
          <w:sz w:val="24"/>
          <w:szCs w:val="24"/>
        </w:rPr>
        <w:t xml:space="preserve"> </w:t>
      </w:r>
      <w:r w:rsidRPr="006379B7">
        <w:rPr>
          <w:rFonts w:ascii="Arial" w:hAnsi="Arial" w:cs="Arial"/>
          <w:sz w:val="24"/>
          <w:szCs w:val="24"/>
        </w:rPr>
        <w:t>2003-'04</w:t>
      </w:r>
      <w:r w:rsidRPr="006379B7">
        <w:rPr>
          <w:rFonts w:ascii="Arial" w:hAnsi="Arial" w:cs="Arial"/>
          <w:spacing w:val="5"/>
          <w:sz w:val="24"/>
          <w:szCs w:val="24"/>
        </w:rPr>
        <w:t xml:space="preserve"> </w:t>
      </w:r>
      <w:r w:rsidRPr="006379B7">
        <w:rPr>
          <w:rFonts w:ascii="Arial" w:hAnsi="Arial" w:cs="Arial"/>
          <w:sz w:val="24"/>
          <w:szCs w:val="24"/>
        </w:rPr>
        <w:t>all'A.A.</w:t>
      </w:r>
      <w:r w:rsidRPr="006379B7">
        <w:rPr>
          <w:rFonts w:ascii="Arial" w:hAnsi="Arial" w:cs="Arial"/>
          <w:spacing w:val="5"/>
          <w:sz w:val="24"/>
          <w:szCs w:val="24"/>
        </w:rPr>
        <w:t xml:space="preserve"> </w:t>
      </w:r>
      <w:r w:rsidRPr="006379B7">
        <w:rPr>
          <w:rFonts w:ascii="Arial" w:hAnsi="Arial" w:cs="Arial"/>
          <w:sz w:val="24"/>
          <w:szCs w:val="24"/>
        </w:rPr>
        <w:t>2005-'06</w:t>
      </w:r>
      <w:r w:rsidRPr="006379B7">
        <w:rPr>
          <w:rFonts w:ascii="Arial" w:hAnsi="Arial" w:cs="Arial"/>
          <w:spacing w:val="6"/>
          <w:sz w:val="24"/>
          <w:szCs w:val="24"/>
        </w:rPr>
        <w:t xml:space="preserve"> </w:t>
      </w:r>
      <w:r w:rsidRPr="006379B7">
        <w:rPr>
          <w:rFonts w:ascii="Arial" w:hAnsi="Arial" w:cs="Arial"/>
          <w:sz w:val="24"/>
          <w:szCs w:val="24"/>
        </w:rPr>
        <w:t>(D.R.</w:t>
      </w:r>
      <w:r w:rsidRPr="006379B7">
        <w:rPr>
          <w:rFonts w:ascii="Arial" w:hAnsi="Arial" w:cs="Arial"/>
          <w:spacing w:val="5"/>
          <w:sz w:val="24"/>
          <w:szCs w:val="24"/>
        </w:rPr>
        <w:t xml:space="preserve"> </w:t>
      </w:r>
      <w:r w:rsidRPr="006379B7">
        <w:rPr>
          <w:rFonts w:ascii="Arial" w:hAnsi="Arial" w:cs="Arial"/>
          <w:sz w:val="24"/>
          <w:szCs w:val="24"/>
        </w:rPr>
        <w:t>del</w:t>
      </w:r>
      <w:r w:rsidRPr="006379B7">
        <w:rPr>
          <w:rFonts w:ascii="Arial" w:hAnsi="Arial" w:cs="Arial"/>
          <w:spacing w:val="5"/>
          <w:sz w:val="24"/>
          <w:szCs w:val="24"/>
        </w:rPr>
        <w:t xml:space="preserve"> </w:t>
      </w:r>
      <w:r w:rsidRPr="006379B7">
        <w:rPr>
          <w:rFonts w:ascii="Arial" w:hAnsi="Arial" w:cs="Arial"/>
          <w:sz w:val="24"/>
          <w:szCs w:val="24"/>
        </w:rPr>
        <w:t>19</w:t>
      </w:r>
      <w:r w:rsidRPr="006379B7">
        <w:rPr>
          <w:rFonts w:ascii="Arial" w:hAnsi="Arial" w:cs="Arial"/>
          <w:spacing w:val="6"/>
          <w:sz w:val="24"/>
          <w:szCs w:val="24"/>
        </w:rPr>
        <w:t xml:space="preserve"> </w:t>
      </w:r>
      <w:r w:rsidRPr="006379B7">
        <w:rPr>
          <w:rFonts w:ascii="Arial" w:hAnsi="Arial" w:cs="Arial"/>
          <w:sz w:val="24"/>
          <w:szCs w:val="24"/>
        </w:rPr>
        <w:t>febbraio</w:t>
      </w:r>
      <w:r w:rsidRPr="006379B7">
        <w:rPr>
          <w:rFonts w:ascii="Arial" w:hAnsi="Arial" w:cs="Arial"/>
          <w:spacing w:val="5"/>
          <w:sz w:val="24"/>
          <w:szCs w:val="24"/>
        </w:rPr>
        <w:t xml:space="preserve"> </w:t>
      </w:r>
      <w:r w:rsidRPr="006379B7">
        <w:rPr>
          <w:rFonts w:ascii="Arial" w:hAnsi="Arial" w:cs="Arial"/>
          <w:sz w:val="24"/>
          <w:szCs w:val="24"/>
        </w:rPr>
        <w:t>2004</w:t>
      </w:r>
      <w:r w:rsidRPr="006379B7">
        <w:rPr>
          <w:rFonts w:ascii="Arial" w:hAnsi="Arial" w:cs="Arial"/>
          <w:spacing w:val="5"/>
          <w:sz w:val="24"/>
          <w:szCs w:val="24"/>
        </w:rPr>
        <w:t xml:space="preserve"> </w:t>
      </w:r>
      <w:r w:rsidRPr="006379B7">
        <w:rPr>
          <w:rFonts w:ascii="Arial" w:hAnsi="Arial" w:cs="Arial"/>
          <w:sz w:val="24"/>
          <w:szCs w:val="24"/>
        </w:rPr>
        <w:t>n.</w:t>
      </w:r>
      <w:r w:rsidRPr="006379B7">
        <w:rPr>
          <w:rFonts w:ascii="Arial" w:hAnsi="Arial" w:cs="Arial"/>
          <w:spacing w:val="6"/>
          <w:sz w:val="24"/>
          <w:szCs w:val="24"/>
        </w:rPr>
        <w:t xml:space="preserve"> </w:t>
      </w:r>
      <w:r w:rsidRPr="006379B7">
        <w:rPr>
          <w:rFonts w:ascii="Arial" w:hAnsi="Arial" w:cs="Arial"/>
          <w:sz w:val="24"/>
          <w:szCs w:val="24"/>
        </w:rPr>
        <w:t>888)</w:t>
      </w:r>
      <w:r w:rsidRPr="006379B7">
        <w:rPr>
          <w:rFonts w:ascii="Arial" w:hAnsi="Arial" w:cs="Arial"/>
          <w:spacing w:val="5"/>
          <w:sz w:val="24"/>
          <w:szCs w:val="24"/>
        </w:rPr>
        <w:t xml:space="preserve"> </w:t>
      </w:r>
      <w:r w:rsidRPr="006379B7">
        <w:rPr>
          <w:rFonts w:ascii="Arial" w:hAnsi="Arial" w:cs="Arial"/>
          <w:sz w:val="24"/>
          <w:szCs w:val="24"/>
        </w:rPr>
        <w:t>e</w:t>
      </w:r>
      <w:r w:rsidRPr="006379B7">
        <w:rPr>
          <w:rFonts w:ascii="Arial" w:hAnsi="Arial" w:cs="Arial"/>
          <w:w w:val="101"/>
          <w:sz w:val="24"/>
          <w:szCs w:val="24"/>
        </w:rPr>
        <w:t xml:space="preserve"> </w:t>
      </w:r>
      <w:r w:rsidRPr="006379B7">
        <w:rPr>
          <w:rFonts w:ascii="Arial" w:hAnsi="Arial" w:cs="Arial"/>
          <w:b/>
          <w:sz w:val="24"/>
          <w:szCs w:val="24"/>
        </w:rPr>
        <w:t>dall'A.A.</w:t>
      </w:r>
      <w:r w:rsidRPr="006379B7">
        <w:rPr>
          <w:rFonts w:ascii="Arial" w:hAnsi="Arial" w:cs="Arial"/>
          <w:b/>
          <w:spacing w:val="5"/>
          <w:sz w:val="24"/>
          <w:szCs w:val="24"/>
        </w:rPr>
        <w:t xml:space="preserve"> </w:t>
      </w:r>
      <w:r w:rsidRPr="006379B7">
        <w:rPr>
          <w:rFonts w:ascii="Arial" w:hAnsi="Arial" w:cs="Arial"/>
          <w:b/>
          <w:sz w:val="24"/>
          <w:szCs w:val="24"/>
        </w:rPr>
        <w:t>2006-'07</w:t>
      </w:r>
      <w:r w:rsidRPr="006379B7">
        <w:rPr>
          <w:rFonts w:ascii="Arial" w:hAnsi="Arial" w:cs="Arial"/>
          <w:b/>
          <w:spacing w:val="6"/>
          <w:sz w:val="24"/>
          <w:szCs w:val="24"/>
        </w:rPr>
        <w:t xml:space="preserve"> </w:t>
      </w:r>
      <w:r w:rsidRPr="006379B7">
        <w:rPr>
          <w:rFonts w:ascii="Arial" w:hAnsi="Arial" w:cs="Arial"/>
          <w:b/>
          <w:sz w:val="24"/>
          <w:szCs w:val="24"/>
        </w:rPr>
        <w:t>all'A.A.</w:t>
      </w:r>
      <w:r w:rsidRPr="006379B7">
        <w:rPr>
          <w:rFonts w:ascii="Arial" w:hAnsi="Arial" w:cs="Arial"/>
          <w:b/>
          <w:spacing w:val="6"/>
          <w:sz w:val="24"/>
          <w:szCs w:val="24"/>
        </w:rPr>
        <w:t xml:space="preserve"> </w:t>
      </w:r>
      <w:r w:rsidRPr="006379B7">
        <w:rPr>
          <w:rFonts w:ascii="Arial" w:hAnsi="Arial" w:cs="Arial"/>
          <w:b/>
          <w:sz w:val="24"/>
          <w:szCs w:val="24"/>
        </w:rPr>
        <w:t>2008-'09</w:t>
      </w:r>
      <w:r w:rsidRPr="006379B7">
        <w:rPr>
          <w:rFonts w:ascii="Arial" w:hAnsi="Arial" w:cs="Arial"/>
          <w:spacing w:val="6"/>
          <w:sz w:val="24"/>
          <w:szCs w:val="24"/>
        </w:rPr>
        <w:t xml:space="preserve"> </w:t>
      </w:r>
      <w:r w:rsidRPr="006379B7">
        <w:rPr>
          <w:rFonts w:ascii="Arial" w:hAnsi="Arial" w:cs="Arial"/>
          <w:sz w:val="24"/>
          <w:szCs w:val="24"/>
        </w:rPr>
        <w:t>(D.R.</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Pr="006379B7">
        <w:rPr>
          <w:rFonts w:ascii="Arial" w:hAnsi="Arial" w:cs="Arial"/>
          <w:sz w:val="24"/>
          <w:szCs w:val="24"/>
        </w:rPr>
        <w:t>14</w:t>
      </w:r>
      <w:r w:rsidRPr="006379B7">
        <w:rPr>
          <w:rFonts w:ascii="Arial" w:hAnsi="Arial" w:cs="Arial"/>
          <w:spacing w:val="6"/>
          <w:sz w:val="24"/>
          <w:szCs w:val="24"/>
        </w:rPr>
        <w:t xml:space="preserve"> </w:t>
      </w:r>
      <w:r w:rsidRPr="006379B7">
        <w:rPr>
          <w:rFonts w:ascii="Arial" w:hAnsi="Arial" w:cs="Arial"/>
          <w:sz w:val="24"/>
          <w:szCs w:val="24"/>
        </w:rPr>
        <w:t>luglio</w:t>
      </w:r>
      <w:r w:rsidRPr="006379B7">
        <w:rPr>
          <w:rFonts w:ascii="Arial" w:hAnsi="Arial" w:cs="Arial"/>
          <w:spacing w:val="6"/>
          <w:sz w:val="24"/>
          <w:szCs w:val="24"/>
        </w:rPr>
        <w:t xml:space="preserve"> </w:t>
      </w:r>
      <w:r w:rsidRPr="006379B7">
        <w:rPr>
          <w:rFonts w:ascii="Arial" w:hAnsi="Arial" w:cs="Arial"/>
          <w:sz w:val="24"/>
          <w:szCs w:val="24"/>
        </w:rPr>
        <w:t>2009</w:t>
      </w:r>
      <w:r w:rsidRPr="006379B7">
        <w:rPr>
          <w:rFonts w:ascii="Arial" w:hAnsi="Arial" w:cs="Arial"/>
          <w:spacing w:val="6"/>
          <w:sz w:val="24"/>
          <w:szCs w:val="24"/>
        </w:rPr>
        <w:t xml:space="preserve"> </w:t>
      </w:r>
      <w:r w:rsidRPr="006379B7">
        <w:rPr>
          <w:rFonts w:ascii="Arial" w:hAnsi="Arial" w:cs="Arial"/>
          <w:sz w:val="24"/>
          <w:szCs w:val="24"/>
        </w:rPr>
        <w:t>n.</w:t>
      </w:r>
      <w:r w:rsidRPr="006379B7">
        <w:rPr>
          <w:rFonts w:ascii="Arial" w:hAnsi="Arial" w:cs="Arial"/>
          <w:spacing w:val="6"/>
          <w:sz w:val="24"/>
          <w:szCs w:val="24"/>
        </w:rPr>
        <w:t xml:space="preserve"> </w:t>
      </w:r>
      <w:r w:rsidRPr="006379B7">
        <w:rPr>
          <w:rFonts w:ascii="Arial" w:hAnsi="Arial" w:cs="Arial"/>
          <w:sz w:val="24"/>
          <w:szCs w:val="24"/>
        </w:rPr>
        <w:t>8061)</w:t>
      </w:r>
    </w:p>
    <w:p w14:paraId="2AB1E468" w14:textId="77777777" w:rsidR="00D617EA" w:rsidRPr="006379B7" w:rsidRDefault="00D617EA" w:rsidP="009168E7">
      <w:pPr>
        <w:pStyle w:val="Corpotesto"/>
        <w:ind w:left="0"/>
        <w:jc w:val="both"/>
        <w:rPr>
          <w:rFonts w:ascii="Arial" w:hAnsi="Arial" w:cs="Arial"/>
          <w:sz w:val="24"/>
          <w:szCs w:val="24"/>
        </w:rPr>
      </w:pPr>
    </w:p>
    <w:p w14:paraId="56FB7748" w14:textId="15BB93FC" w:rsidR="00D617EA" w:rsidRPr="006379B7" w:rsidRDefault="00D617EA" w:rsidP="009168E7">
      <w:pPr>
        <w:pStyle w:val="Corpotesto"/>
        <w:ind w:left="0"/>
        <w:jc w:val="both"/>
        <w:rPr>
          <w:rFonts w:ascii="Arial" w:hAnsi="Arial" w:cs="Arial"/>
          <w:b/>
          <w:sz w:val="24"/>
          <w:szCs w:val="24"/>
        </w:rPr>
      </w:pPr>
      <w:r w:rsidRPr="006379B7">
        <w:rPr>
          <w:rFonts w:ascii="Arial" w:hAnsi="Arial" w:cs="Arial"/>
          <w:b/>
          <w:sz w:val="24"/>
          <w:szCs w:val="24"/>
        </w:rPr>
        <w:t xml:space="preserve">Responsabile del Sistema di Valutazione e di gestione della qualità del corso di Laurea </w:t>
      </w:r>
      <w:r w:rsidRPr="006379B7">
        <w:rPr>
          <w:rFonts w:ascii="Arial" w:hAnsi="Arial" w:cs="Arial"/>
          <w:sz w:val="24"/>
          <w:szCs w:val="24"/>
        </w:rPr>
        <w:t>in</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S</w:t>
      </w:r>
      <w:r w:rsidRPr="006379B7">
        <w:rPr>
          <w:rFonts w:ascii="Arial" w:hAnsi="Arial" w:cs="Arial"/>
          <w:sz w:val="24"/>
          <w:szCs w:val="24"/>
        </w:rPr>
        <w:t>ervizio</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spacing w:val="6"/>
          <w:sz w:val="24"/>
          <w:szCs w:val="24"/>
        </w:rPr>
        <w:t xml:space="preserve"> </w:t>
      </w:r>
      <w:r w:rsidRPr="006379B7">
        <w:rPr>
          <w:rFonts w:ascii="Arial" w:hAnsi="Arial" w:cs="Arial"/>
          <w:sz w:val="24"/>
          <w:szCs w:val="24"/>
        </w:rPr>
        <w:t>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w w:val="101"/>
          <w:sz w:val="24"/>
          <w:szCs w:val="24"/>
        </w:rPr>
        <w:t xml:space="preserve"> </w:t>
      </w:r>
      <w:r w:rsidRPr="006379B7">
        <w:rPr>
          <w:rFonts w:ascii="Arial" w:hAnsi="Arial" w:cs="Arial"/>
          <w:sz w:val="24"/>
          <w:szCs w:val="24"/>
        </w:rPr>
        <w:t>Studi</w:t>
      </w:r>
      <w:r w:rsidRPr="006379B7">
        <w:rPr>
          <w:rFonts w:ascii="Arial" w:hAnsi="Arial" w:cs="Arial"/>
          <w:spacing w:val="5"/>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Catania</w:t>
      </w:r>
      <w:r w:rsidRPr="006379B7">
        <w:rPr>
          <w:rFonts w:ascii="Arial" w:hAnsi="Arial" w:cs="Arial"/>
          <w:spacing w:val="5"/>
          <w:sz w:val="24"/>
          <w:szCs w:val="24"/>
        </w:rPr>
        <w:t xml:space="preserve"> </w:t>
      </w:r>
      <w:r w:rsidRPr="006379B7">
        <w:rPr>
          <w:rFonts w:ascii="Arial" w:hAnsi="Arial" w:cs="Arial"/>
          <w:b/>
          <w:sz w:val="24"/>
          <w:szCs w:val="24"/>
        </w:rPr>
        <w:t>dall'A.A.</w:t>
      </w:r>
      <w:r w:rsidRPr="006379B7">
        <w:rPr>
          <w:rFonts w:ascii="Arial" w:hAnsi="Arial" w:cs="Arial"/>
          <w:b/>
          <w:spacing w:val="6"/>
          <w:sz w:val="24"/>
          <w:szCs w:val="24"/>
        </w:rPr>
        <w:t xml:space="preserve"> </w:t>
      </w:r>
      <w:r w:rsidRPr="006379B7">
        <w:rPr>
          <w:rFonts w:ascii="Arial" w:hAnsi="Arial" w:cs="Arial"/>
          <w:b/>
          <w:sz w:val="24"/>
          <w:szCs w:val="24"/>
        </w:rPr>
        <w:t>2003-'04</w:t>
      </w:r>
      <w:r w:rsidRPr="006379B7">
        <w:rPr>
          <w:rFonts w:ascii="Arial" w:hAnsi="Arial" w:cs="Arial"/>
          <w:b/>
          <w:spacing w:val="5"/>
          <w:sz w:val="24"/>
          <w:szCs w:val="24"/>
        </w:rPr>
        <w:t xml:space="preserve"> </w:t>
      </w:r>
      <w:r w:rsidRPr="006379B7">
        <w:rPr>
          <w:rFonts w:ascii="Arial" w:hAnsi="Arial" w:cs="Arial"/>
          <w:b/>
          <w:sz w:val="24"/>
          <w:szCs w:val="24"/>
        </w:rPr>
        <w:t>all'A.A.</w:t>
      </w:r>
      <w:r w:rsidRPr="006379B7">
        <w:rPr>
          <w:rFonts w:ascii="Arial" w:hAnsi="Arial" w:cs="Arial"/>
          <w:b/>
          <w:spacing w:val="5"/>
          <w:sz w:val="24"/>
          <w:szCs w:val="24"/>
        </w:rPr>
        <w:t xml:space="preserve"> </w:t>
      </w:r>
      <w:r w:rsidRPr="006379B7">
        <w:rPr>
          <w:rFonts w:ascii="Arial" w:hAnsi="Arial" w:cs="Arial"/>
          <w:b/>
          <w:sz w:val="24"/>
          <w:szCs w:val="24"/>
        </w:rPr>
        <w:t>2008-'09</w:t>
      </w:r>
    </w:p>
    <w:p w14:paraId="067C04B6" w14:textId="5FE231EB" w:rsidR="00AE40E5" w:rsidRPr="006379B7" w:rsidRDefault="00AE40E5" w:rsidP="00AE40E5">
      <w:pPr>
        <w:jc w:val="center"/>
        <w:rPr>
          <w:rFonts w:ascii="Arial" w:eastAsia="Verdana" w:hAnsi="Arial" w:cs="Arial"/>
          <w:b/>
          <w:i/>
        </w:rPr>
      </w:pPr>
      <w:r w:rsidRPr="006379B7">
        <w:rPr>
          <w:rFonts w:ascii="Arial" w:hAnsi="Arial" w:cs="Arial"/>
          <w:b/>
        </w:rPr>
        <w:br w:type="page"/>
      </w:r>
    </w:p>
    <w:p w14:paraId="1249DD54" w14:textId="77777777" w:rsidR="008C6A2A" w:rsidRPr="006379B7" w:rsidRDefault="0071181D" w:rsidP="00AE40E5">
      <w:pPr>
        <w:pStyle w:val="Corpotesto"/>
        <w:ind w:left="0"/>
        <w:jc w:val="center"/>
        <w:rPr>
          <w:rFonts w:ascii="Arial" w:hAnsi="Arial" w:cs="Arial"/>
          <w:i w:val="0"/>
          <w:sz w:val="24"/>
          <w:szCs w:val="24"/>
        </w:rPr>
      </w:pPr>
      <w:r w:rsidRPr="004E442C">
        <w:rPr>
          <w:rFonts w:ascii="Arial" w:hAnsi="Arial" w:cs="Arial"/>
          <w:noProof/>
          <w:sz w:val="24"/>
          <w:szCs w:val="24"/>
        </w:rPr>
        <w:lastRenderedPageBreak/>
        <mc:AlternateContent>
          <mc:Choice Requires="wpg">
            <w:drawing>
              <wp:anchor distT="0" distB="0" distL="114300" distR="114300" simplePos="0" relativeHeight="251668992" behindDoc="1" locked="0" layoutInCell="1" allowOverlap="1" wp14:anchorId="4B8EB14F" wp14:editId="37C24741">
                <wp:simplePos x="0" y="0"/>
                <wp:positionH relativeFrom="page">
                  <wp:posOffset>621030</wp:posOffset>
                </wp:positionH>
                <wp:positionV relativeFrom="paragraph">
                  <wp:posOffset>-114300</wp:posOffset>
                </wp:positionV>
                <wp:extent cx="6548120" cy="335280"/>
                <wp:effectExtent l="0" t="0" r="30480" b="20320"/>
                <wp:wrapNone/>
                <wp:docPr id="3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8120" cy="335280"/>
                          <a:chOff x="830" y="-924"/>
                          <a:chExt cx="10580" cy="528"/>
                        </a:xfrm>
                      </wpg:grpSpPr>
                      <wpg:grpSp>
                        <wpg:cNvPr id="35" name="Group 22"/>
                        <wpg:cNvGrpSpPr>
                          <a:grpSpLocks/>
                        </wpg:cNvGrpSpPr>
                        <wpg:grpSpPr bwMode="auto">
                          <a:xfrm>
                            <a:off x="840" y="-914"/>
                            <a:ext cx="10560" cy="508"/>
                            <a:chOff x="840" y="-914"/>
                            <a:chExt cx="10560" cy="508"/>
                          </a:xfrm>
                        </wpg:grpSpPr>
                        <wps:wsp>
                          <wps:cNvPr id="36" name="Freeform 23"/>
                          <wps:cNvSpPr>
                            <a:spLocks/>
                          </wps:cNvSpPr>
                          <wps:spPr bwMode="auto">
                            <a:xfrm>
                              <a:off x="840" y="-914"/>
                              <a:ext cx="10560" cy="508"/>
                            </a:xfrm>
                            <a:custGeom>
                              <a:avLst/>
                              <a:gdLst>
                                <a:gd name="T0" fmla="+- 0 840 840"/>
                                <a:gd name="T1" fmla="*/ T0 w 10560"/>
                                <a:gd name="T2" fmla="+- 0 -914 -914"/>
                                <a:gd name="T3" fmla="*/ -914 h 508"/>
                                <a:gd name="T4" fmla="+- 0 11400 840"/>
                                <a:gd name="T5" fmla="*/ T4 w 10560"/>
                                <a:gd name="T6" fmla="+- 0 -914 -914"/>
                                <a:gd name="T7" fmla="*/ -914 h 508"/>
                                <a:gd name="T8" fmla="+- 0 11400 840"/>
                                <a:gd name="T9" fmla="*/ T8 w 10560"/>
                                <a:gd name="T10" fmla="+- 0 -406 -914"/>
                                <a:gd name="T11" fmla="*/ -406 h 508"/>
                                <a:gd name="T12" fmla="+- 0 840 840"/>
                                <a:gd name="T13" fmla="*/ T12 w 10560"/>
                                <a:gd name="T14" fmla="+- 0 -406 -914"/>
                                <a:gd name="T15" fmla="*/ -406 h 508"/>
                                <a:gd name="T16" fmla="+- 0 840 840"/>
                                <a:gd name="T17" fmla="*/ T16 w 10560"/>
                                <a:gd name="T18" fmla="+- 0 -914 -914"/>
                                <a:gd name="T19" fmla="*/ -914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8"/>
                                  </a:lnTo>
                                  <a:lnTo>
                                    <a:pt x="0" y="508"/>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20"/>
                        <wpg:cNvGrpSpPr>
                          <a:grpSpLocks/>
                        </wpg:cNvGrpSpPr>
                        <wpg:grpSpPr bwMode="auto">
                          <a:xfrm>
                            <a:off x="840" y="-914"/>
                            <a:ext cx="10560" cy="2"/>
                            <a:chOff x="840" y="-914"/>
                            <a:chExt cx="10560" cy="2"/>
                          </a:xfrm>
                        </wpg:grpSpPr>
                        <wps:wsp>
                          <wps:cNvPr id="38" name="Freeform 21"/>
                          <wps:cNvSpPr>
                            <a:spLocks/>
                          </wps:cNvSpPr>
                          <wps:spPr bwMode="auto">
                            <a:xfrm>
                              <a:off x="840" y="-914"/>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18"/>
                        <wpg:cNvGrpSpPr>
                          <a:grpSpLocks/>
                        </wpg:cNvGrpSpPr>
                        <wpg:grpSpPr bwMode="auto">
                          <a:xfrm>
                            <a:off x="840" y="-914"/>
                            <a:ext cx="2" cy="508"/>
                            <a:chOff x="840" y="-914"/>
                            <a:chExt cx="2" cy="508"/>
                          </a:xfrm>
                        </wpg:grpSpPr>
                        <wps:wsp>
                          <wps:cNvPr id="1955" name="Freeform 19"/>
                          <wps:cNvSpPr>
                            <a:spLocks/>
                          </wps:cNvSpPr>
                          <wps:spPr bwMode="auto">
                            <a:xfrm>
                              <a:off x="840" y="-914"/>
                              <a:ext cx="2" cy="508"/>
                            </a:xfrm>
                            <a:custGeom>
                              <a:avLst/>
                              <a:gdLst>
                                <a:gd name="T0" fmla="+- 0 -914 -914"/>
                                <a:gd name="T1" fmla="*/ -914 h 508"/>
                                <a:gd name="T2" fmla="+- 0 -406 -914"/>
                                <a:gd name="T3" fmla="*/ -406 h 508"/>
                              </a:gdLst>
                              <a:ahLst/>
                              <a:cxnLst>
                                <a:cxn ang="0">
                                  <a:pos x="0" y="T1"/>
                                </a:cxn>
                                <a:cxn ang="0">
                                  <a:pos x="0" y="T3"/>
                                </a:cxn>
                              </a:cxnLst>
                              <a:rect l="0" t="0" r="r" b="b"/>
                              <a:pathLst>
                                <a:path h="508">
                                  <a:moveTo>
                                    <a:pt x="0" y="0"/>
                                  </a:moveTo>
                                  <a:lnTo>
                                    <a:pt x="0" y="508"/>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6" name="Group 16"/>
                        <wpg:cNvGrpSpPr>
                          <a:grpSpLocks/>
                        </wpg:cNvGrpSpPr>
                        <wpg:grpSpPr bwMode="auto">
                          <a:xfrm>
                            <a:off x="855" y="-421"/>
                            <a:ext cx="10530" cy="2"/>
                            <a:chOff x="855" y="-421"/>
                            <a:chExt cx="10530" cy="2"/>
                          </a:xfrm>
                        </wpg:grpSpPr>
                        <wps:wsp>
                          <wps:cNvPr id="1957" name="Freeform 17"/>
                          <wps:cNvSpPr>
                            <a:spLocks/>
                          </wps:cNvSpPr>
                          <wps:spPr bwMode="auto">
                            <a:xfrm>
                              <a:off x="855" y="-421"/>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8" name="Group 14"/>
                        <wpg:cNvGrpSpPr>
                          <a:grpSpLocks/>
                        </wpg:cNvGrpSpPr>
                        <wpg:grpSpPr bwMode="auto">
                          <a:xfrm>
                            <a:off x="11385" y="-914"/>
                            <a:ext cx="15" cy="508"/>
                            <a:chOff x="11385" y="-914"/>
                            <a:chExt cx="15" cy="508"/>
                          </a:xfrm>
                        </wpg:grpSpPr>
                        <wps:wsp>
                          <wps:cNvPr id="1959" name="Freeform 15"/>
                          <wps:cNvSpPr>
                            <a:spLocks noEditPoints="1"/>
                          </wps:cNvSpPr>
                          <wps:spPr bwMode="auto">
                            <a:xfrm>
                              <a:off x="45555" y="-3656"/>
                              <a:ext cx="0" cy="0"/>
                            </a:xfrm>
                            <a:custGeom>
                              <a:avLst/>
                              <a:gdLst>
                                <a:gd name="T0" fmla="+- 0 11385 11385"/>
                                <a:gd name="T1" fmla="*/ T0 w 15"/>
                                <a:gd name="T2" fmla="+- 0 -914 -914"/>
                                <a:gd name="T3" fmla="*/ -914 h 508"/>
                                <a:gd name="T4" fmla="+- 0 11385 11385"/>
                                <a:gd name="T5" fmla="*/ T4 w 15"/>
                                <a:gd name="T6" fmla="+- 0 -914 -914"/>
                                <a:gd name="T7" fmla="*/ -914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295150C7" id="Group 13" o:spid="_x0000_s1026" style="position:absolute;margin-left:48.9pt;margin-top:-9pt;width:515.6pt;height:26.4pt;z-index:-251647488;mso-position-horizontal-relative:page" coordorigin="830,-924" coordsize="1058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">
                <v:group id="Group 22" o:spid="_x0000_s1027" style="position:absolute;left:840;top:-914;width:10560;height:508" coordorigin="840,-914"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">
                  <v:shape id="Freeform 23" o:spid="_x0000_s1028" style="position:absolute;left:840;top:-914;width:10560;height:508;visibility:visible;mso-wrap-style:square;v-text-anchor:top"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" path="m,l10560,r,508l,508,,xe" fillcolor="#ededed" stroked="f">
                    <v:path arrowok="t" o:connecttype="custom" o:connectlocs="0,-914;10560,-914;10560,-406;0,-406;0,-914" o:connectangles="0,0,0,0,0"/>
                  </v:shape>
                </v:group>
                <v:group id="Group 20" o:spid="_x0000_s1029" style="position:absolute;left:840;top:-914;width:10560;height:2" coordorigin="840,-914"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">
                  <v:shape id="Freeform 21" o:spid="_x0000_s1030" style="position:absolute;left:840;top:-914;width:10560;height:2;visibility:visible;mso-wrap-style:square;v-text-anchor:top"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" path="m,l10560,e" filled="f" strokecolor="#333" strokeweight=".1pt">
                    <v:path arrowok="t" o:connecttype="custom" o:connectlocs="0,0;10560,0" o:connectangles="0,0"/>
                  </v:shape>
                </v:group>
                <v:group id="Group 18" o:spid="_x0000_s1031" style="position:absolute;left:840;top:-914;width:2;height:508" coordorigin="840,-914"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">
                  <v:shape id="Freeform 19" o:spid="_x0000_s1032" style="position:absolute;left:840;top:-914;width:2;height:508;visibility:visible;mso-wrap-style:square;v-text-anchor:top"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" path="m,l,508e" filled="f" strokecolor="#333" strokeweight=".1pt">
                    <v:path arrowok="t" o:connecttype="custom" o:connectlocs="0,-914;0,-406" o:connectangles="0,0"/>
                  </v:shape>
                </v:group>
                <v:group id="Group 16" o:spid="_x0000_s1033" style="position:absolute;left:855;top:-421;width:10530;height:2" coordorigin="855,-421"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">
                  <v:shape id="Freeform 17" o:spid="_x0000_s1034" style="position:absolute;left:855;top:-421;width:10530;height:2;visibility:visible;mso-wrap-style:square;v-text-anchor:top"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" path="m,l10530,e" filled="f" strokecolor="#333" strokeweight=".1pt">
                    <v:path arrowok="t" o:connecttype="custom" o:connectlocs="0,0;10530,0" o:connectangles="0,0"/>
                  </v:shape>
                </v:group>
                <v:group id="Group 14" o:spid="_x0000_s1035" style="position:absolute;left:11385;top:-914;width:15;height:508" coordorigin="11385,-914"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">
                  <v:shape id="Freeform 15" o:spid="_x0000_s1036" style="position:absolute;left:45555;top:-3656;width:0;height:0;visibility:visible;mso-wrap-style:square;v-text-anchor:top"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" path="m,l,e" filled="f" strokecolor="#333" strokeweight=".1pt">
                    <v:path arrowok="t" o:connecttype="custom" o:connectlocs="0,-2;0,-2" o:connectangles="0,0"/>
                    <o:lock v:ext="edit" verticies="t"/>
                  </v:shape>
                </v:group>
                <w10:wrap anchorx="page"/>
              </v:group>
            </w:pict>
          </mc:Fallback>
        </mc:AlternateContent>
      </w:r>
      <w:r w:rsidR="00D5688E" w:rsidRPr="006379B7">
        <w:rPr>
          <w:rFonts w:ascii="Arial" w:hAnsi="Arial" w:cs="Arial"/>
          <w:b/>
          <w:sz w:val="24"/>
          <w:szCs w:val="24"/>
        </w:rPr>
        <w:t>ATTIVITÀ</w:t>
      </w:r>
      <w:r w:rsidR="00D5688E" w:rsidRPr="006379B7">
        <w:rPr>
          <w:rFonts w:ascii="Arial" w:hAnsi="Arial" w:cs="Arial"/>
          <w:b/>
          <w:spacing w:val="11"/>
          <w:sz w:val="24"/>
          <w:szCs w:val="24"/>
        </w:rPr>
        <w:t xml:space="preserve"> </w:t>
      </w:r>
      <w:r w:rsidR="00607DA1" w:rsidRPr="006379B7">
        <w:rPr>
          <w:rFonts w:ascii="Arial" w:hAnsi="Arial" w:cs="Arial"/>
          <w:b/>
          <w:sz w:val="24"/>
          <w:szCs w:val="24"/>
        </w:rPr>
        <w:t>ed</w:t>
      </w:r>
      <w:r w:rsidR="00D5688E" w:rsidRPr="006379B7">
        <w:rPr>
          <w:rFonts w:ascii="Arial" w:hAnsi="Arial" w:cs="Arial"/>
          <w:b/>
          <w:spacing w:val="11"/>
          <w:sz w:val="24"/>
          <w:szCs w:val="24"/>
        </w:rPr>
        <w:t xml:space="preserve"> </w:t>
      </w:r>
      <w:r w:rsidR="00D5688E" w:rsidRPr="006379B7">
        <w:rPr>
          <w:rFonts w:ascii="Arial" w:hAnsi="Arial" w:cs="Arial"/>
          <w:b/>
          <w:sz w:val="24"/>
          <w:szCs w:val="24"/>
        </w:rPr>
        <w:t>INCARICHI</w:t>
      </w:r>
      <w:r w:rsidR="00D5688E" w:rsidRPr="006379B7">
        <w:rPr>
          <w:rFonts w:ascii="Arial" w:hAnsi="Arial" w:cs="Arial"/>
          <w:b/>
          <w:spacing w:val="11"/>
          <w:sz w:val="24"/>
          <w:szCs w:val="24"/>
        </w:rPr>
        <w:t xml:space="preserve"> </w:t>
      </w:r>
      <w:r w:rsidR="00D5688E" w:rsidRPr="006379B7">
        <w:rPr>
          <w:rFonts w:ascii="Arial" w:hAnsi="Arial" w:cs="Arial"/>
          <w:b/>
          <w:sz w:val="24"/>
          <w:szCs w:val="24"/>
        </w:rPr>
        <w:t>DIDATTICI</w:t>
      </w:r>
      <w:r w:rsidR="00922883" w:rsidRPr="006379B7">
        <w:rPr>
          <w:rFonts w:ascii="Arial" w:hAnsi="Arial" w:cs="Arial"/>
          <w:b/>
          <w:sz w:val="24"/>
          <w:szCs w:val="24"/>
        </w:rPr>
        <w:t xml:space="preserve"> </w:t>
      </w:r>
      <w:r w:rsidR="00F11061" w:rsidRPr="00745B92">
        <w:rPr>
          <w:rFonts w:ascii="Arial" w:hAnsi="Arial" w:cs="Arial"/>
          <w:sz w:val="24"/>
          <w:szCs w:val="24"/>
        </w:rPr>
        <w:t>(da</w:t>
      </w:r>
      <w:r w:rsidR="008B5FC0" w:rsidRPr="00745B92">
        <w:rPr>
          <w:rFonts w:ascii="Arial" w:hAnsi="Arial" w:cs="Arial"/>
          <w:sz w:val="24"/>
          <w:szCs w:val="24"/>
        </w:rPr>
        <w:t>l</w:t>
      </w:r>
      <w:r w:rsidR="00922883" w:rsidRPr="00745B92">
        <w:rPr>
          <w:rFonts w:ascii="Arial" w:hAnsi="Arial" w:cs="Arial"/>
          <w:sz w:val="24"/>
          <w:szCs w:val="24"/>
        </w:rPr>
        <w:t xml:space="preserve"> più pregresso)</w:t>
      </w:r>
    </w:p>
    <w:p w14:paraId="24C208DD" w14:textId="77777777" w:rsidR="00130536" w:rsidRDefault="00130536" w:rsidP="009168E7">
      <w:pPr>
        <w:pStyle w:val="Corpotesto"/>
        <w:ind w:left="0"/>
        <w:jc w:val="both"/>
        <w:rPr>
          <w:rFonts w:ascii="Arial" w:hAnsi="Arial" w:cs="Arial"/>
          <w:sz w:val="24"/>
          <w:szCs w:val="24"/>
        </w:rPr>
      </w:pPr>
    </w:p>
    <w:p w14:paraId="70624834" w14:textId="77777777" w:rsidR="00606564" w:rsidRPr="006379B7" w:rsidRDefault="00606564" w:rsidP="009168E7">
      <w:pPr>
        <w:pStyle w:val="Corpotesto"/>
        <w:ind w:left="0"/>
        <w:jc w:val="both"/>
        <w:rPr>
          <w:rFonts w:ascii="Arial" w:eastAsiaTheme="minorHAnsi" w:hAnsi="Arial" w:cs="Arial"/>
          <w:b/>
          <w:i w:val="0"/>
          <w:sz w:val="24"/>
          <w:szCs w:val="24"/>
          <w:u w:val="single"/>
        </w:rPr>
      </w:pPr>
    </w:p>
    <w:p w14:paraId="06589A65" w14:textId="33D8F1D3" w:rsidR="00AB2536" w:rsidRPr="006379B7" w:rsidRDefault="00130536" w:rsidP="009168E7">
      <w:pPr>
        <w:pStyle w:val="Corpotesto"/>
        <w:ind w:left="0"/>
        <w:jc w:val="both"/>
        <w:rPr>
          <w:rFonts w:ascii="Arial" w:eastAsiaTheme="minorHAnsi" w:hAnsi="Arial" w:cs="Arial"/>
          <w:b/>
          <w:i w:val="0"/>
          <w:sz w:val="24"/>
          <w:szCs w:val="24"/>
          <w:u w:val="single"/>
        </w:rPr>
      </w:pPr>
      <w:r w:rsidRPr="006379B7">
        <w:rPr>
          <w:rFonts w:ascii="Arial" w:eastAsiaTheme="minorHAnsi" w:hAnsi="Arial" w:cs="Arial"/>
          <w:b/>
          <w:i w:val="0"/>
          <w:sz w:val="24"/>
          <w:szCs w:val="24"/>
          <w:u w:val="single"/>
        </w:rPr>
        <w:t>Corsi di laurea, Corsi Magistrali, Master, Scuole di specializzazione</w:t>
      </w:r>
    </w:p>
    <w:p w14:paraId="05160545" w14:textId="77777777" w:rsidR="00130536" w:rsidRPr="006379B7" w:rsidRDefault="00130536" w:rsidP="009168E7">
      <w:pPr>
        <w:pStyle w:val="Corpotesto"/>
        <w:ind w:left="0"/>
        <w:jc w:val="both"/>
        <w:rPr>
          <w:rFonts w:ascii="Arial" w:hAnsi="Arial" w:cs="Arial"/>
          <w:sz w:val="24"/>
          <w:szCs w:val="24"/>
        </w:rPr>
      </w:pPr>
    </w:p>
    <w:p w14:paraId="5BE1D0FB" w14:textId="77777777" w:rsidR="00A3304D" w:rsidRPr="00722338" w:rsidRDefault="00662440" w:rsidP="009168E7">
      <w:pPr>
        <w:pStyle w:val="Corpotesto"/>
        <w:ind w:left="0"/>
        <w:jc w:val="both"/>
        <w:rPr>
          <w:rFonts w:ascii="Arial" w:hAnsi="Arial" w:cs="Arial"/>
          <w:b/>
          <w:sz w:val="24"/>
          <w:szCs w:val="24"/>
        </w:rPr>
      </w:pPr>
      <w:r w:rsidRPr="00722338">
        <w:rPr>
          <w:rFonts w:ascii="Arial" w:hAnsi="Arial" w:cs="Arial"/>
          <w:b/>
          <w:sz w:val="24"/>
          <w:szCs w:val="24"/>
        </w:rPr>
        <w:t>A.A.</w:t>
      </w:r>
      <w:r w:rsidRPr="00722338">
        <w:rPr>
          <w:rFonts w:ascii="Arial" w:hAnsi="Arial" w:cs="Arial"/>
          <w:sz w:val="24"/>
          <w:szCs w:val="24"/>
        </w:rPr>
        <w:t xml:space="preserve"> </w:t>
      </w:r>
      <w:r w:rsidRPr="00722338">
        <w:rPr>
          <w:rFonts w:ascii="Arial" w:hAnsi="Arial" w:cs="Arial"/>
          <w:b/>
          <w:sz w:val="24"/>
          <w:szCs w:val="24"/>
        </w:rPr>
        <w:t>1987-</w:t>
      </w:r>
      <w:r w:rsidR="00A706F7" w:rsidRPr="00722338">
        <w:rPr>
          <w:rFonts w:ascii="Arial" w:hAnsi="Arial" w:cs="Arial"/>
          <w:b/>
          <w:sz w:val="24"/>
          <w:szCs w:val="24"/>
        </w:rPr>
        <w:t>‘</w:t>
      </w:r>
      <w:r w:rsidRPr="00722338">
        <w:rPr>
          <w:rFonts w:ascii="Arial" w:hAnsi="Arial" w:cs="Arial"/>
          <w:b/>
          <w:sz w:val="24"/>
          <w:szCs w:val="24"/>
        </w:rPr>
        <w:t>88</w:t>
      </w:r>
      <w:r w:rsidR="00A706F7" w:rsidRPr="00722338">
        <w:rPr>
          <w:rFonts w:ascii="Arial" w:hAnsi="Arial" w:cs="Arial"/>
          <w:b/>
          <w:sz w:val="24"/>
          <w:szCs w:val="24"/>
        </w:rPr>
        <w:t>:</w:t>
      </w:r>
      <w:r w:rsidRPr="00722338">
        <w:rPr>
          <w:rFonts w:ascii="Arial" w:hAnsi="Arial" w:cs="Arial"/>
          <w:b/>
          <w:sz w:val="24"/>
          <w:szCs w:val="24"/>
        </w:rPr>
        <w:t xml:space="preserve"> </w:t>
      </w:r>
    </w:p>
    <w:p w14:paraId="7CE80A5A" w14:textId="011B151D" w:rsidR="00574A5F" w:rsidRPr="006379B7" w:rsidRDefault="00574A5F" w:rsidP="009168E7">
      <w:pPr>
        <w:pStyle w:val="Corpotesto"/>
        <w:ind w:left="0"/>
        <w:jc w:val="both"/>
        <w:rPr>
          <w:rFonts w:ascii="Arial" w:hAnsi="Arial" w:cs="Arial"/>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prestato</w:t>
      </w:r>
      <w:r w:rsidRPr="006379B7">
        <w:rPr>
          <w:rFonts w:ascii="Arial" w:hAnsi="Arial" w:cs="Arial"/>
          <w:spacing w:val="6"/>
          <w:sz w:val="24"/>
          <w:szCs w:val="24"/>
        </w:rPr>
        <w:t xml:space="preserve"> </w:t>
      </w:r>
      <w:r w:rsidRPr="006379B7">
        <w:rPr>
          <w:rFonts w:ascii="Arial" w:hAnsi="Arial" w:cs="Arial"/>
          <w:sz w:val="24"/>
          <w:szCs w:val="24"/>
        </w:rPr>
        <w:t>servizio</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docenza</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Metodologia</w:t>
      </w:r>
      <w:r w:rsidRPr="006379B7">
        <w:rPr>
          <w:rFonts w:ascii="Arial" w:hAnsi="Arial" w:cs="Arial"/>
          <w:spacing w:val="6"/>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ricerca</w:t>
      </w:r>
      <w:r w:rsidRPr="006379B7">
        <w:rPr>
          <w:rFonts w:ascii="Arial" w:hAnsi="Arial" w:cs="Arial"/>
          <w:spacing w:val="6"/>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ed</w:t>
      </w:r>
      <w:r w:rsidRPr="006379B7">
        <w:rPr>
          <w:rFonts w:ascii="Arial" w:hAnsi="Arial" w:cs="Arial"/>
          <w:spacing w:val="6"/>
          <w:sz w:val="24"/>
          <w:szCs w:val="24"/>
        </w:rPr>
        <w:t xml:space="preserve"> </w:t>
      </w: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svolto</w:t>
      </w:r>
      <w:r w:rsidRPr="006379B7">
        <w:rPr>
          <w:rFonts w:ascii="Arial" w:hAnsi="Arial" w:cs="Arial"/>
          <w:spacing w:val="6"/>
          <w:sz w:val="24"/>
          <w:szCs w:val="24"/>
        </w:rPr>
        <w:t xml:space="preserve"> </w:t>
      </w:r>
      <w:r w:rsidRPr="006379B7">
        <w:rPr>
          <w:rFonts w:ascii="Arial" w:hAnsi="Arial" w:cs="Arial"/>
          <w:sz w:val="24"/>
          <w:szCs w:val="24"/>
        </w:rPr>
        <w:t>compiti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organizzazione</w:t>
      </w:r>
      <w:r w:rsidRPr="006379B7">
        <w:rPr>
          <w:rFonts w:ascii="Arial" w:hAnsi="Arial" w:cs="Arial"/>
          <w:w w:val="101"/>
          <w:sz w:val="24"/>
          <w:szCs w:val="24"/>
        </w:rPr>
        <w:t xml:space="preserve"> </w:t>
      </w:r>
      <w:r w:rsidRPr="006379B7">
        <w:rPr>
          <w:rFonts w:ascii="Arial" w:hAnsi="Arial" w:cs="Arial"/>
          <w:sz w:val="24"/>
          <w:szCs w:val="24"/>
        </w:rPr>
        <w:t>tecnico-metodologica</w:t>
      </w:r>
      <w:r w:rsidRPr="006379B7">
        <w:rPr>
          <w:rFonts w:ascii="Arial" w:hAnsi="Arial" w:cs="Arial"/>
          <w:spacing w:val="7"/>
          <w:sz w:val="24"/>
          <w:szCs w:val="24"/>
        </w:rPr>
        <w:t xml:space="preserve"> </w:t>
      </w:r>
      <w:r w:rsidRPr="006379B7">
        <w:rPr>
          <w:rFonts w:ascii="Arial" w:hAnsi="Arial" w:cs="Arial"/>
          <w:sz w:val="24"/>
          <w:szCs w:val="24"/>
        </w:rPr>
        <w:t>e</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elaborazione</w:t>
      </w:r>
      <w:r w:rsidRPr="006379B7">
        <w:rPr>
          <w:rFonts w:ascii="Arial" w:hAnsi="Arial" w:cs="Arial"/>
          <w:spacing w:val="7"/>
          <w:sz w:val="24"/>
          <w:szCs w:val="24"/>
        </w:rPr>
        <w:t xml:space="preserve"> </w:t>
      </w:r>
      <w:r w:rsidRPr="006379B7">
        <w:rPr>
          <w:rFonts w:ascii="Arial" w:hAnsi="Arial" w:cs="Arial"/>
          <w:sz w:val="24"/>
          <w:szCs w:val="24"/>
        </w:rPr>
        <w:t>ed</w:t>
      </w:r>
      <w:r w:rsidRPr="006379B7">
        <w:rPr>
          <w:rFonts w:ascii="Arial" w:hAnsi="Arial" w:cs="Arial"/>
          <w:spacing w:val="7"/>
          <w:sz w:val="24"/>
          <w:szCs w:val="24"/>
        </w:rPr>
        <w:t xml:space="preserve"> </w:t>
      </w:r>
      <w:r w:rsidRPr="006379B7">
        <w:rPr>
          <w:rFonts w:ascii="Arial" w:hAnsi="Arial" w:cs="Arial"/>
          <w:sz w:val="24"/>
          <w:szCs w:val="24"/>
        </w:rPr>
        <w:t>analisi</w:t>
      </w:r>
      <w:r w:rsidRPr="006379B7">
        <w:rPr>
          <w:rFonts w:ascii="Arial" w:hAnsi="Arial" w:cs="Arial"/>
          <w:spacing w:val="7"/>
          <w:sz w:val="24"/>
          <w:szCs w:val="24"/>
        </w:rPr>
        <w:t xml:space="preserve"> </w:t>
      </w:r>
      <w:r w:rsidRPr="006379B7">
        <w:rPr>
          <w:rFonts w:ascii="Arial" w:hAnsi="Arial" w:cs="Arial"/>
          <w:sz w:val="24"/>
          <w:szCs w:val="24"/>
        </w:rPr>
        <w:t>dei</w:t>
      </w:r>
      <w:r w:rsidRPr="006379B7">
        <w:rPr>
          <w:rFonts w:ascii="Arial" w:hAnsi="Arial" w:cs="Arial"/>
          <w:spacing w:val="7"/>
          <w:sz w:val="24"/>
          <w:szCs w:val="24"/>
        </w:rPr>
        <w:t xml:space="preserve"> </w:t>
      </w:r>
      <w:r w:rsidRPr="006379B7">
        <w:rPr>
          <w:rFonts w:ascii="Arial" w:hAnsi="Arial" w:cs="Arial"/>
          <w:sz w:val="24"/>
          <w:szCs w:val="24"/>
        </w:rPr>
        <w:t>dati</w:t>
      </w:r>
      <w:r w:rsidRPr="006379B7">
        <w:rPr>
          <w:rFonts w:ascii="Arial" w:hAnsi="Arial" w:cs="Arial"/>
          <w:spacing w:val="7"/>
          <w:sz w:val="24"/>
          <w:szCs w:val="24"/>
        </w:rPr>
        <w:t xml:space="preserve"> </w:t>
      </w:r>
      <w:r w:rsidRPr="006379B7">
        <w:rPr>
          <w:rFonts w:ascii="Arial" w:hAnsi="Arial" w:cs="Arial"/>
          <w:sz w:val="24"/>
          <w:szCs w:val="24"/>
        </w:rPr>
        <w:t>per</w:t>
      </w:r>
      <w:r w:rsidRPr="006379B7">
        <w:rPr>
          <w:rFonts w:ascii="Arial" w:hAnsi="Arial" w:cs="Arial"/>
          <w:spacing w:val="7"/>
          <w:sz w:val="24"/>
          <w:szCs w:val="24"/>
        </w:rPr>
        <w:t xml:space="preserve"> </w:t>
      </w:r>
      <w:r w:rsidRPr="006379B7">
        <w:rPr>
          <w:rFonts w:ascii="Arial" w:hAnsi="Arial" w:cs="Arial"/>
          <w:sz w:val="24"/>
          <w:szCs w:val="24"/>
        </w:rPr>
        <w:t>una</w:t>
      </w:r>
      <w:r w:rsidRPr="006379B7">
        <w:rPr>
          <w:rFonts w:ascii="Arial" w:hAnsi="Arial" w:cs="Arial"/>
          <w:spacing w:val="7"/>
          <w:sz w:val="24"/>
          <w:szCs w:val="24"/>
        </w:rPr>
        <w:t xml:space="preserve"> </w:t>
      </w:r>
      <w:r w:rsidRPr="006379B7">
        <w:rPr>
          <w:rFonts w:ascii="Arial" w:hAnsi="Arial" w:cs="Arial"/>
          <w:sz w:val="24"/>
          <w:szCs w:val="24"/>
        </w:rPr>
        <w:t>ricerca</w:t>
      </w:r>
      <w:r w:rsidRPr="006379B7">
        <w:rPr>
          <w:rFonts w:ascii="Arial" w:hAnsi="Arial" w:cs="Arial"/>
          <w:spacing w:val="7"/>
          <w:sz w:val="24"/>
          <w:szCs w:val="24"/>
        </w:rPr>
        <w:t xml:space="preserve"> </w:t>
      </w:r>
      <w:r w:rsidRPr="006379B7">
        <w:rPr>
          <w:rFonts w:ascii="Arial" w:hAnsi="Arial" w:cs="Arial"/>
          <w:sz w:val="24"/>
          <w:szCs w:val="24"/>
        </w:rPr>
        <w:t>socio-economica</w:t>
      </w:r>
      <w:r w:rsidRPr="006379B7">
        <w:rPr>
          <w:rFonts w:ascii="Arial" w:hAnsi="Arial" w:cs="Arial"/>
          <w:spacing w:val="7"/>
          <w:sz w:val="24"/>
          <w:szCs w:val="24"/>
        </w:rPr>
        <w:t xml:space="preserve"> </w:t>
      </w:r>
      <w:r w:rsidRPr="006379B7">
        <w:rPr>
          <w:rFonts w:ascii="Arial" w:hAnsi="Arial" w:cs="Arial"/>
          <w:sz w:val="24"/>
          <w:szCs w:val="24"/>
        </w:rPr>
        <w:t>effettuata</w:t>
      </w:r>
      <w:r w:rsidRPr="006379B7">
        <w:rPr>
          <w:rFonts w:ascii="Arial" w:hAnsi="Arial" w:cs="Arial"/>
          <w:spacing w:val="7"/>
          <w:sz w:val="24"/>
          <w:szCs w:val="24"/>
        </w:rPr>
        <w:t xml:space="preserve"> </w:t>
      </w:r>
      <w:r w:rsidRPr="006379B7">
        <w:rPr>
          <w:rFonts w:ascii="Arial" w:hAnsi="Arial" w:cs="Arial"/>
          <w:sz w:val="24"/>
          <w:szCs w:val="24"/>
        </w:rPr>
        <w:t>sul</w:t>
      </w:r>
      <w:r w:rsidRPr="006379B7">
        <w:rPr>
          <w:rFonts w:ascii="Arial" w:hAnsi="Arial" w:cs="Arial"/>
          <w:w w:val="101"/>
          <w:sz w:val="24"/>
          <w:szCs w:val="24"/>
        </w:rPr>
        <w:t xml:space="preserve"> </w:t>
      </w:r>
      <w:r w:rsidRPr="006379B7">
        <w:rPr>
          <w:rFonts w:ascii="Arial" w:hAnsi="Arial" w:cs="Arial"/>
          <w:sz w:val="24"/>
          <w:szCs w:val="24"/>
        </w:rPr>
        <w:t>territorio</w:t>
      </w:r>
      <w:r w:rsidRPr="006379B7">
        <w:rPr>
          <w:rFonts w:ascii="Arial" w:hAnsi="Arial" w:cs="Arial"/>
          <w:spacing w:val="6"/>
          <w:sz w:val="24"/>
          <w:szCs w:val="24"/>
        </w:rPr>
        <w:t xml:space="preserve"> </w:t>
      </w:r>
      <w:r w:rsidRPr="006379B7">
        <w:rPr>
          <w:rFonts w:ascii="Arial" w:hAnsi="Arial" w:cs="Arial"/>
          <w:sz w:val="24"/>
          <w:szCs w:val="24"/>
        </w:rPr>
        <w:t>della</w:t>
      </w:r>
      <w:r w:rsidRPr="006379B7">
        <w:rPr>
          <w:rFonts w:ascii="Arial" w:hAnsi="Arial" w:cs="Arial"/>
          <w:spacing w:val="7"/>
          <w:sz w:val="24"/>
          <w:szCs w:val="24"/>
        </w:rPr>
        <w:t xml:space="preserve"> </w:t>
      </w:r>
      <w:r w:rsidRPr="006379B7">
        <w:rPr>
          <w:rFonts w:ascii="Arial" w:hAnsi="Arial" w:cs="Arial"/>
          <w:sz w:val="24"/>
          <w:szCs w:val="24"/>
        </w:rPr>
        <w:t>Provincia</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Messina</w:t>
      </w:r>
      <w:r w:rsidRPr="006379B7">
        <w:rPr>
          <w:rFonts w:ascii="Arial" w:hAnsi="Arial" w:cs="Arial"/>
          <w:spacing w:val="6"/>
          <w:sz w:val="24"/>
          <w:szCs w:val="24"/>
        </w:rPr>
        <w:t xml:space="preserve"> </w:t>
      </w:r>
      <w:r w:rsidRPr="006379B7">
        <w:rPr>
          <w:rFonts w:ascii="Arial" w:hAnsi="Arial" w:cs="Arial"/>
          <w:sz w:val="24"/>
          <w:szCs w:val="24"/>
        </w:rPr>
        <w:t>sul</w:t>
      </w:r>
      <w:r w:rsidRPr="006379B7">
        <w:rPr>
          <w:rFonts w:ascii="Arial" w:hAnsi="Arial" w:cs="Arial"/>
          <w:spacing w:val="7"/>
          <w:sz w:val="24"/>
          <w:szCs w:val="24"/>
        </w:rPr>
        <w:t xml:space="preserve"> </w:t>
      </w:r>
      <w:r w:rsidRPr="006379B7">
        <w:rPr>
          <w:rFonts w:ascii="Arial" w:hAnsi="Arial" w:cs="Arial"/>
          <w:sz w:val="24"/>
          <w:szCs w:val="24"/>
        </w:rPr>
        <w:t>tema</w:t>
      </w:r>
      <w:r w:rsidRPr="006379B7">
        <w:rPr>
          <w:rFonts w:ascii="Arial" w:hAnsi="Arial" w:cs="Arial"/>
          <w:spacing w:val="6"/>
          <w:sz w:val="24"/>
          <w:szCs w:val="24"/>
        </w:rPr>
        <w:t xml:space="preserve"> </w:t>
      </w:r>
      <w:r w:rsidRPr="006379B7">
        <w:rPr>
          <w:rFonts w:ascii="Arial" w:hAnsi="Arial" w:cs="Arial"/>
          <w:sz w:val="24"/>
          <w:szCs w:val="24"/>
        </w:rPr>
        <w:t>"Turismo</w:t>
      </w:r>
      <w:r w:rsidRPr="006379B7">
        <w:rPr>
          <w:rFonts w:ascii="Arial" w:hAnsi="Arial" w:cs="Arial"/>
          <w:spacing w:val="7"/>
          <w:sz w:val="24"/>
          <w:szCs w:val="24"/>
        </w:rPr>
        <w:t xml:space="preserve"> </w:t>
      </w:r>
      <w:r w:rsidRPr="006379B7">
        <w:rPr>
          <w:rFonts w:ascii="Arial" w:hAnsi="Arial" w:cs="Arial"/>
          <w:sz w:val="24"/>
          <w:szCs w:val="24"/>
        </w:rPr>
        <w:t>ed</w:t>
      </w:r>
      <w:r w:rsidRPr="006379B7">
        <w:rPr>
          <w:rFonts w:ascii="Arial" w:hAnsi="Arial" w:cs="Arial"/>
          <w:spacing w:val="6"/>
          <w:sz w:val="24"/>
          <w:szCs w:val="24"/>
        </w:rPr>
        <w:t xml:space="preserve"> </w:t>
      </w:r>
      <w:r w:rsidRPr="006379B7">
        <w:rPr>
          <w:rFonts w:ascii="Arial" w:hAnsi="Arial" w:cs="Arial"/>
          <w:sz w:val="24"/>
          <w:szCs w:val="24"/>
        </w:rPr>
        <w:t>organizzazione</w:t>
      </w:r>
      <w:r w:rsidRPr="006379B7">
        <w:rPr>
          <w:rFonts w:ascii="Arial" w:hAnsi="Arial" w:cs="Arial"/>
          <w:spacing w:val="7"/>
          <w:sz w:val="24"/>
          <w:szCs w:val="24"/>
        </w:rPr>
        <w:t xml:space="preserve"> </w:t>
      </w:r>
      <w:r w:rsidRPr="006379B7">
        <w:rPr>
          <w:rFonts w:ascii="Arial" w:hAnsi="Arial" w:cs="Arial"/>
          <w:sz w:val="24"/>
          <w:szCs w:val="24"/>
        </w:rPr>
        <w:t>dei</w:t>
      </w:r>
      <w:r w:rsidRPr="006379B7">
        <w:rPr>
          <w:rFonts w:ascii="Arial" w:hAnsi="Arial" w:cs="Arial"/>
          <w:spacing w:val="6"/>
          <w:sz w:val="24"/>
          <w:szCs w:val="24"/>
        </w:rPr>
        <w:t xml:space="preserve"> </w:t>
      </w:r>
      <w:r w:rsidRPr="006379B7">
        <w:rPr>
          <w:rFonts w:ascii="Arial" w:hAnsi="Arial" w:cs="Arial"/>
          <w:sz w:val="24"/>
          <w:szCs w:val="24"/>
        </w:rPr>
        <w:t>servizi</w:t>
      </w:r>
      <w:r w:rsidRPr="006379B7">
        <w:rPr>
          <w:rFonts w:ascii="Arial" w:hAnsi="Arial" w:cs="Arial"/>
          <w:spacing w:val="7"/>
          <w:sz w:val="24"/>
          <w:szCs w:val="24"/>
        </w:rPr>
        <w:t xml:space="preserve"> </w:t>
      </w:r>
      <w:r w:rsidRPr="006379B7">
        <w:rPr>
          <w:rFonts w:ascii="Arial" w:hAnsi="Arial" w:cs="Arial"/>
          <w:sz w:val="24"/>
          <w:szCs w:val="24"/>
        </w:rPr>
        <w:t>sul</w:t>
      </w:r>
      <w:r w:rsidRPr="006379B7">
        <w:rPr>
          <w:rFonts w:ascii="Arial" w:hAnsi="Arial" w:cs="Arial"/>
          <w:spacing w:val="6"/>
          <w:sz w:val="24"/>
          <w:szCs w:val="24"/>
        </w:rPr>
        <w:t xml:space="preserve"> </w:t>
      </w:r>
      <w:r w:rsidRPr="006379B7">
        <w:rPr>
          <w:rFonts w:ascii="Arial" w:hAnsi="Arial" w:cs="Arial"/>
          <w:sz w:val="24"/>
          <w:szCs w:val="24"/>
        </w:rPr>
        <w:t>territorio",</w:t>
      </w:r>
      <w:r w:rsidRPr="006379B7">
        <w:rPr>
          <w:rFonts w:ascii="Arial" w:hAnsi="Arial" w:cs="Arial"/>
          <w:w w:val="101"/>
          <w:sz w:val="24"/>
          <w:szCs w:val="24"/>
        </w:rPr>
        <w:t xml:space="preserve"> </w:t>
      </w:r>
      <w:r w:rsidRPr="006379B7">
        <w:rPr>
          <w:rFonts w:ascii="Arial" w:hAnsi="Arial" w:cs="Arial"/>
          <w:sz w:val="24"/>
          <w:szCs w:val="24"/>
        </w:rPr>
        <w:t>organizzata</w:t>
      </w:r>
      <w:r w:rsidRPr="006379B7">
        <w:rPr>
          <w:rFonts w:ascii="Arial" w:hAnsi="Arial" w:cs="Arial"/>
          <w:spacing w:val="7"/>
          <w:sz w:val="24"/>
          <w:szCs w:val="24"/>
        </w:rPr>
        <w:t xml:space="preserve"> </w:t>
      </w:r>
      <w:r w:rsidRPr="006379B7">
        <w:rPr>
          <w:rFonts w:ascii="Arial" w:hAnsi="Arial" w:cs="Arial"/>
          <w:sz w:val="24"/>
          <w:szCs w:val="24"/>
        </w:rPr>
        <w:t>nell'ambito</w:t>
      </w:r>
      <w:r w:rsidRPr="006379B7">
        <w:rPr>
          <w:rFonts w:ascii="Arial" w:hAnsi="Arial" w:cs="Arial"/>
          <w:spacing w:val="8"/>
          <w:sz w:val="24"/>
          <w:szCs w:val="24"/>
        </w:rPr>
        <w:t xml:space="preserve"> </w:t>
      </w:r>
      <w:r w:rsidRPr="006379B7">
        <w:rPr>
          <w:rFonts w:ascii="Arial" w:hAnsi="Arial" w:cs="Arial"/>
          <w:sz w:val="24"/>
          <w:szCs w:val="24"/>
        </w:rPr>
        <w:t>del</w:t>
      </w:r>
      <w:r w:rsidRPr="006379B7">
        <w:rPr>
          <w:rFonts w:ascii="Arial" w:hAnsi="Arial" w:cs="Arial"/>
          <w:spacing w:val="8"/>
          <w:sz w:val="24"/>
          <w:szCs w:val="24"/>
        </w:rPr>
        <w:t xml:space="preserve"> </w:t>
      </w:r>
      <w:r w:rsidRPr="006379B7">
        <w:rPr>
          <w:rFonts w:ascii="Arial" w:hAnsi="Arial" w:cs="Arial"/>
          <w:sz w:val="24"/>
          <w:szCs w:val="24"/>
        </w:rPr>
        <w:t>Corso</w:t>
      </w:r>
      <w:r w:rsidRPr="006379B7">
        <w:rPr>
          <w:rFonts w:ascii="Arial" w:hAnsi="Arial" w:cs="Arial"/>
          <w:spacing w:val="7"/>
          <w:sz w:val="24"/>
          <w:szCs w:val="24"/>
        </w:rPr>
        <w:t xml:space="preserve"> </w:t>
      </w:r>
      <w:r w:rsidRPr="006379B7">
        <w:rPr>
          <w:rFonts w:ascii="Arial" w:hAnsi="Arial" w:cs="Arial"/>
          <w:sz w:val="24"/>
          <w:szCs w:val="24"/>
        </w:rPr>
        <w:t>C.E.E.</w:t>
      </w:r>
      <w:r w:rsidRPr="006379B7">
        <w:rPr>
          <w:rFonts w:ascii="Arial" w:hAnsi="Arial" w:cs="Arial"/>
          <w:spacing w:val="8"/>
          <w:sz w:val="24"/>
          <w:szCs w:val="24"/>
        </w:rPr>
        <w:t xml:space="preserve"> </w:t>
      </w:r>
      <w:r w:rsidRPr="006379B7">
        <w:rPr>
          <w:rFonts w:ascii="Arial" w:hAnsi="Arial" w:cs="Arial"/>
          <w:sz w:val="24"/>
          <w:szCs w:val="24"/>
        </w:rPr>
        <w:t>n.8803907I1/FSE</w:t>
      </w:r>
      <w:r w:rsidRPr="006379B7">
        <w:rPr>
          <w:rFonts w:ascii="Arial" w:hAnsi="Arial" w:cs="Arial"/>
          <w:spacing w:val="8"/>
          <w:sz w:val="24"/>
          <w:szCs w:val="24"/>
        </w:rPr>
        <w:t xml:space="preserve"> </w:t>
      </w:r>
      <w:r w:rsidRPr="006379B7">
        <w:rPr>
          <w:rFonts w:ascii="Arial" w:hAnsi="Arial" w:cs="Arial"/>
          <w:sz w:val="24"/>
          <w:szCs w:val="24"/>
        </w:rPr>
        <w:t>dall'Università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Messina</w:t>
      </w:r>
      <w:r w:rsidR="002317F1" w:rsidRPr="006379B7">
        <w:rPr>
          <w:rFonts w:ascii="Arial" w:hAnsi="Arial" w:cs="Arial"/>
          <w:sz w:val="24"/>
          <w:szCs w:val="24"/>
        </w:rPr>
        <w:t>.</w:t>
      </w:r>
    </w:p>
    <w:p w14:paraId="4DB9F676" w14:textId="77777777" w:rsidR="008D2F1F" w:rsidRPr="006379B7" w:rsidRDefault="008D2F1F" w:rsidP="009168E7">
      <w:pPr>
        <w:spacing w:before="12"/>
        <w:jc w:val="both"/>
        <w:rPr>
          <w:rFonts w:ascii="Arial" w:hAnsi="Arial" w:cs="Arial"/>
        </w:rPr>
      </w:pPr>
    </w:p>
    <w:p w14:paraId="0705AA8B" w14:textId="77777777" w:rsidR="00A3304D" w:rsidRPr="00722338" w:rsidRDefault="00662440" w:rsidP="009168E7">
      <w:pPr>
        <w:pStyle w:val="Corpotesto"/>
        <w:tabs>
          <w:tab w:val="left" w:pos="10632"/>
        </w:tabs>
        <w:ind w:left="0"/>
        <w:jc w:val="both"/>
        <w:rPr>
          <w:rFonts w:ascii="Arial" w:hAnsi="Arial" w:cs="Arial"/>
          <w:b/>
          <w:sz w:val="24"/>
          <w:szCs w:val="24"/>
        </w:rPr>
      </w:pPr>
      <w:r w:rsidRPr="00722338">
        <w:rPr>
          <w:rFonts w:ascii="Arial" w:hAnsi="Arial" w:cs="Arial"/>
          <w:b/>
          <w:sz w:val="24"/>
          <w:szCs w:val="24"/>
        </w:rPr>
        <w:t>AA.AA</w:t>
      </w:r>
      <w:r w:rsidRPr="00722338">
        <w:rPr>
          <w:rFonts w:ascii="Arial" w:hAnsi="Arial" w:cs="Arial"/>
          <w:sz w:val="24"/>
          <w:szCs w:val="24"/>
        </w:rPr>
        <w:t xml:space="preserve">. </w:t>
      </w:r>
      <w:r w:rsidR="00A706F7" w:rsidRPr="00722338">
        <w:rPr>
          <w:rFonts w:ascii="Arial" w:hAnsi="Arial" w:cs="Arial"/>
          <w:b/>
          <w:sz w:val="24"/>
          <w:szCs w:val="24"/>
        </w:rPr>
        <w:t>1991-‘</w:t>
      </w:r>
      <w:r w:rsidRPr="00722338">
        <w:rPr>
          <w:rFonts w:ascii="Arial" w:hAnsi="Arial" w:cs="Arial"/>
          <w:b/>
          <w:sz w:val="24"/>
          <w:szCs w:val="24"/>
        </w:rPr>
        <w:t>93</w:t>
      </w:r>
      <w:r w:rsidR="00A706F7" w:rsidRPr="00722338">
        <w:rPr>
          <w:rFonts w:ascii="Arial" w:hAnsi="Arial" w:cs="Arial"/>
          <w:b/>
          <w:sz w:val="24"/>
          <w:szCs w:val="24"/>
        </w:rPr>
        <w:t>:</w:t>
      </w:r>
      <w:r w:rsidRPr="00722338">
        <w:rPr>
          <w:rFonts w:ascii="Arial" w:hAnsi="Arial" w:cs="Arial"/>
          <w:b/>
          <w:sz w:val="24"/>
          <w:szCs w:val="24"/>
        </w:rPr>
        <w:t xml:space="preserve"> </w:t>
      </w:r>
    </w:p>
    <w:p w14:paraId="7230DB50" w14:textId="7F6C4207" w:rsidR="008D2F1F" w:rsidRPr="006379B7" w:rsidRDefault="00D5688E" w:rsidP="009168E7">
      <w:pPr>
        <w:pStyle w:val="Corpotesto"/>
        <w:tabs>
          <w:tab w:val="left" w:pos="10632"/>
        </w:tabs>
        <w:ind w:left="0"/>
        <w:jc w:val="both"/>
        <w:rPr>
          <w:rFonts w:ascii="Arial" w:hAnsi="Arial" w:cs="Arial"/>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Statistica</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7"/>
          <w:sz w:val="24"/>
          <w:szCs w:val="24"/>
        </w:rPr>
        <w:t xml:space="preserve"> </w:t>
      </w:r>
      <w:r w:rsidRPr="006379B7">
        <w:rPr>
          <w:rFonts w:ascii="Arial" w:hAnsi="Arial" w:cs="Arial"/>
          <w:sz w:val="24"/>
          <w:szCs w:val="24"/>
        </w:rPr>
        <w:t>l'Istituto</w:t>
      </w:r>
      <w:r w:rsidRPr="006379B7">
        <w:rPr>
          <w:rFonts w:ascii="Arial" w:hAnsi="Arial" w:cs="Arial"/>
          <w:spacing w:val="6"/>
          <w:sz w:val="24"/>
          <w:szCs w:val="24"/>
        </w:rPr>
        <w:t xml:space="preserve"> </w:t>
      </w:r>
      <w:r w:rsidRPr="006379B7">
        <w:rPr>
          <w:rFonts w:ascii="Arial" w:hAnsi="Arial" w:cs="Arial"/>
          <w:sz w:val="24"/>
          <w:szCs w:val="24"/>
        </w:rPr>
        <w:t>Superiore</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Servizio</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"G.</w:t>
      </w:r>
      <w:r w:rsidRPr="006379B7">
        <w:rPr>
          <w:rFonts w:ascii="Arial" w:hAnsi="Arial" w:cs="Arial"/>
          <w:spacing w:val="7"/>
          <w:sz w:val="24"/>
          <w:szCs w:val="24"/>
        </w:rPr>
        <w:t xml:space="preserve"> </w:t>
      </w:r>
      <w:r w:rsidRPr="006379B7">
        <w:rPr>
          <w:rFonts w:ascii="Arial" w:hAnsi="Arial" w:cs="Arial"/>
          <w:sz w:val="24"/>
          <w:szCs w:val="24"/>
        </w:rPr>
        <w:t>La</w:t>
      </w:r>
      <w:r w:rsidRPr="006379B7">
        <w:rPr>
          <w:rFonts w:ascii="Arial" w:hAnsi="Arial" w:cs="Arial"/>
          <w:spacing w:val="6"/>
          <w:sz w:val="24"/>
          <w:szCs w:val="24"/>
        </w:rPr>
        <w:t xml:space="preserve"> </w:t>
      </w:r>
      <w:r w:rsidRPr="006379B7">
        <w:rPr>
          <w:rFonts w:ascii="Arial" w:hAnsi="Arial" w:cs="Arial"/>
          <w:sz w:val="24"/>
          <w:szCs w:val="24"/>
        </w:rPr>
        <w:t>Pira"</w:t>
      </w:r>
      <w:r w:rsidR="00A706F7" w:rsidRPr="006379B7">
        <w:rPr>
          <w:rFonts w:ascii="Arial" w:hAnsi="Arial" w:cs="Arial"/>
          <w:sz w:val="24"/>
          <w:szCs w:val="24"/>
        </w:rPr>
        <w:t>.</w:t>
      </w:r>
    </w:p>
    <w:p w14:paraId="5056B9A5" w14:textId="77777777" w:rsidR="00574A5F" w:rsidRPr="006379B7" w:rsidRDefault="00574A5F" w:rsidP="009168E7">
      <w:pPr>
        <w:pStyle w:val="Corpotesto"/>
        <w:tabs>
          <w:tab w:val="left" w:pos="10632"/>
        </w:tabs>
        <w:ind w:left="0"/>
        <w:jc w:val="both"/>
        <w:rPr>
          <w:rFonts w:ascii="Arial" w:hAnsi="Arial" w:cs="Arial"/>
          <w:i w:val="0"/>
          <w:sz w:val="24"/>
          <w:szCs w:val="24"/>
        </w:rPr>
      </w:pPr>
    </w:p>
    <w:p w14:paraId="772E0056" w14:textId="77777777" w:rsidR="00A3304D" w:rsidRPr="00722338" w:rsidRDefault="00662440" w:rsidP="009168E7">
      <w:pPr>
        <w:pStyle w:val="Corpotesto"/>
        <w:ind w:left="0"/>
        <w:jc w:val="both"/>
        <w:rPr>
          <w:rFonts w:ascii="Arial" w:hAnsi="Arial" w:cs="Arial"/>
          <w:b/>
          <w:sz w:val="24"/>
          <w:szCs w:val="24"/>
        </w:rPr>
      </w:pPr>
      <w:r w:rsidRPr="00722338">
        <w:rPr>
          <w:rFonts w:ascii="Arial" w:hAnsi="Arial" w:cs="Arial"/>
          <w:b/>
          <w:sz w:val="24"/>
          <w:szCs w:val="24"/>
        </w:rPr>
        <w:t>AA.AA.</w:t>
      </w:r>
      <w:r w:rsidRPr="00722338">
        <w:rPr>
          <w:rFonts w:ascii="Arial" w:hAnsi="Arial" w:cs="Arial"/>
          <w:sz w:val="24"/>
          <w:szCs w:val="24"/>
        </w:rPr>
        <w:t xml:space="preserve"> </w:t>
      </w:r>
      <w:r w:rsidRPr="00722338">
        <w:rPr>
          <w:rFonts w:ascii="Arial" w:hAnsi="Arial" w:cs="Arial"/>
          <w:b/>
          <w:sz w:val="24"/>
          <w:szCs w:val="24"/>
        </w:rPr>
        <w:t>1992-</w:t>
      </w:r>
      <w:r w:rsidR="00A706F7" w:rsidRPr="00722338">
        <w:rPr>
          <w:rFonts w:ascii="Arial" w:hAnsi="Arial" w:cs="Arial"/>
          <w:b/>
          <w:sz w:val="24"/>
          <w:szCs w:val="24"/>
        </w:rPr>
        <w:t>‘</w:t>
      </w:r>
      <w:r w:rsidRPr="00722338">
        <w:rPr>
          <w:rFonts w:ascii="Arial" w:hAnsi="Arial" w:cs="Arial"/>
          <w:b/>
          <w:sz w:val="24"/>
          <w:szCs w:val="24"/>
        </w:rPr>
        <w:t>94</w:t>
      </w:r>
      <w:r w:rsidR="00A706F7" w:rsidRPr="00722338">
        <w:rPr>
          <w:rFonts w:ascii="Arial" w:hAnsi="Arial" w:cs="Arial"/>
          <w:b/>
          <w:sz w:val="24"/>
          <w:szCs w:val="24"/>
        </w:rPr>
        <w:t>:</w:t>
      </w:r>
      <w:r w:rsidRPr="00722338">
        <w:rPr>
          <w:rFonts w:ascii="Arial" w:hAnsi="Arial" w:cs="Arial"/>
          <w:b/>
          <w:sz w:val="24"/>
          <w:szCs w:val="24"/>
        </w:rPr>
        <w:t xml:space="preserve"> </w:t>
      </w:r>
    </w:p>
    <w:p w14:paraId="3E4A6C6B" w14:textId="3ACFDA27" w:rsidR="001C2CDC" w:rsidRPr="006379B7" w:rsidRDefault="00574A5F" w:rsidP="009168E7">
      <w:pPr>
        <w:pStyle w:val="Corpotesto"/>
        <w:ind w:left="0"/>
        <w:jc w:val="both"/>
        <w:rPr>
          <w:rFonts w:ascii="Arial" w:hAnsi="Arial" w:cs="Arial"/>
          <w:b/>
          <w:sz w:val="24"/>
          <w:szCs w:val="24"/>
        </w:rPr>
      </w:pPr>
      <w:r w:rsidRPr="006379B7">
        <w:rPr>
          <w:rFonts w:ascii="Arial" w:hAnsi="Arial" w:cs="Arial"/>
          <w:sz w:val="24"/>
          <w:szCs w:val="24"/>
        </w:rPr>
        <w:t>ha</w:t>
      </w:r>
      <w:r w:rsidRPr="006379B7">
        <w:rPr>
          <w:rFonts w:ascii="Arial" w:hAnsi="Arial" w:cs="Arial"/>
          <w:spacing w:val="5"/>
          <w:sz w:val="24"/>
          <w:szCs w:val="24"/>
        </w:rPr>
        <w:t xml:space="preserve"> </w:t>
      </w:r>
      <w:r w:rsidRPr="006379B7">
        <w:rPr>
          <w:rFonts w:ascii="Arial" w:hAnsi="Arial" w:cs="Arial"/>
          <w:sz w:val="24"/>
          <w:szCs w:val="24"/>
        </w:rPr>
        <w:t>cooperato</w:t>
      </w:r>
      <w:r w:rsidRPr="006379B7">
        <w:rPr>
          <w:rFonts w:ascii="Arial" w:hAnsi="Arial" w:cs="Arial"/>
          <w:spacing w:val="4"/>
          <w:sz w:val="24"/>
          <w:szCs w:val="24"/>
        </w:rPr>
        <w:t xml:space="preserve"> </w:t>
      </w:r>
      <w:r w:rsidRPr="006379B7">
        <w:rPr>
          <w:rFonts w:ascii="Arial" w:hAnsi="Arial" w:cs="Arial"/>
          <w:sz w:val="24"/>
          <w:szCs w:val="24"/>
        </w:rPr>
        <w:t>con</w:t>
      </w:r>
      <w:r w:rsidRPr="006379B7">
        <w:rPr>
          <w:rFonts w:ascii="Arial" w:hAnsi="Arial" w:cs="Arial"/>
          <w:spacing w:val="5"/>
          <w:sz w:val="24"/>
          <w:szCs w:val="24"/>
        </w:rPr>
        <w:t xml:space="preserve"> </w:t>
      </w:r>
      <w:r w:rsidRPr="006379B7">
        <w:rPr>
          <w:rFonts w:ascii="Arial" w:hAnsi="Arial" w:cs="Arial"/>
          <w:sz w:val="24"/>
          <w:szCs w:val="24"/>
        </w:rPr>
        <w:t>le</w:t>
      </w:r>
      <w:r w:rsidRPr="006379B7">
        <w:rPr>
          <w:rFonts w:ascii="Arial" w:hAnsi="Arial" w:cs="Arial"/>
          <w:spacing w:val="5"/>
          <w:sz w:val="24"/>
          <w:szCs w:val="24"/>
        </w:rPr>
        <w:t xml:space="preserve"> </w:t>
      </w:r>
      <w:r w:rsidRPr="006379B7">
        <w:rPr>
          <w:rFonts w:ascii="Arial" w:hAnsi="Arial" w:cs="Arial"/>
          <w:sz w:val="24"/>
          <w:szCs w:val="24"/>
        </w:rPr>
        <w:t>cattedre</w:t>
      </w:r>
      <w:r w:rsidRPr="006379B7">
        <w:rPr>
          <w:rFonts w:ascii="Arial" w:hAnsi="Arial" w:cs="Arial"/>
          <w:spacing w:val="4"/>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Statistica</w:t>
      </w:r>
      <w:r w:rsidRPr="006379B7">
        <w:rPr>
          <w:rFonts w:ascii="Arial" w:hAnsi="Arial" w:cs="Arial"/>
          <w:spacing w:val="5"/>
          <w:sz w:val="24"/>
          <w:szCs w:val="24"/>
        </w:rPr>
        <w:t xml:space="preserve"> </w:t>
      </w:r>
      <w:r w:rsidRPr="006379B7">
        <w:rPr>
          <w:rFonts w:ascii="Arial" w:hAnsi="Arial" w:cs="Arial"/>
          <w:sz w:val="24"/>
          <w:szCs w:val="24"/>
        </w:rPr>
        <w:t>I,</w:t>
      </w:r>
      <w:r w:rsidRPr="006379B7">
        <w:rPr>
          <w:rFonts w:ascii="Arial" w:hAnsi="Arial" w:cs="Arial"/>
          <w:spacing w:val="5"/>
          <w:sz w:val="24"/>
          <w:szCs w:val="24"/>
        </w:rPr>
        <w:t xml:space="preserve"> </w:t>
      </w:r>
      <w:r w:rsidRPr="006379B7">
        <w:rPr>
          <w:rFonts w:ascii="Arial" w:hAnsi="Arial" w:cs="Arial"/>
          <w:sz w:val="24"/>
          <w:szCs w:val="24"/>
        </w:rPr>
        <w:t>Statistica</w:t>
      </w:r>
      <w:r w:rsidRPr="006379B7">
        <w:rPr>
          <w:rFonts w:ascii="Arial" w:hAnsi="Arial" w:cs="Arial"/>
          <w:spacing w:val="5"/>
          <w:sz w:val="24"/>
          <w:szCs w:val="24"/>
        </w:rPr>
        <w:t xml:space="preserve"> </w:t>
      </w:r>
      <w:r w:rsidRPr="006379B7">
        <w:rPr>
          <w:rFonts w:ascii="Arial" w:hAnsi="Arial" w:cs="Arial"/>
          <w:sz w:val="24"/>
          <w:szCs w:val="24"/>
        </w:rPr>
        <w:t>II,</w:t>
      </w:r>
      <w:r w:rsidRPr="006379B7">
        <w:rPr>
          <w:rFonts w:ascii="Arial" w:hAnsi="Arial" w:cs="Arial"/>
          <w:spacing w:val="5"/>
          <w:sz w:val="24"/>
          <w:szCs w:val="24"/>
        </w:rPr>
        <w:t xml:space="preserve"> </w:t>
      </w:r>
      <w:r w:rsidRPr="006379B7">
        <w:rPr>
          <w:rFonts w:ascii="Arial" w:hAnsi="Arial" w:cs="Arial"/>
          <w:sz w:val="24"/>
          <w:szCs w:val="24"/>
        </w:rPr>
        <w:t>Statistica</w:t>
      </w:r>
      <w:r w:rsidRPr="006379B7">
        <w:rPr>
          <w:rFonts w:ascii="Arial" w:hAnsi="Arial" w:cs="Arial"/>
          <w:spacing w:val="5"/>
          <w:sz w:val="24"/>
          <w:szCs w:val="24"/>
        </w:rPr>
        <w:t xml:space="preserve"> </w:t>
      </w:r>
      <w:r w:rsidRPr="006379B7">
        <w:rPr>
          <w:rFonts w:ascii="Arial" w:hAnsi="Arial" w:cs="Arial"/>
          <w:sz w:val="24"/>
          <w:szCs w:val="24"/>
        </w:rPr>
        <w:t>Sociale,</w:t>
      </w:r>
      <w:r w:rsidRPr="006379B7">
        <w:rPr>
          <w:rFonts w:ascii="Arial" w:hAnsi="Arial" w:cs="Arial"/>
          <w:spacing w:val="4"/>
          <w:sz w:val="24"/>
          <w:szCs w:val="24"/>
        </w:rPr>
        <w:t xml:space="preserve"> </w:t>
      </w:r>
      <w:r w:rsidRPr="006379B7">
        <w:rPr>
          <w:rFonts w:ascii="Arial" w:hAnsi="Arial" w:cs="Arial"/>
          <w:sz w:val="24"/>
          <w:szCs w:val="24"/>
        </w:rPr>
        <w:t>Sociologia</w:t>
      </w:r>
      <w:r w:rsidRPr="006379B7">
        <w:rPr>
          <w:rFonts w:ascii="Arial" w:hAnsi="Arial" w:cs="Arial"/>
          <w:spacing w:val="5"/>
          <w:sz w:val="24"/>
          <w:szCs w:val="24"/>
        </w:rPr>
        <w:t xml:space="preserve"> </w:t>
      </w:r>
      <w:r w:rsidRPr="006379B7">
        <w:rPr>
          <w:rFonts w:ascii="Arial" w:hAnsi="Arial" w:cs="Arial"/>
          <w:sz w:val="24"/>
          <w:szCs w:val="24"/>
        </w:rPr>
        <w:t>II</w:t>
      </w:r>
      <w:r w:rsidRPr="006379B7">
        <w:rPr>
          <w:rFonts w:ascii="Arial" w:hAnsi="Arial" w:cs="Arial"/>
          <w:spacing w:val="6"/>
          <w:sz w:val="24"/>
          <w:szCs w:val="24"/>
        </w:rPr>
        <w:t xml:space="preserve"> </w:t>
      </w:r>
      <w:r w:rsidRPr="006379B7">
        <w:rPr>
          <w:rFonts w:ascii="Arial" w:hAnsi="Arial" w:cs="Arial"/>
          <w:sz w:val="24"/>
          <w:szCs w:val="24"/>
        </w:rPr>
        <w:t>e</w:t>
      </w:r>
      <w:r w:rsidRPr="006379B7">
        <w:rPr>
          <w:rFonts w:ascii="Arial" w:hAnsi="Arial" w:cs="Arial"/>
          <w:spacing w:val="6"/>
          <w:sz w:val="24"/>
          <w:szCs w:val="24"/>
        </w:rPr>
        <w:t xml:space="preserve"> </w:t>
      </w:r>
      <w:r w:rsidRPr="006379B7">
        <w:rPr>
          <w:rFonts w:ascii="Arial" w:hAnsi="Arial" w:cs="Arial"/>
          <w:sz w:val="24"/>
          <w:szCs w:val="24"/>
        </w:rPr>
        <w:t>Metodologia</w:t>
      </w:r>
      <w:r w:rsidRPr="006379B7">
        <w:rPr>
          <w:rFonts w:ascii="Arial" w:hAnsi="Arial" w:cs="Arial"/>
          <w:spacing w:val="6"/>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ricerca</w:t>
      </w:r>
      <w:r w:rsidRPr="006379B7">
        <w:rPr>
          <w:rFonts w:ascii="Arial" w:hAnsi="Arial" w:cs="Arial"/>
          <w:spacing w:val="6"/>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la</w:t>
      </w:r>
      <w:r w:rsidRPr="006379B7">
        <w:rPr>
          <w:rFonts w:ascii="Arial" w:hAnsi="Arial" w:cs="Arial"/>
          <w:spacing w:val="5"/>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001C2CDC" w:rsidRPr="006379B7">
        <w:rPr>
          <w:rFonts w:ascii="Arial" w:hAnsi="Arial" w:cs="Arial"/>
          <w:sz w:val="24"/>
          <w:szCs w:val="24"/>
        </w:rPr>
        <w:t xml:space="preserve"> </w:t>
      </w:r>
      <w:r w:rsidRPr="006379B7">
        <w:rPr>
          <w:rFonts w:ascii="Arial" w:hAnsi="Arial" w:cs="Arial"/>
          <w:sz w:val="24"/>
          <w:szCs w:val="24"/>
        </w:rPr>
        <w:t>Politiche</w:t>
      </w:r>
      <w:r w:rsidRPr="006379B7">
        <w:rPr>
          <w:rFonts w:ascii="Arial" w:hAnsi="Arial" w:cs="Arial"/>
          <w:spacing w:val="6"/>
          <w:sz w:val="24"/>
          <w:szCs w:val="24"/>
        </w:rPr>
        <w:t xml:space="preserve"> </w:t>
      </w:r>
      <w:r w:rsidRPr="006379B7">
        <w:rPr>
          <w:rFonts w:ascii="Arial" w:hAnsi="Arial" w:cs="Arial"/>
          <w:sz w:val="24"/>
          <w:szCs w:val="24"/>
        </w:rPr>
        <w:t>dell'Università</w:t>
      </w:r>
      <w:r w:rsidRPr="006379B7">
        <w:rPr>
          <w:rFonts w:ascii="Arial" w:hAnsi="Arial" w:cs="Arial"/>
          <w:w w:val="101"/>
          <w:sz w:val="24"/>
          <w:szCs w:val="24"/>
        </w:rPr>
        <w:t xml:space="preserve"> </w:t>
      </w:r>
      <w:r w:rsidRPr="006379B7">
        <w:rPr>
          <w:rFonts w:ascii="Arial" w:hAnsi="Arial" w:cs="Arial"/>
          <w:sz w:val="24"/>
          <w:szCs w:val="24"/>
        </w:rPr>
        <w:t>degli</w:t>
      </w:r>
      <w:r w:rsidRPr="006379B7">
        <w:rPr>
          <w:rFonts w:ascii="Arial" w:hAnsi="Arial" w:cs="Arial"/>
          <w:spacing w:val="6"/>
          <w:sz w:val="24"/>
          <w:szCs w:val="24"/>
        </w:rPr>
        <w:t xml:space="preserve"> </w:t>
      </w:r>
      <w:r w:rsidRPr="006379B7">
        <w:rPr>
          <w:rFonts w:ascii="Arial" w:hAnsi="Arial" w:cs="Arial"/>
          <w:sz w:val="24"/>
          <w:szCs w:val="24"/>
        </w:rPr>
        <w:t>Studi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Catania, svolgendo seminari e workshop di elaborazione ed analisi dei dati</w:t>
      </w:r>
      <w:r w:rsidR="00A706F7" w:rsidRPr="006379B7">
        <w:rPr>
          <w:rFonts w:ascii="Arial" w:hAnsi="Arial" w:cs="Arial"/>
          <w:sz w:val="24"/>
          <w:szCs w:val="24"/>
        </w:rPr>
        <w:t>.</w:t>
      </w:r>
      <w:r w:rsidR="001C2CDC" w:rsidRPr="006379B7">
        <w:rPr>
          <w:rFonts w:ascii="Arial" w:hAnsi="Arial" w:cs="Arial"/>
          <w:sz w:val="24"/>
          <w:szCs w:val="24"/>
        </w:rPr>
        <w:t xml:space="preserve"> </w:t>
      </w:r>
    </w:p>
    <w:p w14:paraId="575A9315" w14:textId="77777777" w:rsidR="008D2F1F" w:rsidRPr="006379B7" w:rsidRDefault="008D2F1F" w:rsidP="009168E7">
      <w:pPr>
        <w:spacing w:before="12"/>
        <w:jc w:val="both"/>
        <w:rPr>
          <w:rFonts w:ascii="Arial" w:hAnsi="Arial" w:cs="Arial"/>
          <w:b/>
        </w:rPr>
      </w:pPr>
    </w:p>
    <w:p w14:paraId="52F0EE32" w14:textId="77777777" w:rsidR="00A3304D" w:rsidRPr="00722338" w:rsidRDefault="00E65C8E" w:rsidP="009168E7">
      <w:pPr>
        <w:pStyle w:val="Corpotesto"/>
        <w:ind w:left="0"/>
        <w:jc w:val="both"/>
        <w:rPr>
          <w:rFonts w:ascii="Arial" w:hAnsi="Arial" w:cs="Arial"/>
          <w:b/>
          <w:sz w:val="24"/>
          <w:szCs w:val="24"/>
        </w:rPr>
      </w:pPr>
      <w:r w:rsidRPr="00722338">
        <w:rPr>
          <w:rFonts w:ascii="Arial" w:hAnsi="Arial" w:cs="Arial"/>
          <w:b/>
          <w:sz w:val="24"/>
          <w:szCs w:val="24"/>
        </w:rPr>
        <w:t>A.A.</w:t>
      </w:r>
      <w:r w:rsidR="00A706F7" w:rsidRPr="00722338">
        <w:rPr>
          <w:rFonts w:ascii="Arial" w:hAnsi="Arial" w:cs="Arial"/>
          <w:sz w:val="24"/>
          <w:szCs w:val="24"/>
        </w:rPr>
        <w:t xml:space="preserve"> </w:t>
      </w:r>
      <w:r w:rsidRPr="00722338">
        <w:rPr>
          <w:rFonts w:ascii="Arial" w:hAnsi="Arial" w:cs="Arial"/>
          <w:b/>
          <w:sz w:val="24"/>
          <w:szCs w:val="24"/>
        </w:rPr>
        <w:t>1994-</w:t>
      </w:r>
      <w:r w:rsidR="00A706F7" w:rsidRPr="00722338">
        <w:rPr>
          <w:rFonts w:ascii="Arial" w:hAnsi="Arial" w:cs="Arial"/>
          <w:b/>
          <w:sz w:val="24"/>
          <w:szCs w:val="24"/>
        </w:rPr>
        <w:t>‘</w:t>
      </w:r>
      <w:r w:rsidRPr="00722338">
        <w:rPr>
          <w:rFonts w:ascii="Arial" w:hAnsi="Arial" w:cs="Arial"/>
          <w:b/>
          <w:sz w:val="24"/>
          <w:szCs w:val="24"/>
        </w:rPr>
        <w:t>95</w:t>
      </w:r>
      <w:r w:rsidR="00A706F7" w:rsidRPr="00722338">
        <w:rPr>
          <w:rFonts w:ascii="Arial" w:hAnsi="Arial" w:cs="Arial"/>
          <w:b/>
          <w:sz w:val="24"/>
          <w:szCs w:val="24"/>
        </w:rPr>
        <w:t>:</w:t>
      </w:r>
      <w:r w:rsidRPr="00722338">
        <w:rPr>
          <w:rFonts w:ascii="Arial" w:hAnsi="Arial" w:cs="Arial"/>
          <w:b/>
          <w:sz w:val="24"/>
          <w:szCs w:val="24"/>
        </w:rPr>
        <w:t xml:space="preserve"> </w:t>
      </w:r>
    </w:p>
    <w:p w14:paraId="48C972C2" w14:textId="7FEEE0CE" w:rsidR="008D2F1F" w:rsidRPr="006379B7" w:rsidRDefault="00D5688E"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7"/>
          <w:sz w:val="24"/>
          <w:szCs w:val="24"/>
        </w:rPr>
        <w:t xml:space="preserve"> </w:t>
      </w:r>
      <w:r w:rsidRPr="006379B7">
        <w:rPr>
          <w:rFonts w:ascii="Arial" w:hAnsi="Arial" w:cs="Arial"/>
          <w:sz w:val="24"/>
          <w:szCs w:val="24"/>
        </w:rPr>
        <w:t>svolto</w:t>
      </w:r>
      <w:r w:rsidRPr="006379B7">
        <w:rPr>
          <w:rFonts w:ascii="Arial" w:hAnsi="Arial" w:cs="Arial"/>
          <w:spacing w:val="7"/>
          <w:sz w:val="24"/>
          <w:szCs w:val="24"/>
        </w:rPr>
        <w:t xml:space="preserve"> </w:t>
      </w:r>
      <w:r w:rsidRPr="006379B7">
        <w:rPr>
          <w:rFonts w:ascii="Arial" w:hAnsi="Arial" w:cs="Arial"/>
          <w:sz w:val="24"/>
          <w:szCs w:val="24"/>
        </w:rPr>
        <w:t>attività</w:t>
      </w:r>
      <w:r w:rsidRPr="006379B7">
        <w:rPr>
          <w:rFonts w:ascii="Arial" w:hAnsi="Arial" w:cs="Arial"/>
          <w:spacing w:val="8"/>
          <w:sz w:val="24"/>
          <w:szCs w:val="24"/>
        </w:rPr>
        <w:t xml:space="preserve"> </w:t>
      </w:r>
      <w:r w:rsidRPr="006379B7">
        <w:rPr>
          <w:rFonts w:ascii="Arial" w:hAnsi="Arial" w:cs="Arial"/>
          <w:sz w:val="24"/>
          <w:szCs w:val="24"/>
        </w:rPr>
        <w:t>seminariale</w:t>
      </w:r>
      <w:r w:rsidRPr="006379B7">
        <w:rPr>
          <w:rFonts w:ascii="Arial" w:hAnsi="Arial" w:cs="Arial"/>
          <w:spacing w:val="7"/>
          <w:sz w:val="24"/>
          <w:szCs w:val="24"/>
        </w:rPr>
        <w:t xml:space="preserve"> </w:t>
      </w:r>
      <w:r w:rsidRPr="006379B7">
        <w:rPr>
          <w:rFonts w:ascii="Arial" w:hAnsi="Arial" w:cs="Arial"/>
          <w:sz w:val="24"/>
          <w:szCs w:val="24"/>
        </w:rPr>
        <w:t>nell'ambito</w:t>
      </w:r>
      <w:r w:rsidRPr="006379B7">
        <w:rPr>
          <w:rFonts w:ascii="Arial" w:hAnsi="Arial" w:cs="Arial"/>
          <w:spacing w:val="7"/>
          <w:sz w:val="24"/>
          <w:szCs w:val="24"/>
        </w:rPr>
        <w:t xml:space="preserve"> </w:t>
      </w:r>
      <w:r w:rsidRPr="006379B7">
        <w:rPr>
          <w:rFonts w:ascii="Arial" w:hAnsi="Arial" w:cs="Arial"/>
          <w:sz w:val="24"/>
          <w:szCs w:val="24"/>
        </w:rPr>
        <w:t>dell'insegnamento</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Statistica</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8"/>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la</w:t>
      </w:r>
      <w:r w:rsidRPr="006379B7">
        <w:rPr>
          <w:rFonts w:ascii="Arial" w:hAnsi="Arial" w:cs="Arial"/>
          <w:spacing w:val="6"/>
          <w:sz w:val="24"/>
          <w:szCs w:val="24"/>
        </w:rPr>
        <w:t xml:space="preserve"> </w:t>
      </w:r>
      <w:r w:rsidRPr="006379B7">
        <w:rPr>
          <w:rFonts w:ascii="Arial" w:hAnsi="Arial" w:cs="Arial"/>
          <w:b/>
          <w:sz w:val="24"/>
          <w:szCs w:val="24"/>
        </w:rPr>
        <w:t>Scuola</w:t>
      </w:r>
      <w:r w:rsidRPr="006379B7">
        <w:rPr>
          <w:rFonts w:ascii="Arial" w:hAnsi="Arial" w:cs="Arial"/>
          <w:b/>
          <w:spacing w:val="6"/>
          <w:sz w:val="24"/>
          <w:szCs w:val="24"/>
        </w:rPr>
        <w:t xml:space="preserve"> </w:t>
      </w:r>
      <w:r w:rsidRPr="006379B7">
        <w:rPr>
          <w:rFonts w:ascii="Arial" w:hAnsi="Arial" w:cs="Arial"/>
          <w:b/>
          <w:sz w:val="24"/>
          <w:szCs w:val="24"/>
        </w:rPr>
        <w:t>Diretta</w:t>
      </w:r>
      <w:r w:rsidRPr="006379B7">
        <w:rPr>
          <w:rFonts w:ascii="Arial" w:hAnsi="Arial" w:cs="Arial"/>
          <w:b/>
          <w:spacing w:val="6"/>
          <w:sz w:val="24"/>
          <w:szCs w:val="24"/>
        </w:rPr>
        <w:t xml:space="preserve"> </w:t>
      </w:r>
      <w:r w:rsidRPr="006379B7">
        <w:rPr>
          <w:rFonts w:ascii="Arial" w:hAnsi="Arial" w:cs="Arial"/>
          <w:b/>
          <w:sz w:val="24"/>
          <w:szCs w:val="24"/>
        </w:rPr>
        <w:t>a</w:t>
      </w:r>
      <w:r w:rsidRPr="006379B7">
        <w:rPr>
          <w:rFonts w:ascii="Arial" w:hAnsi="Arial" w:cs="Arial"/>
          <w:b/>
          <w:spacing w:val="6"/>
          <w:sz w:val="24"/>
          <w:szCs w:val="24"/>
        </w:rPr>
        <w:t xml:space="preserve"> </w:t>
      </w:r>
      <w:r w:rsidRPr="006379B7">
        <w:rPr>
          <w:rFonts w:ascii="Arial" w:hAnsi="Arial" w:cs="Arial"/>
          <w:b/>
          <w:sz w:val="24"/>
          <w:szCs w:val="24"/>
        </w:rPr>
        <w:t>Fini</w:t>
      </w:r>
      <w:r w:rsidRPr="006379B7">
        <w:rPr>
          <w:rFonts w:ascii="Arial" w:hAnsi="Arial" w:cs="Arial"/>
          <w:b/>
          <w:spacing w:val="5"/>
          <w:sz w:val="24"/>
          <w:szCs w:val="24"/>
        </w:rPr>
        <w:t xml:space="preserve"> </w:t>
      </w:r>
      <w:r w:rsidRPr="006379B7">
        <w:rPr>
          <w:rFonts w:ascii="Arial" w:hAnsi="Arial" w:cs="Arial"/>
          <w:b/>
          <w:sz w:val="24"/>
          <w:szCs w:val="24"/>
        </w:rPr>
        <w:t>Speciali</w:t>
      </w:r>
      <w:r w:rsidRPr="006379B7">
        <w:rPr>
          <w:rFonts w:ascii="Arial" w:hAnsi="Arial" w:cs="Arial"/>
          <w:b/>
          <w:spacing w:val="6"/>
          <w:sz w:val="24"/>
          <w:szCs w:val="24"/>
        </w:rPr>
        <w:t xml:space="preserve"> </w:t>
      </w:r>
      <w:r w:rsidRPr="006379B7">
        <w:rPr>
          <w:rFonts w:ascii="Arial" w:hAnsi="Arial" w:cs="Arial"/>
          <w:b/>
          <w:sz w:val="24"/>
          <w:szCs w:val="24"/>
        </w:rPr>
        <w:t>per</w:t>
      </w:r>
      <w:r w:rsidRPr="006379B7">
        <w:rPr>
          <w:rFonts w:ascii="Arial" w:hAnsi="Arial" w:cs="Arial"/>
          <w:b/>
          <w:spacing w:val="6"/>
          <w:sz w:val="24"/>
          <w:szCs w:val="24"/>
        </w:rPr>
        <w:t xml:space="preserve"> </w:t>
      </w:r>
      <w:r w:rsidRPr="006379B7">
        <w:rPr>
          <w:rFonts w:ascii="Arial" w:hAnsi="Arial" w:cs="Arial"/>
          <w:b/>
          <w:sz w:val="24"/>
          <w:szCs w:val="24"/>
        </w:rPr>
        <w:t>Assistenti</w:t>
      </w:r>
      <w:r w:rsidRPr="006379B7">
        <w:rPr>
          <w:rFonts w:ascii="Arial" w:hAnsi="Arial" w:cs="Arial"/>
          <w:b/>
          <w:spacing w:val="6"/>
          <w:sz w:val="24"/>
          <w:szCs w:val="24"/>
        </w:rPr>
        <w:t xml:space="preserve"> </w:t>
      </w:r>
      <w:r w:rsidRPr="006379B7">
        <w:rPr>
          <w:rFonts w:ascii="Arial" w:hAnsi="Arial" w:cs="Arial"/>
          <w:b/>
          <w:sz w:val="24"/>
          <w:szCs w:val="24"/>
        </w:rPr>
        <w:t>Social</w:t>
      </w:r>
      <w:r w:rsidRPr="006379B7">
        <w:rPr>
          <w:rFonts w:ascii="Arial" w:hAnsi="Arial" w:cs="Arial"/>
          <w:sz w:val="24"/>
          <w:szCs w:val="24"/>
        </w:rPr>
        <w:t>i</w:t>
      </w:r>
      <w:r w:rsidRPr="006379B7">
        <w:rPr>
          <w:rFonts w:ascii="Arial" w:hAnsi="Arial" w:cs="Arial"/>
          <w:spacing w:val="6"/>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w w:val="101"/>
          <w:sz w:val="24"/>
          <w:szCs w:val="24"/>
        </w:rPr>
        <w:t xml:space="preserve"> </w:t>
      </w:r>
      <w:r w:rsidRPr="006379B7">
        <w:rPr>
          <w:rFonts w:ascii="Arial" w:hAnsi="Arial" w:cs="Arial"/>
          <w:sz w:val="24"/>
          <w:szCs w:val="24"/>
        </w:rPr>
        <w:t>dell'Università</w:t>
      </w:r>
      <w:r w:rsidRPr="006379B7">
        <w:rPr>
          <w:rFonts w:ascii="Arial" w:hAnsi="Arial" w:cs="Arial"/>
          <w:spacing w:val="11"/>
          <w:sz w:val="24"/>
          <w:szCs w:val="24"/>
        </w:rPr>
        <w:t xml:space="preserve"> </w:t>
      </w:r>
      <w:r w:rsidRPr="006379B7">
        <w:rPr>
          <w:rFonts w:ascii="Arial" w:hAnsi="Arial" w:cs="Arial"/>
          <w:sz w:val="24"/>
          <w:szCs w:val="24"/>
        </w:rPr>
        <w:t>di</w:t>
      </w:r>
      <w:r w:rsidRPr="006379B7">
        <w:rPr>
          <w:rFonts w:ascii="Arial" w:hAnsi="Arial" w:cs="Arial"/>
          <w:spacing w:val="11"/>
          <w:sz w:val="24"/>
          <w:szCs w:val="24"/>
        </w:rPr>
        <w:t xml:space="preserve"> </w:t>
      </w:r>
      <w:r w:rsidR="002317F1" w:rsidRPr="006379B7">
        <w:rPr>
          <w:rFonts w:ascii="Arial" w:hAnsi="Arial" w:cs="Arial"/>
          <w:sz w:val="24"/>
          <w:szCs w:val="24"/>
        </w:rPr>
        <w:t>Catania,</w:t>
      </w:r>
      <w:r w:rsidR="001C2CDC" w:rsidRPr="006379B7">
        <w:rPr>
          <w:rFonts w:ascii="Arial" w:hAnsi="Arial" w:cs="Arial"/>
          <w:sz w:val="24"/>
          <w:szCs w:val="24"/>
        </w:rPr>
        <w:t xml:space="preserve"> </w:t>
      </w:r>
    </w:p>
    <w:p w14:paraId="62F08584" w14:textId="77777777" w:rsidR="000437F5" w:rsidRPr="006379B7" w:rsidRDefault="000437F5" w:rsidP="009168E7">
      <w:pPr>
        <w:pStyle w:val="Corpotesto"/>
        <w:ind w:left="0"/>
        <w:jc w:val="both"/>
        <w:rPr>
          <w:rFonts w:ascii="Arial" w:hAnsi="Arial" w:cs="Arial"/>
          <w:sz w:val="24"/>
          <w:szCs w:val="24"/>
        </w:rPr>
      </w:pPr>
    </w:p>
    <w:p w14:paraId="23AEF380" w14:textId="734A1DC4" w:rsidR="008D2F1F" w:rsidRPr="006379B7" w:rsidRDefault="00D5688E"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"Ricerca</w:t>
      </w:r>
      <w:r w:rsidRPr="006379B7">
        <w:rPr>
          <w:rFonts w:ascii="Arial" w:hAnsi="Arial" w:cs="Arial"/>
          <w:spacing w:val="6"/>
          <w:sz w:val="24"/>
          <w:szCs w:val="24"/>
        </w:rPr>
        <w:t xml:space="preserve"> </w:t>
      </w:r>
      <w:r w:rsidRPr="006379B7">
        <w:rPr>
          <w:rFonts w:ascii="Arial" w:hAnsi="Arial" w:cs="Arial"/>
          <w:sz w:val="24"/>
          <w:szCs w:val="24"/>
        </w:rPr>
        <w:t>Applicata</w:t>
      </w:r>
      <w:r w:rsidRPr="006379B7">
        <w:rPr>
          <w:rFonts w:ascii="Arial" w:hAnsi="Arial" w:cs="Arial"/>
          <w:spacing w:val="6"/>
          <w:sz w:val="24"/>
          <w:szCs w:val="24"/>
        </w:rPr>
        <w:t xml:space="preserve"> </w:t>
      </w:r>
      <w:r w:rsidRPr="006379B7">
        <w:rPr>
          <w:rFonts w:ascii="Arial" w:hAnsi="Arial" w:cs="Arial"/>
          <w:sz w:val="24"/>
          <w:szCs w:val="24"/>
        </w:rPr>
        <w:t>al</w:t>
      </w:r>
      <w:r w:rsidRPr="006379B7">
        <w:rPr>
          <w:rFonts w:ascii="Arial" w:hAnsi="Arial" w:cs="Arial"/>
          <w:spacing w:val="6"/>
          <w:sz w:val="24"/>
          <w:szCs w:val="24"/>
        </w:rPr>
        <w:t xml:space="preserve"> </w:t>
      </w:r>
      <w:r w:rsidRPr="006379B7">
        <w:rPr>
          <w:rFonts w:ascii="Arial" w:hAnsi="Arial" w:cs="Arial"/>
          <w:sz w:val="24"/>
          <w:szCs w:val="24"/>
        </w:rPr>
        <w:t>servizio</w:t>
      </w:r>
      <w:r w:rsidRPr="006379B7">
        <w:rPr>
          <w:rFonts w:ascii="Arial" w:hAnsi="Arial" w:cs="Arial"/>
          <w:spacing w:val="6"/>
          <w:sz w:val="24"/>
          <w:szCs w:val="24"/>
        </w:rPr>
        <w:t xml:space="preserve"> </w:t>
      </w:r>
      <w:r w:rsidRPr="006379B7">
        <w:rPr>
          <w:rFonts w:ascii="Arial" w:hAnsi="Arial" w:cs="Arial"/>
          <w:sz w:val="24"/>
          <w:szCs w:val="24"/>
        </w:rPr>
        <w:t>sociale</w:t>
      </w:r>
      <w:r w:rsidR="00A706F7" w:rsidRPr="006379B7">
        <w:rPr>
          <w:rFonts w:ascii="Arial" w:hAnsi="Arial" w:cs="Arial"/>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la</w:t>
      </w:r>
      <w:r w:rsidRPr="006379B7">
        <w:rPr>
          <w:rFonts w:ascii="Arial" w:hAnsi="Arial" w:cs="Arial"/>
          <w:spacing w:val="6"/>
          <w:sz w:val="24"/>
          <w:szCs w:val="24"/>
        </w:rPr>
        <w:t xml:space="preserve"> </w:t>
      </w:r>
      <w:r w:rsidRPr="006379B7">
        <w:rPr>
          <w:rFonts w:ascii="Arial" w:hAnsi="Arial" w:cs="Arial"/>
          <w:b/>
          <w:sz w:val="24"/>
          <w:szCs w:val="24"/>
        </w:rPr>
        <w:t>Scuola</w:t>
      </w:r>
      <w:r w:rsidRPr="006379B7">
        <w:rPr>
          <w:rFonts w:ascii="Arial" w:hAnsi="Arial" w:cs="Arial"/>
          <w:b/>
          <w:spacing w:val="6"/>
          <w:sz w:val="24"/>
          <w:szCs w:val="24"/>
        </w:rPr>
        <w:t xml:space="preserve"> </w:t>
      </w:r>
      <w:r w:rsidRPr="006379B7">
        <w:rPr>
          <w:rFonts w:ascii="Arial" w:hAnsi="Arial" w:cs="Arial"/>
          <w:b/>
          <w:sz w:val="24"/>
          <w:szCs w:val="24"/>
        </w:rPr>
        <w:t>Diretta</w:t>
      </w:r>
      <w:r w:rsidRPr="006379B7">
        <w:rPr>
          <w:rFonts w:ascii="Arial" w:hAnsi="Arial" w:cs="Arial"/>
          <w:b/>
          <w:spacing w:val="6"/>
          <w:sz w:val="24"/>
          <w:szCs w:val="24"/>
        </w:rPr>
        <w:t xml:space="preserve"> </w:t>
      </w:r>
      <w:r w:rsidRPr="006379B7">
        <w:rPr>
          <w:rFonts w:ascii="Arial" w:hAnsi="Arial" w:cs="Arial"/>
          <w:b/>
          <w:sz w:val="24"/>
          <w:szCs w:val="24"/>
        </w:rPr>
        <w:t>a</w:t>
      </w:r>
      <w:r w:rsidRPr="006379B7">
        <w:rPr>
          <w:rFonts w:ascii="Arial" w:hAnsi="Arial" w:cs="Arial"/>
          <w:b/>
          <w:spacing w:val="7"/>
          <w:sz w:val="24"/>
          <w:szCs w:val="24"/>
        </w:rPr>
        <w:t xml:space="preserve"> </w:t>
      </w:r>
      <w:r w:rsidRPr="006379B7">
        <w:rPr>
          <w:rFonts w:ascii="Arial" w:hAnsi="Arial" w:cs="Arial"/>
          <w:b/>
          <w:sz w:val="24"/>
          <w:szCs w:val="24"/>
        </w:rPr>
        <w:t>Fini</w:t>
      </w:r>
      <w:r w:rsidRPr="006379B7">
        <w:rPr>
          <w:rFonts w:ascii="Arial" w:hAnsi="Arial" w:cs="Arial"/>
          <w:b/>
          <w:w w:val="101"/>
          <w:sz w:val="24"/>
          <w:szCs w:val="24"/>
        </w:rPr>
        <w:t xml:space="preserve"> </w:t>
      </w:r>
      <w:r w:rsidRPr="006379B7">
        <w:rPr>
          <w:rFonts w:ascii="Arial" w:hAnsi="Arial" w:cs="Arial"/>
          <w:b/>
          <w:sz w:val="24"/>
          <w:szCs w:val="24"/>
        </w:rPr>
        <w:t>Speciali</w:t>
      </w:r>
      <w:r w:rsidRPr="006379B7">
        <w:rPr>
          <w:rFonts w:ascii="Arial" w:hAnsi="Arial" w:cs="Arial"/>
          <w:b/>
          <w:spacing w:val="6"/>
          <w:sz w:val="24"/>
          <w:szCs w:val="24"/>
        </w:rPr>
        <w:t xml:space="preserve"> </w:t>
      </w:r>
      <w:r w:rsidRPr="006379B7">
        <w:rPr>
          <w:rFonts w:ascii="Arial" w:hAnsi="Arial" w:cs="Arial"/>
          <w:b/>
          <w:sz w:val="24"/>
          <w:szCs w:val="24"/>
        </w:rPr>
        <w:t>per</w:t>
      </w:r>
      <w:r w:rsidRPr="006379B7">
        <w:rPr>
          <w:rFonts w:ascii="Arial" w:hAnsi="Arial" w:cs="Arial"/>
          <w:b/>
          <w:spacing w:val="7"/>
          <w:sz w:val="24"/>
          <w:szCs w:val="24"/>
        </w:rPr>
        <w:t xml:space="preserve"> </w:t>
      </w:r>
      <w:r w:rsidRPr="006379B7">
        <w:rPr>
          <w:rFonts w:ascii="Arial" w:hAnsi="Arial" w:cs="Arial"/>
          <w:b/>
          <w:sz w:val="24"/>
          <w:szCs w:val="24"/>
        </w:rPr>
        <w:t>Assistenti</w:t>
      </w:r>
      <w:r w:rsidRPr="006379B7">
        <w:rPr>
          <w:rFonts w:ascii="Arial" w:hAnsi="Arial" w:cs="Arial"/>
          <w:b/>
          <w:spacing w:val="6"/>
          <w:sz w:val="24"/>
          <w:szCs w:val="24"/>
        </w:rPr>
        <w:t xml:space="preserve"> </w:t>
      </w:r>
      <w:r w:rsidRPr="006379B7">
        <w:rPr>
          <w:rFonts w:ascii="Arial" w:hAnsi="Arial" w:cs="Arial"/>
          <w:b/>
          <w:sz w:val="24"/>
          <w:szCs w:val="24"/>
        </w:rPr>
        <w:t>Sociali</w:t>
      </w:r>
      <w:r w:rsidRPr="006379B7">
        <w:rPr>
          <w:rFonts w:ascii="Arial" w:hAnsi="Arial" w:cs="Arial"/>
          <w:b/>
          <w:spacing w:val="7"/>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spacing w:val="7"/>
          <w:sz w:val="24"/>
          <w:szCs w:val="24"/>
        </w:rPr>
        <w:t xml:space="preserve"> </w:t>
      </w:r>
      <w:r w:rsidRPr="006379B7">
        <w:rPr>
          <w:rFonts w:ascii="Arial" w:hAnsi="Arial" w:cs="Arial"/>
          <w:sz w:val="24"/>
          <w:szCs w:val="24"/>
        </w:rPr>
        <w:t>dell'Università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Catania</w:t>
      </w:r>
      <w:r w:rsidR="002317F1" w:rsidRPr="006379B7">
        <w:rPr>
          <w:rFonts w:ascii="Arial" w:hAnsi="Arial" w:cs="Arial"/>
          <w:sz w:val="24"/>
          <w:szCs w:val="24"/>
        </w:rPr>
        <w:t>,</w:t>
      </w:r>
    </w:p>
    <w:p w14:paraId="403F07D9" w14:textId="77777777" w:rsidR="000437F5" w:rsidRPr="006379B7" w:rsidRDefault="000437F5" w:rsidP="009168E7">
      <w:pPr>
        <w:pStyle w:val="Corpotesto"/>
        <w:ind w:left="0"/>
        <w:jc w:val="both"/>
        <w:rPr>
          <w:rFonts w:ascii="Arial" w:hAnsi="Arial" w:cs="Arial"/>
          <w:sz w:val="24"/>
          <w:szCs w:val="24"/>
        </w:rPr>
      </w:pPr>
    </w:p>
    <w:p w14:paraId="2ECAEFA5" w14:textId="3C9978AE" w:rsidR="008D2F1F" w:rsidRPr="006379B7" w:rsidRDefault="00D5688E"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7"/>
          <w:sz w:val="24"/>
          <w:szCs w:val="24"/>
        </w:rPr>
        <w:t xml:space="preserve"> </w:t>
      </w:r>
      <w:r w:rsidRPr="006379B7">
        <w:rPr>
          <w:rFonts w:ascii="Arial" w:hAnsi="Arial" w:cs="Arial"/>
          <w:sz w:val="24"/>
          <w:szCs w:val="24"/>
        </w:rPr>
        <w:t>"Statistica</w:t>
      </w:r>
      <w:r w:rsidRPr="006379B7">
        <w:rPr>
          <w:rFonts w:ascii="Arial" w:hAnsi="Arial" w:cs="Arial"/>
          <w:spacing w:val="6"/>
          <w:sz w:val="24"/>
          <w:szCs w:val="24"/>
        </w:rPr>
        <w:t xml:space="preserve"> </w:t>
      </w:r>
      <w:r w:rsidRPr="006379B7">
        <w:rPr>
          <w:rFonts w:ascii="Arial" w:hAnsi="Arial" w:cs="Arial"/>
          <w:sz w:val="24"/>
          <w:szCs w:val="24"/>
        </w:rPr>
        <w:t>Applicata"</w:t>
      </w:r>
      <w:r w:rsidRPr="006379B7">
        <w:rPr>
          <w:rFonts w:ascii="Arial" w:hAnsi="Arial" w:cs="Arial"/>
          <w:spacing w:val="7"/>
          <w:sz w:val="24"/>
          <w:szCs w:val="24"/>
        </w:rPr>
        <w:t xml:space="preserve"> </w:t>
      </w:r>
      <w:r w:rsidRPr="006379B7">
        <w:rPr>
          <w:rFonts w:ascii="Arial" w:hAnsi="Arial" w:cs="Arial"/>
          <w:sz w:val="24"/>
          <w:szCs w:val="24"/>
        </w:rPr>
        <w:t>per</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7"/>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7"/>
          <w:sz w:val="24"/>
          <w:szCs w:val="24"/>
        </w:rPr>
        <w:t xml:space="preserve"> </w:t>
      </w:r>
      <w:r w:rsidRPr="006379B7">
        <w:rPr>
          <w:rFonts w:ascii="Arial" w:hAnsi="Arial" w:cs="Arial"/>
          <w:b/>
          <w:sz w:val="24"/>
          <w:szCs w:val="24"/>
        </w:rPr>
        <w:t>formazione</w:t>
      </w:r>
      <w:r w:rsidRPr="006379B7">
        <w:rPr>
          <w:rFonts w:ascii="Arial" w:hAnsi="Arial" w:cs="Arial"/>
          <w:b/>
          <w:spacing w:val="6"/>
          <w:sz w:val="24"/>
          <w:szCs w:val="24"/>
        </w:rPr>
        <w:t xml:space="preserve"> </w:t>
      </w:r>
      <w:r w:rsidRPr="006379B7">
        <w:rPr>
          <w:rFonts w:ascii="Arial" w:hAnsi="Arial" w:cs="Arial"/>
          <w:b/>
          <w:sz w:val="24"/>
          <w:szCs w:val="24"/>
        </w:rPr>
        <w:t>post-</w:t>
      </w:r>
      <w:proofErr w:type="spellStart"/>
      <w:r w:rsidRPr="006379B7">
        <w:rPr>
          <w:rFonts w:ascii="Arial" w:hAnsi="Arial" w:cs="Arial"/>
          <w:b/>
          <w:sz w:val="24"/>
          <w:szCs w:val="24"/>
        </w:rPr>
        <w:t>lauream</w:t>
      </w:r>
      <w:proofErr w:type="spellEnd"/>
      <w:r w:rsidRPr="006379B7">
        <w:rPr>
          <w:rFonts w:ascii="Arial" w:hAnsi="Arial" w:cs="Arial"/>
          <w:spacing w:val="7"/>
          <w:sz w:val="24"/>
          <w:szCs w:val="24"/>
        </w:rPr>
        <w:t xml:space="preserve"> </w:t>
      </w:r>
      <w:r w:rsidRPr="006379B7">
        <w:rPr>
          <w:rFonts w:ascii="Arial" w:hAnsi="Arial" w:cs="Arial"/>
          <w:sz w:val="24"/>
          <w:szCs w:val="24"/>
        </w:rPr>
        <w:t>per</w:t>
      </w:r>
      <w:r w:rsidRPr="006379B7">
        <w:rPr>
          <w:rFonts w:ascii="Arial" w:hAnsi="Arial" w:cs="Arial"/>
          <w:spacing w:val="6"/>
          <w:sz w:val="24"/>
          <w:szCs w:val="24"/>
        </w:rPr>
        <w:t xml:space="preserve"> </w:t>
      </w:r>
      <w:r w:rsidRPr="006379B7">
        <w:rPr>
          <w:rFonts w:ascii="Arial" w:hAnsi="Arial" w:cs="Arial"/>
          <w:sz w:val="24"/>
          <w:szCs w:val="24"/>
        </w:rPr>
        <w:t>operatori</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ricerca</w:t>
      </w:r>
      <w:r w:rsidRPr="006379B7">
        <w:rPr>
          <w:rFonts w:ascii="Arial" w:hAnsi="Arial" w:cs="Arial"/>
          <w:w w:val="101"/>
          <w:sz w:val="24"/>
          <w:szCs w:val="24"/>
        </w:rPr>
        <w:t xml:space="preserve"> </w:t>
      </w:r>
      <w:r w:rsidRPr="006379B7">
        <w:rPr>
          <w:rFonts w:ascii="Arial" w:hAnsi="Arial" w:cs="Arial"/>
          <w:sz w:val="24"/>
          <w:szCs w:val="24"/>
        </w:rPr>
        <w:t>realizzato</w:t>
      </w:r>
      <w:r w:rsidRPr="006379B7">
        <w:rPr>
          <w:rFonts w:ascii="Arial" w:hAnsi="Arial" w:cs="Arial"/>
          <w:spacing w:val="7"/>
          <w:sz w:val="24"/>
          <w:szCs w:val="24"/>
        </w:rPr>
        <w:t xml:space="preserve"> </w:t>
      </w:r>
      <w:r w:rsidRPr="006379B7">
        <w:rPr>
          <w:rFonts w:ascii="Arial" w:hAnsi="Arial" w:cs="Arial"/>
          <w:sz w:val="24"/>
          <w:szCs w:val="24"/>
        </w:rPr>
        <w:t>nel</w:t>
      </w:r>
      <w:r w:rsidRPr="006379B7">
        <w:rPr>
          <w:rFonts w:ascii="Arial" w:hAnsi="Arial" w:cs="Arial"/>
          <w:spacing w:val="7"/>
          <w:sz w:val="24"/>
          <w:szCs w:val="24"/>
        </w:rPr>
        <w:t xml:space="preserve"> </w:t>
      </w:r>
      <w:r w:rsidRPr="006379B7">
        <w:rPr>
          <w:rFonts w:ascii="Arial" w:hAnsi="Arial" w:cs="Arial"/>
          <w:sz w:val="24"/>
          <w:szCs w:val="24"/>
        </w:rPr>
        <w:t>quadro</w:t>
      </w:r>
      <w:r w:rsidRPr="006379B7">
        <w:rPr>
          <w:rFonts w:ascii="Arial" w:hAnsi="Arial" w:cs="Arial"/>
          <w:spacing w:val="7"/>
          <w:sz w:val="24"/>
          <w:szCs w:val="24"/>
        </w:rPr>
        <w:t xml:space="preserve"> </w:t>
      </w:r>
      <w:r w:rsidRPr="006379B7">
        <w:rPr>
          <w:rFonts w:ascii="Arial" w:hAnsi="Arial" w:cs="Arial"/>
          <w:sz w:val="24"/>
          <w:szCs w:val="24"/>
        </w:rPr>
        <w:t>del</w:t>
      </w:r>
      <w:r w:rsidRPr="006379B7">
        <w:rPr>
          <w:rFonts w:ascii="Arial" w:hAnsi="Arial" w:cs="Arial"/>
          <w:spacing w:val="7"/>
          <w:sz w:val="24"/>
          <w:szCs w:val="24"/>
        </w:rPr>
        <w:t xml:space="preserve"> </w:t>
      </w:r>
      <w:r w:rsidRPr="006379B7">
        <w:rPr>
          <w:rFonts w:ascii="Arial" w:hAnsi="Arial" w:cs="Arial"/>
          <w:sz w:val="24"/>
          <w:szCs w:val="24"/>
        </w:rPr>
        <w:t>Progetto</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7"/>
          <w:sz w:val="24"/>
          <w:szCs w:val="24"/>
        </w:rPr>
        <w:t xml:space="preserve"> </w:t>
      </w:r>
      <w:r w:rsidRPr="006379B7">
        <w:rPr>
          <w:rFonts w:ascii="Arial" w:hAnsi="Arial" w:cs="Arial"/>
          <w:sz w:val="24"/>
          <w:szCs w:val="24"/>
        </w:rPr>
        <w:t>fondi</w:t>
      </w:r>
      <w:r w:rsidRPr="006379B7">
        <w:rPr>
          <w:rFonts w:ascii="Arial" w:hAnsi="Arial" w:cs="Arial"/>
          <w:spacing w:val="7"/>
          <w:sz w:val="24"/>
          <w:szCs w:val="24"/>
        </w:rPr>
        <w:t xml:space="preserve"> </w:t>
      </w:r>
      <w:r w:rsidRPr="006379B7">
        <w:rPr>
          <w:rFonts w:ascii="Arial" w:hAnsi="Arial" w:cs="Arial"/>
          <w:sz w:val="24"/>
          <w:szCs w:val="24"/>
        </w:rPr>
        <w:t>residui</w:t>
      </w:r>
      <w:r w:rsidRPr="006379B7">
        <w:rPr>
          <w:rFonts w:ascii="Arial" w:hAnsi="Arial" w:cs="Arial"/>
          <w:spacing w:val="7"/>
          <w:sz w:val="24"/>
          <w:szCs w:val="24"/>
        </w:rPr>
        <w:t xml:space="preserve"> </w:t>
      </w:r>
      <w:r w:rsidRPr="006379B7">
        <w:rPr>
          <w:rFonts w:ascii="Arial" w:hAnsi="Arial" w:cs="Arial"/>
          <w:sz w:val="24"/>
          <w:szCs w:val="24"/>
        </w:rPr>
        <w:t>C.E.E.</w:t>
      </w:r>
      <w:r w:rsidRPr="006379B7">
        <w:rPr>
          <w:rFonts w:ascii="Arial" w:hAnsi="Arial" w:cs="Arial"/>
          <w:spacing w:val="8"/>
          <w:sz w:val="24"/>
          <w:szCs w:val="24"/>
        </w:rPr>
        <w:t xml:space="preserve"> </w:t>
      </w:r>
      <w:r w:rsidR="00275E9B" w:rsidRPr="006379B7">
        <w:rPr>
          <w:rFonts w:ascii="Arial" w:hAnsi="Arial" w:cs="Arial"/>
          <w:sz w:val="24"/>
          <w:szCs w:val="24"/>
        </w:rPr>
        <w:t>dall'</w:t>
      </w:r>
      <w:r w:rsidRPr="006379B7">
        <w:rPr>
          <w:rFonts w:ascii="Arial" w:hAnsi="Arial" w:cs="Arial"/>
          <w:sz w:val="24"/>
          <w:szCs w:val="24"/>
        </w:rPr>
        <w:t>Osservatorio</w:t>
      </w:r>
      <w:r w:rsidRPr="006379B7">
        <w:rPr>
          <w:rFonts w:ascii="Arial" w:hAnsi="Arial" w:cs="Arial"/>
          <w:spacing w:val="7"/>
          <w:sz w:val="24"/>
          <w:szCs w:val="24"/>
        </w:rPr>
        <w:t xml:space="preserve"> </w:t>
      </w:r>
      <w:r w:rsidRPr="006379B7">
        <w:rPr>
          <w:rFonts w:ascii="Arial" w:hAnsi="Arial" w:cs="Arial"/>
          <w:sz w:val="24"/>
          <w:szCs w:val="24"/>
        </w:rPr>
        <w:t>Meridionale</w:t>
      </w:r>
      <w:r w:rsidRPr="006379B7">
        <w:rPr>
          <w:rFonts w:ascii="Arial" w:hAnsi="Arial" w:cs="Arial"/>
          <w:spacing w:val="7"/>
          <w:sz w:val="24"/>
          <w:szCs w:val="24"/>
        </w:rPr>
        <w:t xml:space="preserve"> </w:t>
      </w:r>
      <w:r w:rsidRPr="006379B7">
        <w:rPr>
          <w:rFonts w:ascii="Arial" w:hAnsi="Arial" w:cs="Arial"/>
          <w:sz w:val="24"/>
          <w:szCs w:val="24"/>
        </w:rPr>
        <w:t>-</w:t>
      </w:r>
      <w:r w:rsidRPr="006379B7">
        <w:rPr>
          <w:rFonts w:ascii="Arial" w:hAnsi="Arial" w:cs="Arial"/>
          <w:spacing w:val="7"/>
          <w:sz w:val="24"/>
          <w:szCs w:val="24"/>
        </w:rPr>
        <w:t xml:space="preserve"> </w:t>
      </w:r>
      <w:r w:rsidRPr="006379B7">
        <w:rPr>
          <w:rFonts w:ascii="Arial" w:hAnsi="Arial" w:cs="Arial"/>
          <w:sz w:val="24"/>
          <w:szCs w:val="24"/>
        </w:rPr>
        <w:t>Centro</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w w:val="101"/>
          <w:sz w:val="24"/>
          <w:szCs w:val="24"/>
        </w:rPr>
        <w:t xml:space="preserve"> </w:t>
      </w:r>
      <w:r w:rsidRPr="006379B7">
        <w:rPr>
          <w:rFonts w:ascii="Arial" w:hAnsi="Arial" w:cs="Arial"/>
          <w:sz w:val="24"/>
          <w:szCs w:val="24"/>
        </w:rPr>
        <w:t>e</w:t>
      </w:r>
      <w:r w:rsidRPr="006379B7">
        <w:rPr>
          <w:rFonts w:ascii="Arial" w:hAnsi="Arial" w:cs="Arial"/>
          <w:spacing w:val="9"/>
          <w:sz w:val="24"/>
          <w:szCs w:val="24"/>
        </w:rPr>
        <w:t xml:space="preserve"> </w:t>
      </w:r>
      <w:r w:rsidR="00275E9B" w:rsidRPr="006379B7">
        <w:rPr>
          <w:rFonts w:ascii="Arial" w:hAnsi="Arial" w:cs="Arial"/>
          <w:sz w:val="24"/>
          <w:szCs w:val="24"/>
        </w:rPr>
        <w:t>formazione</w:t>
      </w:r>
      <w:r w:rsidR="00A706F7" w:rsidRPr="006379B7">
        <w:rPr>
          <w:rFonts w:ascii="Arial" w:hAnsi="Arial" w:cs="Arial"/>
          <w:sz w:val="24"/>
          <w:szCs w:val="24"/>
        </w:rPr>
        <w:t>.</w:t>
      </w:r>
    </w:p>
    <w:p w14:paraId="3A585B64" w14:textId="77777777" w:rsidR="008D2F1F" w:rsidRPr="006379B7" w:rsidRDefault="008D2F1F" w:rsidP="009168E7">
      <w:pPr>
        <w:spacing w:before="12"/>
        <w:jc w:val="both"/>
        <w:rPr>
          <w:rFonts w:ascii="Arial" w:hAnsi="Arial" w:cs="Arial"/>
        </w:rPr>
      </w:pPr>
    </w:p>
    <w:p w14:paraId="0A334D94" w14:textId="77777777" w:rsidR="00A3304D" w:rsidRPr="00722338" w:rsidRDefault="00A706F7"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pacing w:val="9"/>
          <w:sz w:val="24"/>
          <w:szCs w:val="24"/>
        </w:rPr>
        <w:t xml:space="preserve"> </w:t>
      </w:r>
      <w:r w:rsidRPr="00722338">
        <w:rPr>
          <w:rFonts w:ascii="Arial" w:hAnsi="Arial" w:cs="Arial"/>
          <w:b/>
          <w:sz w:val="24"/>
          <w:szCs w:val="24"/>
        </w:rPr>
        <w:t>1996-‘97</w:t>
      </w:r>
      <w:r w:rsidRPr="00722338">
        <w:rPr>
          <w:rFonts w:ascii="Arial" w:hAnsi="Arial" w:cs="Arial"/>
          <w:sz w:val="24"/>
          <w:szCs w:val="24"/>
        </w:rPr>
        <w:t xml:space="preserve">: </w:t>
      </w:r>
    </w:p>
    <w:p w14:paraId="0184ECDB" w14:textId="6D33DB4A" w:rsidR="00630831" w:rsidRPr="006379B7" w:rsidRDefault="00630831" w:rsidP="009168E7">
      <w:pPr>
        <w:pStyle w:val="Corpotesto"/>
        <w:ind w:left="0"/>
        <w:jc w:val="both"/>
        <w:rPr>
          <w:rFonts w:ascii="Arial" w:hAnsi="Arial" w:cs="Arial"/>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"Metodologia</w:t>
      </w:r>
      <w:r w:rsidRPr="006379B7">
        <w:rPr>
          <w:rFonts w:ascii="Arial" w:hAnsi="Arial" w:cs="Arial"/>
          <w:spacing w:val="7"/>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ricerca</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per</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7"/>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7"/>
          <w:sz w:val="24"/>
          <w:szCs w:val="24"/>
        </w:rPr>
        <w:t xml:space="preserve"> </w:t>
      </w:r>
      <w:r w:rsidRPr="006379B7">
        <w:rPr>
          <w:rFonts w:ascii="Arial" w:hAnsi="Arial" w:cs="Arial"/>
          <w:b/>
          <w:sz w:val="24"/>
          <w:szCs w:val="24"/>
        </w:rPr>
        <w:t>formazione</w:t>
      </w:r>
      <w:r w:rsidRPr="006379B7">
        <w:rPr>
          <w:rFonts w:ascii="Arial" w:hAnsi="Arial" w:cs="Arial"/>
          <w:b/>
          <w:spacing w:val="6"/>
          <w:sz w:val="24"/>
          <w:szCs w:val="24"/>
        </w:rPr>
        <w:t xml:space="preserve"> </w:t>
      </w:r>
      <w:r w:rsidRPr="006379B7">
        <w:rPr>
          <w:rFonts w:ascii="Arial" w:hAnsi="Arial" w:cs="Arial"/>
          <w:b/>
          <w:sz w:val="24"/>
          <w:szCs w:val="24"/>
        </w:rPr>
        <w:t>post-</w:t>
      </w:r>
      <w:proofErr w:type="spellStart"/>
      <w:r w:rsidRPr="006379B7">
        <w:rPr>
          <w:rFonts w:ascii="Arial" w:hAnsi="Arial" w:cs="Arial"/>
          <w:b/>
          <w:sz w:val="24"/>
          <w:szCs w:val="24"/>
        </w:rPr>
        <w:t>lauream</w:t>
      </w:r>
      <w:proofErr w:type="spellEnd"/>
      <w:r w:rsidRPr="006379B7">
        <w:rPr>
          <w:rFonts w:ascii="Arial" w:hAnsi="Arial" w:cs="Arial"/>
          <w:spacing w:val="7"/>
          <w:sz w:val="24"/>
          <w:szCs w:val="24"/>
        </w:rPr>
        <w:t xml:space="preserve"> </w:t>
      </w:r>
      <w:r w:rsidRPr="006379B7">
        <w:rPr>
          <w:rFonts w:ascii="Arial" w:hAnsi="Arial" w:cs="Arial"/>
          <w:sz w:val="24"/>
          <w:szCs w:val="24"/>
        </w:rPr>
        <w:t>per</w:t>
      </w:r>
      <w:r w:rsidRPr="006379B7">
        <w:rPr>
          <w:rFonts w:ascii="Arial" w:hAnsi="Arial" w:cs="Arial"/>
          <w:spacing w:val="6"/>
          <w:sz w:val="24"/>
          <w:szCs w:val="24"/>
        </w:rPr>
        <w:t xml:space="preserve"> </w:t>
      </w:r>
      <w:r w:rsidRPr="006379B7">
        <w:rPr>
          <w:rFonts w:ascii="Arial" w:hAnsi="Arial" w:cs="Arial"/>
          <w:sz w:val="24"/>
          <w:szCs w:val="24"/>
        </w:rPr>
        <w:t>operatori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w w:val="101"/>
          <w:sz w:val="24"/>
          <w:szCs w:val="24"/>
        </w:rPr>
        <w:t xml:space="preserve"> </w:t>
      </w:r>
      <w:r w:rsidRPr="006379B7">
        <w:rPr>
          <w:rFonts w:ascii="Arial" w:hAnsi="Arial" w:cs="Arial"/>
          <w:sz w:val="24"/>
          <w:szCs w:val="24"/>
        </w:rPr>
        <w:t>ricerca</w:t>
      </w:r>
      <w:r w:rsidRPr="006379B7">
        <w:rPr>
          <w:rFonts w:ascii="Arial" w:hAnsi="Arial" w:cs="Arial"/>
          <w:spacing w:val="6"/>
          <w:sz w:val="24"/>
          <w:szCs w:val="24"/>
        </w:rPr>
        <w:t xml:space="preserve"> </w:t>
      </w:r>
      <w:r w:rsidRPr="006379B7">
        <w:rPr>
          <w:rFonts w:ascii="Arial" w:hAnsi="Arial" w:cs="Arial"/>
          <w:sz w:val="24"/>
          <w:szCs w:val="24"/>
        </w:rPr>
        <w:t>realizzato</w:t>
      </w:r>
      <w:r w:rsidRPr="006379B7">
        <w:rPr>
          <w:rFonts w:ascii="Arial" w:hAnsi="Arial" w:cs="Arial"/>
          <w:spacing w:val="6"/>
          <w:sz w:val="24"/>
          <w:szCs w:val="24"/>
        </w:rPr>
        <w:t xml:space="preserve"> </w:t>
      </w:r>
      <w:r w:rsidRPr="006379B7">
        <w:rPr>
          <w:rFonts w:ascii="Arial" w:hAnsi="Arial" w:cs="Arial"/>
          <w:sz w:val="24"/>
          <w:szCs w:val="24"/>
        </w:rPr>
        <w:t>nel</w:t>
      </w:r>
      <w:r w:rsidRPr="006379B7">
        <w:rPr>
          <w:rFonts w:ascii="Arial" w:hAnsi="Arial" w:cs="Arial"/>
          <w:spacing w:val="6"/>
          <w:sz w:val="24"/>
          <w:szCs w:val="24"/>
        </w:rPr>
        <w:t xml:space="preserve"> </w:t>
      </w:r>
      <w:r w:rsidRPr="006379B7">
        <w:rPr>
          <w:rFonts w:ascii="Arial" w:hAnsi="Arial" w:cs="Arial"/>
          <w:sz w:val="24"/>
          <w:szCs w:val="24"/>
        </w:rPr>
        <w:t>quadro</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7"/>
          <w:sz w:val="24"/>
          <w:szCs w:val="24"/>
        </w:rPr>
        <w:t xml:space="preserve"> </w:t>
      </w:r>
      <w:r w:rsidRPr="006379B7">
        <w:rPr>
          <w:rFonts w:ascii="Arial" w:hAnsi="Arial" w:cs="Arial"/>
          <w:sz w:val="24"/>
          <w:szCs w:val="24"/>
        </w:rPr>
        <w:t>Progetto</w:t>
      </w:r>
      <w:r w:rsidRPr="006379B7">
        <w:rPr>
          <w:rFonts w:ascii="Arial" w:hAnsi="Arial" w:cs="Arial"/>
          <w:spacing w:val="6"/>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fondi</w:t>
      </w:r>
      <w:r w:rsidRPr="006379B7">
        <w:rPr>
          <w:rFonts w:ascii="Arial" w:hAnsi="Arial" w:cs="Arial"/>
          <w:spacing w:val="6"/>
          <w:sz w:val="24"/>
          <w:szCs w:val="24"/>
        </w:rPr>
        <w:t xml:space="preserve"> </w:t>
      </w:r>
      <w:r w:rsidRPr="006379B7">
        <w:rPr>
          <w:rFonts w:ascii="Arial" w:hAnsi="Arial" w:cs="Arial"/>
          <w:sz w:val="24"/>
          <w:szCs w:val="24"/>
        </w:rPr>
        <w:t>residui</w:t>
      </w:r>
      <w:r w:rsidRPr="006379B7">
        <w:rPr>
          <w:rFonts w:ascii="Arial" w:hAnsi="Arial" w:cs="Arial"/>
          <w:spacing w:val="6"/>
          <w:sz w:val="24"/>
          <w:szCs w:val="24"/>
        </w:rPr>
        <w:t xml:space="preserve"> </w:t>
      </w:r>
      <w:r w:rsidRPr="006379B7">
        <w:rPr>
          <w:rFonts w:ascii="Arial" w:hAnsi="Arial" w:cs="Arial"/>
          <w:sz w:val="24"/>
          <w:szCs w:val="24"/>
        </w:rPr>
        <w:t>C.E.E.</w:t>
      </w:r>
      <w:r w:rsidRPr="006379B7">
        <w:rPr>
          <w:rFonts w:ascii="Arial" w:hAnsi="Arial" w:cs="Arial"/>
          <w:spacing w:val="7"/>
          <w:sz w:val="24"/>
          <w:szCs w:val="24"/>
        </w:rPr>
        <w:t xml:space="preserve"> </w:t>
      </w:r>
      <w:r w:rsidRPr="006379B7">
        <w:rPr>
          <w:rFonts w:ascii="Arial" w:hAnsi="Arial" w:cs="Arial"/>
          <w:sz w:val="24"/>
          <w:szCs w:val="24"/>
        </w:rPr>
        <w:t>"Pole</w:t>
      </w:r>
      <w:r w:rsidRPr="006379B7">
        <w:rPr>
          <w:rFonts w:ascii="Arial" w:hAnsi="Arial" w:cs="Arial"/>
          <w:spacing w:val="6"/>
          <w:sz w:val="24"/>
          <w:szCs w:val="24"/>
        </w:rPr>
        <w:t xml:space="preserve"> </w:t>
      </w:r>
      <w:r w:rsidRPr="006379B7">
        <w:rPr>
          <w:rFonts w:ascii="Arial" w:hAnsi="Arial" w:cs="Arial"/>
          <w:sz w:val="24"/>
          <w:szCs w:val="24"/>
        </w:rPr>
        <w:t>Position"</w:t>
      </w:r>
      <w:r w:rsidRPr="006379B7">
        <w:rPr>
          <w:rFonts w:ascii="Arial" w:hAnsi="Arial" w:cs="Arial"/>
          <w:spacing w:val="6"/>
          <w:sz w:val="24"/>
          <w:szCs w:val="24"/>
        </w:rPr>
        <w:t xml:space="preserve"> </w:t>
      </w:r>
      <w:r w:rsidRPr="006379B7">
        <w:rPr>
          <w:rFonts w:ascii="Arial" w:hAnsi="Arial" w:cs="Arial"/>
          <w:sz w:val="24"/>
          <w:szCs w:val="24"/>
        </w:rPr>
        <w:t>per</w:t>
      </w:r>
      <w:r w:rsidRPr="006379B7">
        <w:rPr>
          <w:rFonts w:ascii="Arial" w:hAnsi="Arial" w:cs="Arial"/>
          <w:spacing w:val="6"/>
          <w:sz w:val="24"/>
          <w:szCs w:val="24"/>
        </w:rPr>
        <w:t xml:space="preserve"> </w:t>
      </w:r>
      <w:r w:rsidRPr="006379B7">
        <w:rPr>
          <w:rFonts w:ascii="Arial" w:hAnsi="Arial" w:cs="Arial"/>
          <w:sz w:val="24"/>
          <w:szCs w:val="24"/>
        </w:rPr>
        <w:t>conto</w:t>
      </w:r>
      <w:r w:rsidRPr="006379B7">
        <w:rPr>
          <w:rFonts w:ascii="Arial" w:hAnsi="Arial" w:cs="Arial"/>
          <w:w w:val="101"/>
          <w:sz w:val="24"/>
          <w:szCs w:val="24"/>
        </w:rPr>
        <w:t xml:space="preserve"> </w:t>
      </w:r>
      <w:r w:rsidRPr="006379B7">
        <w:rPr>
          <w:rFonts w:ascii="Arial" w:hAnsi="Arial" w:cs="Arial"/>
          <w:sz w:val="24"/>
          <w:szCs w:val="24"/>
        </w:rPr>
        <w:t>dell'A.N.C.I.-</w:t>
      </w:r>
      <w:r w:rsidRPr="006379B7">
        <w:rPr>
          <w:rFonts w:ascii="Arial" w:hAnsi="Arial" w:cs="Arial"/>
          <w:spacing w:val="8"/>
          <w:sz w:val="24"/>
          <w:szCs w:val="24"/>
        </w:rPr>
        <w:t xml:space="preserve"> </w:t>
      </w:r>
      <w:r w:rsidRPr="006379B7">
        <w:rPr>
          <w:rFonts w:ascii="Arial" w:hAnsi="Arial" w:cs="Arial"/>
          <w:sz w:val="24"/>
          <w:szCs w:val="24"/>
        </w:rPr>
        <w:t>Centro</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e</w:t>
      </w:r>
      <w:r w:rsidRPr="006379B7">
        <w:rPr>
          <w:rFonts w:ascii="Arial" w:hAnsi="Arial" w:cs="Arial"/>
          <w:spacing w:val="8"/>
          <w:sz w:val="24"/>
          <w:szCs w:val="24"/>
        </w:rPr>
        <w:t xml:space="preserve"> </w:t>
      </w:r>
      <w:r w:rsidRPr="006379B7">
        <w:rPr>
          <w:rFonts w:ascii="Arial" w:hAnsi="Arial" w:cs="Arial"/>
          <w:sz w:val="24"/>
          <w:szCs w:val="24"/>
        </w:rPr>
        <w:t>formazione</w:t>
      </w:r>
      <w:r w:rsidR="002317F1" w:rsidRPr="006379B7">
        <w:rPr>
          <w:rFonts w:ascii="Arial" w:hAnsi="Arial" w:cs="Arial"/>
          <w:sz w:val="24"/>
          <w:szCs w:val="24"/>
        </w:rPr>
        <w:t>,</w:t>
      </w:r>
    </w:p>
    <w:p w14:paraId="21A74233" w14:textId="77777777" w:rsidR="00630831" w:rsidRPr="006379B7" w:rsidRDefault="00630831" w:rsidP="009168E7">
      <w:pPr>
        <w:pStyle w:val="Corpotesto"/>
        <w:ind w:left="0"/>
        <w:jc w:val="both"/>
        <w:rPr>
          <w:rFonts w:ascii="Arial" w:hAnsi="Arial" w:cs="Arial"/>
          <w:i w:val="0"/>
          <w:sz w:val="24"/>
          <w:szCs w:val="24"/>
        </w:rPr>
      </w:pPr>
    </w:p>
    <w:p w14:paraId="6AB6EBFC" w14:textId="7CBBDE0B" w:rsidR="008D2F1F" w:rsidRPr="006379B7" w:rsidRDefault="00D5688E" w:rsidP="009168E7">
      <w:pPr>
        <w:pStyle w:val="Corpotesto"/>
        <w:ind w:left="0"/>
        <w:jc w:val="both"/>
        <w:rPr>
          <w:rFonts w:ascii="Arial" w:hAnsi="Arial" w:cs="Arial"/>
          <w:spacing w:val="8"/>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"Modelli</w:t>
      </w:r>
      <w:r w:rsidRPr="006379B7">
        <w:rPr>
          <w:rFonts w:ascii="Arial" w:hAnsi="Arial" w:cs="Arial"/>
          <w:spacing w:val="6"/>
          <w:sz w:val="24"/>
          <w:szCs w:val="24"/>
        </w:rPr>
        <w:t xml:space="preserve"> </w:t>
      </w:r>
      <w:r w:rsidRPr="006379B7">
        <w:rPr>
          <w:rFonts w:ascii="Arial" w:hAnsi="Arial" w:cs="Arial"/>
          <w:sz w:val="24"/>
          <w:szCs w:val="24"/>
        </w:rPr>
        <w:t>statistici</w:t>
      </w:r>
      <w:r w:rsidRPr="006379B7">
        <w:rPr>
          <w:rFonts w:ascii="Arial" w:hAnsi="Arial" w:cs="Arial"/>
          <w:spacing w:val="6"/>
          <w:sz w:val="24"/>
          <w:szCs w:val="24"/>
        </w:rPr>
        <w:t xml:space="preserve"> </w:t>
      </w:r>
      <w:r w:rsidRPr="006379B7">
        <w:rPr>
          <w:rFonts w:ascii="Arial" w:hAnsi="Arial" w:cs="Arial"/>
          <w:sz w:val="24"/>
          <w:szCs w:val="24"/>
        </w:rPr>
        <w:t>per</w:t>
      </w:r>
      <w:r w:rsidRPr="006379B7">
        <w:rPr>
          <w:rFonts w:ascii="Arial" w:hAnsi="Arial" w:cs="Arial"/>
          <w:spacing w:val="6"/>
          <w:sz w:val="24"/>
          <w:szCs w:val="24"/>
        </w:rPr>
        <w:t xml:space="preserve"> </w:t>
      </w:r>
      <w:r w:rsidRPr="006379B7">
        <w:rPr>
          <w:rFonts w:ascii="Arial" w:hAnsi="Arial" w:cs="Arial"/>
          <w:sz w:val="24"/>
          <w:szCs w:val="24"/>
        </w:rPr>
        <w:t>la</w:t>
      </w:r>
      <w:r w:rsidRPr="006379B7">
        <w:rPr>
          <w:rFonts w:ascii="Arial" w:hAnsi="Arial" w:cs="Arial"/>
          <w:spacing w:val="6"/>
          <w:sz w:val="24"/>
          <w:szCs w:val="24"/>
        </w:rPr>
        <w:t xml:space="preserve"> </w:t>
      </w:r>
      <w:r w:rsidRPr="006379B7">
        <w:rPr>
          <w:rFonts w:ascii="Arial" w:hAnsi="Arial" w:cs="Arial"/>
          <w:sz w:val="24"/>
          <w:szCs w:val="24"/>
        </w:rPr>
        <w:t>valutazione</w:t>
      </w:r>
      <w:r w:rsidRPr="006379B7">
        <w:rPr>
          <w:rFonts w:ascii="Arial" w:hAnsi="Arial" w:cs="Arial"/>
          <w:spacing w:val="6"/>
          <w:sz w:val="24"/>
          <w:szCs w:val="24"/>
        </w:rPr>
        <w:t xml:space="preserve"> </w:t>
      </w:r>
      <w:r w:rsidRPr="006379B7">
        <w:rPr>
          <w:rFonts w:ascii="Arial" w:hAnsi="Arial" w:cs="Arial"/>
          <w:sz w:val="24"/>
          <w:szCs w:val="24"/>
        </w:rPr>
        <w:t>dei</w:t>
      </w:r>
      <w:r w:rsidRPr="006379B7">
        <w:rPr>
          <w:rFonts w:ascii="Arial" w:hAnsi="Arial" w:cs="Arial"/>
          <w:spacing w:val="6"/>
          <w:sz w:val="24"/>
          <w:szCs w:val="24"/>
        </w:rPr>
        <w:t xml:space="preserve"> </w:t>
      </w:r>
      <w:r w:rsidRPr="006379B7">
        <w:rPr>
          <w:rFonts w:ascii="Arial" w:hAnsi="Arial" w:cs="Arial"/>
          <w:sz w:val="24"/>
          <w:szCs w:val="24"/>
        </w:rPr>
        <w:t>processi</w:t>
      </w:r>
      <w:r w:rsidRPr="006379B7">
        <w:rPr>
          <w:rFonts w:ascii="Arial" w:hAnsi="Arial" w:cs="Arial"/>
          <w:spacing w:val="6"/>
          <w:sz w:val="24"/>
          <w:szCs w:val="24"/>
        </w:rPr>
        <w:t xml:space="preserve"> </w:t>
      </w:r>
      <w:r w:rsidRPr="006379B7">
        <w:rPr>
          <w:rFonts w:ascii="Arial" w:hAnsi="Arial" w:cs="Arial"/>
          <w:sz w:val="24"/>
          <w:szCs w:val="24"/>
        </w:rPr>
        <w:t>educativi"</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la</w:t>
      </w:r>
      <w:r w:rsidRPr="006379B7">
        <w:rPr>
          <w:rFonts w:ascii="Arial" w:hAnsi="Arial" w:cs="Arial"/>
          <w:spacing w:val="6"/>
          <w:sz w:val="24"/>
          <w:szCs w:val="24"/>
        </w:rPr>
        <w:t xml:space="preserve"> </w:t>
      </w:r>
      <w:r w:rsidRPr="006379B7">
        <w:rPr>
          <w:rFonts w:ascii="Arial" w:hAnsi="Arial" w:cs="Arial"/>
          <w:b/>
          <w:sz w:val="24"/>
          <w:szCs w:val="24"/>
        </w:rPr>
        <w:t>Facoltà</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6"/>
          <w:sz w:val="24"/>
          <w:szCs w:val="24"/>
        </w:rPr>
        <w:t xml:space="preserve"> </w:t>
      </w:r>
      <w:r w:rsidRPr="006379B7">
        <w:rPr>
          <w:rFonts w:ascii="Arial" w:hAnsi="Arial" w:cs="Arial"/>
          <w:b/>
          <w:sz w:val="24"/>
          <w:szCs w:val="24"/>
        </w:rPr>
        <w:t>Scienze</w:t>
      </w:r>
      <w:r w:rsidRPr="006379B7">
        <w:rPr>
          <w:rFonts w:ascii="Arial" w:hAnsi="Arial" w:cs="Arial"/>
          <w:b/>
          <w:spacing w:val="6"/>
          <w:sz w:val="24"/>
          <w:szCs w:val="24"/>
        </w:rPr>
        <w:t xml:space="preserve"> </w:t>
      </w:r>
      <w:r w:rsidRPr="006379B7">
        <w:rPr>
          <w:rFonts w:ascii="Arial" w:hAnsi="Arial" w:cs="Arial"/>
          <w:b/>
          <w:sz w:val="24"/>
          <w:szCs w:val="24"/>
        </w:rPr>
        <w:t>della</w:t>
      </w:r>
      <w:r w:rsidRPr="006379B7">
        <w:rPr>
          <w:rFonts w:ascii="Arial" w:hAnsi="Arial" w:cs="Arial"/>
          <w:b/>
          <w:w w:val="101"/>
          <w:sz w:val="24"/>
          <w:szCs w:val="24"/>
        </w:rPr>
        <w:t xml:space="preserve"> </w:t>
      </w:r>
      <w:r w:rsidRPr="006379B7">
        <w:rPr>
          <w:rFonts w:ascii="Arial" w:hAnsi="Arial" w:cs="Arial"/>
          <w:b/>
          <w:sz w:val="24"/>
          <w:szCs w:val="24"/>
        </w:rPr>
        <w:t>Formazione</w:t>
      </w:r>
      <w:r w:rsidRPr="006379B7">
        <w:rPr>
          <w:rFonts w:ascii="Arial" w:hAnsi="Arial" w:cs="Arial"/>
          <w:spacing w:val="8"/>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9"/>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9"/>
          <w:sz w:val="24"/>
          <w:szCs w:val="24"/>
        </w:rPr>
        <w:t xml:space="preserve"> </w:t>
      </w:r>
      <w:r w:rsidRPr="006379B7">
        <w:rPr>
          <w:rFonts w:ascii="Arial" w:hAnsi="Arial" w:cs="Arial"/>
          <w:sz w:val="24"/>
          <w:szCs w:val="24"/>
        </w:rPr>
        <w:t>Catania</w:t>
      </w:r>
      <w:r w:rsidR="000437F5" w:rsidRPr="006379B7">
        <w:rPr>
          <w:rFonts w:ascii="Arial" w:hAnsi="Arial" w:cs="Arial"/>
          <w:sz w:val="24"/>
          <w:szCs w:val="24"/>
        </w:rPr>
        <w:t>,</w:t>
      </w:r>
      <w:r w:rsidRPr="006379B7">
        <w:rPr>
          <w:rFonts w:ascii="Arial" w:hAnsi="Arial" w:cs="Arial"/>
          <w:spacing w:val="8"/>
          <w:sz w:val="24"/>
          <w:szCs w:val="24"/>
        </w:rPr>
        <w:t xml:space="preserve"> </w:t>
      </w:r>
    </w:p>
    <w:p w14:paraId="0AE728FE" w14:textId="77777777" w:rsidR="002317F1" w:rsidRPr="006379B7" w:rsidRDefault="002317F1" w:rsidP="009168E7">
      <w:pPr>
        <w:pStyle w:val="Corpotesto"/>
        <w:ind w:left="0"/>
        <w:jc w:val="both"/>
        <w:rPr>
          <w:rFonts w:ascii="Arial" w:hAnsi="Arial" w:cs="Arial"/>
          <w:i w:val="0"/>
          <w:sz w:val="24"/>
          <w:szCs w:val="24"/>
        </w:rPr>
      </w:pPr>
    </w:p>
    <w:p w14:paraId="2BBBDEB0" w14:textId="2CFE5E58" w:rsidR="008D2F1F" w:rsidRPr="006379B7" w:rsidRDefault="00D5688E"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5"/>
          <w:sz w:val="24"/>
          <w:szCs w:val="24"/>
        </w:rPr>
        <w:t xml:space="preserve"> </w:t>
      </w:r>
      <w:r w:rsidRPr="006379B7">
        <w:rPr>
          <w:rFonts w:ascii="Arial" w:hAnsi="Arial" w:cs="Arial"/>
          <w:sz w:val="24"/>
          <w:szCs w:val="24"/>
        </w:rPr>
        <w:t>insegnato</w:t>
      </w:r>
      <w:r w:rsidRPr="006379B7">
        <w:rPr>
          <w:rFonts w:ascii="Arial" w:hAnsi="Arial" w:cs="Arial"/>
          <w:spacing w:val="5"/>
          <w:sz w:val="24"/>
          <w:szCs w:val="24"/>
        </w:rPr>
        <w:t xml:space="preserve"> </w:t>
      </w:r>
      <w:r w:rsidRPr="006379B7">
        <w:rPr>
          <w:rFonts w:ascii="Arial" w:hAnsi="Arial" w:cs="Arial"/>
          <w:sz w:val="24"/>
          <w:szCs w:val="24"/>
        </w:rPr>
        <w:t>"Statistica</w:t>
      </w:r>
      <w:r w:rsidRPr="006379B7">
        <w:rPr>
          <w:rFonts w:ascii="Arial" w:hAnsi="Arial" w:cs="Arial"/>
          <w:spacing w:val="6"/>
          <w:sz w:val="24"/>
          <w:szCs w:val="24"/>
        </w:rPr>
        <w:t xml:space="preserve"> </w:t>
      </w:r>
      <w:r w:rsidRPr="006379B7">
        <w:rPr>
          <w:rFonts w:ascii="Arial" w:hAnsi="Arial" w:cs="Arial"/>
          <w:sz w:val="24"/>
          <w:szCs w:val="24"/>
        </w:rPr>
        <w:t>II</w:t>
      </w:r>
      <w:r w:rsidRPr="006379B7">
        <w:rPr>
          <w:rFonts w:ascii="Arial" w:hAnsi="Arial" w:cs="Arial"/>
          <w:spacing w:val="5"/>
          <w:sz w:val="24"/>
          <w:szCs w:val="24"/>
        </w:rPr>
        <w:t xml:space="preserve"> </w:t>
      </w:r>
      <w:r w:rsidRPr="006379B7">
        <w:rPr>
          <w:rFonts w:ascii="Arial" w:hAnsi="Arial" w:cs="Arial"/>
          <w:sz w:val="24"/>
          <w:szCs w:val="24"/>
        </w:rPr>
        <w:t>corso"</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5"/>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sz w:val="24"/>
          <w:szCs w:val="24"/>
        </w:rPr>
        <w:t>Corso</w:t>
      </w:r>
      <w:r w:rsidRPr="006379B7">
        <w:rPr>
          <w:rFonts w:ascii="Arial" w:hAnsi="Arial" w:cs="Arial"/>
          <w:spacing w:val="5"/>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Laurea</w:t>
      </w:r>
      <w:r w:rsidRPr="006379B7">
        <w:rPr>
          <w:rFonts w:ascii="Arial" w:hAnsi="Arial" w:cs="Arial"/>
          <w:spacing w:val="6"/>
          <w:sz w:val="24"/>
          <w:szCs w:val="24"/>
        </w:rPr>
        <w:t xml:space="preserve"> </w:t>
      </w:r>
      <w:r w:rsidRPr="006379B7">
        <w:rPr>
          <w:rFonts w:ascii="Arial" w:hAnsi="Arial" w:cs="Arial"/>
          <w:sz w:val="24"/>
          <w:szCs w:val="24"/>
        </w:rPr>
        <w:t>in</w:t>
      </w:r>
      <w:r w:rsidRPr="006379B7">
        <w:rPr>
          <w:rFonts w:ascii="Arial" w:hAnsi="Arial" w:cs="Arial"/>
          <w:spacing w:val="5"/>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spacing w:val="5"/>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b/>
          <w:sz w:val="24"/>
          <w:szCs w:val="24"/>
        </w:rPr>
        <w:t>Facoltà</w:t>
      </w:r>
      <w:r w:rsidRPr="006379B7">
        <w:rPr>
          <w:rFonts w:ascii="Arial" w:hAnsi="Arial" w:cs="Arial"/>
          <w:b/>
          <w:spacing w:val="5"/>
          <w:sz w:val="24"/>
          <w:szCs w:val="24"/>
        </w:rPr>
        <w:t xml:space="preserve"> </w:t>
      </w:r>
      <w:r w:rsidRPr="006379B7">
        <w:rPr>
          <w:rFonts w:ascii="Arial" w:hAnsi="Arial" w:cs="Arial"/>
          <w:b/>
          <w:sz w:val="24"/>
          <w:szCs w:val="24"/>
        </w:rPr>
        <w:t>di</w:t>
      </w:r>
      <w:r w:rsidRPr="006379B7">
        <w:rPr>
          <w:rFonts w:ascii="Arial" w:hAnsi="Arial" w:cs="Arial"/>
          <w:b/>
          <w:spacing w:val="5"/>
          <w:sz w:val="24"/>
          <w:szCs w:val="24"/>
        </w:rPr>
        <w:t xml:space="preserve"> </w:t>
      </w:r>
      <w:r w:rsidRPr="006379B7">
        <w:rPr>
          <w:rFonts w:ascii="Arial" w:hAnsi="Arial" w:cs="Arial"/>
          <w:b/>
          <w:sz w:val="24"/>
          <w:szCs w:val="24"/>
        </w:rPr>
        <w:t>Scienze</w:t>
      </w:r>
      <w:r w:rsidRPr="006379B7">
        <w:rPr>
          <w:rFonts w:ascii="Arial" w:hAnsi="Arial" w:cs="Arial"/>
          <w:b/>
          <w:w w:val="101"/>
          <w:sz w:val="24"/>
          <w:szCs w:val="24"/>
        </w:rPr>
        <w:t xml:space="preserve"> </w:t>
      </w:r>
      <w:r w:rsidRPr="006379B7">
        <w:rPr>
          <w:rFonts w:ascii="Arial" w:hAnsi="Arial" w:cs="Arial"/>
          <w:b/>
          <w:sz w:val="24"/>
          <w:szCs w:val="24"/>
        </w:rPr>
        <w:t>Politiche</w:t>
      </w:r>
      <w:r w:rsidRPr="006379B7">
        <w:rPr>
          <w:rFonts w:ascii="Arial" w:hAnsi="Arial" w:cs="Arial"/>
          <w:spacing w:val="7"/>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Catania</w:t>
      </w:r>
      <w:r w:rsidR="00A706F7" w:rsidRPr="006379B7">
        <w:rPr>
          <w:rFonts w:ascii="Arial" w:hAnsi="Arial" w:cs="Arial"/>
          <w:sz w:val="24"/>
          <w:szCs w:val="24"/>
        </w:rPr>
        <w:t>, fino</w:t>
      </w:r>
      <w:r w:rsidRPr="006379B7">
        <w:rPr>
          <w:rFonts w:ascii="Arial" w:hAnsi="Arial" w:cs="Arial"/>
          <w:spacing w:val="8"/>
          <w:sz w:val="24"/>
          <w:szCs w:val="24"/>
        </w:rPr>
        <w:t xml:space="preserve"> </w:t>
      </w:r>
      <w:r w:rsidRPr="006379B7">
        <w:rPr>
          <w:rFonts w:ascii="Arial" w:hAnsi="Arial" w:cs="Arial"/>
          <w:sz w:val="24"/>
          <w:szCs w:val="24"/>
        </w:rPr>
        <w:t>all'A.A</w:t>
      </w:r>
      <w:r w:rsidRPr="006379B7">
        <w:rPr>
          <w:rFonts w:ascii="Arial" w:hAnsi="Arial" w:cs="Arial"/>
          <w:b/>
          <w:sz w:val="24"/>
          <w:szCs w:val="24"/>
        </w:rPr>
        <w:t>.</w:t>
      </w:r>
      <w:r w:rsidRPr="006379B7">
        <w:rPr>
          <w:rFonts w:ascii="Arial" w:hAnsi="Arial" w:cs="Arial"/>
          <w:b/>
          <w:spacing w:val="8"/>
          <w:sz w:val="24"/>
          <w:szCs w:val="24"/>
        </w:rPr>
        <w:t xml:space="preserve"> </w:t>
      </w:r>
      <w:r w:rsidR="00A706F7" w:rsidRPr="006379B7">
        <w:rPr>
          <w:rFonts w:ascii="Arial" w:hAnsi="Arial" w:cs="Arial"/>
          <w:b/>
          <w:sz w:val="24"/>
          <w:szCs w:val="24"/>
        </w:rPr>
        <w:t>2002-</w:t>
      </w:r>
      <w:r w:rsidR="00630831" w:rsidRPr="006379B7">
        <w:rPr>
          <w:rFonts w:ascii="Arial" w:hAnsi="Arial" w:cs="Arial"/>
          <w:b/>
          <w:sz w:val="24"/>
          <w:szCs w:val="24"/>
        </w:rPr>
        <w:t>’</w:t>
      </w:r>
      <w:r w:rsidRPr="006379B7">
        <w:rPr>
          <w:rFonts w:ascii="Arial" w:hAnsi="Arial" w:cs="Arial"/>
          <w:b/>
          <w:sz w:val="24"/>
          <w:szCs w:val="24"/>
        </w:rPr>
        <w:t>03</w:t>
      </w:r>
      <w:r w:rsidR="00630831" w:rsidRPr="006379B7">
        <w:rPr>
          <w:rFonts w:ascii="Arial" w:hAnsi="Arial" w:cs="Arial"/>
          <w:b/>
          <w:sz w:val="24"/>
          <w:szCs w:val="24"/>
        </w:rPr>
        <w:t>.</w:t>
      </w:r>
    </w:p>
    <w:p w14:paraId="638D7A4C" w14:textId="77777777" w:rsidR="008D2F1F" w:rsidRPr="006379B7" w:rsidRDefault="008D2F1F" w:rsidP="009168E7">
      <w:pPr>
        <w:spacing w:before="12"/>
        <w:jc w:val="both"/>
        <w:rPr>
          <w:rFonts w:ascii="Arial" w:hAnsi="Arial" w:cs="Arial"/>
        </w:rPr>
      </w:pPr>
    </w:p>
    <w:p w14:paraId="79708C62" w14:textId="77777777" w:rsidR="00A3304D" w:rsidRPr="00722338" w:rsidRDefault="00A706F7"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pacing w:val="9"/>
          <w:sz w:val="24"/>
          <w:szCs w:val="24"/>
        </w:rPr>
        <w:t xml:space="preserve"> </w:t>
      </w:r>
      <w:r w:rsidR="000437F5" w:rsidRPr="00722338">
        <w:rPr>
          <w:rFonts w:ascii="Arial" w:hAnsi="Arial" w:cs="Arial"/>
          <w:b/>
          <w:sz w:val="24"/>
          <w:szCs w:val="24"/>
        </w:rPr>
        <w:t>1998-‘</w:t>
      </w:r>
      <w:r w:rsidRPr="00722338">
        <w:rPr>
          <w:rFonts w:ascii="Arial" w:hAnsi="Arial" w:cs="Arial"/>
          <w:b/>
          <w:sz w:val="24"/>
          <w:szCs w:val="24"/>
        </w:rPr>
        <w:t>99</w:t>
      </w:r>
      <w:r w:rsidRPr="00722338">
        <w:rPr>
          <w:rFonts w:ascii="Arial" w:hAnsi="Arial" w:cs="Arial"/>
          <w:sz w:val="24"/>
          <w:szCs w:val="24"/>
        </w:rPr>
        <w:t>:</w:t>
      </w:r>
    </w:p>
    <w:p w14:paraId="32BE96CF" w14:textId="71F751B9" w:rsidR="008D2F1F" w:rsidRPr="006379B7" w:rsidRDefault="00D5688E" w:rsidP="009168E7">
      <w:pPr>
        <w:pStyle w:val="Corpotesto"/>
        <w:ind w:left="0"/>
        <w:jc w:val="both"/>
        <w:rPr>
          <w:rFonts w:ascii="Arial" w:hAnsi="Arial" w:cs="Arial"/>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"Fondamenti</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statistica"</w:t>
      </w:r>
      <w:r w:rsidRPr="006379B7">
        <w:rPr>
          <w:rFonts w:ascii="Arial" w:hAnsi="Arial" w:cs="Arial"/>
          <w:spacing w:val="6"/>
          <w:sz w:val="24"/>
          <w:szCs w:val="24"/>
        </w:rPr>
        <w:t xml:space="preserve"> </w:t>
      </w:r>
      <w:r w:rsidRPr="006379B7">
        <w:rPr>
          <w:rFonts w:ascii="Arial" w:hAnsi="Arial" w:cs="Arial"/>
          <w:sz w:val="24"/>
          <w:szCs w:val="24"/>
        </w:rPr>
        <w:t>per</w:t>
      </w:r>
      <w:r w:rsidRPr="006379B7">
        <w:rPr>
          <w:rFonts w:ascii="Arial" w:hAnsi="Arial" w:cs="Arial"/>
          <w:spacing w:val="7"/>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7"/>
          <w:sz w:val="24"/>
          <w:szCs w:val="24"/>
        </w:rPr>
        <w:t xml:space="preserve"> </w:t>
      </w:r>
      <w:r w:rsidRPr="006379B7">
        <w:rPr>
          <w:rFonts w:ascii="Arial" w:hAnsi="Arial" w:cs="Arial"/>
          <w:b/>
          <w:sz w:val="24"/>
          <w:szCs w:val="24"/>
        </w:rPr>
        <w:t>formazione</w:t>
      </w:r>
      <w:r w:rsidRPr="006379B7">
        <w:rPr>
          <w:rFonts w:ascii="Arial" w:hAnsi="Arial" w:cs="Arial"/>
          <w:b/>
          <w:spacing w:val="6"/>
          <w:sz w:val="24"/>
          <w:szCs w:val="24"/>
        </w:rPr>
        <w:t xml:space="preserve"> </w:t>
      </w:r>
      <w:r w:rsidRPr="006379B7">
        <w:rPr>
          <w:rFonts w:ascii="Arial" w:hAnsi="Arial" w:cs="Arial"/>
          <w:b/>
          <w:sz w:val="24"/>
          <w:szCs w:val="24"/>
        </w:rPr>
        <w:t>post-</w:t>
      </w:r>
      <w:proofErr w:type="spellStart"/>
      <w:r w:rsidRPr="006379B7">
        <w:rPr>
          <w:rFonts w:ascii="Arial" w:hAnsi="Arial" w:cs="Arial"/>
          <w:b/>
          <w:sz w:val="24"/>
          <w:szCs w:val="24"/>
        </w:rPr>
        <w:t>lauream</w:t>
      </w:r>
      <w:proofErr w:type="spellEnd"/>
      <w:r w:rsidRPr="006379B7">
        <w:rPr>
          <w:rFonts w:ascii="Arial" w:hAnsi="Arial" w:cs="Arial"/>
          <w:spacing w:val="6"/>
          <w:sz w:val="24"/>
          <w:szCs w:val="24"/>
        </w:rPr>
        <w:t xml:space="preserve"> </w:t>
      </w:r>
      <w:r w:rsidRPr="006379B7">
        <w:rPr>
          <w:rFonts w:ascii="Arial" w:hAnsi="Arial" w:cs="Arial"/>
          <w:sz w:val="24"/>
          <w:szCs w:val="24"/>
        </w:rPr>
        <w:t>per</w:t>
      </w:r>
      <w:r w:rsidRPr="006379B7">
        <w:rPr>
          <w:rFonts w:ascii="Arial" w:hAnsi="Arial" w:cs="Arial"/>
          <w:spacing w:val="7"/>
          <w:sz w:val="24"/>
          <w:szCs w:val="24"/>
        </w:rPr>
        <w:t xml:space="preserve"> </w:t>
      </w:r>
      <w:r w:rsidRPr="006379B7">
        <w:rPr>
          <w:rFonts w:ascii="Arial" w:hAnsi="Arial" w:cs="Arial"/>
          <w:sz w:val="24"/>
          <w:szCs w:val="24"/>
        </w:rPr>
        <w:t>operatori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ricerca</w:t>
      </w:r>
      <w:r w:rsidRPr="006379B7">
        <w:rPr>
          <w:rFonts w:ascii="Arial" w:hAnsi="Arial" w:cs="Arial"/>
          <w:w w:val="101"/>
          <w:sz w:val="24"/>
          <w:szCs w:val="24"/>
        </w:rPr>
        <w:t xml:space="preserve"> </w:t>
      </w:r>
      <w:r w:rsidRPr="006379B7">
        <w:rPr>
          <w:rFonts w:ascii="Arial" w:hAnsi="Arial" w:cs="Arial"/>
          <w:sz w:val="24"/>
          <w:szCs w:val="24"/>
        </w:rPr>
        <w:t>realizzato</w:t>
      </w:r>
      <w:r w:rsidRPr="006379B7">
        <w:rPr>
          <w:rFonts w:ascii="Arial" w:hAnsi="Arial" w:cs="Arial"/>
          <w:spacing w:val="6"/>
          <w:sz w:val="24"/>
          <w:szCs w:val="24"/>
        </w:rPr>
        <w:t xml:space="preserve"> </w:t>
      </w:r>
      <w:r w:rsidRPr="006379B7">
        <w:rPr>
          <w:rFonts w:ascii="Arial" w:hAnsi="Arial" w:cs="Arial"/>
          <w:sz w:val="24"/>
          <w:szCs w:val="24"/>
        </w:rPr>
        <w:t>nel</w:t>
      </w:r>
      <w:r w:rsidRPr="006379B7">
        <w:rPr>
          <w:rFonts w:ascii="Arial" w:hAnsi="Arial" w:cs="Arial"/>
          <w:spacing w:val="6"/>
          <w:sz w:val="24"/>
          <w:szCs w:val="24"/>
        </w:rPr>
        <w:t xml:space="preserve"> </w:t>
      </w:r>
      <w:r w:rsidRPr="006379B7">
        <w:rPr>
          <w:rFonts w:ascii="Arial" w:hAnsi="Arial" w:cs="Arial"/>
          <w:sz w:val="24"/>
          <w:szCs w:val="24"/>
        </w:rPr>
        <w:t>quadro</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Pr="006379B7">
        <w:rPr>
          <w:rFonts w:ascii="Arial" w:hAnsi="Arial" w:cs="Arial"/>
          <w:sz w:val="24"/>
          <w:szCs w:val="24"/>
        </w:rPr>
        <w:t>Progetto</w:t>
      </w:r>
      <w:r w:rsidRPr="006379B7">
        <w:rPr>
          <w:rFonts w:ascii="Arial" w:hAnsi="Arial" w:cs="Arial"/>
          <w:spacing w:val="6"/>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fondi</w:t>
      </w:r>
      <w:r w:rsidRPr="006379B7">
        <w:rPr>
          <w:rFonts w:ascii="Arial" w:hAnsi="Arial" w:cs="Arial"/>
          <w:spacing w:val="6"/>
          <w:sz w:val="24"/>
          <w:szCs w:val="24"/>
        </w:rPr>
        <w:t xml:space="preserve"> </w:t>
      </w:r>
      <w:r w:rsidRPr="006379B7">
        <w:rPr>
          <w:rFonts w:ascii="Arial" w:hAnsi="Arial" w:cs="Arial"/>
          <w:sz w:val="24"/>
          <w:szCs w:val="24"/>
        </w:rPr>
        <w:t>residui</w:t>
      </w:r>
      <w:r w:rsidRPr="006379B7">
        <w:rPr>
          <w:rFonts w:ascii="Arial" w:hAnsi="Arial" w:cs="Arial"/>
          <w:spacing w:val="6"/>
          <w:sz w:val="24"/>
          <w:szCs w:val="24"/>
        </w:rPr>
        <w:t xml:space="preserve"> </w:t>
      </w:r>
      <w:r w:rsidRPr="006379B7">
        <w:rPr>
          <w:rFonts w:ascii="Arial" w:hAnsi="Arial" w:cs="Arial"/>
          <w:sz w:val="24"/>
          <w:szCs w:val="24"/>
        </w:rPr>
        <w:t>C.E.E.</w:t>
      </w:r>
      <w:r w:rsidRPr="006379B7">
        <w:rPr>
          <w:rFonts w:ascii="Arial" w:hAnsi="Arial" w:cs="Arial"/>
          <w:spacing w:val="7"/>
          <w:sz w:val="24"/>
          <w:szCs w:val="24"/>
        </w:rPr>
        <w:t xml:space="preserve"> </w:t>
      </w:r>
      <w:r w:rsidRPr="006379B7">
        <w:rPr>
          <w:rFonts w:ascii="Arial" w:hAnsi="Arial" w:cs="Arial"/>
          <w:sz w:val="24"/>
          <w:szCs w:val="24"/>
        </w:rPr>
        <w:t>"Pari</w:t>
      </w:r>
      <w:r w:rsidRPr="006379B7">
        <w:rPr>
          <w:rFonts w:ascii="Arial" w:hAnsi="Arial" w:cs="Arial"/>
          <w:spacing w:val="6"/>
          <w:sz w:val="24"/>
          <w:szCs w:val="24"/>
        </w:rPr>
        <w:t xml:space="preserve"> </w:t>
      </w:r>
      <w:r w:rsidRPr="006379B7">
        <w:rPr>
          <w:rFonts w:ascii="Arial" w:hAnsi="Arial" w:cs="Arial"/>
          <w:sz w:val="24"/>
          <w:szCs w:val="24"/>
        </w:rPr>
        <w:t>opportunità"</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w w:val="101"/>
          <w:sz w:val="24"/>
          <w:szCs w:val="24"/>
        </w:rPr>
        <w:t xml:space="preserve"> </w:t>
      </w:r>
      <w:r w:rsidRPr="006379B7">
        <w:rPr>
          <w:rFonts w:ascii="Arial" w:hAnsi="Arial" w:cs="Arial"/>
          <w:sz w:val="24"/>
          <w:szCs w:val="24"/>
        </w:rPr>
        <w:t>Giurisprudenza</w:t>
      </w:r>
      <w:r w:rsidRPr="006379B7">
        <w:rPr>
          <w:rFonts w:ascii="Arial" w:hAnsi="Arial" w:cs="Arial"/>
          <w:spacing w:val="9"/>
          <w:sz w:val="24"/>
          <w:szCs w:val="24"/>
        </w:rPr>
        <w:t xml:space="preserve"> </w:t>
      </w:r>
      <w:r w:rsidRPr="006379B7">
        <w:rPr>
          <w:rFonts w:ascii="Arial" w:hAnsi="Arial" w:cs="Arial"/>
          <w:sz w:val="24"/>
          <w:szCs w:val="24"/>
        </w:rPr>
        <w:t>dell'Università</w:t>
      </w:r>
      <w:r w:rsidRPr="006379B7">
        <w:rPr>
          <w:rFonts w:ascii="Arial" w:hAnsi="Arial" w:cs="Arial"/>
          <w:spacing w:val="9"/>
          <w:sz w:val="24"/>
          <w:szCs w:val="24"/>
        </w:rPr>
        <w:t xml:space="preserve"> </w:t>
      </w:r>
      <w:r w:rsidRPr="006379B7">
        <w:rPr>
          <w:rFonts w:ascii="Arial" w:hAnsi="Arial" w:cs="Arial"/>
          <w:sz w:val="24"/>
          <w:szCs w:val="24"/>
        </w:rPr>
        <w:t>degli</w:t>
      </w:r>
      <w:r w:rsidRPr="006379B7">
        <w:rPr>
          <w:rFonts w:ascii="Arial" w:hAnsi="Arial" w:cs="Arial"/>
          <w:spacing w:val="9"/>
          <w:sz w:val="24"/>
          <w:szCs w:val="24"/>
        </w:rPr>
        <w:t xml:space="preserve"> </w:t>
      </w:r>
      <w:r w:rsidRPr="006379B7">
        <w:rPr>
          <w:rFonts w:ascii="Arial" w:hAnsi="Arial" w:cs="Arial"/>
          <w:sz w:val="24"/>
          <w:szCs w:val="24"/>
        </w:rPr>
        <w:t>Studi</w:t>
      </w:r>
      <w:r w:rsidRPr="006379B7">
        <w:rPr>
          <w:rFonts w:ascii="Arial" w:hAnsi="Arial" w:cs="Arial"/>
          <w:spacing w:val="9"/>
          <w:sz w:val="24"/>
          <w:szCs w:val="24"/>
        </w:rPr>
        <w:t xml:space="preserve"> </w:t>
      </w:r>
      <w:r w:rsidRPr="006379B7">
        <w:rPr>
          <w:rFonts w:ascii="Arial" w:hAnsi="Arial" w:cs="Arial"/>
          <w:sz w:val="24"/>
          <w:szCs w:val="24"/>
        </w:rPr>
        <w:t>di</w:t>
      </w:r>
      <w:r w:rsidRPr="006379B7">
        <w:rPr>
          <w:rFonts w:ascii="Arial" w:hAnsi="Arial" w:cs="Arial"/>
          <w:spacing w:val="9"/>
          <w:sz w:val="24"/>
          <w:szCs w:val="24"/>
        </w:rPr>
        <w:t xml:space="preserve"> </w:t>
      </w:r>
      <w:r w:rsidRPr="006379B7">
        <w:rPr>
          <w:rFonts w:ascii="Arial" w:hAnsi="Arial" w:cs="Arial"/>
          <w:sz w:val="24"/>
          <w:szCs w:val="24"/>
        </w:rPr>
        <w:t>Catania</w:t>
      </w:r>
      <w:r w:rsidR="000437F5" w:rsidRPr="006379B7">
        <w:rPr>
          <w:rFonts w:ascii="Arial" w:hAnsi="Arial" w:cs="Arial"/>
          <w:sz w:val="24"/>
          <w:szCs w:val="24"/>
        </w:rPr>
        <w:t>.</w:t>
      </w:r>
    </w:p>
    <w:p w14:paraId="6030E442" w14:textId="77777777" w:rsidR="000437F5" w:rsidRPr="006379B7" w:rsidRDefault="000437F5" w:rsidP="009168E7">
      <w:pPr>
        <w:pStyle w:val="Corpotesto"/>
        <w:ind w:left="0"/>
        <w:jc w:val="both"/>
        <w:rPr>
          <w:rFonts w:ascii="Arial" w:hAnsi="Arial" w:cs="Arial"/>
          <w:sz w:val="24"/>
          <w:szCs w:val="24"/>
        </w:rPr>
      </w:pPr>
    </w:p>
    <w:p w14:paraId="3807146D" w14:textId="77777777" w:rsidR="00A3304D" w:rsidRPr="00722338" w:rsidRDefault="000437F5" w:rsidP="009168E7">
      <w:pPr>
        <w:pStyle w:val="Corpotesto"/>
        <w:ind w:left="0"/>
        <w:jc w:val="both"/>
        <w:rPr>
          <w:rFonts w:ascii="Arial" w:hAnsi="Arial" w:cs="Arial"/>
          <w:sz w:val="24"/>
          <w:szCs w:val="24"/>
        </w:rPr>
      </w:pPr>
      <w:r w:rsidRPr="00722338">
        <w:rPr>
          <w:rFonts w:ascii="Arial" w:hAnsi="Arial" w:cs="Arial"/>
          <w:b/>
          <w:sz w:val="24"/>
          <w:szCs w:val="24"/>
        </w:rPr>
        <w:lastRenderedPageBreak/>
        <w:t>A.A.</w:t>
      </w:r>
      <w:r w:rsidRPr="00722338">
        <w:rPr>
          <w:rFonts w:ascii="Arial" w:hAnsi="Arial" w:cs="Arial"/>
          <w:b/>
          <w:spacing w:val="9"/>
          <w:sz w:val="24"/>
          <w:szCs w:val="24"/>
        </w:rPr>
        <w:t xml:space="preserve"> </w:t>
      </w:r>
      <w:r w:rsidRPr="00722338">
        <w:rPr>
          <w:rFonts w:ascii="Arial" w:hAnsi="Arial" w:cs="Arial"/>
          <w:b/>
          <w:sz w:val="24"/>
          <w:szCs w:val="24"/>
        </w:rPr>
        <w:t>2000-‘01</w:t>
      </w:r>
      <w:r w:rsidRPr="00722338">
        <w:rPr>
          <w:rFonts w:ascii="Arial" w:hAnsi="Arial" w:cs="Arial"/>
          <w:sz w:val="24"/>
          <w:szCs w:val="24"/>
        </w:rPr>
        <w:t>:</w:t>
      </w:r>
    </w:p>
    <w:p w14:paraId="7004C222" w14:textId="64C16811" w:rsidR="008D2F1F" w:rsidRPr="006379B7" w:rsidRDefault="00D5688E"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"Statistica"</w:t>
      </w:r>
      <w:r w:rsidRPr="006379B7">
        <w:rPr>
          <w:rFonts w:ascii="Arial" w:hAnsi="Arial" w:cs="Arial"/>
          <w:spacing w:val="7"/>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7"/>
          <w:sz w:val="24"/>
          <w:szCs w:val="24"/>
        </w:rPr>
        <w:t xml:space="preserve"> </w:t>
      </w:r>
      <w:r w:rsidRPr="006379B7">
        <w:rPr>
          <w:rFonts w:ascii="Arial" w:hAnsi="Arial" w:cs="Arial"/>
          <w:sz w:val="24"/>
          <w:szCs w:val="24"/>
        </w:rPr>
        <w:t>corso</w:t>
      </w:r>
      <w:r w:rsidRPr="006379B7">
        <w:rPr>
          <w:rFonts w:ascii="Arial" w:hAnsi="Arial" w:cs="Arial"/>
          <w:spacing w:val="6"/>
          <w:sz w:val="24"/>
          <w:szCs w:val="24"/>
        </w:rPr>
        <w:t xml:space="preserve"> </w:t>
      </w:r>
      <w:r w:rsidRPr="006379B7">
        <w:rPr>
          <w:rFonts w:ascii="Arial" w:hAnsi="Arial" w:cs="Arial"/>
          <w:sz w:val="24"/>
          <w:szCs w:val="24"/>
        </w:rPr>
        <w:t>"Formazione</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direttori</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aziende</w:t>
      </w:r>
      <w:r w:rsidRPr="006379B7">
        <w:rPr>
          <w:rFonts w:ascii="Arial" w:hAnsi="Arial" w:cs="Arial"/>
          <w:spacing w:val="7"/>
          <w:sz w:val="24"/>
          <w:szCs w:val="24"/>
        </w:rPr>
        <w:t xml:space="preserve"> </w:t>
      </w:r>
      <w:r w:rsidRPr="006379B7">
        <w:rPr>
          <w:rFonts w:ascii="Arial" w:hAnsi="Arial" w:cs="Arial"/>
          <w:sz w:val="24"/>
          <w:szCs w:val="24"/>
        </w:rPr>
        <w:t>turistiche"</w:t>
      </w:r>
      <w:r w:rsidRPr="006379B7">
        <w:rPr>
          <w:rFonts w:ascii="Arial" w:hAnsi="Arial" w:cs="Arial"/>
          <w:spacing w:val="6"/>
          <w:sz w:val="24"/>
          <w:szCs w:val="24"/>
        </w:rPr>
        <w:t xml:space="preserve"> </w:t>
      </w:r>
      <w:r w:rsidRPr="006379B7">
        <w:rPr>
          <w:rFonts w:ascii="Arial" w:hAnsi="Arial" w:cs="Arial"/>
          <w:sz w:val="24"/>
          <w:szCs w:val="24"/>
        </w:rPr>
        <w:t>Progetto</w:t>
      </w:r>
      <w:r w:rsidRPr="006379B7">
        <w:rPr>
          <w:rFonts w:ascii="Arial" w:hAnsi="Arial" w:cs="Arial"/>
          <w:spacing w:val="7"/>
          <w:sz w:val="24"/>
          <w:szCs w:val="24"/>
        </w:rPr>
        <w:t xml:space="preserve"> </w:t>
      </w:r>
      <w:r w:rsidRPr="006379B7">
        <w:rPr>
          <w:rFonts w:ascii="Arial" w:hAnsi="Arial" w:cs="Arial"/>
          <w:sz w:val="24"/>
          <w:szCs w:val="24"/>
        </w:rPr>
        <w:t>Leader</w:t>
      </w:r>
      <w:r w:rsidRPr="006379B7">
        <w:rPr>
          <w:rFonts w:ascii="Arial" w:hAnsi="Arial" w:cs="Arial"/>
          <w:spacing w:val="6"/>
          <w:sz w:val="24"/>
          <w:szCs w:val="24"/>
        </w:rPr>
        <w:t xml:space="preserve"> </w:t>
      </w:r>
      <w:r w:rsidRPr="006379B7">
        <w:rPr>
          <w:rFonts w:ascii="Arial" w:hAnsi="Arial" w:cs="Arial"/>
          <w:sz w:val="24"/>
          <w:szCs w:val="24"/>
        </w:rPr>
        <w:t>II</w:t>
      </w:r>
      <w:r w:rsidRPr="006379B7">
        <w:rPr>
          <w:rFonts w:ascii="Arial" w:hAnsi="Arial" w:cs="Arial"/>
          <w:w w:val="101"/>
          <w:sz w:val="24"/>
          <w:szCs w:val="24"/>
        </w:rPr>
        <w:t xml:space="preserve"> </w:t>
      </w:r>
      <w:r w:rsidRPr="006379B7">
        <w:rPr>
          <w:rFonts w:ascii="Arial" w:hAnsi="Arial" w:cs="Arial"/>
          <w:sz w:val="24"/>
          <w:szCs w:val="24"/>
        </w:rPr>
        <w:t>Sicilia,</w:t>
      </w:r>
      <w:r w:rsidRPr="006379B7">
        <w:rPr>
          <w:rFonts w:ascii="Arial" w:hAnsi="Arial" w:cs="Arial"/>
          <w:spacing w:val="7"/>
          <w:sz w:val="24"/>
          <w:szCs w:val="24"/>
        </w:rPr>
        <w:t xml:space="preserve"> </w:t>
      </w:r>
      <w:r w:rsidRPr="006379B7">
        <w:rPr>
          <w:rFonts w:ascii="Arial" w:hAnsi="Arial" w:cs="Arial"/>
          <w:sz w:val="24"/>
          <w:szCs w:val="24"/>
        </w:rPr>
        <w:t>Piano</w:t>
      </w:r>
      <w:r w:rsidRPr="006379B7">
        <w:rPr>
          <w:rFonts w:ascii="Arial" w:hAnsi="Arial" w:cs="Arial"/>
          <w:spacing w:val="8"/>
          <w:sz w:val="24"/>
          <w:szCs w:val="24"/>
        </w:rPr>
        <w:t xml:space="preserve"> </w:t>
      </w:r>
      <w:r w:rsidRPr="006379B7">
        <w:rPr>
          <w:rFonts w:ascii="Arial" w:hAnsi="Arial" w:cs="Arial"/>
          <w:sz w:val="24"/>
          <w:szCs w:val="24"/>
        </w:rPr>
        <w:t>d'Azione</w:t>
      </w:r>
      <w:r w:rsidRPr="006379B7">
        <w:rPr>
          <w:rFonts w:ascii="Arial" w:hAnsi="Arial" w:cs="Arial"/>
          <w:spacing w:val="8"/>
          <w:sz w:val="24"/>
          <w:szCs w:val="24"/>
        </w:rPr>
        <w:t xml:space="preserve"> </w:t>
      </w:r>
      <w:r w:rsidRPr="006379B7">
        <w:rPr>
          <w:rFonts w:ascii="Arial" w:hAnsi="Arial" w:cs="Arial"/>
          <w:sz w:val="24"/>
          <w:szCs w:val="24"/>
        </w:rPr>
        <w:t>Locale,</w:t>
      </w:r>
      <w:r w:rsidRPr="006379B7">
        <w:rPr>
          <w:rFonts w:ascii="Arial" w:hAnsi="Arial" w:cs="Arial"/>
          <w:spacing w:val="8"/>
          <w:sz w:val="24"/>
          <w:szCs w:val="24"/>
        </w:rPr>
        <w:t xml:space="preserve"> </w:t>
      </w:r>
      <w:r w:rsidRPr="006379B7">
        <w:rPr>
          <w:rFonts w:ascii="Arial" w:hAnsi="Arial" w:cs="Arial"/>
          <w:sz w:val="24"/>
          <w:szCs w:val="24"/>
        </w:rPr>
        <w:t>organizzato</w:t>
      </w:r>
      <w:r w:rsidRPr="006379B7">
        <w:rPr>
          <w:rFonts w:ascii="Arial" w:hAnsi="Arial" w:cs="Arial"/>
          <w:spacing w:val="7"/>
          <w:sz w:val="24"/>
          <w:szCs w:val="24"/>
        </w:rPr>
        <w:t xml:space="preserve"> </w:t>
      </w:r>
      <w:r w:rsidRPr="006379B7">
        <w:rPr>
          <w:rFonts w:ascii="Arial" w:hAnsi="Arial" w:cs="Arial"/>
          <w:sz w:val="24"/>
          <w:szCs w:val="24"/>
        </w:rPr>
        <w:t>dall'Università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002317F1" w:rsidRPr="006379B7">
        <w:rPr>
          <w:rFonts w:ascii="Arial" w:hAnsi="Arial" w:cs="Arial"/>
          <w:spacing w:val="8"/>
          <w:sz w:val="24"/>
          <w:szCs w:val="24"/>
        </w:rPr>
        <w:t>,</w:t>
      </w:r>
    </w:p>
    <w:p w14:paraId="38BDC30C" w14:textId="77777777" w:rsidR="000437F5" w:rsidRPr="006379B7" w:rsidRDefault="000437F5" w:rsidP="009168E7">
      <w:pPr>
        <w:pStyle w:val="Corpotesto"/>
        <w:ind w:left="0"/>
        <w:jc w:val="both"/>
        <w:rPr>
          <w:rFonts w:ascii="Arial" w:hAnsi="Arial" w:cs="Arial"/>
          <w:sz w:val="24"/>
          <w:szCs w:val="24"/>
        </w:rPr>
      </w:pPr>
    </w:p>
    <w:p w14:paraId="01989568" w14:textId="611C60BA" w:rsidR="008D2F1F" w:rsidRPr="006379B7" w:rsidRDefault="00D5688E"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7"/>
          <w:sz w:val="24"/>
          <w:szCs w:val="24"/>
        </w:rPr>
        <w:t xml:space="preserve"> </w:t>
      </w:r>
      <w:r w:rsidRPr="006379B7">
        <w:rPr>
          <w:rFonts w:ascii="Arial" w:hAnsi="Arial" w:cs="Arial"/>
          <w:sz w:val="24"/>
          <w:szCs w:val="24"/>
        </w:rPr>
        <w:t>"Statistica</w:t>
      </w:r>
      <w:r w:rsidRPr="006379B7">
        <w:rPr>
          <w:rFonts w:ascii="Arial" w:hAnsi="Arial" w:cs="Arial"/>
          <w:spacing w:val="6"/>
          <w:sz w:val="24"/>
          <w:szCs w:val="24"/>
        </w:rPr>
        <w:t xml:space="preserve"> </w:t>
      </w:r>
      <w:r w:rsidRPr="006379B7">
        <w:rPr>
          <w:rFonts w:ascii="Arial" w:hAnsi="Arial" w:cs="Arial"/>
          <w:sz w:val="24"/>
          <w:szCs w:val="24"/>
        </w:rPr>
        <w:t>sociale"</w:t>
      </w:r>
      <w:r w:rsidRPr="006379B7">
        <w:rPr>
          <w:rFonts w:ascii="Arial" w:hAnsi="Arial" w:cs="Arial"/>
          <w:spacing w:val="7"/>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7"/>
          <w:sz w:val="24"/>
          <w:szCs w:val="24"/>
        </w:rPr>
        <w:t xml:space="preserve"> </w:t>
      </w:r>
      <w:r w:rsidRPr="006379B7">
        <w:rPr>
          <w:rFonts w:ascii="Arial" w:hAnsi="Arial" w:cs="Arial"/>
          <w:b/>
          <w:sz w:val="24"/>
          <w:szCs w:val="24"/>
        </w:rPr>
        <w:t>Diploma</w:t>
      </w:r>
      <w:r w:rsidRPr="006379B7">
        <w:rPr>
          <w:rFonts w:ascii="Arial" w:hAnsi="Arial" w:cs="Arial"/>
          <w:b/>
          <w:spacing w:val="7"/>
          <w:sz w:val="24"/>
          <w:szCs w:val="24"/>
        </w:rPr>
        <w:t xml:space="preserve"> </w:t>
      </w:r>
      <w:r w:rsidRPr="006379B7">
        <w:rPr>
          <w:rFonts w:ascii="Arial" w:hAnsi="Arial" w:cs="Arial"/>
          <w:b/>
          <w:sz w:val="24"/>
          <w:szCs w:val="24"/>
        </w:rPr>
        <w:t>Universitario</w:t>
      </w:r>
      <w:r w:rsidRPr="006379B7">
        <w:rPr>
          <w:rFonts w:ascii="Arial" w:hAnsi="Arial" w:cs="Arial"/>
          <w:b/>
          <w:spacing w:val="6"/>
          <w:sz w:val="24"/>
          <w:szCs w:val="24"/>
        </w:rPr>
        <w:t xml:space="preserve"> </w:t>
      </w:r>
      <w:r w:rsidRPr="006379B7">
        <w:rPr>
          <w:rFonts w:ascii="Arial" w:hAnsi="Arial" w:cs="Arial"/>
          <w:b/>
          <w:sz w:val="24"/>
          <w:szCs w:val="24"/>
        </w:rPr>
        <w:t>in</w:t>
      </w:r>
      <w:r w:rsidRPr="006379B7">
        <w:rPr>
          <w:rFonts w:ascii="Arial" w:hAnsi="Arial" w:cs="Arial"/>
          <w:b/>
          <w:spacing w:val="7"/>
          <w:sz w:val="24"/>
          <w:szCs w:val="24"/>
        </w:rPr>
        <w:t xml:space="preserve"> </w:t>
      </w:r>
      <w:r w:rsidRPr="006379B7">
        <w:rPr>
          <w:rFonts w:ascii="Arial" w:hAnsi="Arial" w:cs="Arial"/>
          <w:b/>
          <w:sz w:val="24"/>
          <w:szCs w:val="24"/>
        </w:rPr>
        <w:t>Servizio</w:t>
      </w:r>
      <w:r w:rsidRPr="006379B7">
        <w:rPr>
          <w:rFonts w:ascii="Arial" w:hAnsi="Arial" w:cs="Arial"/>
          <w:b/>
          <w:spacing w:val="6"/>
          <w:sz w:val="24"/>
          <w:szCs w:val="24"/>
        </w:rPr>
        <w:t xml:space="preserve"> </w:t>
      </w:r>
      <w:r w:rsidRPr="006379B7">
        <w:rPr>
          <w:rFonts w:ascii="Arial" w:hAnsi="Arial" w:cs="Arial"/>
          <w:b/>
          <w:sz w:val="24"/>
          <w:szCs w:val="24"/>
        </w:rPr>
        <w:t>Sociale</w:t>
      </w:r>
      <w:r w:rsidRPr="006379B7">
        <w:rPr>
          <w:rFonts w:ascii="Arial" w:hAnsi="Arial" w:cs="Arial"/>
          <w:spacing w:val="7"/>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w w:val="101"/>
          <w:sz w:val="24"/>
          <w:szCs w:val="24"/>
        </w:rPr>
        <w:t xml:space="preserve"> </w:t>
      </w:r>
      <w:r w:rsidRPr="006379B7">
        <w:rPr>
          <w:rFonts w:ascii="Arial" w:hAnsi="Arial" w:cs="Arial"/>
          <w:sz w:val="24"/>
          <w:szCs w:val="24"/>
        </w:rPr>
        <w:t>Politiche</w:t>
      </w:r>
      <w:r w:rsidRPr="006379B7">
        <w:rPr>
          <w:rFonts w:ascii="Arial" w:hAnsi="Arial" w:cs="Arial"/>
          <w:spacing w:val="8"/>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Catania</w:t>
      </w:r>
      <w:r w:rsidR="000437F5" w:rsidRPr="006379B7">
        <w:rPr>
          <w:rFonts w:ascii="Arial" w:hAnsi="Arial" w:cs="Arial"/>
          <w:sz w:val="24"/>
          <w:szCs w:val="24"/>
        </w:rPr>
        <w:t>,</w:t>
      </w:r>
    </w:p>
    <w:p w14:paraId="55A85E6B" w14:textId="77777777" w:rsidR="008D2F1F" w:rsidRPr="006379B7" w:rsidRDefault="008D2F1F" w:rsidP="009168E7">
      <w:pPr>
        <w:spacing w:before="12"/>
        <w:jc w:val="both"/>
        <w:rPr>
          <w:rFonts w:ascii="Arial" w:hAnsi="Arial" w:cs="Arial"/>
        </w:rPr>
      </w:pPr>
    </w:p>
    <w:p w14:paraId="373B0C15" w14:textId="54C57AF9" w:rsidR="008D2F1F" w:rsidRPr="006379B7" w:rsidRDefault="00D5688E" w:rsidP="009168E7">
      <w:pPr>
        <w:pStyle w:val="Corpotesto"/>
        <w:ind w:left="0"/>
        <w:jc w:val="both"/>
        <w:rPr>
          <w:rFonts w:ascii="Arial" w:hAnsi="Arial" w:cs="Arial"/>
          <w:b/>
          <w:sz w:val="24"/>
          <w:szCs w:val="24"/>
        </w:rPr>
      </w:pPr>
      <w:r w:rsidRPr="006379B7">
        <w:rPr>
          <w:rFonts w:ascii="Arial" w:hAnsi="Arial" w:cs="Arial"/>
          <w:sz w:val="24"/>
          <w:szCs w:val="24"/>
        </w:rPr>
        <w:t>ha</w:t>
      </w:r>
      <w:r w:rsidRPr="006379B7">
        <w:rPr>
          <w:rFonts w:ascii="Arial" w:hAnsi="Arial" w:cs="Arial"/>
          <w:spacing w:val="5"/>
          <w:sz w:val="24"/>
          <w:szCs w:val="24"/>
        </w:rPr>
        <w:t xml:space="preserve"> </w:t>
      </w:r>
      <w:r w:rsidRPr="006379B7">
        <w:rPr>
          <w:rFonts w:ascii="Arial" w:hAnsi="Arial" w:cs="Arial"/>
          <w:sz w:val="24"/>
          <w:szCs w:val="24"/>
        </w:rPr>
        <w:t>insegnato</w:t>
      </w:r>
      <w:r w:rsidRPr="006379B7">
        <w:rPr>
          <w:rFonts w:ascii="Arial" w:hAnsi="Arial" w:cs="Arial"/>
          <w:spacing w:val="5"/>
          <w:sz w:val="24"/>
          <w:szCs w:val="24"/>
        </w:rPr>
        <w:t xml:space="preserve"> </w:t>
      </w:r>
      <w:r w:rsidRPr="006379B7">
        <w:rPr>
          <w:rFonts w:ascii="Arial" w:hAnsi="Arial" w:cs="Arial"/>
          <w:sz w:val="24"/>
          <w:szCs w:val="24"/>
        </w:rPr>
        <w:t>"Statistica</w:t>
      </w:r>
      <w:r w:rsidRPr="006379B7">
        <w:rPr>
          <w:rFonts w:ascii="Arial" w:hAnsi="Arial" w:cs="Arial"/>
          <w:spacing w:val="5"/>
          <w:sz w:val="24"/>
          <w:szCs w:val="24"/>
        </w:rPr>
        <w:t xml:space="preserve"> </w:t>
      </w:r>
      <w:r w:rsidRPr="006379B7">
        <w:rPr>
          <w:rFonts w:ascii="Arial" w:hAnsi="Arial" w:cs="Arial"/>
          <w:sz w:val="24"/>
          <w:szCs w:val="24"/>
        </w:rPr>
        <w:t>I</w:t>
      </w:r>
      <w:r w:rsidRPr="006379B7">
        <w:rPr>
          <w:rFonts w:ascii="Arial" w:hAnsi="Arial" w:cs="Arial"/>
          <w:spacing w:val="6"/>
          <w:sz w:val="24"/>
          <w:szCs w:val="24"/>
        </w:rPr>
        <w:t xml:space="preserve"> </w:t>
      </w:r>
      <w:r w:rsidRPr="006379B7">
        <w:rPr>
          <w:rFonts w:ascii="Arial" w:hAnsi="Arial" w:cs="Arial"/>
          <w:sz w:val="24"/>
          <w:szCs w:val="24"/>
        </w:rPr>
        <w:t>corso"</w:t>
      </w:r>
      <w:r w:rsidRPr="006379B7">
        <w:rPr>
          <w:rFonts w:ascii="Arial" w:hAnsi="Arial" w:cs="Arial"/>
          <w:spacing w:val="5"/>
          <w:sz w:val="24"/>
          <w:szCs w:val="24"/>
        </w:rPr>
        <w:t xml:space="preserve"> </w:t>
      </w:r>
      <w:r w:rsidRPr="006379B7">
        <w:rPr>
          <w:rFonts w:ascii="Arial" w:hAnsi="Arial" w:cs="Arial"/>
          <w:sz w:val="24"/>
          <w:szCs w:val="24"/>
        </w:rPr>
        <w:t>presso</w:t>
      </w:r>
      <w:r w:rsidRPr="006379B7">
        <w:rPr>
          <w:rFonts w:ascii="Arial" w:hAnsi="Arial" w:cs="Arial"/>
          <w:spacing w:val="5"/>
          <w:sz w:val="24"/>
          <w:szCs w:val="24"/>
        </w:rPr>
        <w:t xml:space="preserve"> </w:t>
      </w:r>
      <w:r w:rsidRPr="006379B7">
        <w:rPr>
          <w:rFonts w:ascii="Arial" w:hAnsi="Arial" w:cs="Arial"/>
          <w:sz w:val="24"/>
          <w:szCs w:val="24"/>
        </w:rPr>
        <w:t>il</w:t>
      </w:r>
      <w:r w:rsidRPr="006379B7">
        <w:rPr>
          <w:rFonts w:ascii="Arial" w:hAnsi="Arial" w:cs="Arial"/>
          <w:spacing w:val="5"/>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5"/>
          <w:sz w:val="24"/>
          <w:szCs w:val="24"/>
        </w:rPr>
        <w:t xml:space="preserve"> </w:t>
      </w:r>
      <w:r w:rsidRPr="006379B7">
        <w:rPr>
          <w:rFonts w:ascii="Arial" w:hAnsi="Arial" w:cs="Arial"/>
          <w:b/>
          <w:sz w:val="24"/>
          <w:szCs w:val="24"/>
        </w:rPr>
        <w:t>Laurea</w:t>
      </w:r>
      <w:r w:rsidRPr="006379B7">
        <w:rPr>
          <w:rFonts w:ascii="Arial" w:hAnsi="Arial" w:cs="Arial"/>
          <w:b/>
          <w:spacing w:val="5"/>
          <w:sz w:val="24"/>
          <w:szCs w:val="24"/>
        </w:rPr>
        <w:t xml:space="preserve"> </w:t>
      </w:r>
      <w:r w:rsidRPr="006379B7">
        <w:rPr>
          <w:rFonts w:ascii="Arial" w:hAnsi="Arial" w:cs="Arial"/>
          <w:b/>
          <w:sz w:val="24"/>
          <w:szCs w:val="24"/>
        </w:rPr>
        <w:t>in</w:t>
      </w:r>
      <w:r w:rsidRPr="006379B7">
        <w:rPr>
          <w:rFonts w:ascii="Arial" w:hAnsi="Arial" w:cs="Arial"/>
          <w:b/>
          <w:spacing w:val="5"/>
          <w:sz w:val="24"/>
          <w:szCs w:val="24"/>
        </w:rPr>
        <w:t xml:space="preserve"> </w:t>
      </w:r>
      <w:r w:rsidRPr="006379B7">
        <w:rPr>
          <w:rFonts w:ascii="Arial" w:hAnsi="Arial" w:cs="Arial"/>
          <w:b/>
          <w:sz w:val="24"/>
          <w:szCs w:val="24"/>
        </w:rPr>
        <w:t>Scienze</w:t>
      </w:r>
      <w:r w:rsidRPr="006379B7">
        <w:rPr>
          <w:rFonts w:ascii="Arial" w:hAnsi="Arial" w:cs="Arial"/>
          <w:b/>
          <w:spacing w:val="6"/>
          <w:sz w:val="24"/>
          <w:szCs w:val="24"/>
        </w:rPr>
        <w:t xml:space="preserve"> </w:t>
      </w:r>
      <w:r w:rsidRPr="006379B7">
        <w:rPr>
          <w:rFonts w:ascii="Arial" w:hAnsi="Arial" w:cs="Arial"/>
          <w:b/>
          <w:sz w:val="24"/>
          <w:szCs w:val="24"/>
        </w:rPr>
        <w:t>Politiche</w:t>
      </w:r>
      <w:r w:rsidRPr="006379B7">
        <w:rPr>
          <w:rFonts w:ascii="Arial" w:hAnsi="Arial" w:cs="Arial"/>
          <w:spacing w:val="5"/>
          <w:sz w:val="24"/>
          <w:szCs w:val="24"/>
        </w:rPr>
        <w:t xml:space="preserve"> </w:t>
      </w:r>
      <w:r w:rsidRPr="006379B7">
        <w:rPr>
          <w:rFonts w:ascii="Arial" w:hAnsi="Arial" w:cs="Arial"/>
          <w:sz w:val="24"/>
          <w:szCs w:val="24"/>
        </w:rPr>
        <w:t>(v.o.)</w:t>
      </w:r>
      <w:r w:rsidRPr="006379B7">
        <w:rPr>
          <w:rFonts w:ascii="Arial" w:hAnsi="Arial" w:cs="Arial"/>
          <w:spacing w:val="5"/>
          <w:sz w:val="24"/>
          <w:szCs w:val="24"/>
        </w:rPr>
        <w:t xml:space="preserve"> </w:t>
      </w:r>
      <w:r w:rsidRPr="006379B7">
        <w:rPr>
          <w:rFonts w:ascii="Arial" w:hAnsi="Arial" w:cs="Arial"/>
          <w:sz w:val="24"/>
          <w:szCs w:val="24"/>
        </w:rPr>
        <w:t>della</w:t>
      </w:r>
      <w:r w:rsidRPr="006379B7">
        <w:rPr>
          <w:rFonts w:ascii="Arial" w:hAnsi="Arial" w:cs="Arial"/>
          <w:spacing w:val="5"/>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w w:val="101"/>
          <w:sz w:val="24"/>
          <w:szCs w:val="24"/>
        </w:rPr>
        <w:t xml:space="preserve"> </w:t>
      </w:r>
      <w:r w:rsidRPr="006379B7">
        <w:rPr>
          <w:rFonts w:ascii="Arial" w:hAnsi="Arial" w:cs="Arial"/>
          <w:sz w:val="24"/>
          <w:szCs w:val="24"/>
        </w:rPr>
        <w:t>Scienze</w:t>
      </w:r>
      <w:r w:rsidRPr="006379B7">
        <w:rPr>
          <w:rFonts w:ascii="Arial" w:hAnsi="Arial" w:cs="Arial"/>
          <w:spacing w:val="7"/>
          <w:sz w:val="24"/>
          <w:szCs w:val="24"/>
        </w:rPr>
        <w:t xml:space="preserve"> </w:t>
      </w:r>
      <w:r w:rsidRPr="006379B7">
        <w:rPr>
          <w:rFonts w:ascii="Arial" w:hAnsi="Arial" w:cs="Arial"/>
          <w:sz w:val="24"/>
          <w:szCs w:val="24"/>
        </w:rPr>
        <w:t>Politiche</w:t>
      </w:r>
      <w:r w:rsidRPr="006379B7">
        <w:rPr>
          <w:rFonts w:ascii="Arial" w:hAnsi="Arial" w:cs="Arial"/>
          <w:spacing w:val="8"/>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Catania</w:t>
      </w:r>
      <w:r w:rsidR="002317F1" w:rsidRPr="006379B7">
        <w:rPr>
          <w:rFonts w:ascii="Arial" w:hAnsi="Arial" w:cs="Arial"/>
          <w:sz w:val="24"/>
          <w:szCs w:val="24"/>
        </w:rPr>
        <w:t>,</w:t>
      </w:r>
      <w:r w:rsidRPr="006379B7">
        <w:rPr>
          <w:rFonts w:ascii="Arial" w:hAnsi="Arial" w:cs="Arial"/>
          <w:spacing w:val="8"/>
          <w:sz w:val="24"/>
          <w:szCs w:val="24"/>
        </w:rPr>
        <w:t xml:space="preserve"> </w:t>
      </w:r>
      <w:r w:rsidR="000437F5" w:rsidRPr="006379B7">
        <w:rPr>
          <w:rFonts w:ascii="Arial" w:hAnsi="Arial" w:cs="Arial"/>
          <w:sz w:val="24"/>
          <w:szCs w:val="24"/>
        </w:rPr>
        <w:t>fino</w:t>
      </w:r>
      <w:r w:rsidRPr="006379B7">
        <w:rPr>
          <w:rFonts w:ascii="Arial" w:hAnsi="Arial" w:cs="Arial"/>
          <w:spacing w:val="7"/>
          <w:sz w:val="24"/>
          <w:szCs w:val="24"/>
        </w:rPr>
        <w:t xml:space="preserve"> </w:t>
      </w:r>
      <w:r w:rsidRPr="006379B7">
        <w:rPr>
          <w:rFonts w:ascii="Arial" w:hAnsi="Arial" w:cs="Arial"/>
          <w:sz w:val="24"/>
          <w:szCs w:val="24"/>
        </w:rPr>
        <w:t>all'A.A.</w:t>
      </w:r>
      <w:r w:rsidRPr="006379B7">
        <w:rPr>
          <w:rFonts w:ascii="Arial" w:hAnsi="Arial" w:cs="Arial"/>
          <w:spacing w:val="8"/>
          <w:sz w:val="24"/>
          <w:szCs w:val="24"/>
        </w:rPr>
        <w:t xml:space="preserve"> </w:t>
      </w:r>
      <w:r w:rsidRPr="006379B7">
        <w:rPr>
          <w:rFonts w:ascii="Arial" w:hAnsi="Arial" w:cs="Arial"/>
          <w:b/>
          <w:sz w:val="24"/>
          <w:szCs w:val="24"/>
        </w:rPr>
        <w:t>2002-'03</w:t>
      </w:r>
      <w:r w:rsidR="00CA057B" w:rsidRPr="006379B7">
        <w:rPr>
          <w:rFonts w:ascii="Arial" w:hAnsi="Arial" w:cs="Arial"/>
          <w:b/>
          <w:sz w:val="24"/>
          <w:szCs w:val="24"/>
        </w:rPr>
        <w:t>.</w:t>
      </w:r>
    </w:p>
    <w:p w14:paraId="2C5B49DA" w14:textId="77777777" w:rsidR="00CA057B" w:rsidRPr="006379B7" w:rsidRDefault="00CA057B" w:rsidP="009168E7">
      <w:pPr>
        <w:pStyle w:val="Corpotesto"/>
        <w:ind w:left="0"/>
        <w:jc w:val="both"/>
        <w:rPr>
          <w:rFonts w:ascii="Arial" w:hAnsi="Arial" w:cs="Arial"/>
          <w:b/>
          <w:i w:val="0"/>
          <w:sz w:val="24"/>
          <w:szCs w:val="24"/>
        </w:rPr>
      </w:pPr>
    </w:p>
    <w:p w14:paraId="6AC23668" w14:textId="77777777" w:rsidR="00226F98" w:rsidRPr="00722338" w:rsidRDefault="00CA057B"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z w:val="24"/>
          <w:szCs w:val="24"/>
        </w:rPr>
        <w:t>.</w:t>
      </w:r>
      <w:r w:rsidRPr="00722338">
        <w:rPr>
          <w:rFonts w:ascii="Arial" w:hAnsi="Arial" w:cs="Arial"/>
          <w:spacing w:val="9"/>
          <w:sz w:val="24"/>
          <w:szCs w:val="24"/>
        </w:rPr>
        <w:t xml:space="preserve"> </w:t>
      </w:r>
      <w:r w:rsidRPr="00722338">
        <w:rPr>
          <w:rFonts w:ascii="Arial" w:hAnsi="Arial" w:cs="Arial"/>
          <w:b/>
          <w:sz w:val="24"/>
          <w:szCs w:val="24"/>
        </w:rPr>
        <w:t>2001-‘02</w:t>
      </w:r>
      <w:r w:rsidRPr="00722338">
        <w:rPr>
          <w:rFonts w:ascii="Arial" w:hAnsi="Arial" w:cs="Arial"/>
          <w:sz w:val="24"/>
          <w:szCs w:val="24"/>
        </w:rPr>
        <w:t>:</w:t>
      </w:r>
    </w:p>
    <w:p w14:paraId="16AD80B0" w14:textId="2C0DF5C5" w:rsidR="00CA057B" w:rsidRPr="006379B7" w:rsidRDefault="00CA057B" w:rsidP="009168E7">
      <w:pPr>
        <w:pStyle w:val="Corpotesto"/>
        <w:ind w:left="0"/>
        <w:jc w:val="both"/>
        <w:rPr>
          <w:rFonts w:ascii="Arial" w:hAnsi="Arial" w:cs="Arial"/>
          <w:b/>
          <w:sz w:val="24"/>
          <w:szCs w:val="24"/>
        </w:rPr>
      </w:pPr>
      <w:r w:rsidRPr="006379B7">
        <w:rPr>
          <w:rFonts w:ascii="Arial" w:hAnsi="Arial" w:cs="Arial"/>
          <w:sz w:val="24"/>
          <w:szCs w:val="24"/>
        </w:rPr>
        <w:t>ha</w:t>
      </w:r>
      <w:r w:rsidRPr="006379B7">
        <w:rPr>
          <w:rFonts w:ascii="Arial" w:hAnsi="Arial" w:cs="Arial"/>
          <w:spacing w:val="5"/>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"Statistica</w:t>
      </w:r>
      <w:r w:rsidRPr="006379B7">
        <w:rPr>
          <w:rFonts w:ascii="Arial" w:hAnsi="Arial" w:cs="Arial"/>
          <w:spacing w:val="5"/>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5"/>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b/>
          <w:sz w:val="24"/>
          <w:szCs w:val="24"/>
        </w:rPr>
        <w:t>Corso</w:t>
      </w:r>
      <w:r w:rsidRPr="006379B7">
        <w:rPr>
          <w:rFonts w:ascii="Arial" w:hAnsi="Arial" w:cs="Arial"/>
          <w:b/>
          <w:spacing w:val="5"/>
          <w:sz w:val="24"/>
          <w:szCs w:val="24"/>
        </w:rPr>
        <w:t xml:space="preserve"> </w:t>
      </w:r>
      <w:r w:rsidRPr="006379B7">
        <w:rPr>
          <w:rFonts w:ascii="Arial" w:hAnsi="Arial" w:cs="Arial"/>
          <w:b/>
          <w:sz w:val="24"/>
          <w:szCs w:val="24"/>
        </w:rPr>
        <w:t>di</w:t>
      </w:r>
      <w:r w:rsidRPr="006379B7">
        <w:rPr>
          <w:rFonts w:ascii="Arial" w:hAnsi="Arial" w:cs="Arial"/>
          <w:b/>
          <w:spacing w:val="6"/>
          <w:sz w:val="24"/>
          <w:szCs w:val="24"/>
        </w:rPr>
        <w:t xml:space="preserve"> </w:t>
      </w:r>
      <w:r w:rsidRPr="006379B7">
        <w:rPr>
          <w:rFonts w:ascii="Arial" w:hAnsi="Arial" w:cs="Arial"/>
          <w:b/>
          <w:sz w:val="24"/>
          <w:szCs w:val="24"/>
        </w:rPr>
        <w:t>Laurea</w:t>
      </w:r>
      <w:r w:rsidRPr="006379B7">
        <w:rPr>
          <w:rFonts w:ascii="Arial" w:hAnsi="Arial" w:cs="Arial"/>
          <w:b/>
          <w:spacing w:val="5"/>
          <w:sz w:val="24"/>
          <w:szCs w:val="24"/>
        </w:rPr>
        <w:t xml:space="preserve"> </w:t>
      </w:r>
      <w:r w:rsidRPr="006379B7">
        <w:rPr>
          <w:rFonts w:ascii="Arial" w:hAnsi="Arial" w:cs="Arial"/>
          <w:b/>
          <w:sz w:val="24"/>
          <w:szCs w:val="24"/>
        </w:rPr>
        <w:t>in</w:t>
      </w:r>
      <w:r w:rsidRPr="006379B7">
        <w:rPr>
          <w:rFonts w:ascii="Arial" w:hAnsi="Arial" w:cs="Arial"/>
          <w:b/>
          <w:spacing w:val="6"/>
          <w:sz w:val="24"/>
          <w:szCs w:val="24"/>
        </w:rPr>
        <w:t xml:space="preserve"> </w:t>
      </w:r>
      <w:r w:rsidRPr="006379B7">
        <w:rPr>
          <w:rFonts w:ascii="Arial" w:hAnsi="Arial" w:cs="Arial"/>
          <w:b/>
          <w:sz w:val="24"/>
          <w:szCs w:val="24"/>
        </w:rPr>
        <w:t>Scienze</w:t>
      </w:r>
      <w:r w:rsidRPr="006379B7">
        <w:rPr>
          <w:rFonts w:ascii="Arial" w:hAnsi="Arial" w:cs="Arial"/>
          <w:b/>
          <w:spacing w:val="5"/>
          <w:sz w:val="24"/>
          <w:szCs w:val="24"/>
        </w:rPr>
        <w:t xml:space="preserve"> </w:t>
      </w:r>
      <w:r w:rsidRPr="006379B7">
        <w:rPr>
          <w:rFonts w:ascii="Arial" w:hAnsi="Arial" w:cs="Arial"/>
          <w:b/>
          <w:sz w:val="24"/>
          <w:szCs w:val="24"/>
        </w:rPr>
        <w:t>del</w:t>
      </w:r>
      <w:r w:rsidRPr="006379B7">
        <w:rPr>
          <w:rFonts w:ascii="Arial" w:hAnsi="Arial" w:cs="Arial"/>
          <w:b/>
          <w:spacing w:val="6"/>
          <w:sz w:val="24"/>
          <w:szCs w:val="24"/>
        </w:rPr>
        <w:t xml:space="preserve"> </w:t>
      </w:r>
      <w:r w:rsidRPr="006379B7">
        <w:rPr>
          <w:rFonts w:ascii="Arial" w:hAnsi="Arial" w:cs="Arial"/>
          <w:b/>
          <w:sz w:val="24"/>
          <w:szCs w:val="24"/>
        </w:rPr>
        <w:t>Servizio</w:t>
      </w:r>
      <w:r w:rsidRPr="006379B7">
        <w:rPr>
          <w:rFonts w:ascii="Arial" w:hAnsi="Arial" w:cs="Arial"/>
          <w:b/>
          <w:spacing w:val="6"/>
          <w:sz w:val="24"/>
          <w:szCs w:val="24"/>
        </w:rPr>
        <w:t xml:space="preserve"> </w:t>
      </w:r>
      <w:r w:rsidRPr="006379B7">
        <w:rPr>
          <w:rFonts w:ascii="Arial" w:hAnsi="Arial" w:cs="Arial"/>
          <w:b/>
          <w:sz w:val="24"/>
          <w:szCs w:val="24"/>
        </w:rPr>
        <w:t>Sociale</w:t>
      </w:r>
      <w:r w:rsidRPr="006379B7">
        <w:rPr>
          <w:rFonts w:ascii="Arial" w:hAnsi="Arial" w:cs="Arial"/>
          <w:spacing w:val="5"/>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5"/>
          <w:sz w:val="24"/>
          <w:szCs w:val="24"/>
        </w:rPr>
        <w:t xml:space="preserve"> </w:t>
      </w:r>
      <w:r w:rsidRPr="006379B7">
        <w:rPr>
          <w:rFonts w:ascii="Arial" w:hAnsi="Arial" w:cs="Arial"/>
          <w:sz w:val="24"/>
          <w:szCs w:val="24"/>
        </w:rPr>
        <w:t>di</w:t>
      </w:r>
      <w:r w:rsidRPr="006379B7">
        <w:rPr>
          <w:rFonts w:ascii="Arial" w:hAnsi="Arial" w:cs="Arial"/>
          <w:w w:val="101"/>
          <w:sz w:val="24"/>
          <w:szCs w:val="24"/>
        </w:rPr>
        <w:t xml:space="preserve"> </w:t>
      </w:r>
      <w:r w:rsidRPr="006379B7">
        <w:rPr>
          <w:rFonts w:ascii="Arial" w:hAnsi="Arial" w:cs="Arial"/>
          <w:sz w:val="24"/>
          <w:szCs w:val="24"/>
        </w:rPr>
        <w:t>Scienze</w:t>
      </w:r>
      <w:r w:rsidRPr="006379B7">
        <w:rPr>
          <w:rFonts w:ascii="Arial" w:hAnsi="Arial" w:cs="Arial"/>
          <w:spacing w:val="7"/>
          <w:sz w:val="24"/>
          <w:szCs w:val="24"/>
        </w:rPr>
        <w:t xml:space="preserve"> </w:t>
      </w:r>
      <w:r w:rsidRPr="006379B7">
        <w:rPr>
          <w:rFonts w:ascii="Arial" w:hAnsi="Arial" w:cs="Arial"/>
          <w:sz w:val="24"/>
          <w:szCs w:val="24"/>
        </w:rPr>
        <w:t>Politiche</w:t>
      </w:r>
      <w:r w:rsidRPr="006379B7">
        <w:rPr>
          <w:rFonts w:ascii="Arial" w:hAnsi="Arial" w:cs="Arial"/>
          <w:spacing w:val="8"/>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Catania</w:t>
      </w:r>
      <w:r w:rsidR="002317F1" w:rsidRPr="006379B7">
        <w:rPr>
          <w:rFonts w:ascii="Arial" w:hAnsi="Arial" w:cs="Arial"/>
          <w:sz w:val="24"/>
          <w:szCs w:val="24"/>
        </w:rPr>
        <w:t>,</w:t>
      </w:r>
      <w:r w:rsidRPr="006379B7">
        <w:rPr>
          <w:rFonts w:ascii="Arial" w:hAnsi="Arial" w:cs="Arial"/>
          <w:spacing w:val="8"/>
          <w:sz w:val="24"/>
          <w:szCs w:val="24"/>
        </w:rPr>
        <w:t xml:space="preserve"> </w:t>
      </w:r>
      <w:r w:rsidRPr="006379B7">
        <w:rPr>
          <w:rFonts w:ascii="Arial" w:hAnsi="Arial" w:cs="Arial"/>
          <w:sz w:val="24"/>
          <w:szCs w:val="24"/>
        </w:rPr>
        <w:t>fino all'A.A.</w:t>
      </w:r>
      <w:r w:rsidRPr="006379B7">
        <w:rPr>
          <w:rFonts w:ascii="Arial" w:hAnsi="Arial" w:cs="Arial"/>
          <w:spacing w:val="8"/>
          <w:sz w:val="24"/>
          <w:szCs w:val="24"/>
        </w:rPr>
        <w:t xml:space="preserve"> </w:t>
      </w:r>
      <w:r w:rsidRPr="006379B7">
        <w:rPr>
          <w:rFonts w:ascii="Arial" w:hAnsi="Arial" w:cs="Arial"/>
          <w:b/>
          <w:sz w:val="24"/>
          <w:szCs w:val="24"/>
        </w:rPr>
        <w:t>2009-'10.</w:t>
      </w:r>
    </w:p>
    <w:p w14:paraId="654C6BB0" w14:textId="77777777" w:rsidR="00CA057B" w:rsidRPr="006379B7" w:rsidRDefault="00CA057B" w:rsidP="009168E7">
      <w:pPr>
        <w:pStyle w:val="Corpotesto"/>
        <w:ind w:left="0"/>
        <w:jc w:val="both"/>
        <w:rPr>
          <w:rFonts w:ascii="Arial" w:hAnsi="Arial" w:cs="Arial"/>
          <w:i w:val="0"/>
          <w:sz w:val="24"/>
          <w:szCs w:val="24"/>
        </w:rPr>
      </w:pPr>
    </w:p>
    <w:p w14:paraId="2E9A5864" w14:textId="77777777" w:rsidR="00226F98" w:rsidRPr="00722338" w:rsidRDefault="00CA057B"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pacing w:val="9"/>
          <w:sz w:val="24"/>
          <w:szCs w:val="24"/>
        </w:rPr>
        <w:t xml:space="preserve"> </w:t>
      </w:r>
      <w:r w:rsidRPr="00722338">
        <w:rPr>
          <w:rFonts w:ascii="Arial" w:hAnsi="Arial" w:cs="Arial"/>
          <w:b/>
          <w:sz w:val="24"/>
          <w:szCs w:val="24"/>
        </w:rPr>
        <w:t>2002-‘03</w:t>
      </w:r>
      <w:r w:rsidRPr="00722338">
        <w:rPr>
          <w:rFonts w:ascii="Arial" w:hAnsi="Arial" w:cs="Arial"/>
          <w:sz w:val="24"/>
          <w:szCs w:val="24"/>
        </w:rPr>
        <w:t>:</w:t>
      </w:r>
    </w:p>
    <w:p w14:paraId="35505151" w14:textId="170DA25F" w:rsidR="00CA057B" w:rsidRPr="006379B7" w:rsidRDefault="00CA057B" w:rsidP="009168E7">
      <w:pPr>
        <w:pStyle w:val="Corpotesto"/>
        <w:ind w:left="0"/>
        <w:jc w:val="both"/>
        <w:rPr>
          <w:rFonts w:ascii="Arial" w:hAnsi="Arial" w:cs="Arial"/>
          <w:b/>
          <w:sz w:val="24"/>
          <w:szCs w:val="24"/>
        </w:rPr>
      </w:pPr>
      <w:r w:rsidRPr="006379B7">
        <w:rPr>
          <w:rFonts w:ascii="Arial" w:hAnsi="Arial" w:cs="Arial"/>
          <w:sz w:val="24"/>
          <w:szCs w:val="24"/>
        </w:rPr>
        <w:t>ha</w:t>
      </w:r>
      <w:r w:rsidRPr="006379B7">
        <w:rPr>
          <w:rFonts w:ascii="Arial" w:hAnsi="Arial" w:cs="Arial"/>
          <w:spacing w:val="5"/>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"Statistica"</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b/>
          <w:sz w:val="24"/>
          <w:szCs w:val="24"/>
        </w:rPr>
        <w:t>Corso</w:t>
      </w:r>
      <w:r w:rsidRPr="006379B7">
        <w:rPr>
          <w:rFonts w:ascii="Arial" w:hAnsi="Arial" w:cs="Arial"/>
          <w:b/>
          <w:spacing w:val="5"/>
          <w:sz w:val="24"/>
          <w:szCs w:val="24"/>
        </w:rPr>
        <w:t xml:space="preserve"> </w:t>
      </w:r>
      <w:r w:rsidRPr="006379B7">
        <w:rPr>
          <w:rFonts w:ascii="Arial" w:hAnsi="Arial" w:cs="Arial"/>
          <w:b/>
          <w:sz w:val="24"/>
          <w:szCs w:val="24"/>
        </w:rPr>
        <w:t>di</w:t>
      </w:r>
      <w:r w:rsidRPr="006379B7">
        <w:rPr>
          <w:rFonts w:ascii="Arial" w:hAnsi="Arial" w:cs="Arial"/>
          <w:b/>
          <w:spacing w:val="6"/>
          <w:sz w:val="24"/>
          <w:szCs w:val="24"/>
        </w:rPr>
        <w:t xml:space="preserve"> </w:t>
      </w:r>
      <w:r w:rsidRPr="006379B7">
        <w:rPr>
          <w:rFonts w:ascii="Arial" w:hAnsi="Arial" w:cs="Arial"/>
          <w:b/>
          <w:sz w:val="24"/>
          <w:szCs w:val="24"/>
        </w:rPr>
        <w:t>Laurea</w:t>
      </w:r>
      <w:r w:rsidRPr="006379B7">
        <w:rPr>
          <w:rFonts w:ascii="Arial" w:hAnsi="Arial" w:cs="Arial"/>
          <w:b/>
          <w:spacing w:val="6"/>
          <w:sz w:val="24"/>
          <w:szCs w:val="24"/>
        </w:rPr>
        <w:t xml:space="preserve"> </w:t>
      </w:r>
      <w:r w:rsidRPr="006379B7">
        <w:rPr>
          <w:rFonts w:ascii="Arial" w:hAnsi="Arial" w:cs="Arial"/>
          <w:b/>
          <w:sz w:val="24"/>
          <w:szCs w:val="24"/>
        </w:rPr>
        <w:t>in</w:t>
      </w:r>
      <w:r w:rsidRPr="006379B7">
        <w:rPr>
          <w:rFonts w:ascii="Arial" w:hAnsi="Arial" w:cs="Arial"/>
          <w:b/>
          <w:spacing w:val="6"/>
          <w:sz w:val="24"/>
          <w:szCs w:val="24"/>
        </w:rPr>
        <w:t xml:space="preserve"> </w:t>
      </w:r>
      <w:r w:rsidRPr="006379B7">
        <w:rPr>
          <w:rFonts w:ascii="Arial" w:hAnsi="Arial" w:cs="Arial"/>
          <w:b/>
          <w:sz w:val="24"/>
          <w:szCs w:val="24"/>
        </w:rPr>
        <w:t>Politica</w:t>
      </w:r>
      <w:r w:rsidRPr="006379B7">
        <w:rPr>
          <w:rFonts w:ascii="Arial" w:hAnsi="Arial" w:cs="Arial"/>
          <w:b/>
          <w:spacing w:val="6"/>
          <w:sz w:val="24"/>
          <w:szCs w:val="24"/>
        </w:rPr>
        <w:t xml:space="preserve"> </w:t>
      </w:r>
      <w:r w:rsidRPr="006379B7">
        <w:rPr>
          <w:rFonts w:ascii="Arial" w:hAnsi="Arial" w:cs="Arial"/>
          <w:b/>
          <w:sz w:val="24"/>
          <w:szCs w:val="24"/>
        </w:rPr>
        <w:t>e</w:t>
      </w:r>
      <w:r w:rsidRPr="006379B7">
        <w:rPr>
          <w:rFonts w:ascii="Arial" w:hAnsi="Arial" w:cs="Arial"/>
          <w:b/>
          <w:spacing w:val="5"/>
          <w:sz w:val="24"/>
          <w:szCs w:val="24"/>
        </w:rPr>
        <w:t xml:space="preserve"> </w:t>
      </w:r>
      <w:r w:rsidRPr="006379B7">
        <w:rPr>
          <w:rFonts w:ascii="Arial" w:hAnsi="Arial" w:cs="Arial"/>
          <w:b/>
          <w:sz w:val="24"/>
          <w:szCs w:val="24"/>
        </w:rPr>
        <w:t>Relazioni</w:t>
      </w:r>
      <w:r w:rsidRPr="006379B7">
        <w:rPr>
          <w:rFonts w:ascii="Arial" w:hAnsi="Arial" w:cs="Arial"/>
          <w:b/>
          <w:spacing w:val="6"/>
          <w:sz w:val="24"/>
          <w:szCs w:val="24"/>
        </w:rPr>
        <w:t xml:space="preserve"> </w:t>
      </w:r>
      <w:r w:rsidRPr="006379B7">
        <w:rPr>
          <w:rFonts w:ascii="Arial" w:hAnsi="Arial" w:cs="Arial"/>
          <w:b/>
          <w:sz w:val="24"/>
          <w:szCs w:val="24"/>
        </w:rPr>
        <w:t>Internazionali</w:t>
      </w:r>
      <w:r w:rsidRPr="006379B7">
        <w:rPr>
          <w:rFonts w:ascii="Arial" w:hAnsi="Arial" w:cs="Arial"/>
          <w:b/>
          <w:spacing w:val="6"/>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w w:val="101"/>
          <w:sz w:val="24"/>
          <w:szCs w:val="24"/>
        </w:rPr>
        <w:t xml:space="preserve"> </w:t>
      </w:r>
      <w:r w:rsidRPr="006379B7">
        <w:rPr>
          <w:rFonts w:ascii="Arial" w:hAnsi="Arial" w:cs="Arial"/>
          <w:sz w:val="24"/>
          <w:szCs w:val="24"/>
        </w:rPr>
        <w:t>Scienze</w:t>
      </w:r>
      <w:r w:rsidRPr="006379B7">
        <w:rPr>
          <w:rFonts w:ascii="Arial" w:hAnsi="Arial" w:cs="Arial"/>
          <w:spacing w:val="7"/>
          <w:sz w:val="24"/>
          <w:szCs w:val="24"/>
        </w:rPr>
        <w:t xml:space="preserve"> </w:t>
      </w:r>
      <w:r w:rsidRPr="006379B7">
        <w:rPr>
          <w:rFonts w:ascii="Arial" w:hAnsi="Arial" w:cs="Arial"/>
          <w:sz w:val="24"/>
          <w:szCs w:val="24"/>
        </w:rPr>
        <w:t>Politiche</w:t>
      </w:r>
      <w:r w:rsidRPr="006379B7">
        <w:rPr>
          <w:rFonts w:ascii="Arial" w:hAnsi="Arial" w:cs="Arial"/>
          <w:spacing w:val="8"/>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Catania,</w:t>
      </w:r>
      <w:r w:rsidRPr="006379B7">
        <w:rPr>
          <w:rFonts w:ascii="Arial" w:hAnsi="Arial" w:cs="Arial"/>
          <w:spacing w:val="8"/>
          <w:sz w:val="24"/>
          <w:szCs w:val="24"/>
        </w:rPr>
        <w:t xml:space="preserve"> </w:t>
      </w:r>
      <w:r w:rsidRPr="006379B7">
        <w:rPr>
          <w:rFonts w:ascii="Arial" w:hAnsi="Arial" w:cs="Arial"/>
          <w:sz w:val="24"/>
          <w:szCs w:val="24"/>
        </w:rPr>
        <w:t>fino all'A.A.</w:t>
      </w:r>
      <w:r w:rsidR="00630831" w:rsidRPr="006379B7">
        <w:rPr>
          <w:rFonts w:ascii="Arial" w:hAnsi="Arial" w:cs="Arial"/>
          <w:spacing w:val="8"/>
          <w:sz w:val="24"/>
          <w:szCs w:val="24"/>
        </w:rPr>
        <w:t xml:space="preserve"> </w:t>
      </w:r>
      <w:r w:rsidRPr="006379B7">
        <w:rPr>
          <w:rFonts w:ascii="Arial" w:hAnsi="Arial" w:cs="Arial"/>
          <w:b/>
          <w:sz w:val="24"/>
          <w:szCs w:val="24"/>
        </w:rPr>
        <w:t>2008-'09</w:t>
      </w:r>
      <w:r w:rsidR="002317F1" w:rsidRPr="006379B7">
        <w:rPr>
          <w:rFonts w:ascii="Arial" w:hAnsi="Arial" w:cs="Arial"/>
          <w:b/>
          <w:sz w:val="24"/>
          <w:szCs w:val="24"/>
        </w:rPr>
        <w:t>.</w:t>
      </w:r>
    </w:p>
    <w:p w14:paraId="23D3536E" w14:textId="77777777" w:rsidR="00CA057B" w:rsidRPr="006379B7" w:rsidRDefault="00CA057B" w:rsidP="009168E7">
      <w:pPr>
        <w:pStyle w:val="Corpotesto"/>
        <w:ind w:left="0"/>
        <w:jc w:val="both"/>
        <w:rPr>
          <w:rFonts w:ascii="Arial" w:hAnsi="Arial" w:cs="Arial"/>
          <w:i w:val="0"/>
          <w:sz w:val="24"/>
          <w:szCs w:val="24"/>
        </w:rPr>
      </w:pPr>
    </w:p>
    <w:p w14:paraId="52558F50" w14:textId="780DA92C" w:rsidR="00CA057B" w:rsidRPr="006379B7" w:rsidRDefault="00CA057B"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7"/>
          <w:sz w:val="24"/>
          <w:szCs w:val="24"/>
        </w:rPr>
        <w:t xml:space="preserve"> </w:t>
      </w:r>
      <w:r w:rsidRPr="006379B7">
        <w:rPr>
          <w:rFonts w:ascii="Arial" w:hAnsi="Arial" w:cs="Arial"/>
          <w:sz w:val="24"/>
          <w:szCs w:val="24"/>
        </w:rPr>
        <w:t>"Statistica</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7"/>
          <w:sz w:val="24"/>
          <w:szCs w:val="24"/>
        </w:rPr>
        <w:t xml:space="preserve"> </w:t>
      </w:r>
      <w:r w:rsidRPr="006379B7">
        <w:rPr>
          <w:rFonts w:ascii="Arial" w:hAnsi="Arial" w:cs="Arial"/>
          <w:sz w:val="24"/>
          <w:szCs w:val="24"/>
        </w:rPr>
        <w:t>presso</w:t>
      </w:r>
      <w:r w:rsidRPr="006379B7">
        <w:rPr>
          <w:rFonts w:ascii="Arial" w:hAnsi="Arial" w:cs="Arial"/>
          <w:spacing w:val="7"/>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sz w:val="24"/>
          <w:szCs w:val="24"/>
        </w:rPr>
        <w:t>Corso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Laurea</w:t>
      </w:r>
      <w:r w:rsidRPr="006379B7">
        <w:rPr>
          <w:rFonts w:ascii="Arial" w:hAnsi="Arial" w:cs="Arial"/>
          <w:spacing w:val="7"/>
          <w:sz w:val="24"/>
          <w:szCs w:val="24"/>
        </w:rPr>
        <w:t xml:space="preserve"> </w:t>
      </w:r>
      <w:r w:rsidR="00275E9B" w:rsidRPr="006379B7">
        <w:rPr>
          <w:rFonts w:ascii="Arial" w:hAnsi="Arial" w:cs="Arial"/>
          <w:b/>
          <w:sz w:val="24"/>
          <w:szCs w:val="24"/>
        </w:rPr>
        <w:t>Magistrale</w:t>
      </w:r>
      <w:r w:rsidRPr="006379B7">
        <w:rPr>
          <w:rFonts w:ascii="Arial" w:hAnsi="Arial" w:cs="Arial"/>
          <w:spacing w:val="7"/>
          <w:sz w:val="24"/>
          <w:szCs w:val="24"/>
        </w:rPr>
        <w:t xml:space="preserve"> </w:t>
      </w:r>
      <w:r w:rsidRPr="006379B7">
        <w:rPr>
          <w:rFonts w:ascii="Arial" w:hAnsi="Arial" w:cs="Arial"/>
          <w:sz w:val="24"/>
          <w:szCs w:val="24"/>
        </w:rPr>
        <w:t>in</w:t>
      </w:r>
      <w:r w:rsidRPr="006379B7">
        <w:rPr>
          <w:rFonts w:ascii="Arial" w:hAnsi="Arial" w:cs="Arial"/>
          <w:spacing w:val="6"/>
          <w:sz w:val="24"/>
          <w:szCs w:val="24"/>
        </w:rPr>
        <w:t xml:space="preserve"> </w:t>
      </w:r>
      <w:r w:rsidRPr="006379B7">
        <w:rPr>
          <w:rFonts w:ascii="Arial" w:hAnsi="Arial" w:cs="Arial"/>
          <w:sz w:val="24"/>
          <w:szCs w:val="24"/>
        </w:rPr>
        <w:t>Programmazione</w:t>
      </w:r>
      <w:r w:rsidRPr="006379B7">
        <w:rPr>
          <w:rFonts w:ascii="Arial" w:hAnsi="Arial" w:cs="Arial"/>
          <w:spacing w:val="7"/>
          <w:sz w:val="24"/>
          <w:szCs w:val="24"/>
        </w:rPr>
        <w:t xml:space="preserve"> </w:t>
      </w:r>
      <w:r w:rsidRPr="006379B7">
        <w:rPr>
          <w:rFonts w:ascii="Arial" w:hAnsi="Arial" w:cs="Arial"/>
          <w:sz w:val="24"/>
          <w:szCs w:val="24"/>
        </w:rPr>
        <w:t>e</w:t>
      </w:r>
      <w:r w:rsidRPr="006379B7">
        <w:rPr>
          <w:rFonts w:ascii="Arial" w:hAnsi="Arial" w:cs="Arial"/>
          <w:spacing w:val="7"/>
          <w:sz w:val="24"/>
          <w:szCs w:val="24"/>
        </w:rPr>
        <w:t xml:space="preserve"> </w:t>
      </w:r>
      <w:r w:rsidRPr="006379B7">
        <w:rPr>
          <w:rFonts w:ascii="Arial" w:hAnsi="Arial" w:cs="Arial"/>
          <w:sz w:val="24"/>
          <w:szCs w:val="24"/>
        </w:rPr>
        <w:t>Gestione</w:t>
      </w:r>
      <w:r w:rsidRPr="006379B7">
        <w:rPr>
          <w:rFonts w:ascii="Arial" w:hAnsi="Arial" w:cs="Arial"/>
          <w:w w:val="101"/>
          <w:sz w:val="24"/>
          <w:szCs w:val="24"/>
        </w:rPr>
        <w:t xml:space="preserve"> </w:t>
      </w:r>
      <w:r w:rsidRPr="006379B7">
        <w:rPr>
          <w:rFonts w:ascii="Arial" w:hAnsi="Arial" w:cs="Arial"/>
          <w:sz w:val="24"/>
          <w:szCs w:val="24"/>
        </w:rPr>
        <w:t>delle</w:t>
      </w:r>
      <w:r w:rsidRPr="006379B7">
        <w:rPr>
          <w:rFonts w:ascii="Arial" w:hAnsi="Arial" w:cs="Arial"/>
          <w:spacing w:val="5"/>
          <w:sz w:val="24"/>
          <w:szCs w:val="24"/>
        </w:rPr>
        <w:t xml:space="preserve"> </w:t>
      </w:r>
      <w:r w:rsidRPr="006379B7">
        <w:rPr>
          <w:rFonts w:ascii="Arial" w:hAnsi="Arial" w:cs="Arial"/>
          <w:sz w:val="24"/>
          <w:szCs w:val="24"/>
        </w:rPr>
        <w:t>Politiche</w:t>
      </w:r>
      <w:r w:rsidRPr="006379B7">
        <w:rPr>
          <w:rFonts w:ascii="Arial" w:hAnsi="Arial" w:cs="Arial"/>
          <w:spacing w:val="6"/>
          <w:sz w:val="24"/>
          <w:szCs w:val="24"/>
        </w:rPr>
        <w:t xml:space="preserve"> </w:t>
      </w:r>
      <w:r w:rsidRPr="006379B7">
        <w:rPr>
          <w:rFonts w:ascii="Arial" w:hAnsi="Arial" w:cs="Arial"/>
          <w:sz w:val="24"/>
          <w:szCs w:val="24"/>
        </w:rPr>
        <w:t>e</w:t>
      </w:r>
      <w:r w:rsidRPr="006379B7">
        <w:rPr>
          <w:rFonts w:ascii="Arial" w:hAnsi="Arial" w:cs="Arial"/>
          <w:spacing w:val="6"/>
          <w:sz w:val="24"/>
          <w:szCs w:val="24"/>
        </w:rPr>
        <w:t xml:space="preserve"> </w:t>
      </w:r>
      <w:r w:rsidRPr="006379B7">
        <w:rPr>
          <w:rFonts w:ascii="Arial" w:hAnsi="Arial" w:cs="Arial"/>
          <w:sz w:val="24"/>
          <w:szCs w:val="24"/>
        </w:rPr>
        <w:t>dei</w:t>
      </w:r>
      <w:r w:rsidRPr="006379B7">
        <w:rPr>
          <w:rFonts w:ascii="Arial" w:hAnsi="Arial" w:cs="Arial"/>
          <w:spacing w:val="6"/>
          <w:sz w:val="24"/>
          <w:szCs w:val="24"/>
        </w:rPr>
        <w:t xml:space="preserve"> </w:t>
      </w:r>
      <w:r w:rsidRPr="006379B7">
        <w:rPr>
          <w:rFonts w:ascii="Arial" w:hAnsi="Arial" w:cs="Arial"/>
          <w:sz w:val="24"/>
          <w:szCs w:val="24"/>
        </w:rPr>
        <w:t>Servizi</w:t>
      </w:r>
      <w:r w:rsidRPr="006379B7">
        <w:rPr>
          <w:rFonts w:ascii="Arial" w:hAnsi="Arial" w:cs="Arial"/>
          <w:spacing w:val="6"/>
          <w:sz w:val="24"/>
          <w:szCs w:val="24"/>
        </w:rPr>
        <w:t xml:space="preserve"> </w:t>
      </w:r>
      <w:r w:rsidRPr="006379B7">
        <w:rPr>
          <w:rFonts w:ascii="Arial" w:hAnsi="Arial" w:cs="Arial"/>
          <w:sz w:val="24"/>
          <w:szCs w:val="24"/>
        </w:rPr>
        <w:t>Sociali</w:t>
      </w:r>
      <w:r w:rsidRPr="006379B7">
        <w:rPr>
          <w:rFonts w:ascii="Arial" w:hAnsi="Arial" w:cs="Arial"/>
          <w:spacing w:val="6"/>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spacing w:val="6"/>
          <w:sz w:val="24"/>
          <w:szCs w:val="24"/>
        </w:rPr>
        <w:t xml:space="preserve"> </w:t>
      </w:r>
      <w:r w:rsidRPr="006379B7">
        <w:rPr>
          <w:rFonts w:ascii="Arial" w:hAnsi="Arial" w:cs="Arial"/>
          <w:sz w:val="24"/>
          <w:szCs w:val="24"/>
        </w:rPr>
        <w:t>dell'Università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spacing w:val="6"/>
          <w:sz w:val="24"/>
          <w:szCs w:val="24"/>
        </w:rPr>
        <w:t xml:space="preserve"> </w:t>
      </w:r>
      <w:r w:rsidRPr="006379B7">
        <w:rPr>
          <w:rFonts w:ascii="Arial" w:hAnsi="Arial" w:cs="Arial"/>
          <w:sz w:val="24"/>
          <w:szCs w:val="24"/>
        </w:rPr>
        <w:t>Studi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5"/>
          <w:sz w:val="24"/>
          <w:szCs w:val="24"/>
        </w:rPr>
        <w:t xml:space="preserve"> </w:t>
      </w:r>
      <w:r w:rsidRPr="006379B7">
        <w:rPr>
          <w:rFonts w:ascii="Arial" w:hAnsi="Arial" w:cs="Arial"/>
          <w:sz w:val="24"/>
          <w:szCs w:val="24"/>
        </w:rPr>
        <w:t>Catania</w:t>
      </w:r>
      <w:r w:rsidR="002317F1" w:rsidRPr="006379B7">
        <w:rPr>
          <w:rFonts w:ascii="Arial" w:hAnsi="Arial" w:cs="Arial"/>
          <w:sz w:val="24"/>
          <w:szCs w:val="24"/>
        </w:rPr>
        <w:t>,</w:t>
      </w:r>
      <w:r w:rsidRPr="006379B7">
        <w:rPr>
          <w:rFonts w:ascii="Arial" w:hAnsi="Arial" w:cs="Arial"/>
          <w:w w:val="101"/>
          <w:sz w:val="24"/>
          <w:szCs w:val="24"/>
        </w:rPr>
        <w:t xml:space="preserve"> </w:t>
      </w:r>
      <w:r w:rsidRPr="006379B7">
        <w:rPr>
          <w:rFonts w:ascii="Arial" w:hAnsi="Arial" w:cs="Arial"/>
          <w:sz w:val="24"/>
          <w:szCs w:val="24"/>
        </w:rPr>
        <w:t>fino</w:t>
      </w:r>
      <w:r w:rsidRPr="006379B7">
        <w:rPr>
          <w:rFonts w:ascii="Arial" w:hAnsi="Arial" w:cs="Arial"/>
          <w:spacing w:val="11"/>
          <w:sz w:val="24"/>
          <w:szCs w:val="24"/>
        </w:rPr>
        <w:t xml:space="preserve"> </w:t>
      </w:r>
      <w:r w:rsidRPr="006379B7">
        <w:rPr>
          <w:rFonts w:ascii="Arial" w:hAnsi="Arial" w:cs="Arial"/>
          <w:sz w:val="24"/>
          <w:szCs w:val="24"/>
        </w:rPr>
        <w:t>all'A.A.</w:t>
      </w:r>
      <w:r w:rsidRPr="006379B7">
        <w:rPr>
          <w:rFonts w:ascii="Arial" w:hAnsi="Arial" w:cs="Arial"/>
          <w:spacing w:val="10"/>
          <w:sz w:val="24"/>
          <w:szCs w:val="24"/>
        </w:rPr>
        <w:t xml:space="preserve"> </w:t>
      </w:r>
      <w:r w:rsidRPr="006379B7">
        <w:rPr>
          <w:rFonts w:ascii="Arial" w:hAnsi="Arial" w:cs="Arial"/>
          <w:b/>
          <w:sz w:val="24"/>
          <w:szCs w:val="24"/>
        </w:rPr>
        <w:t>2009-'10</w:t>
      </w:r>
      <w:r w:rsidR="00630831" w:rsidRPr="006379B7">
        <w:rPr>
          <w:rFonts w:ascii="Arial" w:hAnsi="Arial" w:cs="Arial"/>
          <w:b/>
          <w:sz w:val="24"/>
          <w:szCs w:val="24"/>
        </w:rPr>
        <w:t>.</w:t>
      </w:r>
    </w:p>
    <w:p w14:paraId="6F4B656E" w14:textId="77777777" w:rsidR="008D2F1F" w:rsidRPr="006379B7" w:rsidRDefault="008D2F1F" w:rsidP="009168E7">
      <w:pPr>
        <w:spacing w:before="12"/>
        <w:jc w:val="both"/>
        <w:rPr>
          <w:rFonts w:ascii="Arial" w:hAnsi="Arial" w:cs="Arial"/>
          <w:b/>
        </w:rPr>
      </w:pPr>
    </w:p>
    <w:p w14:paraId="4F54D816" w14:textId="77777777" w:rsidR="00226F98" w:rsidRPr="00722338" w:rsidRDefault="00CA057B"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z w:val="24"/>
          <w:szCs w:val="24"/>
        </w:rPr>
        <w:t>.</w:t>
      </w:r>
      <w:r w:rsidRPr="00722338">
        <w:rPr>
          <w:rFonts w:ascii="Arial" w:hAnsi="Arial" w:cs="Arial"/>
          <w:spacing w:val="9"/>
          <w:sz w:val="24"/>
          <w:szCs w:val="24"/>
        </w:rPr>
        <w:t xml:space="preserve"> </w:t>
      </w:r>
      <w:r w:rsidRPr="00722338">
        <w:rPr>
          <w:rFonts w:ascii="Arial" w:hAnsi="Arial" w:cs="Arial"/>
          <w:b/>
          <w:sz w:val="24"/>
          <w:szCs w:val="24"/>
        </w:rPr>
        <w:t>2003-‘04</w:t>
      </w:r>
      <w:r w:rsidRPr="00722338">
        <w:rPr>
          <w:rFonts w:ascii="Arial" w:hAnsi="Arial" w:cs="Arial"/>
          <w:sz w:val="24"/>
          <w:szCs w:val="24"/>
        </w:rPr>
        <w:t xml:space="preserve">: </w:t>
      </w:r>
    </w:p>
    <w:p w14:paraId="4D5F0EA5" w14:textId="04F296DE" w:rsidR="00CD74B2" w:rsidRPr="006379B7" w:rsidRDefault="00D5688E" w:rsidP="009168E7">
      <w:pPr>
        <w:pStyle w:val="Corpotesto"/>
        <w:ind w:left="0"/>
        <w:jc w:val="both"/>
        <w:rPr>
          <w:rFonts w:ascii="Arial" w:hAnsi="Arial" w:cs="Arial"/>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"Statistica"</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6"/>
          <w:sz w:val="24"/>
          <w:szCs w:val="24"/>
        </w:rPr>
        <w:t xml:space="preserve"> </w:t>
      </w:r>
      <w:r w:rsidRPr="006379B7">
        <w:rPr>
          <w:rFonts w:ascii="Arial" w:hAnsi="Arial" w:cs="Arial"/>
          <w:b/>
          <w:sz w:val="24"/>
          <w:szCs w:val="24"/>
        </w:rPr>
        <w:t>Laurea</w:t>
      </w:r>
      <w:r w:rsidRPr="006379B7">
        <w:rPr>
          <w:rFonts w:ascii="Arial" w:hAnsi="Arial" w:cs="Arial"/>
          <w:b/>
          <w:spacing w:val="6"/>
          <w:sz w:val="24"/>
          <w:szCs w:val="24"/>
        </w:rPr>
        <w:t xml:space="preserve"> </w:t>
      </w:r>
      <w:r w:rsidRPr="006379B7">
        <w:rPr>
          <w:rFonts w:ascii="Arial" w:hAnsi="Arial" w:cs="Arial"/>
          <w:b/>
          <w:sz w:val="24"/>
          <w:szCs w:val="24"/>
        </w:rPr>
        <w:t>in</w:t>
      </w:r>
      <w:r w:rsidRPr="006379B7">
        <w:rPr>
          <w:rFonts w:ascii="Arial" w:hAnsi="Arial" w:cs="Arial"/>
          <w:b/>
          <w:spacing w:val="6"/>
          <w:sz w:val="24"/>
          <w:szCs w:val="24"/>
        </w:rPr>
        <w:t xml:space="preserve"> </w:t>
      </w:r>
      <w:r w:rsidRPr="006379B7">
        <w:rPr>
          <w:rFonts w:ascii="Arial" w:hAnsi="Arial" w:cs="Arial"/>
          <w:b/>
          <w:sz w:val="24"/>
          <w:szCs w:val="24"/>
        </w:rPr>
        <w:t>Scienze</w:t>
      </w:r>
      <w:r w:rsidRPr="006379B7">
        <w:rPr>
          <w:rFonts w:ascii="Arial" w:hAnsi="Arial" w:cs="Arial"/>
          <w:b/>
          <w:spacing w:val="6"/>
          <w:sz w:val="24"/>
          <w:szCs w:val="24"/>
        </w:rPr>
        <w:t xml:space="preserve"> </w:t>
      </w:r>
      <w:r w:rsidRPr="006379B7">
        <w:rPr>
          <w:rFonts w:ascii="Arial" w:hAnsi="Arial" w:cs="Arial"/>
          <w:b/>
          <w:sz w:val="24"/>
          <w:szCs w:val="24"/>
        </w:rPr>
        <w:t>Sociologiche</w:t>
      </w:r>
      <w:r w:rsidRPr="006379B7">
        <w:rPr>
          <w:rFonts w:ascii="Arial" w:hAnsi="Arial" w:cs="Arial"/>
          <w:spacing w:val="6"/>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w w:val="101"/>
          <w:sz w:val="24"/>
          <w:szCs w:val="24"/>
        </w:rPr>
        <w:t xml:space="preserve"> </w:t>
      </w:r>
      <w:r w:rsidRPr="006379B7">
        <w:rPr>
          <w:rFonts w:ascii="Arial" w:hAnsi="Arial" w:cs="Arial"/>
          <w:sz w:val="24"/>
          <w:szCs w:val="24"/>
        </w:rPr>
        <w:t>Politiche</w:t>
      </w:r>
      <w:r w:rsidRPr="006379B7">
        <w:rPr>
          <w:rFonts w:ascii="Arial" w:hAnsi="Arial" w:cs="Arial"/>
          <w:spacing w:val="8"/>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Catania,</w:t>
      </w:r>
      <w:r w:rsidRPr="006379B7">
        <w:rPr>
          <w:rFonts w:ascii="Arial" w:hAnsi="Arial" w:cs="Arial"/>
          <w:spacing w:val="8"/>
          <w:sz w:val="24"/>
          <w:szCs w:val="24"/>
        </w:rPr>
        <w:t xml:space="preserve"> </w:t>
      </w:r>
      <w:r w:rsidR="00CA057B" w:rsidRPr="006379B7">
        <w:rPr>
          <w:rFonts w:ascii="Arial" w:hAnsi="Arial" w:cs="Arial"/>
          <w:sz w:val="24"/>
          <w:szCs w:val="24"/>
        </w:rPr>
        <w:t>fino</w:t>
      </w:r>
      <w:r w:rsidRPr="006379B7">
        <w:rPr>
          <w:rFonts w:ascii="Arial" w:hAnsi="Arial" w:cs="Arial"/>
          <w:spacing w:val="8"/>
          <w:sz w:val="24"/>
          <w:szCs w:val="24"/>
        </w:rPr>
        <w:t xml:space="preserve"> </w:t>
      </w:r>
      <w:r w:rsidRPr="006379B7">
        <w:rPr>
          <w:rFonts w:ascii="Arial" w:hAnsi="Arial" w:cs="Arial"/>
          <w:sz w:val="24"/>
          <w:szCs w:val="24"/>
        </w:rPr>
        <w:t>all'A.A.</w:t>
      </w:r>
      <w:r w:rsidRPr="006379B7">
        <w:rPr>
          <w:rFonts w:ascii="Arial" w:hAnsi="Arial" w:cs="Arial"/>
          <w:spacing w:val="8"/>
          <w:sz w:val="24"/>
          <w:szCs w:val="24"/>
        </w:rPr>
        <w:t xml:space="preserve"> </w:t>
      </w:r>
      <w:r w:rsidRPr="006379B7">
        <w:rPr>
          <w:rFonts w:ascii="Arial" w:hAnsi="Arial" w:cs="Arial"/>
          <w:b/>
          <w:sz w:val="24"/>
          <w:szCs w:val="24"/>
        </w:rPr>
        <w:t>2009-'10</w:t>
      </w:r>
      <w:r w:rsidR="002317F1" w:rsidRPr="006379B7">
        <w:rPr>
          <w:rFonts w:ascii="Arial" w:hAnsi="Arial" w:cs="Arial"/>
          <w:b/>
          <w:sz w:val="24"/>
          <w:szCs w:val="24"/>
        </w:rPr>
        <w:t>,</w:t>
      </w:r>
    </w:p>
    <w:p w14:paraId="624122E0" w14:textId="77777777" w:rsidR="008D2F1F" w:rsidRPr="006379B7" w:rsidRDefault="008D2F1F" w:rsidP="009168E7">
      <w:pPr>
        <w:spacing w:before="12"/>
        <w:jc w:val="both"/>
        <w:rPr>
          <w:rFonts w:ascii="Arial" w:hAnsi="Arial" w:cs="Arial"/>
        </w:rPr>
      </w:pPr>
    </w:p>
    <w:p w14:paraId="77E3CFED" w14:textId="45C7C6B3" w:rsidR="008D2F1F" w:rsidRPr="006379B7" w:rsidRDefault="00D5688E"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"Statistica</w:t>
      </w:r>
      <w:r w:rsidRPr="006379B7">
        <w:rPr>
          <w:rFonts w:ascii="Arial" w:hAnsi="Arial" w:cs="Arial"/>
          <w:spacing w:val="6"/>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6"/>
          <w:sz w:val="24"/>
          <w:szCs w:val="24"/>
        </w:rPr>
        <w:t xml:space="preserve"> </w:t>
      </w:r>
      <w:r w:rsidRPr="006379B7">
        <w:rPr>
          <w:rFonts w:ascii="Arial" w:hAnsi="Arial" w:cs="Arial"/>
          <w:b/>
          <w:sz w:val="24"/>
          <w:szCs w:val="24"/>
        </w:rPr>
        <w:t>Laurea</w:t>
      </w:r>
      <w:r w:rsidRPr="006379B7">
        <w:rPr>
          <w:rFonts w:ascii="Arial" w:hAnsi="Arial" w:cs="Arial"/>
          <w:b/>
          <w:spacing w:val="6"/>
          <w:sz w:val="24"/>
          <w:szCs w:val="24"/>
        </w:rPr>
        <w:t xml:space="preserve"> </w:t>
      </w:r>
      <w:r w:rsidRPr="006379B7">
        <w:rPr>
          <w:rFonts w:ascii="Arial" w:hAnsi="Arial" w:cs="Arial"/>
          <w:b/>
          <w:sz w:val="24"/>
          <w:szCs w:val="24"/>
        </w:rPr>
        <w:t>in</w:t>
      </w:r>
      <w:r w:rsidRPr="006379B7">
        <w:rPr>
          <w:rFonts w:ascii="Arial" w:hAnsi="Arial" w:cs="Arial"/>
          <w:b/>
          <w:spacing w:val="6"/>
          <w:sz w:val="24"/>
          <w:szCs w:val="24"/>
        </w:rPr>
        <w:t xml:space="preserve"> </w:t>
      </w:r>
      <w:r w:rsidRPr="006379B7">
        <w:rPr>
          <w:rFonts w:ascii="Arial" w:hAnsi="Arial" w:cs="Arial"/>
          <w:b/>
          <w:sz w:val="24"/>
          <w:szCs w:val="24"/>
        </w:rPr>
        <w:t>Scienze</w:t>
      </w:r>
      <w:r w:rsidRPr="006379B7">
        <w:rPr>
          <w:rFonts w:ascii="Arial" w:hAnsi="Arial" w:cs="Arial"/>
          <w:b/>
          <w:spacing w:val="6"/>
          <w:sz w:val="24"/>
          <w:szCs w:val="24"/>
        </w:rPr>
        <w:t xml:space="preserve"> </w:t>
      </w:r>
      <w:r w:rsidRPr="006379B7">
        <w:rPr>
          <w:rFonts w:ascii="Arial" w:hAnsi="Arial" w:cs="Arial"/>
          <w:b/>
          <w:sz w:val="24"/>
          <w:szCs w:val="24"/>
        </w:rPr>
        <w:t>Sociologiche</w:t>
      </w:r>
      <w:r w:rsidRPr="006379B7">
        <w:rPr>
          <w:rFonts w:ascii="Arial" w:hAnsi="Arial" w:cs="Arial"/>
          <w:spacing w:val="6"/>
          <w:sz w:val="24"/>
          <w:szCs w:val="24"/>
        </w:rPr>
        <w:t xml:space="preserve"> </w:t>
      </w:r>
      <w:r w:rsidRPr="006379B7">
        <w:rPr>
          <w:rFonts w:ascii="Arial" w:hAnsi="Arial" w:cs="Arial"/>
          <w:sz w:val="24"/>
          <w:szCs w:val="24"/>
        </w:rPr>
        <w:t>della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w w:val="101"/>
          <w:sz w:val="24"/>
          <w:szCs w:val="24"/>
        </w:rPr>
        <w:t xml:space="preserve"> </w:t>
      </w:r>
      <w:r w:rsidRPr="006379B7">
        <w:rPr>
          <w:rFonts w:ascii="Arial" w:hAnsi="Arial" w:cs="Arial"/>
          <w:sz w:val="24"/>
          <w:szCs w:val="24"/>
        </w:rPr>
        <w:t>Politiche</w:t>
      </w:r>
      <w:r w:rsidRPr="006379B7">
        <w:rPr>
          <w:rFonts w:ascii="Arial" w:hAnsi="Arial" w:cs="Arial"/>
          <w:spacing w:val="8"/>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Catania,</w:t>
      </w:r>
      <w:r w:rsidRPr="006379B7">
        <w:rPr>
          <w:rFonts w:ascii="Arial" w:hAnsi="Arial" w:cs="Arial"/>
          <w:spacing w:val="8"/>
          <w:sz w:val="24"/>
          <w:szCs w:val="24"/>
        </w:rPr>
        <w:t xml:space="preserve"> </w:t>
      </w:r>
      <w:r w:rsidR="00CA057B" w:rsidRPr="006379B7">
        <w:rPr>
          <w:rFonts w:ascii="Arial" w:hAnsi="Arial" w:cs="Arial"/>
          <w:sz w:val="24"/>
          <w:szCs w:val="24"/>
        </w:rPr>
        <w:t>fino</w:t>
      </w:r>
      <w:r w:rsidRPr="006379B7">
        <w:rPr>
          <w:rFonts w:ascii="Arial" w:hAnsi="Arial" w:cs="Arial"/>
          <w:spacing w:val="8"/>
          <w:sz w:val="24"/>
          <w:szCs w:val="24"/>
        </w:rPr>
        <w:t xml:space="preserve"> </w:t>
      </w:r>
      <w:r w:rsidRPr="006379B7">
        <w:rPr>
          <w:rFonts w:ascii="Arial" w:hAnsi="Arial" w:cs="Arial"/>
          <w:sz w:val="24"/>
          <w:szCs w:val="24"/>
        </w:rPr>
        <w:t>all'A.A.</w:t>
      </w:r>
      <w:r w:rsidRPr="006379B7">
        <w:rPr>
          <w:rFonts w:ascii="Arial" w:hAnsi="Arial" w:cs="Arial"/>
          <w:spacing w:val="8"/>
          <w:sz w:val="24"/>
          <w:szCs w:val="24"/>
        </w:rPr>
        <w:t xml:space="preserve"> </w:t>
      </w:r>
      <w:r w:rsidRPr="006379B7">
        <w:rPr>
          <w:rFonts w:ascii="Arial" w:hAnsi="Arial" w:cs="Arial"/>
          <w:b/>
          <w:sz w:val="24"/>
          <w:szCs w:val="24"/>
        </w:rPr>
        <w:t>2009-'10</w:t>
      </w:r>
      <w:r w:rsidR="002317F1" w:rsidRPr="006379B7">
        <w:rPr>
          <w:rFonts w:ascii="Arial" w:hAnsi="Arial" w:cs="Arial"/>
          <w:b/>
          <w:sz w:val="24"/>
          <w:szCs w:val="24"/>
        </w:rPr>
        <w:t>,</w:t>
      </w:r>
    </w:p>
    <w:p w14:paraId="7FC3E3C1" w14:textId="77777777" w:rsidR="008D2F1F" w:rsidRPr="006379B7" w:rsidRDefault="008D2F1F" w:rsidP="009168E7">
      <w:pPr>
        <w:spacing w:before="12"/>
        <w:jc w:val="both"/>
        <w:rPr>
          <w:rFonts w:ascii="Arial" w:hAnsi="Arial" w:cs="Arial"/>
        </w:rPr>
      </w:pPr>
    </w:p>
    <w:p w14:paraId="1905621F" w14:textId="4A3DE0CE" w:rsidR="008D2F1F" w:rsidRPr="006379B7" w:rsidRDefault="00D5688E" w:rsidP="009168E7">
      <w:pPr>
        <w:pStyle w:val="Corpotesto"/>
        <w:ind w:left="0"/>
        <w:jc w:val="both"/>
        <w:rPr>
          <w:rFonts w:ascii="Arial" w:hAnsi="Arial" w:cs="Arial"/>
          <w:b/>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6"/>
          <w:sz w:val="24"/>
          <w:szCs w:val="24"/>
        </w:rPr>
        <w:t xml:space="preserve"> </w:t>
      </w:r>
      <w:r w:rsidRPr="006379B7">
        <w:rPr>
          <w:rFonts w:ascii="Arial" w:hAnsi="Arial" w:cs="Arial"/>
          <w:sz w:val="24"/>
          <w:szCs w:val="24"/>
        </w:rPr>
        <w:t>"Metodi</w:t>
      </w:r>
      <w:r w:rsidRPr="006379B7">
        <w:rPr>
          <w:rFonts w:ascii="Arial" w:hAnsi="Arial" w:cs="Arial"/>
          <w:spacing w:val="7"/>
          <w:sz w:val="24"/>
          <w:szCs w:val="24"/>
        </w:rPr>
        <w:t xml:space="preserve"> </w:t>
      </w:r>
      <w:r w:rsidRPr="006379B7">
        <w:rPr>
          <w:rFonts w:ascii="Arial" w:hAnsi="Arial" w:cs="Arial"/>
          <w:sz w:val="24"/>
          <w:szCs w:val="24"/>
        </w:rPr>
        <w:t>statistici</w:t>
      </w:r>
      <w:r w:rsidRPr="006379B7">
        <w:rPr>
          <w:rFonts w:ascii="Arial" w:hAnsi="Arial" w:cs="Arial"/>
          <w:spacing w:val="6"/>
          <w:sz w:val="24"/>
          <w:szCs w:val="24"/>
        </w:rPr>
        <w:t xml:space="preserve"> </w:t>
      </w:r>
      <w:r w:rsidRPr="006379B7">
        <w:rPr>
          <w:rFonts w:ascii="Arial" w:hAnsi="Arial" w:cs="Arial"/>
          <w:sz w:val="24"/>
          <w:szCs w:val="24"/>
        </w:rPr>
        <w:t>per</w:t>
      </w:r>
      <w:r w:rsidRPr="006379B7">
        <w:rPr>
          <w:rFonts w:ascii="Arial" w:hAnsi="Arial" w:cs="Arial"/>
          <w:spacing w:val="6"/>
          <w:sz w:val="24"/>
          <w:szCs w:val="24"/>
        </w:rPr>
        <w:t xml:space="preserve"> </w:t>
      </w:r>
      <w:r w:rsidRPr="006379B7">
        <w:rPr>
          <w:rFonts w:ascii="Arial" w:hAnsi="Arial" w:cs="Arial"/>
          <w:sz w:val="24"/>
          <w:szCs w:val="24"/>
        </w:rPr>
        <w:t>l'analisi</w:t>
      </w:r>
      <w:r w:rsidRPr="006379B7">
        <w:rPr>
          <w:rFonts w:ascii="Arial" w:hAnsi="Arial" w:cs="Arial"/>
          <w:spacing w:val="7"/>
          <w:sz w:val="24"/>
          <w:szCs w:val="24"/>
        </w:rPr>
        <w:t xml:space="preserve"> </w:t>
      </w:r>
      <w:r w:rsidRPr="006379B7">
        <w:rPr>
          <w:rFonts w:ascii="Arial" w:hAnsi="Arial" w:cs="Arial"/>
          <w:sz w:val="24"/>
          <w:szCs w:val="24"/>
        </w:rPr>
        <w:t>multidimensionale</w:t>
      </w:r>
      <w:r w:rsidRPr="006379B7">
        <w:rPr>
          <w:rFonts w:ascii="Arial" w:hAnsi="Arial" w:cs="Arial"/>
          <w:spacing w:val="6"/>
          <w:sz w:val="24"/>
          <w:szCs w:val="24"/>
        </w:rPr>
        <w:t xml:space="preserve"> </w:t>
      </w:r>
      <w:r w:rsidRPr="006379B7">
        <w:rPr>
          <w:rFonts w:ascii="Arial" w:hAnsi="Arial" w:cs="Arial"/>
          <w:sz w:val="24"/>
          <w:szCs w:val="24"/>
        </w:rPr>
        <w:t>dei</w:t>
      </w:r>
      <w:r w:rsidRPr="006379B7">
        <w:rPr>
          <w:rFonts w:ascii="Arial" w:hAnsi="Arial" w:cs="Arial"/>
          <w:spacing w:val="6"/>
          <w:sz w:val="24"/>
          <w:szCs w:val="24"/>
        </w:rPr>
        <w:t xml:space="preserve"> </w:t>
      </w:r>
      <w:r w:rsidRPr="006379B7">
        <w:rPr>
          <w:rFonts w:ascii="Arial" w:hAnsi="Arial" w:cs="Arial"/>
          <w:sz w:val="24"/>
          <w:szCs w:val="24"/>
        </w:rPr>
        <w:t>dati"</w:t>
      </w:r>
      <w:r w:rsidRPr="006379B7">
        <w:rPr>
          <w:rFonts w:ascii="Arial" w:hAnsi="Arial" w:cs="Arial"/>
          <w:spacing w:val="7"/>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sz w:val="24"/>
          <w:szCs w:val="24"/>
        </w:rPr>
        <w:t>Corso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Laurea</w:t>
      </w:r>
      <w:r w:rsidRPr="006379B7">
        <w:rPr>
          <w:rFonts w:ascii="Arial" w:hAnsi="Arial" w:cs="Arial"/>
          <w:w w:val="101"/>
          <w:sz w:val="24"/>
          <w:szCs w:val="24"/>
        </w:rPr>
        <w:t xml:space="preserve"> </w:t>
      </w:r>
      <w:r w:rsidR="00275E9B" w:rsidRPr="006379B7">
        <w:rPr>
          <w:rFonts w:ascii="Arial" w:hAnsi="Arial" w:cs="Arial"/>
          <w:b/>
          <w:sz w:val="24"/>
          <w:szCs w:val="24"/>
        </w:rPr>
        <w:t>Magistrale</w:t>
      </w:r>
      <w:r w:rsidRPr="006379B7">
        <w:rPr>
          <w:rFonts w:ascii="Arial" w:hAnsi="Arial" w:cs="Arial"/>
          <w:spacing w:val="6"/>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Analisi</w:t>
      </w:r>
      <w:r w:rsidRPr="006379B7">
        <w:rPr>
          <w:rFonts w:ascii="Arial" w:hAnsi="Arial" w:cs="Arial"/>
          <w:spacing w:val="7"/>
          <w:sz w:val="24"/>
          <w:szCs w:val="24"/>
        </w:rPr>
        <w:t xml:space="preserve"> </w:t>
      </w:r>
      <w:r w:rsidRPr="006379B7">
        <w:rPr>
          <w:rFonts w:ascii="Arial" w:hAnsi="Arial" w:cs="Arial"/>
          <w:sz w:val="24"/>
          <w:szCs w:val="24"/>
        </w:rPr>
        <w:t>e</w:t>
      </w:r>
      <w:r w:rsidRPr="006379B7">
        <w:rPr>
          <w:rFonts w:ascii="Arial" w:hAnsi="Arial" w:cs="Arial"/>
          <w:spacing w:val="6"/>
          <w:sz w:val="24"/>
          <w:szCs w:val="24"/>
        </w:rPr>
        <w:t xml:space="preserve"> </w:t>
      </w:r>
      <w:r w:rsidRPr="006379B7">
        <w:rPr>
          <w:rFonts w:ascii="Arial" w:hAnsi="Arial" w:cs="Arial"/>
          <w:sz w:val="24"/>
          <w:szCs w:val="24"/>
        </w:rPr>
        <w:t>Progettazione</w:t>
      </w:r>
      <w:r w:rsidRPr="006379B7">
        <w:rPr>
          <w:rFonts w:ascii="Arial" w:hAnsi="Arial" w:cs="Arial"/>
          <w:spacing w:val="7"/>
          <w:sz w:val="24"/>
          <w:szCs w:val="24"/>
        </w:rPr>
        <w:t xml:space="preserve"> </w:t>
      </w:r>
      <w:r w:rsidRPr="006379B7">
        <w:rPr>
          <w:rFonts w:ascii="Arial" w:hAnsi="Arial" w:cs="Arial"/>
          <w:sz w:val="24"/>
          <w:szCs w:val="24"/>
        </w:rPr>
        <w:t>dei</w:t>
      </w:r>
      <w:r w:rsidRPr="006379B7">
        <w:rPr>
          <w:rFonts w:ascii="Arial" w:hAnsi="Arial" w:cs="Arial"/>
          <w:spacing w:val="7"/>
          <w:sz w:val="24"/>
          <w:szCs w:val="24"/>
        </w:rPr>
        <w:t xml:space="preserve"> </w:t>
      </w:r>
      <w:r w:rsidRPr="006379B7">
        <w:rPr>
          <w:rFonts w:ascii="Arial" w:hAnsi="Arial" w:cs="Arial"/>
          <w:sz w:val="24"/>
          <w:szCs w:val="24"/>
        </w:rPr>
        <w:t>Processi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Sviluppo</w:t>
      </w:r>
      <w:r w:rsidRPr="006379B7">
        <w:rPr>
          <w:rFonts w:ascii="Arial" w:hAnsi="Arial" w:cs="Arial"/>
          <w:spacing w:val="7"/>
          <w:sz w:val="24"/>
          <w:szCs w:val="24"/>
        </w:rPr>
        <w:t xml:space="preserve"> </w:t>
      </w:r>
      <w:r w:rsidRPr="006379B7">
        <w:rPr>
          <w:rFonts w:ascii="Arial" w:hAnsi="Arial" w:cs="Arial"/>
          <w:sz w:val="24"/>
          <w:szCs w:val="24"/>
        </w:rPr>
        <w:t>Sociale,</w:t>
      </w:r>
      <w:r w:rsidRPr="006379B7">
        <w:rPr>
          <w:rFonts w:ascii="Arial" w:hAnsi="Arial" w:cs="Arial"/>
          <w:spacing w:val="6"/>
          <w:sz w:val="24"/>
          <w:szCs w:val="24"/>
        </w:rPr>
        <w:t xml:space="preserve"> </w:t>
      </w:r>
      <w:r w:rsidRPr="006379B7">
        <w:rPr>
          <w:rFonts w:ascii="Arial" w:hAnsi="Arial" w:cs="Arial"/>
          <w:sz w:val="24"/>
          <w:szCs w:val="24"/>
        </w:rPr>
        <w:t>Economico</w:t>
      </w:r>
      <w:r w:rsidRPr="006379B7">
        <w:rPr>
          <w:rFonts w:ascii="Arial" w:hAnsi="Arial" w:cs="Arial"/>
          <w:spacing w:val="7"/>
          <w:sz w:val="24"/>
          <w:szCs w:val="24"/>
        </w:rPr>
        <w:t xml:space="preserve"> </w:t>
      </w:r>
      <w:r w:rsidRPr="006379B7">
        <w:rPr>
          <w:rFonts w:ascii="Arial" w:hAnsi="Arial" w:cs="Arial"/>
          <w:sz w:val="24"/>
          <w:szCs w:val="24"/>
        </w:rPr>
        <w:t>e</w:t>
      </w:r>
      <w:r w:rsidRPr="006379B7">
        <w:rPr>
          <w:rFonts w:ascii="Arial" w:hAnsi="Arial" w:cs="Arial"/>
          <w:spacing w:val="7"/>
          <w:sz w:val="24"/>
          <w:szCs w:val="24"/>
        </w:rPr>
        <w:t xml:space="preserve"> </w:t>
      </w:r>
      <w:r w:rsidRPr="006379B7">
        <w:rPr>
          <w:rFonts w:ascii="Arial" w:hAnsi="Arial" w:cs="Arial"/>
          <w:sz w:val="24"/>
          <w:szCs w:val="24"/>
        </w:rPr>
        <w:t>Culturale,</w:t>
      </w:r>
      <w:r w:rsidRPr="006379B7">
        <w:rPr>
          <w:rFonts w:ascii="Arial" w:hAnsi="Arial" w:cs="Arial"/>
          <w:spacing w:val="6"/>
          <w:sz w:val="24"/>
          <w:szCs w:val="24"/>
        </w:rPr>
        <w:t xml:space="preserve"> </w:t>
      </w:r>
      <w:r w:rsidRPr="006379B7">
        <w:rPr>
          <w:rFonts w:ascii="Arial" w:hAnsi="Arial" w:cs="Arial"/>
          <w:sz w:val="24"/>
          <w:szCs w:val="24"/>
        </w:rPr>
        <w:t>della</w:t>
      </w:r>
      <w:r w:rsidRPr="006379B7">
        <w:rPr>
          <w:rFonts w:ascii="Arial" w:hAnsi="Arial" w:cs="Arial"/>
          <w:w w:val="101"/>
          <w:sz w:val="24"/>
          <w:szCs w:val="24"/>
        </w:rPr>
        <w:t xml:space="preserve"> </w:t>
      </w:r>
      <w:r w:rsidRPr="006379B7">
        <w:rPr>
          <w:rFonts w:ascii="Arial" w:hAnsi="Arial" w:cs="Arial"/>
          <w:sz w:val="24"/>
          <w:szCs w:val="24"/>
        </w:rPr>
        <w:t>Facoltà</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spacing w:val="8"/>
          <w:sz w:val="24"/>
          <w:szCs w:val="24"/>
        </w:rPr>
        <w:t xml:space="preserve"> </w:t>
      </w:r>
      <w:r w:rsidRPr="006379B7">
        <w:rPr>
          <w:rFonts w:ascii="Arial" w:hAnsi="Arial" w:cs="Arial"/>
          <w:sz w:val="24"/>
          <w:szCs w:val="24"/>
        </w:rPr>
        <w:t>Politiche</w:t>
      </w:r>
      <w:r w:rsidRPr="006379B7">
        <w:rPr>
          <w:rFonts w:ascii="Arial" w:hAnsi="Arial" w:cs="Arial"/>
          <w:spacing w:val="7"/>
          <w:sz w:val="24"/>
          <w:szCs w:val="24"/>
        </w:rPr>
        <w:t xml:space="preserve"> </w:t>
      </w:r>
      <w:r w:rsidRPr="006379B7">
        <w:rPr>
          <w:rFonts w:ascii="Arial" w:hAnsi="Arial" w:cs="Arial"/>
          <w:sz w:val="24"/>
          <w:szCs w:val="24"/>
        </w:rPr>
        <w:t>dell'Università</w:t>
      </w:r>
      <w:r w:rsidRPr="006379B7">
        <w:rPr>
          <w:rFonts w:ascii="Arial" w:hAnsi="Arial" w:cs="Arial"/>
          <w:spacing w:val="7"/>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Pr="006379B7">
        <w:rPr>
          <w:rFonts w:ascii="Arial" w:hAnsi="Arial" w:cs="Arial"/>
          <w:spacing w:val="7"/>
          <w:sz w:val="24"/>
          <w:szCs w:val="24"/>
        </w:rPr>
        <w:t xml:space="preserve"> </w:t>
      </w:r>
      <w:r w:rsidR="00CA057B" w:rsidRPr="006379B7">
        <w:rPr>
          <w:rFonts w:ascii="Arial" w:hAnsi="Arial" w:cs="Arial"/>
          <w:sz w:val="24"/>
          <w:szCs w:val="24"/>
        </w:rPr>
        <w:t xml:space="preserve">fino </w:t>
      </w:r>
      <w:r w:rsidRPr="006379B7">
        <w:rPr>
          <w:rFonts w:ascii="Arial" w:hAnsi="Arial" w:cs="Arial"/>
          <w:sz w:val="24"/>
          <w:szCs w:val="24"/>
        </w:rPr>
        <w:t>all'A.A.</w:t>
      </w:r>
      <w:r w:rsidRPr="006379B7">
        <w:rPr>
          <w:rFonts w:ascii="Arial" w:hAnsi="Arial" w:cs="Arial"/>
          <w:spacing w:val="7"/>
          <w:sz w:val="24"/>
          <w:szCs w:val="24"/>
        </w:rPr>
        <w:t xml:space="preserve"> </w:t>
      </w:r>
      <w:r w:rsidRPr="006379B7">
        <w:rPr>
          <w:rFonts w:ascii="Arial" w:hAnsi="Arial" w:cs="Arial"/>
          <w:b/>
          <w:sz w:val="24"/>
          <w:szCs w:val="24"/>
        </w:rPr>
        <w:t>2009-'10</w:t>
      </w:r>
      <w:r w:rsidR="00CA057B" w:rsidRPr="006379B7">
        <w:rPr>
          <w:rFonts w:ascii="Arial" w:hAnsi="Arial" w:cs="Arial"/>
          <w:b/>
          <w:sz w:val="24"/>
          <w:szCs w:val="24"/>
        </w:rPr>
        <w:t>.</w:t>
      </w:r>
    </w:p>
    <w:p w14:paraId="36A49799" w14:textId="77777777" w:rsidR="00CA057B" w:rsidRPr="006379B7" w:rsidRDefault="00CA057B" w:rsidP="009168E7">
      <w:pPr>
        <w:pStyle w:val="Corpotesto"/>
        <w:ind w:left="0"/>
        <w:jc w:val="both"/>
        <w:rPr>
          <w:rFonts w:ascii="Arial" w:hAnsi="Arial" w:cs="Arial"/>
          <w:b/>
          <w:i w:val="0"/>
          <w:sz w:val="24"/>
          <w:szCs w:val="24"/>
        </w:rPr>
      </w:pPr>
    </w:p>
    <w:p w14:paraId="69927213" w14:textId="77777777" w:rsidR="00226F98" w:rsidRPr="00722338" w:rsidRDefault="00CA057B"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z w:val="24"/>
          <w:szCs w:val="24"/>
        </w:rPr>
        <w:t>.</w:t>
      </w:r>
      <w:r w:rsidRPr="00722338">
        <w:rPr>
          <w:rFonts w:ascii="Arial" w:hAnsi="Arial" w:cs="Arial"/>
          <w:spacing w:val="9"/>
          <w:sz w:val="24"/>
          <w:szCs w:val="24"/>
        </w:rPr>
        <w:t xml:space="preserve"> </w:t>
      </w:r>
      <w:r w:rsidRPr="00722338">
        <w:rPr>
          <w:rFonts w:ascii="Arial" w:hAnsi="Arial" w:cs="Arial"/>
          <w:b/>
          <w:sz w:val="24"/>
          <w:szCs w:val="24"/>
        </w:rPr>
        <w:t>2005-‘06</w:t>
      </w:r>
      <w:r w:rsidRPr="00722338">
        <w:rPr>
          <w:rFonts w:ascii="Arial" w:hAnsi="Arial" w:cs="Arial"/>
          <w:sz w:val="24"/>
          <w:szCs w:val="24"/>
        </w:rPr>
        <w:t xml:space="preserve">: </w:t>
      </w:r>
    </w:p>
    <w:p w14:paraId="3A99BAEB" w14:textId="0EACA946" w:rsidR="00CA057B" w:rsidRPr="006379B7" w:rsidRDefault="00CA057B"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7"/>
          <w:sz w:val="24"/>
          <w:szCs w:val="24"/>
        </w:rPr>
        <w:t xml:space="preserve"> </w:t>
      </w:r>
      <w:r w:rsidRPr="006379B7">
        <w:rPr>
          <w:rFonts w:ascii="Arial" w:hAnsi="Arial" w:cs="Arial"/>
          <w:sz w:val="24"/>
          <w:szCs w:val="24"/>
        </w:rPr>
        <w:t>insegnato</w:t>
      </w:r>
      <w:r w:rsidRPr="006379B7">
        <w:rPr>
          <w:rFonts w:ascii="Arial" w:hAnsi="Arial" w:cs="Arial"/>
          <w:spacing w:val="8"/>
          <w:sz w:val="24"/>
          <w:szCs w:val="24"/>
        </w:rPr>
        <w:t xml:space="preserve"> </w:t>
      </w:r>
      <w:r w:rsidRPr="006379B7">
        <w:rPr>
          <w:rFonts w:ascii="Arial" w:hAnsi="Arial" w:cs="Arial"/>
          <w:sz w:val="24"/>
          <w:szCs w:val="24"/>
        </w:rPr>
        <w:t>"Statistica"</w:t>
      </w:r>
      <w:r w:rsidRPr="006379B7">
        <w:rPr>
          <w:rFonts w:ascii="Arial" w:hAnsi="Arial" w:cs="Arial"/>
          <w:spacing w:val="7"/>
          <w:sz w:val="24"/>
          <w:szCs w:val="24"/>
        </w:rPr>
        <w:t xml:space="preserve"> </w:t>
      </w:r>
      <w:r w:rsidRPr="006379B7">
        <w:rPr>
          <w:rFonts w:ascii="Arial" w:hAnsi="Arial" w:cs="Arial"/>
          <w:sz w:val="24"/>
          <w:szCs w:val="24"/>
        </w:rPr>
        <w:t>presso</w:t>
      </w:r>
      <w:r w:rsidRPr="006379B7">
        <w:rPr>
          <w:rFonts w:ascii="Arial" w:hAnsi="Arial" w:cs="Arial"/>
          <w:spacing w:val="8"/>
          <w:sz w:val="24"/>
          <w:szCs w:val="24"/>
        </w:rPr>
        <w:t xml:space="preserve"> </w:t>
      </w:r>
      <w:r w:rsidRPr="006379B7">
        <w:rPr>
          <w:rFonts w:ascii="Arial" w:hAnsi="Arial" w:cs="Arial"/>
          <w:sz w:val="24"/>
          <w:szCs w:val="24"/>
        </w:rPr>
        <w:t>il</w:t>
      </w:r>
      <w:r w:rsidRPr="006379B7">
        <w:rPr>
          <w:rFonts w:ascii="Arial" w:hAnsi="Arial" w:cs="Arial"/>
          <w:spacing w:val="7"/>
          <w:sz w:val="24"/>
          <w:szCs w:val="24"/>
        </w:rPr>
        <w:t xml:space="preserve"> </w:t>
      </w:r>
      <w:r w:rsidRPr="006379B7">
        <w:rPr>
          <w:rFonts w:ascii="Arial" w:hAnsi="Arial" w:cs="Arial"/>
          <w:sz w:val="24"/>
          <w:szCs w:val="24"/>
        </w:rPr>
        <w:t>Corso</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Laurea</w:t>
      </w:r>
      <w:r w:rsidRPr="006379B7">
        <w:rPr>
          <w:rFonts w:ascii="Arial" w:hAnsi="Arial" w:cs="Arial"/>
          <w:spacing w:val="8"/>
          <w:sz w:val="24"/>
          <w:szCs w:val="24"/>
        </w:rPr>
        <w:t xml:space="preserve"> </w:t>
      </w:r>
      <w:r w:rsidR="00275E9B" w:rsidRPr="006379B7">
        <w:rPr>
          <w:rFonts w:ascii="Arial" w:hAnsi="Arial" w:cs="Arial"/>
          <w:b/>
          <w:sz w:val="24"/>
          <w:szCs w:val="24"/>
        </w:rPr>
        <w:t>Magistrale</w:t>
      </w:r>
      <w:r w:rsidRPr="006379B7">
        <w:rPr>
          <w:rFonts w:ascii="Arial" w:hAnsi="Arial" w:cs="Arial"/>
          <w:spacing w:val="8"/>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Internazionalizzazione</w:t>
      </w:r>
      <w:r w:rsidRPr="006379B7">
        <w:rPr>
          <w:rFonts w:ascii="Arial" w:hAnsi="Arial" w:cs="Arial"/>
          <w:spacing w:val="8"/>
          <w:sz w:val="24"/>
          <w:szCs w:val="24"/>
        </w:rPr>
        <w:t xml:space="preserve"> </w:t>
      </w:r>
      <w:r w:rsidRPr="006379B7">
        <w:rPr>
          <w:rFonts w:ascii="Arial" w:hAnsi="Arial" w:cs="Arial"/>
          <w:sz w:val="24"/>
          <w:szCs w:val="24"/>
        </w:rPr>
        <w:t>delle</w:t>
      </w:r>
      <w:r w:rsidRPr="006379B7">
        <w:rPr>
          <w:rFonts w:ascii="Arial" w:hAnsi="Arial" w:cs="Arial"/>
          <w:spacing w:val="7"/>
          <w:sz w:val="24"/>
          <w:szCs w:val="24"/>
        </w:rPr>
        <w:t xml:space="preserve"> </w:t>
      </w:r>
      <w:r w:rsidRPr="006379B7">
        <w:rPr>
          <w:rFonts w:ascii="Arial" w:hAnsi="Arial" w:cs="Arial"/>
          <w:sz w:val="24"/>
          <w:szCs w:val="24"/>
        </w:rPr>
        <w:t>Relazioni</w:t>
      </w:r>
      <w:r w:rsidRPr="006379B7">
        <w:rPr>
          <w:rFonts w:ascii="Arial" w:hAnsi="Arial" w:cs="Arial"/>
          <w:w w:val="101"/>
          <w:sz w:val="24"/>
          <w:szCs w:val="24"/>
        </w:rPr>
        <w:t xml:space="preserve"> </w:t>
      </w:r>
      <w:r w:rsidRPr="006379B7">
        <w:rPr>
          <w:rFonts w:ascii="Arial" w:hAnsi="Arial" w:cs="Arial"/>
          <w:sz w:val="24"/>
          <w:szCs w:val="24"/>
        </w:rPr>
        <w:t>Commerciali,</w:t>
      </w:r>
      <w:r w:rsidRPr="006379B7">
        <w:rPr>
          <w:rFonts w:ascii="Arial" w:hAnsi="Arial" w:cs="Arial"/>
          <w:spacing w:val="7"/>
          <w:sz w:val="24"/>
          <w:szCs w:val="24"/>
        </w:rPr>
        <w:t xml:space="preserve"> </w:t>
      </w:r>
      <w:r w:rsidRPr="006379B7">
        <w:rPr>
          <w:rFonts w:ascii="Arial" w:hAnsi="Arial" w:cs="Arial"/>
          <w:sz w:val="24"/>
          <w:szCs w:val="24"/>
        </w:rPr>
        <w:t>della</w:t>
      </w:r>
      <w:r w:rsidRPr="006379B7">
        <w:rPr>
          <w:rFonts w:ascii="Arial" w:hAnsi="Arial" w:cs="Arial"/>
          <w:spacing w:val="7"/>
          <w:sz w:val="24"/>
          <w:szCs w:val="24"/>
        </w:rPr>
        <w:t xml:space="preserve"> </w:t>
      </w:r>
      <w:r w:rsidRPr="006379B7">
        <w:rPr>
          <w:rFonts w:ascii="Arial" w:hAnsi="Arial" w:cs="Arial"/>
          <w:sz w:val="24"/>
          <w:szCs w:val="24"/>
        </w:rPr>
        <w:t>Facoltà</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spacing w:val="8"/>
          <w:sz w:val="24"/>
          <w:szCs w:val="24"/>
        </w:rPr>
        <w:t xml:space="preserve"> </w:t>
      </w:r>
      <w:r w:rsidRPr="006379B7">
        <w:rPr>
          <w:rFonts w:ascii="Arial" w:hAnsi="Arial" w:cs="Arial"/>
          <w:sz w:val="24"/>
          <w:szCs w:val="24"/>
        </w:rPr>
        <w:t>Politiche</w:t>
      </w:r>
      <w:r w:rsidRPr="006379B7">
        <w:rPr>
          <w:rFonts w:ascii="Arial" w:hAnsi="Arial" w:cs="Arial"/>
          <w:spacing w:val="7"/>
          <w:sz w:val="24"/>
          <w:szCs w:val="24"/>
        </w:rPr>
        <w:t xml:space="preserve"> </w:t>
      </w:r>
      <w:r w:rsidRPr="006379B7">
        <w:rPr>
          <w:rFonts w:ascii="Arial" w:hAnsi="Arial" w:cs="Arial"/>
          <w:sz w:val="24"/>
          <w:szCs w:val="24"/>
        </w:rPr>
        <w:t>dell'Università</w:t>
      </w:r>
      <w:r w:rsidRPr="006379B7">
        <w:rPr>
          <w:rFonts w:ascii="Arial" w:hAnsi="Arial" w:cs="Arial"/>
          <w:spacing w:val="8"/>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Pr="006379B7">
        <w:rPr>
          <w:rFonts w:ascii="Arial" w:hAnsi="Arial" w:cs="Arial"/>
          <w:spacing w:val="8"/>
          <w:sz w:val="24"/>
          <w:szCs w:val="24"/>
        </w:rPr>
        <w:t xml:space="preserve"> </w:t>
      </w:r>
      <w:r w:rsidRPr="006379B7">
        <w:rPr>
          <w:rFonts w:ascii="Arial" w:hAnsi="Arial" w:cs="Arial"/>
          <w:sz w:val="24"/>
          <w:szCs w:val="24"/>
        </w:rPr>
        <w:t>fino</w:t>
      </w:r>
      <w:r w:rsidRPr="006379B7">
        <w:rPr>
          <w:rFonts w:ascii="Arial" w:hAnsi="Arial" w:cs="Arial"/>
          <w:w w:val="101"/>
          <w:sz w:val="24"/>
          <w:szCs w:val="24"/>
        </w:rPr>
        <w:t xml:space="preserve"> </w:t>
      </w:r>
      <w:r w:rsidRPr="006379B7">
        <w:rPr>
          <w:rFonts w:ascii="Arial" w:hAnsi="Arial" w:cs="Arial"/>
          <w:sz w:val="24"/>
          <w:szCs w:val="24"/>
        </w:rPr>
        <w:t>all'A.A.</w:t>
      </w:r>
      <w:r w:rsidRPr="006379B7">
        <w:rPr>
          <w:rFonts w:ascii="Arial" w:hAnsi="Arial" w:cs="Arial"/>
          <w:spacing w:val="15"/>
          <w:sz w:val="24"/>
          <w:szCs w:val="24"/>
        </w:rPr>
        <w:t xml:space="preserve"> </w:t>
      </w:r>
      <w:r w:rsidRPr="006379B7">
        <w:rPr>
          <w:rFonts w:ascii="Arial" w:hAnsi="Arial" w:cs="Arial"/>
          <w:b/>
          <w:sz w:val="24"/>
          <w:szCs w:val="24"/>
        </w:rPr>
        <w:t>2009-'10.</w:t>
      </w:r>
    </w:p>
    <w:p w14:paraId="7E91EE3D" w14:textId="77777777" w:rsidR="008D2F1F" w:rsidRPr="006379B7" w:rsidRDefault="008D2F1F" w:rsidP="009168E7">
      <w:pPr>
        <w:spacing w:before="12"/>
        <w:jc w:val="both"/>
        <w:rPr>
          <w:rFonts w:ascii="Arial" w:hAnsi="Arial" w:cs="Arial"/>
        </w:rPr>
      </w:pPr>
    </w:p>
    <w:p w14:paraId="5A0E95E7" w14:textId="77777777" w:rsidR="00226F98" w:rsidRPr="00722338" w:rsidRDefault="000E1894"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pacing w:val="9"/>
          <w:sz w:val="24"/>
          <w:szCs w:val="24"/>
        </w:rPr>
        <w:t xml:space="preserve"> </w:t>
      </w:r>
      <w:r w:rsidRPr="00722338">
        <w:rPr>
          <w:rFonts w:ascii="Arial" w:hAnsi="Arial" w:cs="Arial"/>
          <w:b/>
          <w:sz w:val="24"/>
          <w:szCs w:val="24"/>
        </w:rPr>
        <w:t>2006-‘07</w:t>
      </w:r>
      <w:r w:rsidRPr="00722338">
        <w:rPr>
          <w:rFonts w:ascii="Arial" w:hAnsi="Arial" w:cs="Arial"/>
          <w:sz w:val="24"/>
          <w:szCs w:val="24"/>
        </w:rPr>
        <w:t xml:space="preserve">: </w:t>
      </w:r>
    </w:p>
    <w:p w14:paraId="573DDEE1" w14:textId="48E81AE3" w:rsidR="000E1894" w:rsidRPr="006379B7" w:rsidRDefault="000E1894"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7"/>
          <w:sz w:val="24"/>
          <w:szCs w:val="24"/>
        </w:rPr>
        <w:t xml:space="preserve"> </w:t>
      </w:r>
      <w:r w:rsidRPr="006379B7">
        <w:rPr>
          <w:rFonts w:ascii="Arial" w:hAnsi="Arial" w:cs="Arial"/>
          <w:sz w:val="24"/>
          <w:szCs w:val="24"/>
        </w:rPr>
        <w:t>insegnato</w:t>
      </w:r>
      <w:r w:rsidRPr="006379B7">
        <w:rPr>
          <w:rFonts w:ascii="Arial" w:hAnsi="Arial" w:cs="Arial"/>
          <w:spacing w:val="7"/>
          <w:sz w:val="24"/>
          <w:szCs w:val="24"/>
        </w:rPr>
        <w:t xml:space="preserve"> </w:t>
      </w:r>
      <w:r w:rsidRPr="006379B7">
        <w:rPr>
          <w:rFonts w:ascii="Arial" w:hAnsi="Arial" w:cs="Arial"/>
          <w:sz w:val="24"/>
          <w:szCs w:val="24"/>
        </w:rPr>
        <w:t>"Statistica"</w:t>
      </w:r>
      <w:r w:rsidRPr="006379B7">
        <w:rPr>
          <w:rFonts w:ascii="Arial" w:hAnsi="Arial" w:cs="Arial"/>
          <w:spacing w:val="7"/>
          <w:sz w:val="24"/>
          <w:szCs w:val="24"/>
        </w:rPr>
        <w:t xml:space="preserve"> </w:t>
      </w:r>
      <w:r w:rsidRPr="006379B7">
        <w:rPr>
          <w:rFonts w:ascii="Arial" w:hAnsi="Arial" w:cs="Arial"/>
          <w:sz w:val="24"/>
          <w:szCs w:val="24"/>
        </w:rPr>
        <w:t>al</w:t>
      </w:r>
      <w:r w:rsidRPr="006379B7">
        <w:rPr>
          <w:rFonts w:ascii="Arial" w:hAnsi="Arial" w:cs="Arial"/>
          <w:spacing w:val="8"/>
          <w:sz w:val="24"/>
          <w:szCs w:val="24"/>
        </w:rPr>
        <w:t xml:space="preserve"> </w:t>
      </w:r>
      <w:r w:rsidR="00275E9B" w:rsidRPr="006379B7">
        <w:rPr>
          <w:rFonts w:ascii="Arial" w:hAnsi="Arial" w:cs="Arial"/>
          <w:b/>
          <w:sz w:val="24"/>
          <w:szCs w:val="24"/>
        </w:rPr>
        <w:t>Master</w:t>
      </w:r>
      <w:r w:rsidRPr="006379B7">
        <w:rPr>
          <w:rFonts w:ascii="Arial" w:hAnsi="Arial" w:cs="Arial"/>
          <w:spacing w:val="7"/>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"Organizzazione</w:t>
      </w:r>
      <w:r w:rsidRPr="006379B7">
        <w:rPr>
          <w:rFonts w:ascii="Arial" w:hAnsi="Arial" w:cs="Arial"/>
          <w:spacing w:val="7"/>
          <w:sz w:val="24"/>
          <w:szCs w:val="24"/>
        </w:rPr>
        <w:t xml:space="preserve"> </w:t>
      </w:r>
      <w:r w:rsidRPr="006379B7">
        <w:rPr>
          <w:rFonts w:ascii="Arial" w:hAnsi="Arial" w:cs="Arial"/>
          <w:sz w:val="24"/>
          <w:szCs w:val="24"/>
        </w:rPr>
        <w:t>e</w:t>
      </w:r>
      <w:r w:rsidRPr="006379B7">
        <w:rPr>
          <w:rFonts w:ascii="Arial" w:hAnsi="Arial" w:cs="Arial"/>
          <w:spacing w:val="8"/>
          <w:sz w:val="24"/>
          <w:szCs w:val="24"/>
        </w:rPr>
        <w:t xml:space="preserve"> </w:t>
      </w:r>
      <w:r w:rsidRPr="006379B7">
        <w:rPr>
          <w:rFonts w:ascii="Arial" w:hAnsi="Arial" w:cs="Arial"/>
          <w:sz w:val="24"/>
          <w:szCs w:val="24"/>
        </w:rPr>
        <w:t>gestione</w:t>
      </w:r>
      <w:r w:rsidRPr="006379B7">
        <w:rPr>
          <w:rFonts w:ascii="Arial" w:hAnsi="Arial" w:cs="Arial"/>
          <w:spacing w:val="7"/>
          <w:sz w:val="24"/>
          <w:szCs w:val="24"/>
        </w:rPr>
        <w:t xml:space="preserve"> </w:t>
      </w:r>
      <w:r w:rsidRPr="006379B7">
        <w:rPr>
          <w:rFonts w:ascii="Arial" w:hAnsi="Arial" w:cs="Arial"/>
          <w:sz w:val="24"/>
          <w:szCs w:val="24"/>
        </w:rPr>
        <w:t>dei</w:t>
      </w:r>
      <w:r w:rsidRPr="006379B7">
        <w:rPr>
          <w:rFonts w:ascii="Arial" w:hAnsi="Arial" w:cs="Arial"/>
          <w:spacing w:val="7"/>
          <w:sz w:val="24"/>
          <w:szCs w:val="24"/>
        </w:rPr>
        <w:t xml:space="preserve"> </w:t>
      </w:r>
      <w:r w:rsidRPr="006379B7">
        <w:rPr>
          <w:rFonts w:ascii="Arial" w:hAnsi="Arial" w:cs="Arial"/>
          <w:sz w:val="24"/>
          <w:szCs w:val="24"/>
        </w:rPr>
        <w:t>sistemi</w:t>
      </w:r>
      <w:r w:rsidRPr="006379B7">
        <w:rPr>
          <w:rFonts w:ascii="Arial" w:hAnsi="Arial" w:cs="Arial"/>
          <w:spacing w:val="7"/>
          <w:sz w:val="24"/>
          <w:szCs w:val="24"/>
        </w:rPr>
        <w:t xml:space="preserve"> </w:t>
      </w:r>
      <w:r w:rsidRPr="006379B7">
        <w:rPr>
          <w:rFonts w:ascii="Arial" w:hAnsi="Arial" w:cs="Arial"/>
          <w:sz w:val="24"/>
          <w:szCs w:val="24"/>
        </w:rPr>
        <w:t>informativi:</w:t>
      </w:r>
      <w:r w:rsidRPr="006379B7">
        <w:rPr>
          <w:rFonts w:ascii="Arial" w:hAnsi="Arial" w:cs="Arial"/>
          <w:spacing w:val="8"/>
          <w:sz w:val="24"/>
          <w:szCs w:val="24"/>
        </w:rPr>
        <w:t xml:space="preserve"> </w:t>
      </w:r>
      <w:r w:rsidRPr="006379B7">
        <w:rPr>
          <w:rFonts w:ascii="Arial" w:hAnsi="Arial" w:cs="Arial"/>
          <w:sz w:val="24"/>
          <w:szCs w:val="24"/>
        </w:rPr>
        <w:t>anagrafici,</w:t>
      </w:r>
      <w:r w:rsidRPr="006379B7">
        <w:rPr>
          <w:rFonts w:ascii="Arial" w:hAnsi="Arial" w:cs="Arial"/>
          <w:w w:val="101"/>
          <w:sz w:val="24"/>
          <w:szCs w:val="24"/>
        </w:rPr>
        <w:t xml:space="preserve"> </w:t>
      </w:r>
      <w:r w:rsidRPr="006379B7">
        <w:rPr>
          <w:rFonts w:ascii="Arial" w:hAnsi="Arial" w:cs="Arial"/>
          <w:sz w:val="24"/>
          <w:szCs w:val="24"/>
        </w:rPr>
        <w:t>statistici</w:t>
      </w:r>
      <w:r w:rsidRPr="006379B7">
        <w:rPr>
          <w:rFonts w:ascii="Arial" w:hAnsi="Arial" w:cs="Arial"/>
          <w:spacing w:val="6"/>
          <w:sz w:val="24"/>
          <w:szCs w:val="24"/>
        </w:rPr>
        <w:t xml:space="preserve"> </w:t>
      </w:r>
      <w:r w:rsidRPr="006379B7">
        <w:rPr>
          <w:rFonts w:ascii="Arial" w:hAnsi="Arial" w:cs="Arial"/>
          <w:sz w:val="24"/>
          <w:szCs w:val="24"/>
        </w:rPr>
        <w:t>ed</w:t>
      </w:r>
      <w:r w:rsidRPr="006379B7">
        <w:rPr>
          <w:rFonts w:ascii="Arial" w:hAnsi="Arial" w:cs="Arial"/>
          <w:spacing w:val="6"/>
          <w:sz w:val="24"/>
          <w:szCs w:val="24"/>
        </w:rPr>
        <w:t xml:space="preserve"> </w:t>
      </w:r>
      <w:r w:rsidRPr="006379B7">
        <w:rPr>
          <w:rFonts w:ascii="Arial" w:hAnsi="Arial" w:cs="Arial"/>
          <w:sz w:val="24"/>
          <w:szCs w:val="24"/>
        </w:rPr>
        <w:t>elettorali"</w:t>
      </w:r>
      <w:r w:rsidRPr="006379B7">
        <w:rPr>
          <w:rFonts w:ascii="Arial" w:hAnsi="Arial" w:cs="Arial"/>
          <w:spacing w:val="7"/>
          <w:sz w:val="24"/>
          <w:szCs w:val="24"/>
        </w:rPr>
        <w:t xml:space="preserve"> </w:t>
      </w:r>
      <w:r w:rsidRPr="006379B7">
        <w:rPr>
          <w:rFonts w:ascii="Arial" w:hAnsi="Arial" w:cs="Arial"/>
          <w:sz w:val="24"/>
          <w:szCs w:val="24"/>
        </w:rPr>
        <w:t>istituito</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7"/>
          <w:sz w:val="24"/>
          <w:szCs w:val="24"/>
        </w:rPr>
        <w:t xml:space="preserve"> </w:t>
      </w:r>
      <w:r w:rsidRPr="006379B7">
        <w:rPr>
          <w:rFonts w:ascii="Arial" w:hAnsi="Arial" w:cs="Arial"/>
          <w:sz w:val="24"/>
          <w:szCs w:val="24"/>
        </w:rPr>
        <w:t>la</w:t>
      </w:r>
      <w:r w:rsidRPr="006379B7">
        <w:rPr>
          <w:rFonts w:ascii="Arial" w:hAnsi="Arial" w:cs="Arial"/>
          <w:spacing w:val="6"/>
          <w:sz w:val="24"/>
          <w:szCs w:val="24"/>
        </w:rPr>
        <w:t xml:space="preserve"> </w:t>
      </w:r>
      <w:r w:rsidRPr="006379B7">
        <w:rPr>
          <w:rFonts w:ascii="Arial" w:hAnsi="Arial" w:cs="Arial"/>
          <w:sz w:val="24"/>
          <w:szCs w:val="24"/>
        </w:rPr>
        <w:t>Facoltà</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spacing w:val="7"/>
          <w:sz w:val="24"/>
          <w:szCs w:val="24"/>
        </w:rPr>
        <w:t xml:space="preserve"> </w:t>
      </w:r>
      <w:r w:rsidRPr="006379B7">
        <w:rPr>
          <w:rFonts w:ascii="Arial" w:hAnsi="Arial" w:cs="Arial"/>
          <w:sz w:val="24"/>
          <w:szCs w:val="24"/>
        </w:rPr>
        <w:t>dell'Università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002317F1" w:rsidRPr="006379B7">
        <w:rPr>
          <w:rFonts w:ascii="Arial" w:hAnsi="Arial" w:cs="Arial"/>
          <w:w w:val="101"/>
          <w:sz w:val="24"/>
          <w:szCs w:val="24"/>
        </w:rPr>
        <w:t>.</w:t>
      </w:r>
      <w:r w:rsidRPr="006379B7">
        <w:rPr>
          <w:rFonts w:ascii="Arial" w:hAnsi="Arial" w:cs="Arial"/>
          <w:w w:val="101"/>
          <w:sz w:val="24"/>
          <w:szCs w:val="24"/>
        </w:rPr>
        <w:t xml:space="preserve"> </w:t>
      </w:r>
    </w:p>
    <w:p w14:paraId="619B7FE2" w14:textId="77777777" w:rsidR="00130536" w:rsidRPr="006379B7" w:rsidRDefault="00130536" w:rsidP="009168E7">
      <w:pPr>
        <w:pStyle w:val="Corpotesto"/>
        <w:ind w:left="0"/>
        <w:jc w:val="both"/>
        <w:rPr>
          <w:rFonts w:ascii="Arial" w:hAnsi="Arial" w:cs="Arial"/>
          <w:sz w:val="24"/>
          <w:szCs w:val="24"/>
        </w:rPr>
      </w:pPr>
    </w:p>
    <w:p w14:paraId="3F6D9618" w14:textId="7C507193" w:rsidR="008D2F1F" w:rsidRPr="006379B7" w:rsidRDefault="00D5688E" w:rsidP="009168E7">
      <w:pPr>
        <w:pStyle w:val="Corpotesto"/>
        <w:ind w:left="0"/>
        <w:jc w:val="both"/>
        <w:rPr>
          <w:rFonts w:ascii="Arial" w:hAnsi="Arial" w:cs="Arial"/>
          <w:b/>
          <w:i w:val="0"/>
          <w:sz w:val="24"/>
          <w:szCs w:val="24"/>
        </w:rPr>
      </w:pPr>
      <w:r w:rsidRPr="006379B7">
        <w:rPr>
          <w:rFonts w:ascii="Arial" w:hAnsi="Arial" w:cs="Arial"/>
          <w:sz w:val="24"/>
          <w:szCs w:val="24"/>
        </w:rPr>
        <w:t>ha</w:t>
      </w:r>
      <w:r w:rsidRPr="006379B7">
        <w:rPr>
          <w:rFonts w:ascii="Arial" w:hAnsi="Arial" w:cs="Arial"/>
          <w:spacing w:val="6"/>
          <w:sz w:val="24"/>
          <w:szCs w:val="24"/>
        </w:rPr>
        <w:t xml:space="preserve"> </w:t>
      </w:r>
      <w:r w:rsidRPr="006379B7">
        <w:rPr>
          <w:rFonts w:ascii="Arial" w:hAnsi="Arial" w:cs="Arial"/>
          <w:sz w:val="24"/>
          <w:szCs w:val="24"/>
        </w:rPr>
        <w:t>insegnato</w:t>
      </w:r>
      <w:r w:rsidRPr="006379B7">
        <w:rPr>
          <w:rFonts w:ascii="Arial" w:hAnsi="Arial" w:cs="Arial"/>
          <w:spacing w:val="7"/>
          <w:sz w:val="24"/>
          <w:szCs w:val="24"/>
        </w:rPr>
        <w:t xml:space="preserve"> </w:t>
      </w:r>
      <w:r w:rsidRPr="006379B7">
        <w:rPr>
          <w:rFonts w:ascii="Arial" w:hAnsi="Arial" w:cs="Arial"/>
          <w:sz w:val="24"/>
          <w:szCs w:val="24"/>
        </w:rPr>
        <w:t>"Statistica</w:t>
      </w:r>
      <w:r w:rsidRPr="006379B7">
        <w:rPr>
          <w:rFonts w:ascii="Arial" w:hAnsi="Arial" w:cs="Arial"/>
          <w:spacing w:val="7"/>
          <w:sz w:val="24"/>
          <w:szCs w:val="24"/>
        </w:rPr>
        <w:t xml:space="preserve"> </w:t>
      </w:r>
      <w:r w:rsidRPr="006379B7">
        <w:rPr>
          <w:rFonts w:ascii="Arial" w:hAnsi="Arial" w:cs="Arial"/>
          <w:sz w:val="24"/>
          <w:szCs w:val="24"/>
        </w:rPr>
        <w:t>economica"</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7"/>
          <w:sz w:val="24"/>
          <w:szCs w:val="24"/>
        </w:rPr>
        <w:t xml:space="preserve"> </w:t>
      </w:r>
      <w:r w:rsidRPr="006379B7">
        <w:rPr>
          <w:rFonts w:ascii="Arial" w:hAnsi="Arial" w:cs="Arial"/>
          <w:sz w:val="24"/>
          <w:szCs w:val="24"/>
        </w:rPr>
        <w:t>il</w:t>
      </w:r>
      <w:r w:rsidRPr="006379B7">
        <w:rPr>
          <w:rFonts w:ascii="Arial" w:hAnsi="Arial" w:cs="Arial"/>
          <w:spacing w:val="7"/>
          <w:sz w:val="24"/>
          <w:szCs w:val="24"/>
        </w:rPr>
        <w:t xml:space="preserve"> </w:t>
      </w:r>
      <w:r w:rsidRPr="006379B7">
        <w:rPr>
          <w:rFonts w:ascii="Arial" w:hAnsi="Arial" w:cs="Arial"/>
          <w:sz w:val="24"/>
          <w:szCs w:val="24"/>
        </w:rPr>
        <w:t>Corso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b/>
          <w:sz w:val="24"/>
          <w:szCs w:val="24"/>
        </w:rPr>
        <w:t>Laurea</w:t>
      </w:r>
      <w:r w:rsidRPr="006379B7">
        <w:rPr>
          <w:rFonts w:ascii="Arial" w:hAnsi="Arial" w:cs="Arial"/>
          <w:b/>
          <w:spacing w:val="7"/>
          <w:sz w:val="24"/>
          <w:szCs w:val="24"/>
        </w:rPr>
        <w:t xml:space="preserve"> </w:t>
      </w:r>
      <w:r w:rsidR="00275E9B" w:rsidRPr="006379B7">
        <w:rPr>
          <w:rFonts w:ascii="Arial" w:hAnsi="Arial" w:cs="Arial"/>
          <w:b/>
          <w:sz w:val="24"/>
          <w:szCs w:val="24"/>
        </w:rPr>
        <w:t>Magistrale</w:t>
      </w:r>
      <w:r w:rsidRPr="006379B7">
        <w:rPr>
          <w:rFonts w:ascii="Arial" w:hAnsi="Arial" w:cs="Arial"/>
          <w:spacing w:val="7"/>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delle</w:t>
      </w:r>
      <w:r w:rsidRPr="006379B7">
        <w:rPr>
          <w:rFonts w:ascii="Arial" w:hAnsi="Arial" w:cs="Arial"/>
          <w:spacing w:val="7"/>
          <w:sz w:val="24"/>
          <w:szCs w:val="24"/>
        </w:rPr>
        <w:t xml:space="preserve"> </w:t>
      </w:r>
      <w:r w:rsidRPr="006379B7">
        <w:rPr>
          <w:rFonts w:ascii="Arial" w:hAnsi="Arial" w:cs="Arial"/>
          <w:sz w:val="24"/>
          <w:szCs w:val="24"/>
        </w:rPr>
        <w:t>Pubbliche</w:t>
      </w:r>
      <w:r w:rsidRPr="006379B7">
        <w:rPr>
          <w:rFonts w:ascii="Arial" w:hAnsi="Arial" w:cs="Arial"/>
          <w:w w:val="101"/>
          <w:sz w:val="24"/>
          <w:szCs w:val="24"/>
        </w:rPr>
        <w:t xml:space="preserve"> </w:t>
      </w:r>
      <w:r w:rsidRPr="006379B7">
        <w:rPr>
          <w:rFonts w:ascii="Arial" w:hAnsi="Arial" w:cs="Arial"/>
          <w:sz w:val="24"/>
          <w:szCs w:val="24"/>
        </w:rPr>
        <w:t>Amministrazioni,</w:t>
      </w:r>
      <w:r w:rsidRPr="006379B7">
        <w:rPr>
          <w:rFonts w:ascii="Arial" w:hAnsi="Arial" w:cs="Arial"/>
          <w:spacing w:val="7"/>
          <w:sz w:val="24"/>
          <w:szCs w:val="24"/>
        </w:rPr>
        <w:t xml:space="preserve"> </w:t>
      </w:r>
      <w:r w:rsidRPr="006379B7">
        <w:rPr>
          <w:rFonts w:ascii="Arial" w:hAnsi="Arial" w:cs="Arial"/>
          <w:sz w:val="24"/>
          <w:szCs w:val="24"/>
        </w:rPr>
        <w:t>della</w:t>
      </w:r>
      <w:r w:rsidRPr="006379B7">
        <w:rPr>
          <w:rFonts w:ascii="Arial" w:hAnsi="Arial" w:cs="Arial"/>
          <w:spacing w:val="7"/>
          <w:sz w:val="24"/>
          <w:szCs w:val="24"/>
        </w:rPr>
        <w:t xml:space="preserve"> </w:t>
      </w:r>
      <w:r w:rsidRPr="006379B7">
        <w:rPr>
          <w:rFonts w:ascii="Arial" w:hAnsi="Arial" w:cs="Arial"/>
          <w:sz w:val="24"/>
          <w:szCs w:val="24"/>
        </w:rPr>
        <w:t>Facoltà</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Scienze</w:t>
      </w:r>
      <w:r w:rsidRPr="006379B7">
        <w:rPr>
          <w:rFonts w:ascii="Arial" w:hAnsi="Arial" w:cs="Arial"/>
          <w:spacing w:val="7"/>
          <w:sz w:val="24"/>
          <w:szCs w:val="24"/>
        </w:rPr>
        <w:t xml:space="preserve"> </w:t>
      </w:r>
      <w:r w:rsidRPr="006379B7">
        <w:rPr>
          <w:rFonts w:ascii="Arial" w:hAnsi="Arial" w:cs="Arial"/>
          <w:sz w:val="24"/>
          <w:szCs w:val="24"/>
        </w:rPr>
        <w:t>Politiche</w:t>
      </w:r>
      <w:r w:rsidRPr="006379B7">
        <w:rPr>
          <w:rFonts w:ascii="Arial" w:hAnsi="Arial" w:cs="Arial"/>
          <w:spacing w:val="7"/>
          <w:sz w:val="24"/>
          <w:szCs w:val="24"/>
        </w:rPr>
        <w:t xml:space="preserve"> </w:t>
      </w:r>
      <w:r w:rsidRPr="006379B7">
        <w:rPr>
          <w:rFonts w:ascii="Arial" w:hAnsi="Arial" w:cs="Arial"/>
          <w:sz w:val="24"/>
          <w:szCs w:val="24"/>
        </w:rPr>
        <w:t>dell'Università</w:t>
      </w:r>
      <w:r w:rsidRPr="006379B7">
        <w:rPr>
          <w:rFonts w:ascii="Arial" w:hAnsi="Arial" w:cs="Arial"/>
          <w:spacing w:val="7"/>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Pr="006379B7">
        <w:rPr>
          <w:rFonts w:ascii="Arial" w:hAnsi="Arial" w:cs="Arial"/>
          <w:w w:val="101"/>
          <w:sz w:val="24"/>
          <w:szCs w:val="24"/>
        </w:rPr>
        <w:t xml:space="preserve"> </w:t>
      </w:r>
      <w:r w:rsidRPr="006379B7">
        <w:rPr>
          <w:rFonts w:ascii="Arial" w:hAnsi="Arial" w:cs="Arial"/>
          <w:sz w:val="24"/>
          <w:szCs w:val="24"/>
        </w:rPr>
        <w:t>all'A.A.</w:t>
      </w:r>
      <w:r w:rsidRPr="006379B7">
        <w:rPr>
          <w:rFonts w:ascii="Arial" w:hAnsi="Arial" w:cs="Arial"/>
          <w:spacing w:val="10"/>
          <w:sz w:val="24"/>
          <w:szCs w:val="24"/>
        </w:rPr>
        <w:t xml:space="preserve"> </w:t>
      </w:r>
      <w:r w:rsidRPr="006379B7">
        <w:rPr>
          <w:rFonts w:ascii="Arial" w:hAnsi="Arial" w:cs="Arial"/>
          <w:b/>
          <w:sz w:val="24"/>
          <w:szCs w:val="24"/>
        </w:rPr>
        <w:t>2008-'09</w:t>
      </w:r>
      <w:r w:rsidR="000E1894" w:rsidRPr="006379B7">
        <w:rPr>
          <w:rFonts w:ascii="Arial" w:hAnsi="Arial" w:cs="Arial"/>
          <w:b/>
          <w:sz w:val="24"/>
          <w:szCs w:val="24"/>
        </w:rPr>
        <w:t>.</w:t>
      </w:r>
    </w:p>
    <w:p w14:paraId="6B1FDFA3" w14:textId="77777777" w:rsidR="008D2F1F" w:rsidRPr="006379B7" w:rsidRDefault="008D2F1F" w:rsidP="009168E7">
      <w:pPr>
        <w:spacing w:before="12"/>
        <w:jc w:val="both"/>
        <w:rPr>
          <w:rFonts w:ascii="Arial" w:hAnsi="Arial" w:cs="Arial"/>
          <w:b/>
        </w:rPr>
      </w:pPr>
    </w:p>
    <w:p w14:paraId="2C8030E6" w14:textId="77777777" w:rsidR="00226F98" w:rsidRPr="00722338" w:rsidRDefault="007563F9"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pacing w:val="9"/>
          <w:sz w:val="24"/>
          <w:szCs w:val="24"/>
        </w:rPr>
        <w:t xml:space="preserve"> </w:t>
      </w:r>
      <w:r w:rsidRPr="00722338">
        <w:rPr>
          <w:rFonts w:ascii="Arial" w:hAnsi="Arial" w:cs="Arial"/>
          <w:b/>
          <w:sz w:val="24"/>
          <w:szCs w:val="24"/>
        </w:rPr>
        <w:t>2009-‘10</w:t>
      </w:r>
      <w:r w:rsidRPr="00722338">
        <w:rPr>
          <w:rFonts w:ascii="Arial" w:hAnsi="Arial" w:cs="Arial"/>
          <w:sz w:val="24"/>
          <w:szCs w:val="24"/>
        </w:rPr>
        <w:t xml:space="preserve">: </w:t>
      </w:r>
    </w:p>
    <w:p w14:paraId="187AF057" w14:textId="3D9E0D66" w:rsidR="000E1894" w:rsidRPr="006379B7" w:rsidRDefault="000E1894" w:rsidP="009168E7">
      <w:pPr>
        <w:pStyle w:val="Corpotesto"/>
        <w:ind w:left="0"/>
        <w:jc w:val="both"/>
        <w:rPr>
          <w:rFonts w:ascii="Arial" w:hAnsi="Arial" w:cs="Arial"/>
          <w:i w:val="0"/>
          <w:sz w:val="24"/>
          <w:szCs w:val="24"/>
        </w:rPr>
      </w:pPr>
      <w:r w:rsidRPr="006379B7">
        <w:rPr>
          <w:rFonts w:ascii="Arial" w:hAnsi="Arial" w:cs="Arial"/>
          <w:sz w:val="24"/>
          <w:szCs w:val="24"/>
        </w:rPr>
        <w:t>ha</w:t>
      </w:r>
      <w:r w:rsidRPr="006379B7">
        <w:rPr>
          <w:rFonts w:ascii="Arial" w:hAnsi="Arial" w:cs="Arial"/>
          <w:spacing w:val="7"/>
          <w:sz w:val="24"/>
          <w:szCs w:val="24"/>
        </w:rPr>
        <w:t xml:space="preserve"> </w:t>
      </w:r>
      <w:r w:rsidRPr="006379B7">
        <w:rPr>
          <w:rFonts w:ascii="Arial" w:hAnsi="Arial" w:cs="Arial"/>
          <w:sz w:val="24"/>
          <w:szCs w:val="24"/>
        </w:rPr>
        <w:t>insegnato</w:t>
      </w:r>
      <w:r w:rsidRPr="006379B7">
        <w:rPr>
          <w:rFonts w:ascii="Arial" w:hAnsi="Arial" w:cs="Arial"/>
          <w:spacing w:val="8"/>
          <w:sz w:val="24"/>
          <w:szCs w:val="24"/>
        </w:rPr>
        <w:t xml:space="preserve"> </w:t>
      </w:r>
      <w:r w:rsidRPr="006379B7">
        <w:rPr>
          <w:rFonts w:ascii="Arial" w:hAnsi="Arial" w:cs="Arial"/>
          <w:sz w:val="24"/>
          <w:szCs w:val="24"/>
        </w:rPr>
        <w:t>"Statistica"</w:t>
      </w:r>
      <w:r w:rsidRPr="006379B7">
        <w:rPr>
          <w:rFonts w:ascii="Arial" w:hAnsi="Arial" w:cs="Arial"/>
          <w:spacing w:val="8"/>
          <w:sz w:val="24"/>
          <w:szCs w:val="24"/>
        </w:rPr>
        <w:t xml:space="preserve"> </w:t>
      </w:r>
      <w:r w:rsidRPr="006379B7">
        <w:rPr>
          <w:rFonts w:ascii="Arial" w:hAnsi="Arial" w:cs="Arial"/>
          <w:sz w:val="24"/>
          <w:szCs w:val="24"/>
        </w:rPr>
        <w:t>al</w:t>
      </w:r>
      <w:r w:rsidRPr="006379B7">
        <w:rPr>
          <w:rFonts w:ascii="Arial" w:hAnsi="Arial" w:cs="Arial"/>
          <w:spacing w:val="8"/>
          <w:sz w:val="24"/>
          <w:szCs w:val="24"/>
        </w:rPr>
        <w:t xml:space="preserve"> </w:t>
      </w:r>
      <w:r w:rsidR="00275E9B" w:rsidRPr="006379B7">
        <w:rPr>
          <w:rFonts w:ascii="Arial" w:hAnsi="Arial" w:cs="Arial"/>
          <w:b/>
          <w:sz w:val="24"/>
          <w:szCs w:val="24"/>
        </w:rPr>
        <w:t>Master</w:t>
      </w:r>
      <w:r w:rsidRPr="006379B7">
        <w:rPr>
          <w:rFonts w:ascii="Arial" w:hAnsi="Arial" w:cs="Arial"/>
          <w:b/>
          <w:spacing w:val="7"/>
          <w:sz w:val="24"/>
          <w:szCs w:val="24"/>
        </w:rPr>
        <w:t xml:space="preserve"> </w:t>
      </w:r>
      <w:r w:rsidRPr="006379B7">
        <w:rPr>
          <w:rFonts w:ascii="Arial" w:hAnsi="Arial" w:cs="Arial"/>
          <w:sz w:val="24"/>
          <w:szCs w:val="24"/>
        </w:rPr>
        <w:t>Universitario</w:t>
      </w:r>
      <w:r w:rsidRPr="006379B7">
        <w:rPr>
          <w:rFonts w:ascii="Arial" w:hAnsi="Arial" w:cs="Arial"/>
          <w:spacing w:val="8"/>
          <w:sz w:val="24"/>
          <w:szCs w:val="24"/>
        </w:rPr>
        <w:t xml:space="preserve"> </w:t>
      </w:r>
      <w:r w:rsidRPr="006379B7">
        <w:rPr>
          <w:rFonts w:ascii="Arial" w:hAnsi="Arial" w:cs="Arial"/>
          <w:sz w:val="24"/>
          <w:szCs w:val="24"/>
        </w:rPr>
        <w:t>"Programmazione</w:t>
      </w:r>
      <w:r w:rsidRPr="006379B7">
        <w:rPr>
          <w:rFonts w:ascii="Arial" w:hAnsi="Arial" w:cs="Arial"/>
          <w:spacing w:val="8"/>
          <w:sz w:val="24"/>
          <w:szCs w:val="24"/>
        </w:rPr>
        <w:t xml:space="preserve"> </w:t>
      </w:r>
      <w:r w:rsidRPr="006379B7">
        <w:rPr>
          <w:rFonts w:ascii="Arial" w:hAnsi="Arial" w:cs="Arial"/>
          <w:sz w:val="24"/>
          <w:szCs w:val="24"/>
        </w:rPr>
        <w:t>e</w:t>
      </w:r>
      <w:r w:rsidRPr="006379B7">
        <w:rPr>
          <w:rFonts w:ascii="Arial" w:hAnsi="Arial" w:cs="Arial"/>
          <w:spacing w:val="8"/>
          <w:sz w:val="24"/>
          <w:szCs w:val="24"/>
        </w:rPr>
        <w:t xml:space="preserve"> </w:t>
      </w:r>
      <w:r w:rsidRPr="006379B7">
        <w:rPr>
          <w:rFonts w:ascii="Arial" w:hAnsi="Arial" w:cs="Arial"/>
          <w:sz w:val="24"/>
          <w:szCs w:val="24"/>
        </w:rPr>
        <w:t>organizzazione</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8"/>
          <w:sz w:val="24"/>
          <w:szCs w:val="24"/>
        </w:rPr>
        <w:t xml:space="preserve"> </w:t>
      </w:r>
      <w:r w:rsidRPr="006379B7">
        <w:rPr>
          <w:rFonts w:ascii="Arial" w:hAnsi="Arial" w:cs="Arial"/>
          <w:sz w:val="24"/>
          <w:szCs w:val="24"/>
        </w:rPr>
        <w:t>servizi</w:t>
      </w:r>
      <w:r w:rsidRPr="006379B7">
        <w:rPr>
          <w:rFonts w:ascii="Arial" w:hAnsi="Arial" w:cs="Arial"/>
          <w:spacing w:val="8"/>
          <w:sz w:val="24"/>
          <w:szCs w:val="24"/>
        </w:rPr>
        <w:t xml:space="preserve"> </w:t>
      </w:r>
      <w:r w:rsidRPr="006379B7">
        <w:rPr>
          <w:rFonts w:ascii="Arial" w:hAnsi="Arial" w:cs="Arial"/>
          <w:sz w:val="24"/>
          <w:szCs w:val="24"/>
        </w:rPr>
        <w:t>alle</w:t>
      </w:r>
      <w:r w:rsidRPr="006379B7">
        <w:rPr>
          <w:rFonts w:ascii="Arial" w:hAnsi="Arial" w:cs="Arial"/>
          <w:spacing w:val="8"/>
          <w:sz w:val="24"/>
          <w:szCs w:val="24"/>
        </w:rPr>
        <w:t xml:space="preserve"> </w:t>
      </w:r>
      <w:r w:rsidRPr="006379B7">
        <w:rPr>
          <w:rFonts w:ascii="Arial" w:hAnsi="Arial" w:cs="Arial"/>
          <w:sz w:val="24"/>
          <w:szCs w:val="24"/>
        </w:rPr>
        <w:t>persone</w:t>
      </w:r>
      <w:r w:rsidRPr="006379B7">
        <w:rPr>
          <w:rFonts w:ascii="Arial" w:hAnsi="Arial" w:cs="Arial"/>
          <w:w w:val="101"/>
          <w:sz w:val="24"/>
          <w:szCs w:val="24"/>
        </w:rPr>
        <w:t xml:space="preserve"> </w:t>
      </w:r>
      <w:r w:rsidRPr="006379B7">
        <w:rPr>
          <w:rFonts w:ascii="Arial" w:hAnsi="Arial" w:cs="Arial"/>
          <w:sz w:val="24"/>
          <w:szCs w:val="24"/>
        </w:rPr>
        <w:t>nel</w:t>
      </w:r>
      <w:r w:rsidRPr="006379B7">
        <w:rPr>
          <w:rFonts w:ascii="Arial" w:hAnsi="Arial" w:cs="Arial"/>
          <w:spacing w:val="6"/>
          <w:sz w:val="24"/>
          <w:szCs w:val="24"/>
        </w:rPr>
        <w:t xml:space="preserve"> </w:t>
      </w:r>
      <w:r w:rsidRPr="006379B7">
        <w:rPr>
          <w:rFonts w:ascii="Arial" w:hAnsi="Arial" w:cs="Arial"/>
          <w:sz w:val="24"/>
          <w:szCs w:val="24"/>
        </w:rPr>
        <w:t>pubblico</w:t>
      </w:r>
      <w:r w:rsidRPr="006379B7">
        <w:rPr>
          <w:rFonts w:ascii="Arial" w:hAnsi="Arial" w:cs="Arial"/>
          <w:spacing w:val="7"/>
          <w:sz w:val="24"/>
          <w:szCs w:val="24"/>
        </w:rPr>
        <w:t xml:space="preserve"> </w:t>
      </w:r>
      <w:r w:rsidRPr="006379B7">
        <w:rPr>
          <w:rFonts w:ascii="Arial" w:hAnsi="Arial" w:cs="Arial"/>
          <w:sz w:val="24"/>
          <w:szCs w:val="24"/>
        </w:rPr>
        <w:t>e</w:t>
      </w:r>
      <w:r w:rsidRPr="006379B7">
        <w:rPr>
          <w:rFonts w:ascii="Arial" w:hAnsi="Arial" w:cs="Arial"/>
          <w:spacing w:val="7"/>
          <w:sz w:val="24"/>
          <w:szCs w:val="24"/>
        </w:rPr>
        <w:t xml:space="preserve"> </w:t>
      </w:r>
      <w:r w:rsidRPr="006379B7">
        <w:rPr>
          <w:rFonts w:ascii="Arial" w:hAnsi="Arial" w:cs="Arial"/>
          <w:sz w:val="24"/>
          <w:szCs w:val="24"/>
        </w:rPr>
        <w:t>nel</w:t>
      </w:r>
      <w:r w:rsidRPr="006379B7">
        <w:rPr>
          <w:rFonts w:ascii="Arial" w:hAnsi="Arial" w:cs="Arial"/>
          <w:spacing w:val="7"/>
          <w:sz w:val="24"/>
          <w:szCs w:val="24"/>
        </w:rPr>
        <w:t xml:space="preserve"> </w:t>
      </w:r>
      <w:r w:rsidRPr="006379B7">
        <w:rPr>
          <w:rFonts w:ascii="Arial" w:hAnsi="Arial" w:cs="Arial"/>
          <w:sz w:val="24"/>
          <w:szCs w:val="24"/>
        </w:rPr>
        <w:t>privato"</w:t>
      </w:r>
      <w:r w:rsidR="002317F1" w:rsidRPr="006379B7">
        <w:rPr>
          <w:rFonts w:ascii="Arial" w:hAnsi="Arial" w:cs="Arial"/>
          <w:sz w:val="24"/>
          <w:szCs w:val="24"/>
        </w:rPr>
        <w:t>,</w:t>
      </w:r>
      <w:r w:rsidRPr="006379B7">
        <w:rPr>
          <w:rFonts w:ascii="Arial" w:hAnsi="Arial" w:cs="Arial"/>
          <w:spacing w:val="6"/>
          <w:sz w:val="24"/>
          <w:szCs w:val="24"/>
        </w:rPr>
        <w:t xml:space="preserve"> </w:t>
      </w:r>
      <w:r w:rsidR="007563F9" w:rsidRPr="006379B7">
        <w:rPr>
          <w:rFonts w:ascii="Arial" w:hAnsi="Arial" w:cs="Arial"/>
          <w:sz w:val="24"/>
          <w:szCs w:val="24"/>
        </w:rPr>
        <w:t>fino</w:t>
      </w:r>
      <w:r w:rsidRPr="006379B7">
        <w:rPr>
          <w:rFonts w:ascii="Arial" w:hAnsi="Arial" w:cs="Arial"/>
          <w:spacing w:val="7"/>
          <w:sz w:val="24"/>
          <w:szCs w:val="24"/>
        </w:rPr>
        <w:t xml:space="preserve"> </w:t>
      </w:r>
      <w:r w:rsidRPr="006379B7">
        <w:rPr>
          <w:rFonts w:ascii="Arial" w:hAnsi="Arial" w:cs="Arial"/>
          <w:sz w:val="24"/>
          <w:szCs w:val="24"/>
        </w:rPr>
        <w:t>all'A.A.</w:t>
      </w:r>
      <w:r w:rsidRPr="006379B7">
        <w:rPr>
          <w:rFonts w:ascii="Arial" w:hAnsi="Arial" w:cs="Arial"/>
          <w:spacing w:val="7"/>
          <w:sz w:val="24"/>
          <w:szCs w:val="24"/>
        </w:rPr>
        <w:t xml:space="preserve"> </w:t>
      </w:r>
      <w:r w:rsidRPr="006379B7">
        <w:rPr>
          <w:rFonts w:ascii="Arial" w:hAnsi="Arial" w:cs="Arial"/>
          <w:b/>
          <w:sz w:val="24"/>
          <w:szCs w:val="24"/>
        </w:rPr>
        <w:t>2010-'11</w:t>
      </w:r>
      <w:r w:rsidR="007563F9" w:rsidRPr="006379B7">
        <w:rPr>
          <w:rFonts w:ascii="Arial" w:hAnsi="Arial" w:cs="Arial"/>
          <w:b/>
          <w:sz w:val="24"/>
          <w:szCs w:val="24"/>
        </w:rPr>
        <w:t>.</w:t>
      </w:r>
    </w:p>
    <w:p w14:paraId="3F63068F" w14:textId="77777777" w:rsidR="000E1894" w:rsidRPr="006379B7" w:rsidRDefault="000E1894" w:rsidP="009168E7">
      <w:pPr>
        <w:spacing w:before="15"/>
        <w:jc w:val="both"/>
        <w:rPr>
          <w:rFonts w:ascii="Arial" w:hAnsi="Arial" w:cs="Arial"/>
        </w:rPr>
      </w:pPr>
    </w:p>
    <w:p w14:paraId="635CE8E6" w14:textId="77777777" w:rsidR="00226F98" w:rsidRPr="00722338" w:rsidRDefault="007563F9" w:rsidP="009168E7">
      <w:pPr>
        <w:spacing w:before="12"/>
        <w:jc w:val="both"/>
        <w:rPr>
          <w:rFonts w:ascii="Arial" w:eastAsia="Verdana" w:hAnsi="Arial" w:cs="Arial"/>
          <w:i/>
        </w:rPr>
      </w:pPr>
      <w:r w:rsidRPr="00722338">
        <w:rPr>
          <w:rFonts w:ascii="Arial" w:eastAsia="Verdana" w:hAnsi="Arial" w:cs="Arial"/>
          <w:b/>
          <w:i/>
        </w:rPr>
        <w:t>A.A</w:t>
      </w:r>
      <w:r w:rsidRPr="00722338">
        <w:rPr>
          <w:rFonts w:ascii="Arial" w:eastAsia="Verdana" w:hAnsi="Arial" w:cs="Arial"/>
          <w:i/>
        </w:rPr>
        <w:t xml:space="preserve">. </w:t>
      </w:r>
      <w:r w:rsidRPr="00722338">
        <w:rPr>
          <w:rFonts w:ascii="Arial" w:eastAsia="Verdana" w:hAnsi="Arial" w:cs="Arial"/>
          <w:b/>
          <w:i/>
        </w:rPr>
        <w:t>2010-‘11</w:t>
      </w:r>
      <w:r w:rsidRPr="00722338">
        <w:rPr>
          <w:rFonts w:ascii="Arial" w:eastAsia="Verdana" w:hAnsi="Arial" w:cs="Arial"/>
          <w:i/>
        </w:rPr>
        <w:t xml:space="preserve">: </w:t>
      </w:r>
    </w:p>
    <w:p w14:paraId="50BAB219" w14:textId="0A0A43E1" w:rsidR="008D2F1F" w:rsidRPr="006379B7" w:rsidRDefault="00D5688E" w:rsidP="009168E7">
      <w:pPr>
        <w:spacing w:before="12"/>
        <w:jc w:val="both"/>
        <w:rPr>
          <w:rFonts w:ascii="Arial" w:eastAsia="Verdana" w:hAnsi="Arial" w:cs="Arial"/>
          <w:i/>
        </w:rPr>
      </w:pPr>
      <w:r w:rsidRPr="006379B7">
        <w:rPr>
          <w:rFonts w:ascii="Arial" w:eastAsia="Verdana" w:hAnsi="Arial" w:cs="Arial"/>
          <w:i/>
        </w:rPr>
        <w:t xml:space="preserve">ha insegnato "Statistica </w:t>
      </w:r>
      <w:r w:rsidR="00A232AF" w:rsidRPr="006379B7">
        <w:rPr>
          <w:rFonts w:ascii="Arial" w:eastAsia="Verdana" w:hAnsi="Arial" w:cs="Arial"/>
          <w:i/>
        </w:rPr>
        <w:t>medic</w:t>
      </w:r>
      <w:r w:rsidRPr="006379B7">
        <w:rPr>
          <w:rFonts w:ascii="Arial" w:eastAsia="Verdana" w:hAnsi="Arial" w:cs="Arial"/>
          <w:i/>
        </w:rPr>
        <w:t xml:space="preserve">a" (MED/01) presso il </w:t>
      </w:r>
      <w:r w:rsidRPr="006379B7">
        <w:rPr>
          <w:rFonts w:ascii="Arial" w:eastAsia="Verdana" w:hAnsi="Arial" w:cs="Arial"/>
          <w:b/>
          <w:i/>
        </w:rPr>
        <w:t>Corso di Laurea a ciclo unico</w:t>
      </w:r>
      <w:r w:rsidRPr="006379B7">
        <w:rPr>
          <w:rFonts w:ascii="Arial" w:eastAsia="Verdana" w:hAnsi="Arial" w:cs="Arial"/>
          <w:i/>
        </w:rPr>
        <w:t xml:space="preserve"> in Medicina e Chirurgia (polo D) della Facoltà di Medicina e Chirurgia dell'Università degli S</w:t>
      </w:r>
      <w:r w:rsidR="00796501" w:rsidRPr="006379B7">
        <w:rPr>
          <w:rFonts w:ascii="Arial" w:eastAsia="Verdana" w:hAnsi="Arial" w:cs="Arial"/>
          <w:i/>
        </w:rPr>
        <w:t>tudi di Catania,</w:t>
      </w:r>
    </w:p>
    <w:p w14:paraId="1D21C42B" w14:textId="77777777" w:rsidR="00BB534B" w:rsidRPr="006379B7" w:rsidRDefault="00BB534B" w:rsidP="009168E7">
      <w:pPr>
        <w:spacing w:before="12"/>
        <w:jc w:val="both"/>
        <w:rPr>
          <w:rFonts w:ascii="Arial" w:eastAsia="Verdana" w:hAnsi="Arial" w:cs="Arial"/>
          <w:i/>
        </w:rPr>
      </w:pPr>
    </w:p>
    <w:p w14:paraId="4BC69A7E" w14:textId="64BD3684" w:rsidR="00BB534B" w:rsidRPr="006379B7" w:rsidRDefault="00BB534B" w:rsidP="009168E7">
      <w:pPr>
        <w:pStyle w:val="Corpotesto"/>
        <w:ind w:left="0"/>
        <w:jc w:val="both"/>
        <w:rPr>
          <w:rFonts w:ascii="Arial" w:hAnsi="Arial" w:cs="Arial"/>
          <w:spacing w:val="7"/>
          <w:sz w:val="24"/>
          <w:szCs w:val="24"/>
        </w:rPr>
      </w:pPr>
      <w:r w:rsidRPr="006379B7">
        <w:rPr>
          <w:rFonts w:ascii="Arial" w:hAnsi="Arial" w:cs="Arial"/>
          <w:sz w:val="24"/>
          <w:szCs w:val="24"/>
        </w:rPr>
        <w:t>ha insegnato</w:t>
      </w:r>
      <w:r w:rsidRPr="006379B7">
        <w:rPr>
          <w:rFonts w:ascii="Arial" w:hAnsi="Arial" w:cs="Arial"/>
          <w:spacing w:val="6"/>
          <w:sz w:val="24"/>
          <w:szCs w:val="24"/>
        </w:rPr>
        <w:t xml:space="preserve"> </w:t>
      </w:r>
      <w:r w:rsidRPr="006379B7">
        <w:rPr>
          <w:rFonts w:ascii="Arial" w:hAnsi="Arial" w:cs="Arial"/>
          <w:sz w:val="24"/>
          <w:szCs w:val="24"/>
        </w:rPr>
        <w:t>"Statistica"</w:t>
      </w:r>
      <w:r w:rsidRPr="006379B7">
        <w:rPr>
          <w:rFonts w:ascii="Arial" w:hAnsi="Arial" w:cs="Arial"/>
          <w:spacing w:val="7"/>
          <w:sz w:val="24"/>
          <w:szCs w:val="24"/>
        </w:rPr>
        <w:t xml:space="preserve"> </w:t>
      </w:r>
      <w:r w:rsidRPr="006379B7">
        <w:rPr>
          <w:rFonts w:ascii="Arial" w:hAnsi="Arial" w:cs="Arial"/>
          <w:sz w:val="24"/>
          <w:szCs w:val="24"/>
        </w:rPr>
        <w:t>al</w:t>
      </w:r>
      <w:r w:rsidRPr="006379B7">
        <w:rPr>
          <w:rFonts w:ascii="Arial" w:hAnsi="Arial" w:cs="Arial"/>
          <w:spacing w:val="6"/>
          <w:sz w:val="24"/>
          <w:szCs w:val="24"/>
        </w:rPr>
        <w:t xml:space="preserve"> </w:t>
      </w:r>
      <w:r w:rsidR="00275E9B" w:rsidRPr="006379B7">
        <w:rPr>
          <w:rFonts w:ascii="Arial" w:hAnsi="Arial" w:cs="Arial"/>
          <w:b/>
          <w:sz w:val="24"/>
          <w:szCs w:val="24"/>
        </w:rPr>
        <w:t>Master</w:t>
      </w:r>
      <w:r w:rsidRPr="006379B7">
        <w:rPr>
          <w:rFonts w:ascii="Arial" w:hAnsi="Arial" w:cs="Arial"/>
          <w:spacing w:val="7"/>
          <w:sz w:val="24"/>
          <w:szCs w:val="24"/>
        </w:rPr>
        <w:t xml:space="preserve"> </w:t>
      </w:r>
      <w:r w:rsidRPr="006379B7">
        <w:rPr>
          <w:rFonts w:ascii="Arial" w:hAnsi="Arial" w:cs="Arial"/>
          <w:sz w:val="24"/>
          <w:szCs w:val="24"/>
        </w:rPr>
        <w:t>Universitario</w:t>
      </w:r>
      <w:r w:rsidRPr="006379B7">
        <w:rPr>
          <w:rFonts w:ascii="Arial" w:hAnsi="Arial" w:cs="Arial"/>
          <w:spacing w:val="6"/>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"Offerta</w:t>
      </w:r>
      <w:r w:rsidRPr="006379B7">
        <w:rPr>
          <w:rFonts w:ascii="Arial" w:hAnsi="Arial" w:cs="Arial"/>
          <w:spacing w:val="6"/>
          <w:sz w:val="24"/>
          <w:szCs w:val="24"/>
        </w:rPr>
        <w:t xml:space="preserve"> </w:t>
      </w:r>
      <w:r w:rsidRPr="006379B7">
        <w:rPr>
          <w:rFonts w:ascii="Arial" w:hAnsi="Arial" w:cs="Arial"/>
          <w:sz w:val="24"/>
          <w:szCs w:val="24"/>
        </w:rPr>
        <w:t>turistica</w:t>
      </w:r>
      <w:r w:rsidRPr="006379B7">
        <w:rPr>
          <w:rFonts w:ascii="Arial" w:hAnsi="Arial" w:cs="Arial"/>
          <w:spacing w:val="7"/>
          <w:sz w:val="24"/>
          <w:szCs w:val="24"/>
        </w:rPr>
        <w:t xml:space="preserve"> </w:t>
      </w:r>
      <w:r w:rsidRPr="006379B7">
        <w:rPr>
          <w:rFonts w:ascii="Arial" w:hAnsi="Arial" w:cs="Arial"/>
          <w:sz w:val="24"/>
          <w:szCs w:val="24"/>
        </w:rPr>
        <w:t>integrata</w:t>
      </w:r>
      <w:r w:rsidRPr="006379B7">
        <w:rPr>
          <w:rFonts w:ascii="Arial" w:hAnsi="Arial" w:cs="Arial"/>
          <w:spacing w:val="7"/>
          <w:sz w:val="24"/>
          <w:szCs w:val="24"/>
        </w:rPr>
        <w:t xml:space="preserve"> </w:t>
      </w:r>
      <w:r w:rsidRPr="006379B7">
        <w:rPr>
          <w:rFonts w:ascii="Arial" w:hAnsi="Arial" w:cs="Arial"/>
          <w:sz w:val="24"/>
          <w:szCs w:val="24"/>
        </w:rPr>
        <w:t>in</w:t>
      </w:r>
      <w:r w:rsidRPr="006379B7">
        <w:rPr>
          <w:rFonts w:ascii="Arial" w:hAnsi="Arial" w:cs="Arial"/>
          <w:spacing w:val="6"/>
          <w:sz w:val="24"/>
          <w:szCs w:val="24"/>
        </w:rPr>
        <w:t xml:space="preserve"> </w:t>
      </w:r>
      <w:r w:rsidRPr="006379B7">
        <w:rPr>
          <w:rFonts w:ascii="Arial" w:hAnsi="Arial" w:cs="Arial"/>
          <w:sz w:val="24"/>
          <w:szCs w:val="24"/>
        </w:rPr>
        <w:t>Val</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Noto"</w:t>
      </w:r>
      <w:r w:rsidR="00630831" w:rsidRPr="006379B7">
        <w:rPr>
          <w:rFonts w:ascii="Arial" w:hAnsi="Arial" w:cs="Arial"/>
          <w:sz w:val="24"/>
          <w:szCs w:val="24"/>
        </w:rPr>
        <w:t>,</w:t>
      </w:r>
      <w:r w:rsidRPr="006379B7">
        <w:rPr>
          <w:rFonts w:ascii="Arial" w:hAnsi="Arial" w:cs="Arial"/>
          <w:spacing w:val="7"/>
          <w:sz w:val="24"/>
          <w:szCs w:val="24"/>
        </w:rPr>
        <w:t xml:space="preserve"> </w:t>
      </w:r>
    </w:p>
    <w:p w14:paraId="5460473B" w14:textId="77777777" w:rsidR="00BB534B" w:rsidRPr="006379B7" w:rsidRDefault="00BB534B" w:rsidP="009168E7">
      <w:pPr>
        <w:pStyle w:val="Corpotesto"/>
        <w:ind w:left="0"/>
        <w:jc w:val="both"/>
        <w:rPr>
          <w:rFonts w:ascii="Arial" w:hAnsi="Arial" w:cs="Arial"/>
          <w:spacing w:val="7"/>
          <w:sz w:val="24"/>
          <w:szCs w:val="24"/>
        </w:rPr>
      </w:pPr>
    </w:p>
    <w:p w14:paraId="3D56B5FF" w14:textId="6649E783" w:rsidR="00BB534B" w:rsidRPr="006379B7" w:rsidRDefault="00BB534B" w:rsidP="009168E7">
      <w:pPr>
        <w:pStyle w:val="Corpotesto"/>
        <w:ind w:left="0"/>
        <w:jc w:val="both"/>
        <w:rPr>
          <w:rFonts w:ascii="Arial" w:hAnsi="Arial" w:cs="Arial"/>
          <w:i w:val="0"/>
          <w:sz w:val="24"/>
          <w:szCs w:val="24"/>
        </w:rPr>
      </w:pPr>
      <w:r w:rsidRPr="006379B7">
        <w:rPr>
          <w:rFonts w:ascii="Arial" w:hAnsi="Arial" w:cs="Arial"/>
          <w:sz w:val="24"/>
          <w:szCs w:val="24"/>
        </w:rPr>
        <w:t>ha insegnato</w:t>
      </w:r>
      <w:r w:rsidRPr="006379B7">
        <w:rPr>
          <w:rFonts w:ascii="Arial" w:hAnsi="Arial" w:cs="Arial"/>
          <w:spacing w:val="8"/>
          <w:sz w:val="24"/>
          <w:szCs w:val="24"/>
        </w:rPr>
        <w:t xml:space="preserve"> </w:t>
      </w:r>
      <w:r w:rsidRPr="006379B7">
        <w:rPr>
          <w:rFonts w:ascii="Arial" w:hAnsi="Arial" w:cs="Arial"/>
          <w:sz w:val="24"/>
          <w:szCs w:val="24"/>
        </w:rPr>
        <w:t>"Statistica"</w:t>
      </w:r>
      <w:r w:rsidRPr="006379B7">
        <w:rPr>
          <w:rFonts w:ascii="Arial" w:hAnsi="Arial" w:cs="Arial"/>
          <w:spacing w:val="8"/>
          <w:sz w:val="24"/>
          <w:szCs w:val="24"/>
        </w:rPr>
        <w:t xml:space="preserve"> </w:t>
      </w:r>
      <w:r w:rsidRPr="006379B7">
        <w:rPr>
          <w:rFonts w:ascii="Arial" w:hAnsi="Arial" w:cs="Arial"/>
          <w:sz w:val="24"/>
          <w:szCs w:val="24"/>
        </w:rPr>
        <w:t>al</w:t>
      </w:r>
      <w:r w:rsidRPr="006379B7">
        <w:rPr>
          <w:rFonts w:ascii="Arial" w:hAnsi="Arial" w:cs="Arial"/>
          <w:spacing w:val="9"/>
          <w:sz w:val="24"/>
          <w:szCs w:val="24"/>
        </w:rPr>
        <w:t xml:space="preserve"> </w:t>
      </w:r>
      <w:r w:rsidR="00275E9B" w:rsidRPr="006379B7">
        <w:rPr>
          <w:rFonts w:ascii="Arial" w:hAnsi="Arial" w:cs="Arial"/>
          <w:b/>
          <w:sz w:val="24"/>
          <w:szCs w:val="24"/>
        </w:rPr>
        <w:t>Master</w:t>
      </w:r>
      <w:r w:rsidRPr="006379B7">
        <w:rPr>
          <w:rFonts w:ascii="Arial" w:hAnsi="Arial" w:cs="Arial"/>
          <w:spacing w:val="8"/>
          <w:sz w:val="24"/>
          <w:szCs w:val="24"/>
        </w:rPr>
        <w:t xml:space="preserve"> </w:t>
      </w:r>
      <w:r w:rsidRPr="006379B7">
        <w:rPr>
          <w:rFonts w:ascii="Arial" w:hAnsi="Arial" w:cs="Arial"/>
          <w:sz w:val="24"/>
          <w:szCs w:val="24"/>
        </w:rPr>
        <w:t>Universitario</w:t>
      </w:r>
      <w:r w:rsidRPr="006379B7">
        <w:rPr>
          <w:rFonts w:ascii="Arial" w:hAnsi="Arial" w:cs="Arial"/>
          <w:spacing w:val="8"/>
          <w:sz w:val="24"/>
          <w:szCs w:val="24"/>
        </w:rPr>
        <w:t xml:space="preserve"> </w:t>
      </w:r>
      <w:r w:rsidRPr="006379B7">
        <w:rPr>
          <w:rFonts w:ascii="Arial" w:hAnsi="Arial" w:cs="Arial"/>
          <w:sz w:val="24"/>
          <w:szCs w:val="24"/>
        </w:rPr>
        <w:t>"Valutazione</w:t>
      </w:r>
      <w:r w:rsidRPr="006379B7">
        <w:rPr>
          <w:rFonts w:ascii="Arial" w:hAnsi="Arial" w:cs="Arial"/>
          <w:spacing w:val="9"/>
          <w:sz w:val="24"/>
          <w:szCs w:val="24"/>
        </w:rPr>
        <w:t xml:space="preserve"> </w:t>
      </w:r>
      <w:r w:rsidRPr="006379B7">
        <w:rPr>
          <w:rFonts w:ascii="Arial" w:hAnsi="Arial" w:cs="Arial"/>
          <w:sz w:val="24"/>
          <w:szCs w:val="24"/>
        </w:rPr>
        <w:t>degli</w:t>
      </w:r>
      <w:r w:rsidRPr="006379B7">
        <w:rPr>
          <w:rFonts w:ascii="Arial" w:hAnsi="Arial" w:cs="Arial"/>
          <w:spacing w:val="8"/>
          <w:sz w:val="24"/>
          <w:szCs w:val="24"/>
        </w:rPr>
        <w:t xml:space="preserve"> </w:t>
      </w:r>
      <w:r w:rsidRPr="006379B7">
        <w:rPr>
          <w:rFonts w:ascii="Arial" w:hAnsi="Arial" w:cs="Arial"/>
          <w:sz w:val="24"/>
          <w:szCs w:val="24"/>
        </w:rPr>
        <w:t>interventi</w:t>
      </w:r>
      <w:r w:rsidRPr="006379B7">
        <w:rPr>
          <w:rFonts w:ascii="Arial" w:hAnsi="Arial" w:cs="Arial"/>
          <w:spacing w:val="8"/>
          <w:sz w:val="24"/>
          <w:szCs w:val="24"/>
        </w:rPr>
        <w:t xml:space="preserve"> </w:t>
      </w:r>
      <w:r w:rsidRPr="006379B7">
        <w:rPr>
          <w:rFonts w:ascii="Arial" w:hAnsi="Arial" w:cs="Arial"/>
          <w:sz w:val="24"/>
          <w:szCs w:val="24"/>
        </w:rPr>
        <w:t>di</w:t>
      </w:r>
      <w:r w:rsidRPr="006379B7">
        <w:rPr>
          <w:rFonts w:ascii="Arial" w:hAnsi="Arial" w:cs="Arial"/>
          <w:spacing w:val="9"/>
          <w:sz w:val="24"/>
          <w:szCs w:val="24"/>
        </w:rPr>
        <w:t xml:space="preserve"> </w:t>
      </w:r>
      <w:r w:rsidRPr="006379B7">
        <w:rPr>
          <w:rFonts w:ascii="Arial" w:hAnsi="Arial" w:cs="Arial"/>
          <w:sz w:val="24"/>
          <w:szCs w:val="24"/>
        </w:rPr>
        <w:t>sviluppo</w:t>
      </w:r>
      <w:r w:rsidRPr="006379B7">
        <w:rPr>
          <w:rFonts w:ascii="Arial" w:hAnsi="Arial" w:cs="Arial"/>
          <w:spacing w:val="8"/>
          <w:sz w:val="24"/>
          <w:szCs w:val="24"/>
        </w:rPr>
        <w:t xml:space="preserve"> </w:t>
      </w:r>
      <w:r w:rsidRPr="006379B7">
        <w:rPr>
          <w:rFonts w:ascii="Arial" w:hAnsi="Arial" w:cs="Arial"/>
          <w:sz w:val="24"/>
          <w:szCs w:val="24"/>
        </w:rPr>
        <w:t>territoriale"</w:t>
      </w:r>
      <w:r w:rsidR="002317F1" w:rsidRPr="006379B7">
        <w:rPr>
          <w:rFonts w:ascii="Arial" w:hAnsi="Arial" w:cs="Arial"/>
          <w:sz w:val="24"/>
          <w:szCs w:val="24"/>
        </w:rPr>
        <w:t>,</w:t>
      </w:r>
      <w:r w:rsidRPr="006379B7">
        <w:rPr>
          <w:rFonts w:ascii="Arial" w:hAnsi="Arial" w:cs="Arial"/>
          <w:spacing w:val="9"/>
          <w:sz w:val="24"/>
          <w:szCs w:val="24"/>
        </w:rPr>
        <w:t xml:space="preserve"> </w:t>
      </w:r>
      <w:r w:rsidRPr="006379B7">
        <w:rPr>
          <w:rFonts w:ascii="Arial" w:hAnsi="Arial" w:cs="Arial"/>
          <w:sz w:val="24"/>
          <w:szCs w:val="24"/>
        </w:rPr>
        <w:t>fino</w:t>
      </w:r>
      <w:r w:rsidRPr="006379B7">
        <w:rPr>
          <w:rFonts w:ascii="Arial" w:hAnsi="Arial" w:cs="Arial"/>
          <w:spacing w:val="7"/>
          <w:sz w:val="24"/>
          <w:szCs w:val="24"/>
        </w:rPr>
        <w:t xml:space="preserve"> </w:t>
      </w:r>
      <w:r w:rsidRPr="006379B7">
        <w:rPr>
          <w:rFonts w:ascii="Arial" w:hAnsi="Arial" w:cs="Arial"/>
          <w:sz w:val="24"/>
          <w:szCs w:val="24"/>
        </w:rPr>
        <w:t xml:space="preserve">all’A.A. </w:t>
      </w:r>
      <w:r w:rsidRPr="006379B7">
        <w:rPr>
          <w:rFonts w:ascii="Arial" w:hAnsi="Arial" w:cs="Arial"/>
          <w:b/>
          <w:sz w:val="24"/>
          <w:szCs w:val="24"/>
        </w:rPr>
        <w:t>2012-’13,</w:t>
      </w:r>
    </w:p>
    <w:p w14:paraId="78439AA1" w14:textId="77777777" w:rsidR="008D2F1F" w:rsidRPr="006379B7" w:rsidRDefault="008D2F1F" w:rsidP="009168E7">
      <w:pPr>
        <w:spacing w:before="12"/>
        <w:jc w:val="both"/>
        <w:rPr>
          <w:rFonts w:ascii="Arial" w:hAnsi="Arial" w:cs="Arial"/>
        </w:rPr>
      </w:pPr>
    </w:p>
    <w:p w14:paraId="78892FA7" w14:textId="04E4EBC9" w:rsidR="004E71C4" w:rsidRPr="006379B7" w:rsidRDefault="004E71C4" w:rsidP="009168E7">
      <w:pPr>
        <w:pStyle w:val="Corpotesto"/>
        <w:ind w:left="0"/>
        <w:jc w:val="both"/>
        <w:rPr>
          <w:rFonts w:ascii="Arial" w:hAnsi="Arial" w:cs="Arial"/>
          <w:bCs/>
          <w:sz w:val="24"/>
          <w:szCs w:val="24"/>
        </w:rPr>
      </w:pPr>
      <w:r w:rsidRPr="006379B7">
        <w:rPr>
          <w:rFonts w:ascii="Arial" w:hAnsi="Arial" w:cs="Arial"/>
          <w:sz w:val="24"/>
          <w:szCs w:val="24"/>
        </w:rPr>
        <w:t>ha insegnato</w:t>
      </w:r>
      <w:r w:rsidRPr="006379B7">
        <w:rPr>
          <w:rFonts w:ascii="Arial" w:hAnsi="Arial" w:cs="Arial"/>
          <w:spacing w:val="7"/>
          <w:sz w:val="24"/>
          <w:szCs w:val="24"/>
        </w:rPr>
        <w:t xml:space="preserve"> </w:t>
      </w:r>
      <w:r w:rsidRPr="006379B7">
        <w:rPr>
          <w:rFonts w:ascii="Arial" w:hAnsi="Arial" w:cs="Arial"/>
          <w:sz w:val="24"/>
          <w:szCs w:val="24"/>
        </w:rPr>
        <w:t>"Statistica"</w:t>
      </w:r>
      <w:r w:rsidRPr="006379B7">
        <w:rPr>
          <w:rFonts w:ascii="Arial" w:hAnsi="Arial" w:cs="Arial"/>
          <w:spacing w:val="8"/>
          <w:sz w:val="24"/>
          <w:szCs w:val="24"/>
        </w:rPr>
        <w:t xml:space="preserve"> </w:t>
      </w:r>
      <w:r w:rsidRPr="006379B7">
        <w:rPr>
          <w:rFonts w:ascii="Arial" w:hAnsi="Arial" w:cs="Arial"/>
          <w:sz w:val="24"/>
          <w:szCs w:val="24"/>
        </w:rPr>
        <w:t>al</w:t>
      </w:r>
      <w:r w:rsidRPr="006379B7">
        <w:rPr>
          <w:rFonts w:ascii="Arial" w:hAnsi="Arial" w:cs="Arial"/>
          <w:spacing w:val="7"/>
          <w:sz w:val="24"/>
          <w:szCs w:val="24"/>
        </w:rPr>
        <w:t xml:space="preserve"> </w:t>
      </w:r>
      <w:r w:rsidR="00275E9B" w:rsidRPr="006379B7">
        <w:rPr>
          <w:rFonts w:ascii="Arial" w:hAnsi="Arial" w:cs="Arial"/>
          <w:b/>
          <w:sz w:val="24"/>
          <w:szCs w:val="24"/>
        </w:rPr>
        <w:t>Master</w:t>
      </w:r>
      <w:r w:rsidRPr="006379B7">
        <w:rPr>
          <w:rFonts w:ascii="Arial" w:hAnsi="Arial" w:cs="Arial"/>
          <w:spacing w:val="8"/>
          <w:sz w:val="24"/>
          <w:szCs w:val="24"/>
        </w:rPr>
        <w:t xml:space="preserve"> </w:t>
      </w:r>
      <w:r w:rsidRPr="006379B7">
        <w:rPr>
          <w:rFonts w:ascii="Arial" w:hAnsi="Arial" w:cs="Arial"/>
          <w:sz w:val="24"/>
          <w:szCs w:val="24"/>
        </w:rPr>
        <w:t>Universitario</w:t>
      </w:r>
      <w:r w:rsidRPr="006379B7">
        <w:rPr>
          <w:rFonts w:ascii="Arial" w:hAnsi="Arial" w:cs="Arial"/>
          <w:spacing w:val="8"/>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"Criminologia"</w:t>
      </w:r>
      <w:r w:rsidR="002317F1" w:rsidRPr="006379B7">
        <w:rPr>
          <w:rFonts w:ascii="Arial" w:hAnsi="Arial" w:cs="Arial"/>
          <w:sz w:val="24"/>
          <w:szCs w:val="24"/>
        </w:rPr>
        <w:t>,</w:t>
      </w:r>
      <w:r w:rsidRPr="006379B7">
        <w:rPr>
          <w:rFonts w:ascii="Arial" w:hAnsi="Arial" w:cs="Arial"/>
          <w:spacing w:val="8"/>
          <w:sz w:val="24"/>
          <w:szCs w:val="24"/>
        </w:rPr>
        <w:t xml:space="preserve"> </w:t>
      </w:r>
      <w:r w:rsidRPr="006379B7">
        <w:rPr>
          <w:rFonts w:ascii="Arial" w:hAnsi="Arial" w:cs="Arial"/>
          <w:bCs/>
          <w:spacing w:val="7"/>
          <w:sz w:val="24"/>
          <w:szCs w:val="24"/>
        </w:rPr>
        <w:t xml:space="preserve">fino </w:t>
      </w:r>
      <w:r w:rsidRPr="006379B7">
        <w:rPr>
          <w:rFonts w:ascii="Arial" w:hAnsi="Arial" w:cs="Arial"/>
          <w:bCs/>
          <w:sz w:val="24"/>
          <w:szCs w:val="24"/>
        </w:rPr>
        <w:t>all’A.A.</w:t>
      </w:r>
      <w:r w:rsidR="00746088" w:rsidRPr="006379B7">
        <w:rPr>
          <w:rFonts w:ascii="Arial" w:hAnsi="Arial" w:cs="Arial"/>
          <w:bCs/>
          <w:sz w:val="24"/>
          <w:szCs w:val="24"/>
        </w:rPr>
        <w:t xml:space="preserve"> </w:t>
      </w:r>
      <w:r w:rsidRPr="006379B7">
        <w:rPr>
          <w:rFonts w:ascii="Arial" w:hAnsi="Arial" w:cs="Arial"/>
          <w:b/>
          <w:bCs/>
          <w:sz w:val="24"/>
          <w:szCs w:val="24"/>
        </w:rPr>
        <w:t>2012-’13,</w:t>
      </w:r>
    </w:p>
    <w:p w14:paraId="6480B596" w14:textId="41F60EC8" w:rsidR="004E71C4" w:rsidRPr="006379B7" w:rsidRDefault="004E71C4" w:rsidP="009168E7">
      <w:pPr>
        <w:pStyle w:val="Corpotesto"/>
        <w:ind w:left="0"/>
        <w:jc w:val="both"/>
        <w:rPr>
          <w:rFonts w:ascii="Arial" w:hAnsi="Arial" w:cs="Arial"/>
          <w:sz w:val="24"/>
          <w:szCs w:val="24"/>
        </w:rPr>
      </w:pPr>
      <w:r w:rsidRPr="006379B7">
        <w:rPr>
          <w:rFonts w:ascii="Arial" w:hAnsi="Arial" w:cs="Arial"/>
          <w:sz w:val="24"/>
          <w:szCs w:val="24"/>
        </w:rPr>
        <w:t xml:space="preserve"> </w:t>
      </w:r>
    </w:p>
    <w:p w14:paraId="548FF910" w14:textId="6EE27605" w:rsidR="008D2F1F" w:rsidRPr="006379B7" w:rsidRDefault="0023274E" w:rsidP="009168E7">
      <w:pPr>
        <w:pStyle w:val="Corpotesto"/>
        <w:ind w:left="0"/>
        <w:jc w:val="both"/>
        <w:rPr>
          <w:rFonts w:ascii="Arial" w:hAnsi="Arial" w:cs="Arial"/>
          <w:i w:val="0"/>
          <w:sz w:val="24"/>
          <w:szCs w:val="24"/>
        </w:rPr>
      </w:pPr>
      <w:r w:rsidRPr="006379B7">
        <w:rPr>
          <w:rFonts w:ascii="Arial" w:hAnsi="Arial" w:cs="Arial"/>
          <w:sz w:val="24"/>
          <w:szCs w:val="24"/>
        </w:rPr>
        <w:t xml:space="preserve">ha </w:t>
      </w:r>
      <w:r w:rsidR="00D5688E" w:rsidRPr="006379B7">
        <w:rPr>
          <w:rFonts w:ascii="Arial" w:hAnsi="Arial" w:cs="Arial"/>
          <w:sz w:val="24"/>
          <w:szCs w:val="24"/>
        </w:rPr>
        <w:t>insegna</w:t>
      </w:r>
      <w:r w:rsidRPr="006379B7">
        <w:rPr>
          <w:rFonts w:ascii="Arial" w:hAnsi="Arial" w:cs="Arial"/>
          <w:sz w:val="24"/>
          <w:szCs w:val="24"/>
        </w:rPr>
        <w:t>to</w:t>
      </w:r>
      <w:r w:rsidR="00D5688E" w:rsidRPr="006379B7">
        <w:rPr>
          <w:rFonts w:ascii="Arial" w:hAnsi="Arial" w:cs="Arial"/>
          <w:spacing w:val="7"/>
          <w:sz w:val="24"/>
          <w:szCs w:val="24"/>
        </w:rPr>
        <w:t xml:space="preserve"> </w:t>
      </w:r>
      <w:r w:rsidR="00D5688E" w:rsidRPr="006379B7">
        <w:rPr>
          <w:rFonts w:ascii="Arial" w:hAnsi="Arial" w:cs="Arial"/>
          <w:sz w:val="24"/>
          <w:szCs w:val="24"/>
        </w:rPr>
        <w:t>"Statistica</w:t>
      </w:r>
      <w:r w:rsidR="00D5688E" w:rsidRPr="006379B7">
        <w:rPr>
          <w:rFonts w:ascii="Arial" w:hAnsi="Arial" w:cs="Arial"/>
          <w:spacing w:val="7"/>
          <w:sz w:val="24"/>
          <w:szCs w:val="24"/>
        </w:rPr>
        <w:t xml:space="preserve"> </w:t>
      </w:r>
      <w:r w:rsidR="00A232AF" w:rsidRPr="006379B7">
        <w:rPr>
          <w:rFonts w:ascii="Arial" w:hAnsi="Arial" w:cs="Arial"/>
          <w:sz w:val="24"/>
          <w:szCs w:val="24"/>
        </w:rPr>
        <w:t>s</w:t>
      </w:r>
      <w:r w:rsidR="00D5688E" w:rsidRPr="006379B7">
        <w:rPr>
          <w:rFonts w:ascii="Arial" w:hAnsi="Arial" w:cs="Arial"/>
          <w:sz w:val="24"/>
          <w:szCs w:val="24"/>
        </w:rPr>
        <w:t>ociale"</w:t>
      </w:r>
      <w:r w:rsidR="00D5688E" w:rsidRPr="006379B7">
        <w:rPr>
          <w:rFonts w:ascii="Arial" w:hAnsi="Arial" w:cs="Arial"/>
          <w:spacing w:val="7"/>
          <w:sz w:val="24"/>
          <w:szCs w:val="24"/>
        </w:rPr>
        <w:t xml:space="preserve"> </w:t>
      </w:r>
      <w:r w:rsidR="00D5688E" w:rsidRPr="006379B7">
        <w:rPr>
          <w:rFonts w:ascii="Arial" w:hAnsi="Arial" w:cs="Arial"/>
          <w:sz w:val="24"/>
          <w:szCs w:val="24"/>
        </w:rPr>
        <w:t>presso</w:t>
      </w:r>
      <w:r w:rsidR="00D5688E" w:rsidRPr="006379B7">
        <w:rPr>
          <w:rFonts w:ascii="Arial" w:hAnsi="Arial" w:cs="Arial"/>
          <w:spacing w:val="7"/>
          <w:sz w:val="24"/>
          <w:szCs w:val="24"/>
        </w:rPr>
        <w:t xml:space="preserve"> </w:t>
      </w:r>
      <w:r w:rsidR="00D5688E" w:rsidRPr="006379B7">
        <w:rPr>
          <w:rFonts w:ascii="Arial" w:hAnsi="Arial" w:cs="Arial"/>
          <w:sz w:val="24"/>
          <w:szCs w:val="24"/>
        </w:rPr>
        <w:t>il</w:t>
      </w:r>
      <w:r w:rsidR="00D5688E" w:rsidRPr="006379B7">
        <w:rPr>
          <w:rFonts w:ascii="Arial" w:hAnsi="Arial" w:cs="Arial"/>
          <w:spacing w:val="7"/>
          <w:sz w:val="24"/>
          <w:szCs w:val="24"/>
        </w:rPr>
        <w:t xml:space="preserve"> </w:t>
      </w:r>
      <w:r w:rsidR="00D5688E" w:rsidRPr="006379B7">
        <w:rPr>
          <w:rFonts w:ascii="Arial" w:hAnsi="Arial" w:cs="Arial"/>
          <w:sz w:val="24"/>
          <w:szCs w:val="24"/>
        </w:rPr>
        <w:t>Corso</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8"/>
          <w:sz w:val="24"/>
          <w:szCs w:val="24"/>
        </w:rPr>
        <w:t xml:space="preserve"> </w:t>
      </w:r>
      <w:r w:rsidR="00D5688E" w:rsidRPr="006379B7">
        <w:rPr>
          <w:rFonts w:ascii="Arial" w:hAnsi="Arial" w:cs="Arial"/>
          <w:b/>
          <w:sz w:val="24"/>
          <w:szCs w:val="24"/>
        </w:rPr>
        <w:t>Laurea</w:t>
      </w:r>
      <w:r w:rsidR="00D5688E" w:rsidRPr="006379B7">
        <w:rPr>
          <w:rFonts w:ascii="Arial" w:hAnsi="Arial" w:cs="Arial"/>
          <w:b/>
          <w:spacing w:val="7"/>
          <w:sz w:val="24"/>
          <w:szCs w:val="24"/>
        </w:rPr>
        <w:t xml:space="preserve"> </w:t>
      </w:r>
      <w:r w:rsidR="00275E9B" w:rsidRPr="006379B7">
        <w:rPr>
          <w:rFonts w:ascii="Arial" w:hAnsi="Arial" w:cs="Arial"/>
          <w:b/>
          <w:sz w:val="24"/>
          <w:szCs w:val="24"/>
        </w:rPr>
        <w:t>Magistrale</w:t>
      </w:r>
      <w:r w:rsidR="00D5688E" w:rsidRPr="006379B7">
        <w:rPr>
          <w:rFonts w:ascii="Arial" w:hAnsi="Arial" w:cs="Arial"/>
          <w:spacing w:val="7"/>
          <w:sz w:val="24"/>
          <w:szCs w:val="24"/>
        </w:rPr>
        <w:t xml:space="preserve"> </w:t>
      </w:r>
      <w:r w:rsidR="00D5688E" w:rsidRPr="006379B7">
        <w:rPr>
          <w:rFonts w:ascii="Arial" w:hAnsi="Arial" w:cs="Arial"/>
          <w:sz w:val="24"/>
          <w:szCs w:val="24"/>
        </w:rPr>
        <w:t>in</w:t>
      </w:r>
      <w:r w:rsidR="00D5688E" w:rsidRPr="006379B7">
        <w:rPr>
          <w:rFonts w:ascii="Arial" w:hAnsi="Arial" w:cs="Arial"/>
          <w:spacing w:val="7"/>
          <w:sz w:val="24"/>
          <w:szCs w:val="24"/>
        </w:rPr>
        <w:t xml:space="preserve"> </w:t>
      </w:r>
      <w:r w:rsidR="00D5688E" w:rsidRPr="006379B7">
        <w:rPr>
          <w:rFonts w:ascii="Arial" w:hAnsi="Arial" w:cs="Arial"/>
          <w:sz w:val="24"/>
          <w:szCs w:val="24"/>
        </w:rPr>
        <w:t>Scienze</w:t>
      </w:r>
      <w:r w:rsidR="00D5688E" w:rsidRPr="006379B7">
        <w:rPr>
          <w:rFonts w:ascii="Arial" w:hAnsi="Arial" w:cs="Arial"/>
          <w:spacing w:val="7"/>
          <w:sz w:val="24"/>
          <w:szCs w:val="24"/>
        </w:rPr>
        <w:t xml:space="preserve"> </w:t>
      </w:r>
      <w:r w:rsidR="00D5688E" w:rsidRPr="006379B7">
        <w:rPr>
          <w:rFonts w:ascii="Arial" w:hAnsi="Arial" w:cs="Arial"/>
          <w:sz w:val="24"/>
          <w:szCs w:val="24"/>
        </w:rPr>
        <w:t>delle</w:t>
      </w:r>
      <w:r w:rsidR="00D5688E" w:rsidRPr="006379B7">
        <w:rPr>
          <w:rFonts w:ascii="Arial" w:hAnsi="Arial" w:cs="Arial"/>
          <w:spacing w:val="7"/>
          <w:sz w:val="24"/>
          <w:szCs w:val="24"/>
        </w:rPr>
        <w:t xml:space="preserve"> </w:t>
      </w:r>
      <w:r w:rsidR="00D5688E" w:rsidRPr="006379B7">
        <w:rPr>
          <w:rFonts w:ascii="Arial" w:hAnsi="Arial" w:cs="Arial"/>
          <w:sz w:val="24"/>
          <w:szCs w:val="24"/>
        </w:rPr>
        <w:t>Pubbliche</w:t>
      </w:r>
      <w:r w:rsidR="00D5688E" w:rsidRPr="006379B7">
        <w:rPr>
          <w:rFonts w:ascii="Arial" w:hAnsi="Arial" w:cs="Arial"/>
          <w:spacing w:val="7"/>
          <w:sz w:val="24"/>
          <w:szCs w:val="24"/>
        </w:rPr>
        <w:t xml:space="preserve"> </w:t>
      </w:r>
      <w:r w:rsidR="00D5688E" w:rsidRPr="006379B7">
        <w:rPr>
          <w:rFonts w:ascii="Arial" w:hAnsi="Arial" w:cs="Arial"/>
          <w:sz w:val="24"/>
          <w:szCs w:val="24"/>
        </w:rPr>
        <w:t>Amministrazioni</w:t>
      </w:r>
      <w:r w:rsidR="00D5688E" w:rsidRPr="006379B7">
        <w:rPr>
          <w:rFonts w:ascii="Arial" w:hAnsi="Arial" w:cs="Arial"/>
          <w:w w:val="101"/>
          <w:sz w:val="24"/>
          <w:szCs w:val="24"/>
        </w:rPr>
        <w:t xml:space="preserve"> </w:t>
      </w:r>
      <w:r w:rsidR="00D5688E" w:rsidRPr="006379B7">
        <w:rPr>
          <w:rFonts w:ascii="Arial" w:hAnsi="Arial" w:cs="Arial"/>
          <w:sz w:val="24"/>
          <w:szCs w:val="24"/>
        </w:rPr>
        <w:t>del</w:t>
      </w:r>
      <w:r w:rsidR="00D5688E" w:rsidRPr="006379B7">
        <w:rPr>
          <w:rFonts w:ascii="Arial" w:hAnsi="Arial" w:cs="Arial"/>
          <w:spacing w:val="6"/>
          <w:sz w:val="24"/>
          <w:szCs w:val="24"/>
        </w:rPr>
        <w:t xml:space="preserve"> </w:t>
      </w:r>
      <w:r w:rsidR="00D5688E" w:rsidRPr="006379B7">
        <w:rPr>
          <w:rFonts w:ascii="Arial" w:hAnsi="Arial" w:cs="Arial"/>
          <w:sz w:val="24"/>
          <w:szCs w:val="24"/>
        </w:rPr>
        <w:t>Dipartimento</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Scienze</w:t>
      </w:r>
      <w:r w:rsidR="00D5688E" w:rsidRPr="006379B7">
        <w:rPr>
          <w:rFonts w:ascii="Arial" w:hAnsi="Arial" w:cs="Arial"/>
          <w:spacing w:val="6"/>
          <w:sz w:val="24"/>
          <w:szCs w:val="24"/>
        </w:rPr>
        <w:t xml:space="preserve"> </w:t>
      </w:r>
      <w:r w:rsidR="00D5688E" w:rsidRPr="006379B7">
        <w:rPr>
          <w:rFonts w:ascii="Arial" w:hAnsi="Arial" w:cs="Arial"/>
          <w:sz w:val="24"/>
          <w:szCs w:val="24"/>
        </w:rPr>
        <w:t>Politiche</w:t>
      </w:r>
      <w:r w:rsidR="00D5688E" w:rsidRPr="006379B7">
        <w:rPr>
          <w:rFonts w:ascii="Arial" w:hAnsi="Arial" w:cs="Arial"/>
          <w:spacing w:val="6"/>
          <w:sz w:val="24"/>
          <w:szCs w:val="24"/>
        </w:rPr>
        <w:t xml:space="preserve"> </w:t>
      </w:r>
      <w:r w:rsidR="00D5688E" w:rsidRPr="006379B7">
        <w:rPr>
          <w:rFonts w:ascii="Arial" w:hAnsi="Arial" w:cs="Arial"/>
          <w:sz w:val="24"/>
          <w:szCs w:val="24"/>
        </w:rPr>
        <w:t>e</w:t>
      </w:r>
      <w:r w:rsidR="00D5688E" w:rsidRPr="006379B7">
        <w:rPr>
          <w:rFonts w:ascii="Arial" w:hAnsi="Arial" w:cs="Arial"/>
          <w:spacing w:val="6"/>
          <w:sz w:val="24"/>
          <w:szCs w:val="24"/>
        </w:rPr>
        <w:t xml:space="preserve"> </w:t>
      </w:r>
      <w:r w:rsidR="00D5688E" w:rsidRPr="006379B7">
        <w:rPr>
          <w:rFonts w:ascii="Arial" w:hAnsi="Arial" w:cs="Arial"/>
          <w:sz w:val="24"/>
          <w:szCs w:val="24"/>
        </w:rPr>
        <w:t>Sociali</w:t>
      </w:r>
      <w:r w:rsidR="00D5688E" w:rsidRPr="006379B7">
        <w:rPr>
          <w:rFonts w:ascii="Arial" w:hAnsi="Arial" w:cs="Arial"/>
          <w:spacing w:val="7"/>
          <w:sz w:val="24"/>
          <w:szCs w:val="24"/>
        </w:rPr>
        <w:t xml:space="preserve"> </w:t>
      </w:r>
      <w:r w:rsidR="00D5688E" w:rsidRPr="006379B7">
        <w:rPr>
          <w:rFonts w:ascii="Arial" w:hAnsi="Arial" w:cs="Arial"/>
          <w:sz w:val="24"/>
          <w:szCs w:val="24"/>
        </w:rPr>
        <w:t>dell'Università</w:t>
      </w:r>
      <w:r w:rsidR="00D5688E" w:rsidRPr="006379B7">
        <w:rPr>
          <w:rFonts w:ascii="Arial" w:hAnsi="Arial" w:cs="Arial"/>
          <w:spacing w:val="6"/>
          <w:sz w:val="24"/>
          <w:szCs w:val="24"/>
        </w:rPr>
        <w:t xml:space="preserve"> </w:t>
      </w:r>
      <w:r w:rsidR="00D5688E" w:rsidRPr="006379B7">
        <w:rPr>
          <w:rFonts w:ascii="Arial" w:hAnsi="Arial" w:cs="Arial"/>
          <w:sz w:val="24"/>
          <w:szCs w:val="24"/>
        </w:rPr>
        <w:t>degli</w:t>
      </w:r>
      <w:r w:rsidR="00D5688E" w:rsidRPr="006379B7">
        <w:rPr>
          <w:rFonts w:ascii="Arial" w:hAnsi="Arial" w:cs="Arial"/>
          <w:spacing w:val="6"/>
          <w:sz w:val="24"/>
          <w:szCs w:val="24"/>
        </w:rPr>
        <w:t xml:space="preserve"> </w:t>
      </w:r>
      <w:r w:rsidR="00D5688E" w:rsidRPr="006379B7">
        <w:rPr>
          <w:rFonts w:ascii="Arial" w:hAnsi="Arial" w:cs="Arial"/>
          <w:sz w:val="24"/>
          <w:szCs w:val="24"/>
        </w:rPr>
        <w:t>Studi</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w w:val="101"/>
          <w:sz w:val="24"/>
          <w:szCs w:val="24"/>
        </w:rPr>
        <w:t xml:space="preserve"> </w:t>
      </w:r>
      <w:r w:rsidR="00D5688E" w:rsidRPr="006379B7">
        <w:rPr>
          <w:rFonts w:ascii="Arial" w:hAnsi="Arial" w:cs="Arial"/>
          <w:sz w:val="24"/>
          <w:szCs w:val="24"/>
        </w:rPr>
        <w:t>Catania</w:t>
      </w:r>
      <w:r w:rsidR="002317F1" w:rsidRPr="006379B7">
        <w:rPr>
          <w:rFonts w:ascii="Arial" w:hAnsi="Arial" w:cs="Arial"/>
          <w:sz w:val="24"/>
          <w:szCs w:val="24"/>
        </w:rPr>
        <w:t>,</w:t>
      </w:r>
      <w:r w:rsidR="00D5688E" w:rsidRPr="006379B7">
        <w:rPr>
          <w:rFonts w:ascii="Arial" w:hAnsi="Arial" w:cs="Arial"/>
          <w:spacing w:val="7"/>
          <w:sz w:val="24"/>
          <w:szCs w:val="24"/>
        </w:rPr>
        <w:t xml:space="preserve"> </w:t>
      </w:r>
      <w:r w:rsidR="00EA3F73" w:rsidRPr="006379B7">
        <w:rPr>
          <w:rFonts w:ascii="Arial" w:hAnsi="Arial" w:cs="Arial"/>
          <w:sz w:val="24"/>
          <w:szCs w:val="24"/>
        </w:rPr>
        <w:t>fino all’A.A.</w:t>
      </w:r>
      <w:r w:rsidR="00EA3F73" w:rsidRPr="006379B7">
        <w:rPr>
          <w:rFonts w:ascii="Arial" w:hAnsi="Arial" w:cs="Arial"/>
          <w:spacing w:val="9"/>
          <w:sz w:val="24"/>
          <w:szCs w:val="24"/>
        </w:rPr>
        <w:t xml:space="preserve"> </w:t>
      </w:r>
      <w:r w:rsidR="00EA3F73" w:rsidRPr="006379B7">
        <w:rPr>
          <w:rFonts w:ascii="Arial" w:hAnsi="Arial" w:cs="Arial"/>
          <w:b/>
          <w:sz w:val="24"/>
          <w:szCs w:val="24"/>
        </w:rPr>
        <w:t>2014-’15</w:t>
      </w:r>
      <w:r w:rsidR="00EA3F73" w:rsidRPr="006379B7">
        <w:rPr>
          <w:rFonts w:ascii="Arial" w:hAnsi="Arial" w:cs="Arial"/>
          <w:sz w:val="24"/>
          <w:szCs w:val="24"/>
        </w:rPr>
        <w:t>,</w:t>
      </w:r>
    </w:p>
    <w:p w14:paraId="3252CE47" w14:textId="77777777" w:rsidR="008D2F1F" w:rsidRPr="006379B7" w:rsidRDefault="008D2F1F" w:rsidP="009168E7">
      <w:pPr>
        <w:spacing w:before="12"/>
        <w:jc w:val="both"/>
        <w:rPr>
          <w:rFonts w:ascii="Arial" w:hAnsi="Arial" w:cs="Arial"/>
        </w:rPr>
      </w:pPr>
    </w:p>
    <w:p w14:paraId="34B018F6" w14:textId="44311ADF" w:rsidR="00CD74B2" w:rsidRPr="006379B7" w:rsidRDefault="0023274E" w:rsidP="009168E7">
      <w:pPr>
        <w:pStyle w:val="Corpotesto"/>
        <w:ind w:left="0"/>
        <w:jc w:val="both"/>
        <w:rPr>
          <w:rFonts w:ascii="Arial" w:hAnsi="Arial" w:cs="Arial"/>
          <w:sz w:val="24"/>
          <w:szCs w:val="24"/>
        </w:rPr>
      </w:pPr>
      <w:r w:rsidRPr="006379B7">
        <w:rPr>
          <w:rFonts w:ascii="Arial" w:hAnsi="Arial" w:cs="Arial"/>
          <w:sz w:val="24"/>
          <w:szCs w:val="24"/>
        </w:rPr>
        <w:t xml:space="preserve">ha </w:t>
      </w:r>
      <w:r w:rsidR="00D5688E" w:rsidRPr="006379B7">
        <w:rPr>
          <w:rFonts w:ascii="Arial" w:hAnsi="Arial" w:cs="Arial"/>
          <w:sz w:val="24"/>
          <w:szCs w:val="24"/>
        </w:rPr>
        <w:t>insegna</w:t>
      </w:r>
      <w:r w:rsidRPr="006379B7">
        <w:rPr>
          <w:rFonts w:ascii="Arial" w:hAnsi="Arial" w:cs="Arial"/>
          <w:sz w:val="24"/>
          <w:szCs w:val="24"/>
        </w:rPr>
        <w:t>to</w:t>
      </w:r>
      <w:r w:rsidR="00D5688E" w:rsidRPr="006379B7">
        <w:rPr>
          <w:rFonts w:ascii="Arial" w:hAnsi="Arial" w:cs="Arial"/>
          <w:spacing w:val="6"/>
          <w:sz w:val="24"/>
          <w:szCs w:val="24"/>
        </w:rPr>
        <w:t xml:space="preserve"> </w:t>
      </w:r>
      <w:r w:rsidR="00D5688E" w:rsidRPr="006379B7">
        <w:rPr>
          <w:rFonts w:ascii="Arial" w:hAnsi="Arial" w:cs="Arial"/>
          <w:sz w:val="24"/>
          <w:szCs w:val="24"/>
        </w:rPr>
        <w:t>"Statistica</w:t>
      </w:r>
      <w:r w:rsidR="00D5688E" w:rsidRPr="006379B7">
        <w:rPr>
          <w:rFonts w:ascii="Arial" w:hAnsi="Arial" w:cs="Arial"/>
          <w:spacing w:val="7"/>
          <w:sz w:val="24"/>
          <w:szCs w:val="24"/>
        </w:rPr>
        <w:t xml:space="preserve"> </w:t>
      </w:r>
      <w:r w:rsidR="00A232AF" w:rsidRPr="006379B7">
        <w:rPr>
          <w:rFonts w:ascii="Arial" w:hAnsi="Arial" w:cs="Arial"/>
          <w:sz w:val="24"/>
          <w:szCs w:val="24"/>
        </w:rPr>
        <w:t>s</w:t>
      </w:r>
      <w:r w:rsidR="00D5688E" w:rsidRPr="006379B7">
        <w:rPr>
          <w:rFonts w:ascii="Arial" w:hAnsi="Arial" w:cs="Arial"/>
          <w:sz w:val="24"/>
          <w:szCs w:val="24"/>
        </w:rPr>
        <w:t>ociale"</w:t>
      </w:r>
      <w:r w:rsidR="00D5688E" w:rsidRPr="006379B7">
        <w:rPr>
          <w:rFonts w:ascii="Arial" w:hAnsi="Arial" w:cs="Arial"/>
          <w:spacing w:val="7"/>
          <w:sz w:val="24"/>
          <w:szCs w:val="24"/>
        </w:rPr>
        <w:t xml:space="preserve"> </w:t>
      </w:r>
      <w:r w:rsidR="00D5688E" w:rsidRPr="006379B7">
        <w:rPr>
          <w:rFonts w:ascii="Arial" w:hAnsi="Arial" w:cs="Arial"/>
          <w:sz w:val="24"/>
          <w:szCs w:val="24"/>
        </w:rPr>
        <w:t>presso</w:t>
      </w:r>
      <w:r w:rsidR="00D5688E" w:rsidRPr="006379B7">
        <w:rPr>
          <w:rFonts w:ascii="Arial" w:hAnsi="Arial" w:cs="Arial"/>
          <w:spacing w:val="6"/>
          <w:sz w:val="24"/>
          <w:szCs w:val="24"/>
        </w:rPr>
        <w:t xml:space="preserve"> </w:t>
      </w:r>
      <w:r w:rsidR="00D5688E" w:rsidRPr="006379B7">
        <w:rPr>
          <w:rFonts w:ascii="Arial" w:hAnsi="Arial" w:cs="Arial"/>
          <w:sz w:val="24"/>
          <w:szCs w:val="24"/>
        </w:rPr>
        <w:t>il</w:t>
      </w:r>
      <w:r w:rsidR="00D5688E" w:rsidRPr="006379B7">
        <w:rPr>
          <w:rFonts w:ascii="Arial" w:hAnsi="Arial" w:cs="Arial"/>
          <w:spacing w:val="7"/>
          <w:sz w:val="24"/>
          <w:szCs w:val="24"/>
        </w:rPr>
        <w:t xml:space="preserve"> </w:t>
      </w:r>
      <w:r w:rsidR="00D5688E" w:rsidRPr="006379B7">
        <w:rPr>
          <w:rFonts w:ascii="Arial" w:hAnsi="Arial" w:cs="Arial"/>
          <w:sz w:val="24"/>
          <w:szCs w:val="24"/>
        </w:rPr>
        <w:t>Corso</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b/>
          <w:sz w:val="24"/>
          <w:szCs w:val="24"/>
        </w:rPr>
        <w:t>Laurea</w:t>
      </w:r>
      <w:r w:rsidR="00D5688E" w:rsidRPr="006379B7">
        <w:rPr>
          <w:rFonts w:ascii="Arial" w:hAnsi="Arial" w:cs="Arial"/>
          <w:b/>
          <w:spacing w:val="7"/>
          <w:sz w:val="24"/>
          <w:szCs w:val="24"/>
        </w:rPr>
        <w:t xml:space="preserve"> </w:t>
      </w:r>
      <w:r w:rsidR="00275E9B" w:rsidRPr="006379B7">
        <w:rPr>
          <w:rFonts w:ascii="Arial" w:hAnsi="Arial" w:cs="Arial"/>
          <w:b/>
          <w:sz w:val="24"/>
          <w:szCs w:val="24"/>
        </w:rPr>
        <w:t>Magistrale</w:t>
      </w:r>
      <w:r w:rsidR="00D5688E" w:rsidRPr="006379B7">
        <w:rPr>
          <w:rFonts w:ascii="Arial" w:hAnsi="Arial" w:cs="Arial"/>
          <w:spacing w:val="7"/>
          <w:sz w:val="24"/>
          <w:szCs w:val="24"/>
        </w:rPr>
        <w:t xml:space="preserve"> </w:t>
      </w:r>
      <w:r w:rsidR="00D5688E" w:rsidRPr="006379B7">
        <w:rPr>
          <w:rFonts w:ascii="Arial" w:hAnsi="Arial" w:cs="Arial"/>
          <w:sz w:val="24"/>
          <w:szCs w:val="24"/>
        </w:rPr>
        <w:t>in</w:t>
      </w:r>
      <w:r w:rsidR="00D5688E" w:rsidRPr="006379B7">
        <w:rPr>
          <w:rFonts w:ascii="Arial" w:hAnsi="Arial" w:cs="Arial"/>
          <w:spacing w:val="6"/>
          <w:sz w:val="24"/>
          <w:szCs w:val="24"/>
        </w:rPr>
        <w:t xml:space="preserve"> </w:t>
      </w:r>
      <w:r w:rsidR="00D5688E" w:rsidRPr="006379B7">
        <w:rPr>
          <w:rFonts w:ascii="Arial" w:hAnsi="Arial" w:cs="Arial"/>
          <w:sz w:val="24"/>
          <w:szCs w:val="24"/>
        </w:rPr>
        <w:t>Programmazione</w:t>
      </w:r>
      <w:r w:rsidR="00D5688E" w:rsidRPr="006379B7">
        <w:rPr>
          <w:rFonts w:ascii="Arial" w:hAnsi="Arial" w:cs="Arial"/>
          <w:spacing w:val="7"/>
          <w:sz w:val="24"/>
          <w:szCs w:val="24"/>
        </w:rPr>
        <w:t xml:space="preserve"> </w:t>
      </w:r>
      <w:r w:rsidR="00D5688E" w:rsidRPr="006379B7">
        <w:rPr>
          <w:rFonts w:ascii="Arial" w:hAnsi="Arial" w:cs="Arial"/>
          <w:sz w:val="24"/>
          <w:szCs w:val="24"/>
        </w:rPr>
        <w:t>e</w:t>
      </w:r>
      <w:r w:rsidR="00D5688E" w:rsidRPr="006379B7">
        <w:rPr>
          <w:rFonts w:ascii="Arial" w:hAnsi="Arial" w:cs="Arial"/>
          <w:spacing w:val="7"/>
          <w:sz w:val="24"/>
          <w:szCs w:val="24"/>
        </w:rPr>
        <w:t xml:space="preserve"> </w:t>
      </w:r>
      <w:r w:rsidR="00D5688E" w:rsidRPr="006379B7">
        <w:rPr>
          <w:rFonts w:ascii="Arial" w:hAnsi="Arial" w:cs="Arial"/>
          <w:sz w:val="24"/>
          <w:szCs w:val="24"/>
        </w:rPr>
        <w:t>Gestione</w:t>
      </w:r>
      <w:r w:rsidR="00D5688E" w:rsidRPr="006379B7">
        <w:rPr>
          <w:rFonts w:ascii="Arial" w:hAnsi="Arial" w:cs="Arial"/>
          <w:spacing w:val="6"/>
          <w:sz w:val="24"/>
          <w:szCs w:val="24"/>
        </w:rPr>
        <w:t xml:space="preserve"> </w:t>
      </w:r>
      <w:r w:rsidR="00D5688E" w:rsidRPr="006379B7">
        <w:rPr>
          <w:rFonts w:ascii="Arial" w:hAnsi="Arial" w:cs="Arial"/>
          <w:sz w:val="24"/>
          <w:szCs w:val="24"/>
        </w:rPr>
        <w:t>delle</w:t>
      </w:r>
      <w:r w:rsidR="00D5688E" w:rsidRPr="006379B7">
        <w:rPr>
          <w:rFonts w:ascii="Arial" w:hAnsi="Arial" w:cs="Arial"/>
          <w:w w:val="101"/>
          <w:sz w:val="24"/>
          <w:szCs w:val="24"/>
        </w:rPr>
        <w:t xml:space="preserve"> </w:t>
      </w:r>
      <w:r w:rsidR="00D5688E" w:rsidRPr="006379B7">
        <w:rPr>
          <w:rFonts w:ascii="Arial" w:hAnsi="Arial" w:cs="Arial"/>
          <w:sz w:val="24"/>
          <w:szCs w:val="24"/>
        </w:rPr>
        <w:t>Politiche</w:t>
      </w:r>
      <w:r w:rsidR="00D5688E" w:rsidRPr="006379B7">
        <w:rPr>
          <w:rFonts w:ascii="Arial" w:hAnsi="Arial" w:cs="Arial"/>
          <w:spacing w:val="6"/>
          <w:sz w:val="24"/>
          <w:szCs w:val="24"/>
        </w:rPr>
        <w:t xml:space="preserve"> </w:t>
      </w:r>
      <w:r w:rsidR="00D5688E" w:rsidRPr="006379B7">
        <w:rPr>
          <w:rFonts w:ascii="Arial" w:hAnsi="Arial" w:cs="Arial"/>
          <w:sz w:val="24"/>
          <w:szCs w:val="24"/>
        </w:rPr>
        <w:t>Sociali</w:t>
      </w:r>
      <w:r w:rsidR="00D5688E" w:rsidRPr="006379B7">
        <w:rPr>
          <w:rFonts w:ascii="Arial" w:hAnsi="Arial" w:cs="Arial"/>
          <w:spacing w:val="6"/>
          <w:sz w:val="24"/>
          <w:szCs w:val="24"/>
        </w:rPr>
        <w:t xml:space="preserve"> </w:t>
      </w:r>
      <w:r w:rsidR="00D5688E" w:rsidRPr="006379B7">
        <w:rPr>
          <w:rFonts w:ascii="Arial" w:hAnsi="Arial" w:cs="Arial"/>
          <w:sz w:val="24"/>
          <w:szCs w:val="24"/>
        </w:rPr>
        <w:t>del</w:t>
      </w:r>
      <w:r w:rsidR="00D5688E" w:rsidRPr="006379B7">
        <w:rPr>
          <w:rFonts w:ascii="Arial" w:hAnsi="Arial" w:cs="Arial"/>
          <w:spacing w:val="6"/>
          <w:sz w:val="24"/>
          <w:szCs w:val="24"/>
        </w:rPr>
        <w:t xml:space="preserve"> </w:t>
      </w:r>
      <w:r w:rsidR="00D5688E" w:rsidRPr="006379B7">
        <w:rPr>
          <w:rFonts w:ascii="Arial" w:hAnsi="Arial" w:cs="Arial"/>
          <w:sz w:val="24"/>
          <w:szCs w:val="24"/>
        </w:rPr>
        <w:t>Dipartimento</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7"/>
          <w:sz w:val="24"/>
          <w:szCs w:val="24"/>
        </w:rPr>
        <w:t xml:space="preserve"> </w:t>
      </w:r>
      <w:r w:rsidR="00D5688E" w:rsidRPr="006379B7">
        <w:rPr>
          <w:rFonts w:ascii="Arial" w:hAnsi="Arial" w:cs="Arial"/>
          <w:sz w:val="24"/>
          <w:szCs w:val="24"/>
        </w:rPr>
        <w:t>Scienze</w:t>
      </w:r>
      <w:r w:rsidR="00D5688E" w:rsidRPr="006379B7">
        <w:rPr>
          <w:rFonts w:ascii="Arial" w:hAnsi="Arial" w:cs="Arial"/>
          <w:spacing w:val="6"/>
          <w:sz w:val="24"/>
          <w:szCs w:val="24"/>
        </w:rPr>
        <w:t xml:space="preserve"> </w:t>
      </w:r>
      <w:r w:rsidR="00D5688E" w:rsidRPr="006379B7">
        <w:rPr>
          <w:rFonts w:ascii="Arial" w:hAnsi="Arial" w:cs="Arial"/>
          <w:sz w:val="24"/>
          <w:szCs w:val="24"/>
        </w:rPr>
        <w:t>Politiche</w:t>
      </w:r>
      <w:r w:rsidR="00D5688E" w:rsidRPr="006379B7">
        <w:rPr>
          <w:rFonts w:ascii="Arial" w:hAnsi="Arial" w:cs="Arial"/>
          <w:spacing w:val="6"/>
          <w:sz w:val="24"/>
          <w:szCs w:val="24"/>
        </w:rPr>
        <w:t xml:space="preserve"> </w:t>
      </w:r>
      <w:r w:rsidR="00D5688E" w:rsidRPr="006379B7">
        <w:rPr>
          <w:rFonts w:ascii="Arial" w:hAnsi="Arial" w:cs="Arial"/>
          <w:sz w:val="24"/>
          <w:szCs w:val="24"/>
        </w:rPr>
        <w:t>e</w:t>
      </w:r>
      <w:r w:rsidR="00D5688E" w:rsidRPr="006379B7">
        <w:rPr>
          <w:rFonts w:ascii="Arial" w:hAnsi="Arial" w:cs="Arial"/>
          <w:spacing w:val="6"/>
          <w:sz w:val="24"/>
          <w:szCs w:val="24"/>
        </w:rPr>
        <w:t xml:space="preserve"> </w:t>
      </w:r>
      <w:r w:rsidR="00D5688E" w:rsidRPr="006379B7">
        <w:rPr>
          <w:rFonts w:ascii="Arial" w:hAnsi="Arial" w:cs="Arial"/>
          <w:sz w:val="24"/>
          <w:szCs w:val="24"/>
        </w:rPr>
        <w:t>Sociali,</w:t>
      </w:r>
      <w:r w:rsidR="00D5688E" w:rsidRPr="006379B7">
        <w:rPr>
          <w:rFonts w:ascii="Arial" w:hAnsi="Arial" w:cs="Arial"/>
          <w:spacing w:val="6"/>
          <w:sz w:val="24"/>
          <w:szCs w:val="24"/>
        </w:rPr>
        <w:t xml:space="preserve"> </w:t>
      </w:r>
      <w:r w:rsidR="00D5688E" w:rsidRPr="006379B7">
        <w:rPr>
          <w:rFonts w:ascii="Arial" w:hAnsi="Arial" w:cs="Arial"/>
          <w:sz w:val="24"/>
          <w:szCs w:val="24"/>
        </w:rPr>
        <w:t>già</w:t>
      </w:r>
      <w:r w:rsidR="00D5688E" w:rsidRPr="006379B7">
        <w:rPr>
          <w:rFonts w:ascii="Arial" w:hAnsi="Arial" w:cs="Arial"/>
          <w:spacing w:val="7"/>
          <w:sz w:val="24"/>
          <w:szCs w:val="24"/>
        </w:rPr>
        <w:t xml:space="preserve"> </w:t>
      </w:r>
      <w:r w:rsidR="00D5688E" w:rsidRPr="006379B7">
        <w:rPr>
          <w:rFonts w:ascii="Arial" w:hAnsi="Arial" w:cs="Arial"/>
          <w:sz w:val="24"/>
          <w:szCs w:val="24"/>
        </w:rPr>
        <w:t>Facoltà</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Scienze</w:t>
      </w:r>
      <w:r w:rsidR="00D5688E" w:rsidRPr="006379B7">
        <w:rPr>
          <w:rFonts w:ascii="Arial" w:hAnsi="Arial" w:cs="Arial"/>
          <w:spacing w:val="6"/>
          <w:sz w:val="24"/>
          <w:szCs w:val="24"/>
        </w:rPr>
        <w:t xml:space="preserve"> </w:t>
      </w:r>
      <w:r w:rsidR="00D5688E" w:rsidRPr="006379B7">
        <w:rPr>
          <w:rFonts w:ascii="Arial" w:hAnsi="Arial" w:cs="Arial"/>
          <w:sz w:val="24"/>
          <w:szCs w:val="24"/>
        </w:rPr>
        <w:t>Politiche</w:t>
      </w:r>
      <w:r w:rsidR="00D5688E" w:rsidRPr="006379B7">
        <w:rPr>
          <w:rFonts w:ascii="Arial" w:hAnsi="Arial" w:cs="Arial"/>
          <w:w w:val="101"/>
          <w:sz w:val="24"/>
          <w:szCs w:val="24"/>
        </w:rPr>
        <w:t xml:space="preserve"> </w:t>
      </w:r>
      <w:r w:rsidR="00D5688E" w:rsidRPr="006379B7">
        <w:rPr>
          <w:rFonts w:ascii="Arial" w:hAnsi="Arial" w:cs="Arial"/>
          <w:sz w:val="24"/>
          <w:szCs w:val="24"/>
        </w:rPr>
        <w:t>dell'Università</w:t>
      </w:r>
      <w:r w:rsidR="00D5688E" w:rsidRPr="006379B7">
        <w:rPr>
          <w:rFonts w:ascii="Arial" w:hAnsi="Arial" w:cs="Arial"/>
          <w:spacing w:val="6"/>
          <w:sz w:val="24"/>
          <w:szCs w:val="24"/>
        </w:rPr>
        <w:t xml:space="preserve"> </w:t>
      </w:r>
      <w:r w:rsidR="00D5688E" w:rsidRPr="006379B7">
        <w:rPr>
          <w:rFonts w:ascii="Arial" w:hAnsi="Arial" w:cs="Arial"/>
          <w:sz w:val="24"/>
          <w:szCs w:val="24"/>
        </w:rPr>
        <w:t>degli</w:t>
      </w:r>
      <w:r w:rsidR="00D5688E" w:rsidRPr="006379B7">
        <w:rPr>
          <w:rFonts w:ascii="Arial" w:hAnsi="Arial" w:cs="Arial"/>
          <w:spacing w:val="7"/>
          <w:sz w:val="24"/>
          <w:szCs w:val="24"/>
        </w:rPr>
        <w:t xml:space="preserve"> </w:t>
      </w:r>
      <w:r w:rsidR="00D5688E" w:rsidRPr="006379B7">
        <w:rPr>
          <w:rFonts w:ascii="Arial" w:hAnsi="Arial" w:cs="Arial"/>
          <w:sz w:val="24"/>
          <w:szCs w:val="24"/>
        </w:rPr>
        <w:t>Studi</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7"/>
          <w:sz w:val="24"/>
          <w:szCs w:val="24"/>
        </w:rPr>
        <w:t xml:space="preserve"> </w:t>
      </w:r>
      <w:r w:rsidR="00D5688E" w:rsidRPr="006379B7">
        <w:rPr>
          <w:rFonts w:ascii="Arial" w:hAnsi="Arial" w:cs="Arial"/>
          <w:sz w:val="24"/>
          <w:szCs w:val="24"/>
        </w:rPr>
        <w:t>Catania</w:t>
      </w:r>
      <w:r w:rsidR="002317F1" w:rsidRPr="006379B7">
        <w:rPr>
          <w:rFonts w:ascii="Arial" w:hAnsi="Arial" w:cs="Arial"/>
          <w:sz w:val="24"/>
          <w:szCs w:val="24"/>
        </w:rPr>
        <w:t>,</w:t>
      </w:r>
      <w:r w:rsidR="00D5688E" w:rsidRPr="006379B7">
        <w:rPr>
          <w:rFonts w:ascii="Arial" w:hAnsi="Arial" w:cs="Arial"/>
          <w:spacing w:val="7"/>
          <w:sz w:val="24"/>
          <w:szCs w:val="24"/>
        </w:rPr>
        <w:t xml:space="preserve"> </w:t>
      </w:r>
      <w:r w:rsidR="000D527F" w:rsidRPr="006379B7">
        <w:rPr>
          <w:rFonts w:ascii="Arial" w:hAnsi="Arial" w:cs="Arial"/>
          <w:sz w:val="24"/>
          <w:szCs w:val="24"/>
        </w:rPr>
        <w:t>fino all’ A.A.</w:t>
      </w:r>
      <w:r w:rsidR="000D527F" w:rsidRPr="006379B7">
        <w:rPr>
          <w:rFonts w:ascii="Arial" w:hAnsi="Arial" w:cs="Arial"/>
          <w:spacing w:val="9"/>
          <w:sz w:val="24"/>
          <w:szCs w:val="24"/>
        </w:rPr>
        <w:t xml:space="preserve"> </w:t>
      </w:r>
      <w:r w:rsidR="000D527F" w:rsidRPr="006379B7">
        <w:rPr>
          <w:rFonts w:ascii="Arial" w:hAnsi="Arial" w:cs="Arial"/>
          <w:b/>
          <w:sz w:val="24"/>
          <w:szCs w:val="24"/>
        </w:rPr>
        <w:t>2014-’15</w:t>
      </w:r>
      <w:r w:rsidR="000D527F" w:rsidRPr="006379B7">
        <w:rPr>
          <w:rFonts w:ascii="Arial" w:hAnsi="Arial" w:cs="Arial"/>
          <w:sz w:val="24"/>
          <w:szCs w:val="24"/>
        </w:rPr>
        <w:t>,</w:t>
      </w:r>
    </w:p>
    <w:p w14:paraId="5F0C2AA4" w14:textId="77777777" w:rsidR="00BB534B" w:rsidRPr="006379B7" w:rsidRDefault="00BB534B" w:rsidP="009168E7">
      <w:pPr>
        <w:pStyle w:val="Corpotesto"/>
        <w:ind w:left="0"/>
        <w:jc w:val="both"/>
        <w:rPr>
          <w:rFonts w:ascii="Arial" w:hAnsi="Arial" w:cs="Arial"/>
          <w:sz w:val="24"/>
          <w:szCs w:val="24"/>
        </w:rPr>
      </w:pPr>
    </w:p>
    <w:p w14:paraId="6049E4C6" w14:textId="597E092B" w:rsidR="000D527F" w:rsidRPr="006379B7" w:rsidRDefault="006B4489" w:rsidP="009168E7">
      <w:pPr>
        <w:pStyle w:val="Corpotesto"/>
        <w:ind w:left="0"/>
        <w:jc w:val="both"/>
        <w:rPr>
          <w:rFonts w:ascii="Arial" w:hAnsi="Arial" w:cs="Arial"/>
          <w:spacing w:val="6"/>
          <w:sz w:val="24"/>
          <w:szCs w:val="24"/>
        </w:rPr>
      </w:pPr>
      <w:r w:rsidRPr="006379B7">
        <w:rPr>
          <w:rFonts w:ascii="Arial" w:hAnsi="Arial" w:cs="Arial"/>
          <w:sz w:val="24"/>
          <w:szCs w:val="24"/>
        </w:rPr>
        <w:t xml:space="preserve">ha </w:t>
      </w:r>
      <w:r w:rsidR="000D527F" w:rsidRPr="006379B7">
        <w:rPr>
          <w:rFonts w:ascii="Arial" w:hAnsi="Arial" w:cs="Arial"/>
          <w:sz w:val="24"/>
          <w:szCs w:val="24"/>
        </w:rPr>
        <w:t>insegna</w:t>
      </w:r>
      <w:r w:rsidRPr="006379B7">
        <w:rPr>
          <w:rFonts w:ascii="Arial" w:hAnsi="Arial" w:cs="Arial"/>
          <w:sz w:val="24"/>
          <w:szCs w:val="24"/>
        </w:rPr>
        <w:t>to</w:t>
      </w:r>
      <w:r w:rsidR="000D527F" w:rsidRPr="006379B7">
        <w:rPr>
          <w:rFonts w:ascii="Arial" w:hAnsi="Arial" w:cs="Arial"/>
          <w:spacing w:val="5"/>
          <w:sz w:val="24"/>
          <w:szCs w:val="24"/>
        </w:rPr>
        <w:t xml:space="preserve"> </w:t>
      </w:r>
      <w:r w:rsidR="000D527F" w:rsidRPr="006379B7">
        <w:rPr>
          <w:rFonts w:ascii="Arial" w:hAnsi="Arial" w:cs="Arial"/>
          <w:sz w:val="24"/>
          <w:szCs w:val="24"/>
        </w:rPr>
        <w:t>"</w:t>
      </w:r>
      <w:r w:rsidRPr="006379B7">
        <w:rPr>
          <w:rFonts w:ascii="Arial" w:hAnsi="Arial" w:cs="Arial"/>
          <w:sz w:val="24"/>
          <w:szCs w:val="24"/>
        </w:rPr>
        <w:t>Principi e M</w:t>
      </w:r>
      <w:r w:rsidR="000D527F" w:rsidRPr="006379B7">
        <w:rPr>
          <w:rFonts w:ascii="Arial" w:hAnsi="Arial" w:cs="Arial"/>
          <w:sz w:val="24"/>
          <w:szCs w:val="24"/>
        </w:rPr>
        <w:t>etodi</w:t>
      </w:r>
      <w:r w:rsidR="000D527F" w:rsidRPr="006379B7">
        <w:rPr>
          <w:rFonts w:ascii="Arial" w:hAnsi="Arial" w:cs="Arial"/>
          <w:spacing w:val="6"/>
          <w:sz w:val="24"/>
          <w:szCs w:val="24"/>
        </w:rPr>
        <w:t xml:space="preserve"> </w:t>
      </w:r>
      <w:r w:rsidRPr="006379B7">
        <w:rPr>
          <w:rFonts w:ascii="Arial" w:hAnsi="Arial" w:cs="Arial"/>
          <w:sz w:val="24"/>
          <w:szCs w:val="24"/>
        </w:rPr>
        <w:t>S</w:t>
      </w:r>
      <w:r w:rsidR="000D527F" w:rsidRPr="006379B7">
        <w:rPr>
          <w:rFonts w:ascii="Arial" w:hAnsi="Arial" w:cs="Arial"/>
          <w:sz w:val="24"/>
          <w:szCs w:val="24"/>
        </w:rPr>
        <w:t>tatistici"</w:t>
      </w:r>
      <w:r w:rsidR="000D527F" w:rsidRPr="006379B7">
        <w:rPr>
          <w:rFonts w:ascii="Arial" w:hAnsi="Arial" w:cs="Arial"/>
          <w:spacing w:val="6"/>
          <w:sz w:val="24"/>
          <w:szCs w:val="24"/>
        </w:rPr>
        <w:t xml:space="preserve"> </w:t>
      </w:r>
      <w:r w:rsidR="000D527F" w:rsidRPr="006379B7">
        <w:rPr>
          <w:rFonts w:ascii="Arial" w:hAnsi="Arial" w:cs="Arial"/>
          <w:sz w:val="24"/>
          <w:szCs w:val="24"/>
        </w:rPr>
        <w:t>presso</w:t>
      </w:r>
      <w:r w:rsidR="000D527F" w:rsidRPr="006379B7">
        <w:rPr>
          <w:rFonts w:ascii="Arial" w:hAnsi="Arial" w:cs="Arial"/>
          <w:spacing w:val="6"/>
          <w:sz w:val="24"/>
          <w:szCs w:val="24"/>
        </w:rPr>
        <w:t xml:space="preserve"> </w:t>
      </w:r>
      <w:r w:rsidR="000D527F" w:rsidRPr="006379B7">
        <w:rPr>
          <w:rFonts w:ascii="Arial" w:hAnsi="Arial" w:cs="Arial"/>
          <w:sz w:val="24"/>
          <w:szCs w:val="24"/>
        </w:rPr>
        <w:t>il</w:t>
      </w:r>
      <w:r w:rsidR="000D527F" w:rsidRPr="006379B7">
        <w:rPr>
          <w:rFonts w:ascii="Arial" w:hAnsi="Arial" w:cs="Arial"/>
          <w:spacing w:val="6"/>
          <w:sz w:val="24"/>
          <w:szCs w:val="24"/>
        </w:rPr>
        <w:t xml:space="preserve"> </w:t>
      </w:r>
      <w:r w:rsidR="000D527F" w:rsidRPr="006379B7">
        <w:rPr>
          <w:rFonts w:ascii="Arial" w:hAnsi="Arial" w:cs="Arial"/>
          <w:b/>
          <w:sz w:val="24"/>
          <w:szCs w:val="24"/>
        </w:rPr>
        <w:t>Corso</w:t>
      </w:r>
      <w:r w:rsidR="000D527F" w:rsidRPr="006379B7">
        <w:rPr>
          <w:rFonts w:ascii="Arial" w:hAnsi="Arial" w:cs="Arial"/>
          <w:b/>
          <w:spacing w:val="6"/>
          <w:sz w:val="24"/>
          <w:szCs w:val="24"/>
        </w:rPr>
        <w:t xml:space="preserve"> </w:t>
      </w:r>
      <w:r w:rsidR="000D527F" w:rsidRPr="006379B7">
        <w:rPr>
          <w:rFonts w:ascii="Arial" w:hAnsi="Arial" w:cs="Arial"/>
          <w:b/>
          <w:sz w:val="24"/>
          <w:szCs w:val="24"/>
        </w:rPr>
        <w:t>di</w:t>
      </w:r>
      <w:r w:rsidR="000D527F" w:rsidRPr="006379B7">
        <w:rPr>
          <w:rFonts w:ascii="Arial" w:hAnsi="Arial" w:cs="Arial"/>
          <w:b/>
          <w:spacing w:val="6"/>
          <w:sz w:val="24"/>
          <w:szCs w:val="24"/>
        </w:rPr>
        <w:t xml:space="preserve"> </w:t>
      </w:r>
      <w:r w:rsidR="000D527F" w:rsidRPr="006379B7">
        <w:rPr>
          <w:rFonts w:ascii="Arial" w:hAnsi="Arial" w:cs="Arial"/>
          <w:b/>
          <w:sz w:val="24"/>
          <w:szCs w:val="24"/>
        </w:rPr>
        <w:t>Laurea</w:t>
      </w:r>
      <w:r w:rsidR="000D527F" w:rsidRPr="006379B7">
        <w:rPr>
          <w:rFonts w:ascii="Arial" w:hAnsi="Arial" w:cs="Arial"/>
          <w:b/>
          <w:spacing w:val="6"/>
          <w:sz w:val="24"/>
          <w:szCs w:val="24"/>
        </w:rPr>
        <w:t xml:space="preserve"> </w:t>
      </w:r>
      <w:r w:rsidR="000D527F" w:rsidRPr="006379B7">
        <w:rPr>
          <w:rFonts w:ascii="Arial" w:hAnsi="Arial" w:cs="Arial"/>
          <w:b/>
          <w:sz w:val="24"/>
          <w:szCs w:val="24"/>
        </w:rPr>
        <w:t>in</w:t>
      </w:r>
      <w:r w:rsidR="000D527F" w:rsidRPr="006379B7">
        <w:rPr>
          <w:rFonts w:ascii="Arial" w:hAnsi="Arial" w:cs="Arial"/>
          <w:b/>
          <w:spacing w:val="6"/>
          <w:sz w:val="24"/>
          <w:szCs w:val="24"/>
        </w:rPr>
        <w:t xml:space="preserve"> </w:t>
      </w:r>
      <w:r w:rsidR="000D527F" w:rsidRPr="006379B7">
        <w:rPr>
          <w:rFonts w:ascii="Arial" w:hAnsi="Arial" w:cs="Arial"/>
          <w:b/>
          <w:sz w:val="24"/>
          <w:szCs w:val="24"/>
        </w:rPr>
        <w:t>Sociologia</w:t>
      </w:r>
      <w:r w:rsidR="000D527F" w:rsidRPr="006379B7">
        <w:rPr>
          <w:rFonts w:ascii="Arial" w:hAnsi="Arial" w:cs="Arial"/>
          <w:b/>
          <w:spacing w:val="6"/>
          <w:sz w:val="24"/>
          <w:szCs w:val="24"/>
        </w:rPr>
        <w:t xml:space="preserve"> </w:t>
      </w:r>
      <w:r w:rsidR="000D527F" w:rsidRPr="006379B7">
        <w:rPr>
          <w:rFonts w:ascii="Arial" w:hAnsi="Arial" w:cs="Arial"/>
          <w:b/>
          <w:sz w:val="24"/>
          <w:szCs w:val="24"/>
        </w:rPr>
        <w:t>e</w:t>
      </w:r>
      <w:r w:rsidR="000D527F" w:rsidRPr="006379B7">
        <w:rPr>
          <w:rFonts w:ascii="Arial" w:hAnsi="Arial" w:cs="Arial"/>
          <w:b/>
          <w:spacing w:val="6"/>
          <w:sz w:val="24"/>
          <w:szCs w:val="24"/>
        </w:rPr>
        <w:t xml:space="preserve"> </w:t>
      </w:r>
      <w:r w:rsidR="000D527F" w:rsidRPr="006379B7">
        <w:rPr>
          <w:rFonts w:ascii="Arial" w:hAnsi="Arial" w:cs="Arial"/>
          <w:b/>
          <w:sz w:val="24"/>
          <w:szCs w:val="24"/>
        </w:rPr>
        <w:t>Servizio</w:t>
      </w:r>
      <w:r w:rsidR="000D527F" w:rsidRPr="006379B7">
        <w:rPr>
          <w:rFonts w:ascii="Arial" w:hAnsi="Arial" w:cs="Arial"/>
          <w:b/>
          <w:spacing w:val="6"/>
          <w:sz w:val="24"/>
          <w:szCs w:val="24"/>
        </w:rPr>
        <w:t xml:space="preserve"> </w:t>
      </w:r>
      <w:r w:rsidR="000D527F" w:rsidRPr="006379B7">
        <w:rPr>
          <w:rFonts w:ascii="Arial" w:hAnsi="Arial" w:cs="Arial"/>
          <w:b/>
          <w:sz w:val="24"/>
          <w:szCs w:val="24"/>
        </w:rPr>
        <w:t>Sociale</w:t>
      </w:r>
      <w:r w:rsidR="000D527F" w:rsidRPr="006379B7">
        <w:rPr>
          <w:rFonts w:ascii="Arial" w:hAnsi="Arial" w:cs="Arial"/>
          <w:w w:val="101"/>
          <w:sz w:val="24"/>
          <w:szCs w:val="24"/>
        </w:rPr>
        <w:t xml:space="preserve"> </w:t>
      </w:r>
      <w:r w:rsidR="000D527F" w:rsidRPr="006379B7">
        <w:rPr>
          <w:rFonts w:ascii="Arial" w:hAnsi="Arial" w:cs="Arial"/>
          <w:sz w:val="24"/>
          <w:szCs w:val="24"/>
        </w:rPr>
        <w:t>del</w:t>
      </w:r>
      <w:r w:rsidR="000D527F" w:rsidRPr="006379B7">
        <w:rPr>
          <w:rFonts w:ascii="Arial" w:hAnsi="Arial" w:cs="Arial"/>
          <w:spacing w:val="6"/>
          <w:sz w:val="24"/>
          <w:szCs w:val="24"/>
        </w:rPr>
        <w:t xml:space="preserve"> </w:t>
      </w:r>
      <w:r w:rsidR="000D527F" w:rsidRPr="006379B7">
        <w:rPr>
          <w:rFonts w:ascii="Arial" w:hAnsi="Arial" w:cs="Arial"/>
          <w:sz w:val="24"/>
          <w:szCs w:val="24"/>
        </w:rPr>
        <w:t>Dipartimento</w:t>
      </w:r>
      <w:r w:rsidR="000D527F" w:rsidRPr="006379B7">
        <w:rPr>
          <w:rFonts w:ascii="Arial" w:hAnsi="Arial" w:cs="Arial"/>
          <w:spacing w:val="6"/>
          <w:sz w:val="24"/>
          <w:szCs w:val="24"/>
        </w:rPr>
        <w:t xml:space="preserve"> </w:t>
      </w:r>
      <w:r w:rsidR="000D527F" w:rsidRPr="006379B7">
        <w:rPr>
          <w:rFonts w:ascii="Arial" w:hAnsi="Arial" w:cs="Arial"/>
          <w:sz w:val="24"/>
          <w:szCs w:val="24"/>
        </w:rPr>
        <w:t>di</w:t>
      </w:r>
      <w:r w:rsidR="000D527F" w:rsidRPr="006379B7">
        <w:rPr>
          <w:rFonts w:ascii="Arial" w:hAnsi="Arial" w:cs="Arial"/>
          <w:spacing w:val="6"/>
          <w:sz w:val="24"/>
          <w:szCs w:val="24"/>
        </w:rPr>
        <w:t xml:space="preserve"> </w:t>
      </w:r>
      <w:r w:rsidR="000D527F" w:rsidRPr="006379B7">
        <w:rPr>
          <w:rFonts w:ascii="Arial" w:hAnsi="Arial" w:cs="Arial"/>
          <w:sz w:val="24"/>
          <w:szCs w:val="24"/>
        </w:rPr>
        <w:t>Scienze</w:t>
      </w:r>
      <w:r w:rsidR="000D527F" w:rsidRPr="006379B7">
        <w:rPr>
          <w:rFonts w:ascii="Arial" w:hAnsi="Arial" w:cs="Arial"/>
          <w:spacing w:val="6"/>
          <w:sz w:val="24"/>
          <w:szCs w:val="24"/>
        </w:rPr>
        <w:t xml:space="preserve"> </w:t>
      </w:r>
      <w:r w:rsidR="000D527F" w:rsidRPr="006379B7">
        <w:rPr>
          <w:rFonts w:ascii="Arial" w:hAnsi="Arial" w:cs="Arial"/>
          <w:sz w:val="24"/>
          <w:szCs w:val="24"/>
        </w:rPr>
        <w:t>Politiche</w:t>
      </w:r>
      <w:r w:rsidR="000D527F" w:rsidRPr="006379B7">
        <w:rPr>
          <w:rFonts w:ascii="Arial" w:hAnsi="Arial" w:cs="Arial"/>
          <w:spacing w:val="6"/>
          <w:sz w:val="24"/>
          <w:szCs w:val="24"/>
        </w:rPr>
        <w:t xml:space="preserve"> </w:t>
      </w:r>
      <w:r w:rsidR="000D527F" w:rsidRPr="006379B7">
        <w:rPr>
          <w:rFonts w:ascii="Arial" w:hAnsi="Arial" w:cs="Arial"/>
          <w:sz w:val="24"/>
          <w:szCs w:val="24"/>
        </w:rPr>
        <w:t>e</w:t>
      </w:r>
      <w:r w:rsidR="000D527F" w:rsidRPr="006379B7">
        <w:rPr>
          <w:rFonts w:ascii="Arial" w:hAnsi="Arial" w:cs="Arial"/>
          <w:spacing w:val="6"/>
          <w:sz w:val="24"/>
          <w:szCs w:val="24"/>
        </w:rPr>
        <w:t xml:space="preserve"> </w:t>
      </w:r>
      <w:r w:rsidR="000D527F" w:rsidRPr="006379B7">
        <w:rPr>
          <w:rFonts w:ascii="Arial" w:hAnsi="Arial" w:cs="Arial"/>
          <w:sz w:val="24"/>
          <w:szCs w:val="24"/>
        </w:rPr>
        <w:t>Sociali</w:t>
      </w:r>
      <w:r w:rsidR="000D527F" w:rsidRPr="006379B7">
        <w:rPr>
          <w:rFonts w:ascii="Arial" w:hAnsi="Arial" w:cs="Arial"/>
          <w:spacing w:val="6"/>
          <w:sz w:val="24"/>
          <w:szCs w:val="24"/>
        </w:rPr>
        <w:t xml:space="preserve"> </w:t>
      </w:r>
      <w:r w:rsidR="000D527F" w:rsidRPr="006379B7">
        <w:rPr>
          <w:rFonts w:ascii="Arial" w:hAnsi="Arial" w:cs="Arial"/>
          <w:sz w:val="24"/>
          <w:szCs w:val="24"/>
        </w:rPr>
        <w:t>dell'Università</w:t>
      </w:r>
      <w:r w:rsidR="000D527F" w:rsidRPr="006379B7">
        <w:rPr>
          <w:rFonts w:ascii="Arial" w:hAnsi="Arial" w:cs="Arial"/>
          <w:spacing w:val="6"/>
          <w:sz w:val="24"/>
          <w:szCs w:val="24"/>
        </w:rPr>
        <w:t xml:space="preserve"> </w:t>
      </w:r>
      <w:r w:rsidR="000D527F" w:rsidRPr="006379B7">
        <w:rPr>
          <w:rFonts w:ascii="Arial" w:hAnsi="Arial" w:cs="Arial"/>
          <w:sz w:val="24"/>
          <w:szCs w:val="24"/>
        </w:rPr>
        <w:t>degli</w:t>
      </w:r>
      <w:r w:rsidR="000D527F" w:rsidRPr="006379B7">
        <w:rPr>
          <w:rFonts w:ascii="Arial" w:hAnsi="Arial" w:cs="Arial"/>
          <w:spacing w:val="6"/>
          <w:sz w:val="24"/>
          <w:szCs w:val="24"/>
        </w:rPr>
        <w:t xml:space="preserve"> </w:t>
      </w:r>
      <w:r w:rsidR="000D527F" w:rsidRPr="006379B7">
        <w:rPr>
          <w:rFonts w:ascii="Arial" w:hAnsi="Arial" w:cs="Arial"/>
          <w:sz w:val="24"/>
          <w:szCs w:val="24"/>
        </w:rPr>
        <w:t>Studi</w:t>
      </w:r>
      <w:r w:rsidR="000D527F" w:rsidRPr="006379B7">
        <w:rPr>
          <w:rFonts w:ascii="Arial" w:hAnsi="Arial" w:cs="Arial"/>
          <w:spacing w:val="6"/>
          <w:sz w:val="24"/>
          <w:szCs w:val="24"/>
        </w:rPr>
        <w:t xml:space="preserve"> </w:t>
      </w:r>
      <w:r w:rsidR="000D527F" w:rsidRPr="006379B7">
        <w:rPr>
          <w:rFonts w:ascii="Arial" w:hAnsi="Arial" w:cs="Arial"/>
          <w:sz w:val="24"/>
          <w:szCs w:val="24"/>
        </w:rPr>
        <w:t>di</w:t>
      </w:r>
      <w:r w:rsidR="000D527F" w:rsidRPr="006379B7">
        <w:rPr>
          <w:rFonts w:ascii="Arial" w:hAnsi="Arial" w:cs="Arial"/>
          <w:w w:val="101"/>
          <w:sz w:val="24"/>
          <w:szCs w:val="24"/>
        </w:rPr>
        <w:t xml:space="preserve"> </w:t>
      </w:r>
      <w:r w:rsidR="000D527F" w:rsidRPr="006379B7">
        <w:rPr>
          <w:rFonts w:ascii="Arial" w:hAnsi="Arial" w:cs="Arial"/>
          <w:sz w:val="24"/>
          <w:szCs w:val="24"/>
        </w:rPr>
        <w:t>Catania</w:t>
      </w:r>
      <w:r w:rsidR="008C0F43" w:rsidRPr="006379B7">
        <w:rPr>
          <w:rFonts w:ascii="Arial" w:hAnsi="Arial" w:cs="Arial"/>
          <w:sz w:val="24"/>
          <w:szCs w:val="24"/>
        </w:rPr>
        <w:t xml:space="preserve"> fino all’ A.A.</w:t>
      </w:r>
      <w:r w:rsidR="008C0F43" w:rsidRPr="006379B7">
        <w:rPr>
          <w:rFonts w:ascii="Arial" w:hAnsi="Arial" w:cs="Arial"/>
          <w:spacing w:val="9"/>
          <w:sz w:val="24"/>
          <w:szCs w:val="24"/>
        </w:rPr>
        <w:t xml:space="preserve"> </w:t>
      </w:r>
      <w:r w:rsidR="008C0F43" w:rsidRPr="006379B7">
        <w:rPr>
          <w:rFonts w:ascii="Arial" w:hAnsi="Arial" w:cs="Arial"/>
          <w:b/>
          <w:sz w:val="24"/>
          <w:szCs w:val="24"/>
        </w:rPr>
        <w:t>2022-’23</w:t>
      </w:r>
    </w:p>
    <w:p w14:paraId="0DDA58B9" w14:textId="77777777" w:rsidR="000D527F" w:rsidRPr="006379B7" w:rsidRDefault="000D527F" w:rsidP="009168E7">
      <w:pPr>
        <w:spacing w:before="12"/>
        <w:jc w:val="both"/>
        <w:rPr>
          <w:rFonts w:ascii="Arial" w:hAnsi="Arial" w:cs="Arial"/>
        </w:rPr>
      </w:pPr>
    </w:p>
    <w:p w14:paraId="35ACAF15" w14:textId="4BF4AA54" w:rsidR="000D527F" w:rsidRPr="006379B7" w:rsidRDefault="004E71C4" w:rsidP="004D616C">
      <w:pPr>
        <w:pStyle w:val="Corpotesto"/>
        <w:ind w:left="0"/>
        <w:jc w:val="both"/>
        <w:rPr>
          <w:rFonts w:ascii="Arial" w:hAnsi="Arial" w:cs="Arial"/>
          <w:sz w:val="24"/>
          <w:szCs w:val="24"/>
        </w:rPr>
      </w:pPr>
      <w:r w:rsidRPr="006379B7">
        <w:rPr>
          <w:rFonts w:ascii="Arial" w:hAnsi="Arial" w:cs="Arial"/>
          <w:sz w:val="24"/>
          <w:szCs w:val="24"/>
        </w:rPr>
        <w:t xml:space="preserve">ha </w:t>
      </w:r>
      <w:r w:rsidR="000D527F" w:rsidRPr="006379B7">
        <w:rPr>
          <w:rFonts w:ascii="Arial" w:hAnsi="Arial" w:cs="Arial"/>
          <w:sz w:val="24"/>
          <w:szCs w:val="24"/>
        </w:rPr>
        <w:t>insegna</w:t>
      </w:r>
      <w:r w:rsidRPr="006379B7">
        <w:rPr>
          <w:rFonts w:ascii="Arial" w:hAnsi="Arial" w:cs="Arial"/>
          <w:sz w:val="24"/>
          <w:szCs w:val="24"/>
        </w:rPr>
        <w:t>to</w:t>
      </w:r>
      <w:r w:rsidR="000D527F" w:rsidRPr="006379B7">
        <w:rPr>
          <w:rFonts w:ascii="Arial" w:hAnsi="Arial" w:cs="Arial"/>
          <w:spacing w:val="5"/>
          <w:sz w:val="24"/>
          <w:szCs w:val="24"/>
        </w:rPr>
        <w:t xml:space="preserve"> </w:t>
      </w:r>
      <w:r w:rsidR="000D527F" w:rsidRPr="006379B7">
        <w:rPr>
          <w:rFonts w:ascii="Arial" w:hAnsi="Arial" w:cs="Arial"/>
          <w:sz w:val="24"/>
          <w:szCs w:val="24"/>
        </w:rPr>
        <w:t>"Principi</w:t>
      </w:r>
      <w:r w:rsidR="000D527F" w:rsidRPr="006379B7">
        <w:rPr>
          <w:rFonts w:ascii="Arial" w:hAnsi="Arial" w:cs="Arial"/>
          <w:spacing w:val="6"/>
          <w:sz w:val="24"/>
          <w:szCs w:val="24"/>
        </w:rPr>
        <w:t xml:space="preserve"> </w:t>
      </w:r>
      <w:r w:rsidR="000D527F" w:rsidRPr="006379B7">
        <w:rPr>
          <w:rFonts w:ascii="Arial" w:hAnsi="Arial" w:cs="Arial"/>
          <w:sz w:val="24"/>
          <w:szCs w:val="24"/>
        </w:rPr>
        <w:t>e</w:t>
      </w:r>
      <w:r w:rsidR="000D527F" w:rsidRPr="006379B7">
        <w:rPr>
          <w:rFonts w:ascii="Arial" w:hAnsi="Arial" w:cs="Arial"/>
          <w:spacing w:val="6"/>
          <w:sz w:val="24"/>
          <w:szCs w:val="24"/>
        </w:rPr>
        <w:t xml:space="preserve"> </w:t>
      </w:r>
      <w:r w:rsidR="000D527F" w:rsidRPr="006379B7">
        <w:rPr>
          <w:rFonts w:ascii="Arial" w:hAnsi="Arial" w:cs="Arial"/>
          <w:sz w:val="24"/>
          <w:szCs w:val="24"/>
        </w:rPr>
        <w:t>metodi</w:t>
      </w:r>
      <w:r w:rsidR="000D527F" w:rsidRPr="006379B7">
        <w:rPr>
          <w:rFonts w:ascii="Arial" w:hAnsi="Arial" w:cs="Arial"/>
          <w:spacing w:val="6"/>
          <w:sz w:val="24"/>
          <w:szCs w:val="24"/>
        </w:rPr>
        <w:t xml:space="preserve"> </w:t>
      </w:r>
      <w:r w:rsidR="000D527F" w:rsidRPr="006379B7">
        <w:rPr>
          <w:rFonts w:ascii="Arial" w:hAnsi="Arial" w:cs="Arial"/>
          <w:sz w:val="24"/>
          <w:szCs w:val="24"/>
        </w:rPr>
        <w:t>statistici"</w:t>
      </w:r>
      <w:r w:rsidR="000D527F" w:rsidRPr="006379B7">
        <w:rPr>
          <w:rFonts w:ascii="Arial" w:hAnsi="Arial" w:cs="Arial"/>
          <w:spacing w:val="5"/>
          <w:sz w:val="24"/>
          <w:szCs w:val="24"/>
        </w:rPr>
        <w:t xml:space="preserve"> </w:t>
      </w:r>
      <w:r w:rsidR="000D527F" w:rsidRPr="006379B7">
        <w:rPr>
          <w:rFonts w:ascii="Arial" w:hAnsi="Arial" w:cs="Arial"/>
          <w:sz w:val="24"/>
          <w:szCs w:val="24"/>
        </w:rPr>
        <w:t>presso</w:t>
      </w:r>
      <w:r w:rsidR="000D527F" w:rsidRPr="006379B7">
        <w:rPr>
          <w:rFonts w:ascii="Arial" w:hAnsi="Arial" w:cs="Arial"/>
          <w:spacing w:val="6"/>
          <w:sz w:val="24"/>
          <w:szCs w:val="24"/>
        </w:rPr>
        <w:t xml:space="preserve"> </w:t>
      </w:r>
      <w:r w:rsidR="000D527F" w:rsidRPr="006379B7">
        <w:rPr>
          <w:rFonts w:ascii="Arial" w:hAnsi="Arial" w:cs="Arial"/>
          <w:sz w:val="24"/>
          <w:szCs w:val="24"/>
        </w:rPr>
        <w:t>il</w:t>
      </w:r>
      <w:r w:rsidR="000D527F" w:rsidRPr="006379B7">
        <w:rPr>
          <w:rFonts w:ascii="Arial" w:hAnsi="Arial" w:cs="Arial"/>
          <w:spacing w:val="6"/>
          <w:sz w:val="24"/>
          <w:szCs w:val="24"/>
        </w:rPr>
        <w:t xml:space="preserve"> </w:t>
      </w:r>
      <w:r w:rsidR="000D527F" w:rsidRPr="006379B7">
        <w:rPr>
          <w:rFonts w:ascii="Arial" w:hAnsi="Arial" w:cs="Arial"/>
          <w:b/>
          <w:sz w:val="24"/>
          <w:szCs w:val="24"/>
        </w:rPr>
        <w:t>Corso</w:t>
      </w:r>
      <w:r w:rsidR="000D527F" w:rsidRPr="006379B7">
        <w:rPr>
          <w:rFonts w:ascii="Arial" w:hAnsi="Arial" w:cs="Arial"/>
          <w:b/>
          <w:spacing w:val="6"/>
          <w:sz w:val="24"/>
          <w:szCs w:val="24"/>
        </w:rPr>
        <w:t xml:space="preserve"> </w:t>
      </w:r>
      <w:r w:rsidR="000D527F" w:rsidRPr="006379B7">
        <w:rPr>
          <w:rFonts w:ascii="Arial" w:hAnsi="Arial" w:cs="Arial"/>
          <w:b/>
          <w:sz w:val="24"/>
          <w:szCs w:val="24"/>
        </w:rPr>
        <w:t>di</w:t>
      </w:r>
      <w:r w:rsidR="000D527F" w:rsidRPr="006379B7">
        <w:rPr>
          <w:rFonts w:ascii="Arial" w:hAnsi="Arial" w:cs="Arial"/>
          <w:b/>
          <w:spacing w:val="5"/>
          <w:sz w:val="24"/>
          <w:szCs w:val="24"/>
        </w:rPr>
        <w:t xml:space="preserve"> </w:t>
      </w:r>
      <w:r w:rsidR="000D527F" w:rsidRPr="006379B7">
        <w:rPr>
          <w:rFonts w:ascii="Arial" w:hAnsi="Arial" w:cs="Arial"/>
          <w:b/>
          <w:sz w:val="24"/>
          <w:szCs w:val="24"/>
        </w:rPr>
        <w:t>Laurea</w:t>
      </w:r>
      <w:r w:rsidR="000D527F" w:rsidRPr="006379B7">
        <w:rPr>
          <w:rFonts w:ascii="Arial" w:hAnsi="Arial" w:cs="Arial"/>
          <w:b/>
          <w:spacing w:val="6"/>
          <w:sz w:val="24"/>
          <w:szCs w:val="24"/>
        </w:rPr>
        <w:t xml:space="preserve"> </w:t>
      </w:r>
      <w:r w:rsidR="000D527F" w:rsidRPr="006379B7">
        <w:rPr>
          <w:rFonts w:ascii="Arial" w:hAnsi="Arial" w:cs="Arial"/>
          <w:b/>
          <w:sz w:val="24"/>
          <w:szCs w:val="24"/>
        </w:rPr>
        <w:t>in</w:t>
      </w:r>
      <w:r w:rsidR="000D527F" w:rsidRPr="006379B7">
        <w:rPr>
          <w:rFonts w:ascii="Arial" w:hAnsi="Arial" w:cs="Arial"/>
          <w:b/>
          <w:spacing w:val="6"/>
          <w:sz w:val="24"/>
          <w:szCs w:val="24"/>
        </w:rPr>
        <w:t xml:space="preserve"> </w:t>
      </w:r>
      <w:r w:rsidR="000D527F" w:rsidRPr="006379B7">
        <w:rPr>
          <w:rFonts w:ascii="Arial" w:hAnsi="Arial" w:cs="Arial"/>
          <w:b/>
          <w:sz w:val="24"/>
          <w:szCs w:val="24"/>
        </w:rPr>
        <w:t>Politica</w:t>
      </w:r>
      <w:r w:rsidR="000D527F" w:rsidRPr="006379B7">
        <w:rPr>
          <w:rFonts w:ascii="Arial" w:hAnsi="Arial" w:cs="Arial"/>
          <w:b/>
          <w:spacing w:val="6"/>
          <w:sz w:val="24"/>
          <w:szCs w:val="24"/>
        </w:rPr>
        <w:t xml:space="preserve"> </w:t>
      </w:r>
      <w:r w:rsidR="000D527F" w:rsidRPr="006379B7">
        <w:rPr>
          <w:rFonts w:ascii="Arial" w:hAnsi="Arial" w:cs="Arial"/>
          <w:b/>
          <w:sz w:val="24"/>
          <w:szCs w:val="24"/>
        </w:rPr>
        <w:t>e</w:t>
      </w:r>
      <w:r w:rsidR="000D527F" w:rsidRPr="006379B7">
        <w:rPr>
          <w:rFonts w:ascii="Arial" w:hAnsi="Arial" w:cs="Arial"/>
          <w:b/>
          <w:spacing w:val="6"/>
          <w:sz w:val="24"/>
          <w:szCs w:val="24"/>
        </w:rPr>
        <w:t xml:space="preserve"> </w:t>
      </w:r>
      <w:r w:rsidR="000D527F" w:rsidRPr="006379B7">
        <w:rPr>
          <w:rFonts w:ascii="Arial" w:hAnsi="Arial" w:cs="Arial"/>
          <w:b/>
          <w:sz w:val="24"/>
          <w:szCs w:val="24"/>
        </w:rPr>
        <w:t>Relazioni</w:t>
      </w:r>
      <w:r w:rsidR="000D527F" w:rsidRPr="006379B7">
        <w:rPr>
          <w:rFonts w:ascii="Arial" w:hAnsi="Arial" w:cs="Arial"/>
          <w:b/>
          <w:spacing w:val="5"/>
          <w:sz w:val="24"/>
          <w:szCs w:val="24"/>
        </w:rPr>
        <w:t xml:space="preserve"> </w:t>
      </w:r>
      <w:r w:rsidR="000D527F" w:rsidRPr="006379B7">
        <w:rPr>
          <w:rFonts w:ascii="Arial" w:hAnsi="Arial" w:cs="Arial"/>
          <w:b/>
          <w:sz w:val="24"/>
          <w:szCs w:val="24"/>
        </w:rPr>
        <w:t>Internazionali</w:t>
      </w:r>
      <w:r w:rsidR="000D527F" w:rsidRPr="006379B7">
        <w:rPr>
          <w:rFonts w:ascii="Arial" w:hAnsi="Arial" w:cs="Arial"/>
          <w:spacing w:val="6"/>
          <w:sz w:val="24"/>
          <w:szCs w:val="24"/>
        </w:rPr>
        <w:t xml:space="preserve"> </w:t>
      </w:r>
      <w:r w:rsidR="000D527F" w:rsidRPr="006379B7">
        <w:rPr>
          <w:rFonts w:ascii="Arial" w:hAnsi="Arial" w:cs="Arial"/>
          <w:sz w:val="24"/>
          <w:szCs w:val="24"/>
        </w:rPr>
        <w:t>del</w:t>
      </w:r>
      <w:r w:rsidR="000D527F" w:rsidRPr="006379B7">
        <w:rPr>
          <w:rFonts w:ascii="Arial" w:hAnsi="Arial" w:cs="Arial"/>
          <w:w w:val="101"/>
          <w:sz w:val="24"/>
          <w:szCs w:val="24"/>
        </w:rPr>
        <w:t xml:space="preserve"> </w:t>
      </w:r>
      <w:r w:rsidR="000D527F" w:rsidRPr="006379B7">
        <w:rPr>
          <w:rFonts w:ascii="Arial" w:hAnsi="Arial" w:cs="Arial"/>
          <w:sz w:val="24"/>
          <w:szCs w:val="24"/>
        </w:rPr>
        <w:t>Dipartimento</w:t>
      </w:r>
      <w:r w:rsidR="000D527F" w:rsidRPr="006379B7">
        <w:rPr>
          <w:rFonts w:ascii="Arial" w:hAnsi="Arial" w:cs="Arial"/>
          <w:spacing w:val="6"/>
          <w:sz w:val="24"/>
          <w:szCs w:val="24"/>
        </w:rPr>
        <w:t xml:space="preserve"> </w:t>
      </w:r>
      <w:r w:rsidR="000D527F" w:rsidRPr="006379B7">
        <w:rPr>
          <w:rFonts w:ascii="Arial" w:hAnsi="Arial" w:cs="Arial"/>
          <w:sz w:val="24"/>
          <w:szCs w:val="24"/>
        </w:rPr>
        <w:t>di</w:t>
      </w:r>
      <w:r w:rsidR="000D527F" w:rsidRPr="006379B7">
        <w:rPr>
          <w:rFonts w:ascii="Arial" w:hAnsi="Arial" w:cs="Arial"/>
          <w:spacing w:val="6"/>
          <w:sz w:val="24"/>
          <w:szCs w:val="24"/>
        </w:rPr>
        <w:t xml:space="preserve"> </w:t>
      </w:r>
      <w:r w:rsidR="000D527F" w:rsidRPr="006379B7">
        <w:rPr>
          <w:rFonts w:ascii="Arial" w:hAnsi="Arial" w:cs="Arial"/>
          <w:sz w:val="24"/>
          <w:szCs w:val="24"/>
        </w:rPr>
        <w:t>Scienze</w:t>
      </w:r>
      <w:r w:rsidR="000D527F" w:rsidRPr="006379B7">
        <w:rPr>
          <w:rFonts w:ascii="Arial" w:hAnsi="Arial" w:cs="Arial"/>
          <w:spacing w:val="6"/>
          <w:sz w:val="24"/>
          <w:szCs w:val="24"/>
        </w:rPr>
        <w:t xml:space="preserve"> </w:t>
      </w:r>
      <w:r w:rsidR="000D527F" w:rsidRPr="006379B7">
        <w:rPr>
          <w:rFonts w:ascii="Arial" w:hAnsi="Arial" w:cs="Arial"/>
          <w:sz w:val="24"/>
          <w:szCs w:val="24"/>
        </w:rPr>
        <w:t>Politiche</w:t>
      </w:r>
      <w:r w:rsidR="000D527F" w:rsidRPr="006379B7">
        <w:rPr>
          <w:rFonts w:ascii="Arial" w:hAnsi="Arial" w:cs="Arial"/>
          <w:spacing w:val="7"/>
          <w:sz w:val="24"/>
          <w:szCs w:val="24"/>
        </w:rPr>
        <w:t xml:space="preserve"> </w:t>
      </w:r>
      <w:r w:rsidR="000D527F" w:rsidRPr="006379B7">
        <w:rPr>
          <w:rFonts w:ascii="Arial" w:hAnsi="Arial" w:cs="Arial"/>
          <w:sz w:val="24"/>
          <w:szCs w:val="24"/>
        </w:rPr>
        <w:t>e</w:t>
      </w:r>
      <w:r w:rsidR="000D527F" w:rsidRPr="006379B7">
        <w:rPr>
          <w:rFonts w:ascii="Arial" w:hAnsi="Arial" w:cs="Arial"/>
          <w:spacing w:val="6"/>
          <w:sz w:val="24"/>
          <w:szCs w:val="24"/>
        </w:rPr>
        <w:t xml:space="preserve"> </w:t>
      </w:r>
      <w:r w:rsidR="000D527F" w:rsidRPr="006379B7">
        <w:rPr>
          <w:rFonts w:ascii="Arial" w:hAnsi="Arial" w:cs="Arial"/>
          <w:sz w:val="24"/>
          <w:szCs w:val="24"/>
        </w:rPr>
        <w:t>Sociali dell'Università</w:t>
      </w:r>
      <w:r w:rsidR="000D527F" w:rsidRPr="006379B7">
        <w:rPr>
          <w:rFonts w:ascii="Arial" w:hAnsi="Arial" w:cs="Arial"/>
          <w:spacing w:val="6"/>
          <w:sz w:val="24"/>
          <w:szCs w:val="24"/>
        </w:rPr>
        <w:t xml:space="preserve"> </w:t>
      </w:r>
      <w:r w:rsidR="000D527F" w:rsidRPr="006379B7">
        <w:rPr>
          <w:rFonts w:ascii="Arial" w:hAnsi="Arial" w:cs="Arial"/>
          <w:sz w:val="24"/>
          <w:szCs w:val="24"/>
        </w:rPr>
        <w:t>degli</w:t>
      </w:r>
      <w:r w:rsidR="000D527F" w:rsidRPr="006379B7">
        <w:rPr>
          <w:rFonts w:ascii="Arial" w:hAnsi="Arial" w:cs="Arial"/>
          <w:spacing w:val="7"/>
          <w:sz w:val="24"/>
          <w:szCs w:val="24"/>
        </w:rPr>
        <w:t xml:space="preserve"> </w:t>
      </w:r>
      <w:r w:rsidR="000D527F" w:rsidRPr="006379B7">
        <w:rPr>
          <w:rFonts w:ascii="Arial" w:hAnsi="Arial" w:cs="Arial"/>
          <w:sz w:val="24"/>
          <w:szCs w:val="24"/>
        </w:rPr>
        <w:t>Studi</w:t>
      </w:r>
      <w:r w:rsidR="000D527F" w:rsidRPr="006379B7">
        <w:rPr>
          <w:rFonts w:ascii="Arial" w:hAnsi="Arial" w:cs="Arial"/>
          <w:spacing w:val="6"/>
          <w:sz w:val="24"/>
          <w:szCs w:val="24"/>
        </w:rPr>
        <w:t xml:space="preserve"> </w:t>
      </w:r>
      <w:r w:rsidR="000D527F" w:rsidRPr="006379B7">
        <w:rPr>
          <w:rFonts w:ascii="Arial" w:hAnsi="Arial" w:cs="Arial"/>
          <w:sz w:val="24"/>
          <w:szCs w:val="24"/>
        </w:rPr>
        <w:t>di</w:t>
      </w:r>
      <w:r w:rsidR="000D527F" w:rsidRPr="006379B7">
        <w:rPr>
          <w:rFonts w:ascii="Arial" w:hAnsi="Arial" w:cs="Arial"/>
          <w:w w:val="101"/>
          <w:sz w:val="24"/>
          <w:szCs w:val="24"/>
        </w:rPr>
        <w:t xml:space="preserve"> </w:t>
      </w:r>
      <w:r w:rsidR="000D527F" w:rsidRPr="006379B7">
        <w:rPr>
          <w:rFonts w:ascii="Arial" w:hAnsi="Arial" w:cs="Arial"/>
          <w:sz w:val="24"/>
          <w:szCs w:val="24"/>
        </w:rPr>
        <w:t>Catania</w:t>
      </w:r>
      <w:r w:rsidR="002317F1" w:rsidRPr="006379B7">
        <w:rPr>
          <w:rFonts w:ascii="Arial" w:hAnsi="Arial" w:cs="Arial"/>
          <w:sz w:val="24"/>
          <w:szCs w:val="24"/>
        </w:rPr>
        <w:t>,</w:t>
      </w:r>
      <w:r w:rsidR="000D527F" w:rsidRPr="006379B7">
        <w:rPr>
          <w:rFonts w:ascii="Arial" w:hAnsi="Arial" w:cs="Arial"/>
          <w:spacing w:val="7"/>
          <w:sz w:val="24"/>
          <w:szCs w:val="24"/>
        </w:rPr>
        <w:t xml:space="preserve"> </w:t>
      </w:r>
      <w:r w:rsidR="004D616C" w:rsidRPr="006379B7">
        <w:rPr>
          <w:rFonts w:ascii="Arial" w:hAnsi="Arial" w:cs="Arial"/>
          <w:sz w:val="24"/>
          <w:szCs w:val="24"/>
        </w:rPr>
        <w:t>fino all’ A.A.</w:t>
      </w:r>
      <w:r w:rsidR="004D616C" w:rsidRPr="006379B7">
        <w:rPr>
          <w:rFonts w:ascii="Arial" w:hAnsi="Arial" w:cs="Arial"/>
          <w:spacing w:val="9"/>
          <w:sz w:val="24"/>
          <w:szCs w:val="24"/>
        </w:rPr>
        <w:t xml:space="preserve"> </w:t>
      </w:r>
      <w:r w:rsidR="004D616C" w:rsidRPr="006379B7">
        <w:rPr>
          <w:rFonts w:ascii="Arial" w:hAnsi="Arial" w:cs="Arial"/>
          <w:b/>
          <w:sz w:val="24"/>
          <w:szCs w:val="24"/>
        </w:rPr>
        <w:t>2017-’18,</w:t>
      </w:r>
    </w:p>
    <w:p w14:paraId="78A658D1" w14:textId="77777777" w:rsidR="004D616C" w:rsidRPr="006379B7" w:rsidRDefault="004D616C" w:rsidP="004D616C">
      <w:pPr>
        <w:pStyle w:val="Corpotesto"/>
        <w:ind w:left="0"/>
        <w:jc w:val="both"/>
        <w:rPr>
          <w:rFonts w:ascii="Arial" w:hAnsi="Arial" w:cs="Arial"/>
          <w:sz w:val="24"/>
          <w:szCs w:val="24"/>
        </w:rPr>
      </w:pPr>
    </w:p>
    <w:p w14:paraId="5EDBC09A" w14:textId="6D9F3D02" w:rsidR="000D527F" w:rsidRPr="006379B7" w:rsidRDefault="004E71C4" w:rsidP="009168E7">
      <w:pPr>
        <w:pStyle w:val="Corpotesto"/>
        <w:ind w:left="0"/>
        <w:jc w:val="both"/>
        <w:rPr>
          <w:rFonts w:ascii="Arial" w:hAnsi="Arial" w:cs="Arial"/>
          <w:i w:val="0"/>
          <w:sz w:val="24"/>
          <w:szCs w:val="24"/>
        </w:rPr>
      </w:pPr>
      <w:r w:rsidRPr="006379B7">
        <w:rPr>
          <w:rFonts w:ascii="Arial" w:hAnsi="Arial" w:cs="Arial"/>
          <w:sz w:val="24"/>
          <w:szCs w:val="24"/>
        </w:rPr>
        <w:t xml:space="preserve">ha </w:t>
      </w:r>
      <w:r w:rsidR="000D527F" w:rsidRPr="006379B7">
        <w:rPr>
          <w:rFonts w:ascii="Arial" w:hAnsi="Arial" w:cs="Arial"/>
          <w:sz w:val="24"/>
          <w:szCs w:val="24"/>
        </w:rPr>
        <w:t>insegna</w:t>
      </w:r>
      <w:r w:rsidRPr="006379B7">
        <w:rPr>
          <w:rFonts w:ascii="Arial" w:hAnsi="Arial" w:cs="Arial"/>
          <w:sz w:val="24"/>
          <w:szCs w:val="24"/>
        </w:rPr>
        <w:t>to</w:t>
      </w:r>
      <w:r w:rsidR="000D527F" w:rsidRPr="006379B7">
        <w:rPr>
          <w:rFonts w:ascii="Arial" w:hAnsi="Arial" w:cs="Arial"/>
          <w:spacing w:val="5"/>
          <w:sz w:val="24"/>
          <w:szCs w:val="24"/>
        </w:rPr>
        <w:t xml:space="preserve"> </w:t>
      </w:r>
      <w:r w:rsidR="000D527F" w:rsidRPr="006379B7">
        <w:rPr>
          <w:rFonts w:ascii="Arial" w:hAnsi="Arial" w:cs="Arial"/>
          <w:sz w:val="24"/>
          <w:szCs w:val="24"/>
        </w:rPr>
        <w:t>"Statistica</w:t>
      </w:r>
      <w:r w:rsidR="000D527F" w:rsidRPr="006379B7">
        <w:rPr>
          <w:rFonts w:ascii="Arial" w:hAnsi="Arial" w:cs="Arial"/>
          <w:spacing w:val="6"/>
          <w:sz w:val="24"/>
          <w:szCs w:val="24"/>
        </w:rPr>
        <w:t xml:space="preserve"> </w:t>
      </w:r>
      <w:r w:rsidR="000D527F" w:rsidRPr="006379B7">
        <w:rPr>
          <w:rFonts w:ascii="Arial" w:hAnsi="Arial" w:cs="Arial"/>
          <w:sz w:val="24"/>
          <w:szCs w:val="24"/>
        </w:rPr>
        <w:t>sociale"</w:t>
      </w:r>
      <w:r w:rsidR="000D527F" w:rsidRPr="006379B7">
        <w:rPr>
          <w:rFonts w:ascii="Arial" w:hAnsi="Arial" w:cs="Arial"/>
          <w:spacing w:val="6"/>
          <w:sz w:val="24"/>
          <w:szCs w:val="24"/>
        </w:rPr>
        <w:t xml:space="preserve"> </w:t>
      </w:r>
      <w:r w:rsidR="000D527F" w:rsidRPr="006379B7">
        <w:rPr>
          <w:rFonts w:ascii="Arial" w:hAnsi="Arial" w:cs="Arial"/>
          <w:sz w:val="24"/>
          <w:szCs w:val="24"/>
        </w:rPr>
        <w:t>presso</w:t>
      </w:r>
      <w:r w:rsidR="000D527F" w:rsidRPr="006379B7">
        <w:rPr>
          <w:rFonts w:ascii="Arial" w:hAnsi="Arial" w:cs="Arial"/>
          <w:spacing w:val="6"/>
          <w:sz w:val="24"/>
          <w:szCs w:val="24"/>
        </w:rPr>
        <w:t xml:space="preserve"> </w:t>
      </w:r>
      <w:r w:rsidR="000D527F" w:rsidRPr="006379B7">
        <w:rPr>
          <w:rFonts w:ascii="Arial" w:hAnsi="Arial" w:cs="Arial"/>
          <w:sz w:val="24"/>
          <w:szCs w:val="24"/>
        </w:rPr>
        <w:t>il</w:t>
      </w:r>
      <w:r w:rsidR="000D527F" w:rsidRPr="006379B7">
        <w:rPr>
          <w:rFonts w:ascii="Arial" w:hAnsi="Arial" w:cs="Arial"/>
          <w:spacing w:val="6"/>
          <w:sz w:val="24"/>
          <w:szCs w:val="24"/>
        </w:rPr>
        <w:t xml:space="preserve"> </w:t>
      </w:r>
      <w:r w:rsidR="000D527F" w:rsidRPr="006379B7">
        <w:rPr>
          <w:rFonts w:ascii="Arial" w:hAnsi="Arial" w:cs="Arial"/>
          <w:b/>
          <w:sz w:val="24"/>
          <w:szCs w:val="24"/>
        </w:rPr>
        <w:t>Corso</w:t>
      </w:r>
      <w:r w:rsidR="000D527F" w:rsidRPr="006379B7">
        <w:rPr>
          <w:rFonts w:ascii="Arial" w:hAnsi="Arial" w:cs="Arial"/>
          <w:b/>
          <w:spacing w:val="6"/>
          <w:sz w:val="24"/>
          <w:szCs w:val="24"/>
        </w:rPr>
        <w:t xml:space="preserve"> </w:t>
      </w:r>
      <w:r w:rsidR="000D527F" w:rsidRPr="006379B7">
        <w:rPr>
          <w:rFonts w:ascii="Arial" w:hAnsi="Arial" w:cs="Arial"/>
          <w:b/>
          <w:sz w:val="24"/>
          <w:szCs w:val="24"/>
        </w:rPr>
        <w:t>di</w:t>
      </w:r>
      <w:r w:rsidR="000D527F" w:rsidRPr="006379B7">
        <w:rPr>
          <w:rFonts w:ascii="Arial" w:hAnsi="Arial" w:cs="Arial"/>
          <w:b/>
          <w:spacing w:val="6"/>
          <w:sz w:val="24"/>
          <w:szCs w:val="24"/>
        </w:rPr>
        <w:t xml:space="preserve"> </w:t>
      </w:r>
      <w:r w:rsidR="000D527F" w:rsidRPr="006379B7">
        <w:rPr>
          <w:rFonts w:ascii="Arial" w:hAnsi="Arial" w:cs="Arial"/>
          <w:b/>
          <w:sz w:val="24"/>
          <w:szCs w:val="24"/>
        </w:rPr>
        <w:t>Laurea</w:t>
      </w:r>
      <w:r w:rsidR="000D527F" w:rsidRPr="006379B7">
        <w:rPr>
          <w:rFonts w:ascii="Arial" w:hAnsi="Arial" w:cs="Arial"/>
          <w:b/>
          <w:spacing w:val="6"/>
          <w:sz w:val="24"/>
          <w:szCs w:val="24"/>
        </w:rPr>
        <w:t xml:space="preserve"> </w:t>
      </w:r>
      <w:r w:rsidR="000D527F" w:rsidRPr="006379B7">
        <w:rPr>
          <w:rFonts w:ascii="Arial" w:hAnsi="Arial" w:cs="Arial"/>
          <w:b/>
          <w:sz w:val="24"/>
          <w:szCs w:val="24"/>
        </w:rPr>
        <w:t>in</w:t>
      </w:r>
      <w:r w:rsidR="000D527F" w:rsidRPr="006379B7">
        <w:rPr>
          <w:rFonts w:ascii="Arial" w:hAnsi="Arial" w:cs="Arial"/>
          <w:b/>
          <w:spacing w:val="6"/>
          <w:sz w:val="24"/>
          <w:szCs w:val="24"/>
        </w:rPr>
        <w:t xml:space="preserve"> </w:t>
      </w:r>
      <w:r w:rsidR="000D527F" w:rsidRPr="006379B7">
        <w:rPr>
          <w:rFonts w:ascii="Arial" w:hAnsi="Arial" w:cs="Arial"/>
          <w:b/>
          <w:sz w:val="24"/>
          <w:szCs w:val="24"/>
        </w:rPr>
        <w:t>Sociologia</w:t>
      </w:r>
      <w:r w:rsidR="000D527F" w:rsidRPr="006379B7">
        <w:rPr>
          <w:rFonts w:ascii="Arial" w:hAnsi="Arial" w:cs="Arial"/>
          <w:b/>
          <w:spacing w:val="6"/>
          <w:sz w:val="24"/>
          <w:szCs w:val="24"/>
        </w:rPr>
        <w:t xml:space="preserve"> </w:t>
      </w:r>
      <w:r w:rsidR="000D527F" w:rsidRPr="006379B7">
        <w:rPr>
          <w:rFonts w:ascii="Arial" w:hAnsi="Arial" w:cs="Arial"/>
          <w:b/>
          <w:sz w:val="24"/>
          <w:szCs w:val="24"/>
        </w:rPr>
        <w:t>e</w:t>
      </w:r>
      <w:r w:rsidR="000D527F" w:rsidRPr="006379B7">
        <w:rPr>
          <w:rFonts w:ascii="Arial" w:hAnsi="Arial" w:cs="Arial"/>
          <w:b/>
          <w:spacing w:val="6"/>
          <w:sz w:val="24"/>
          <w:szCs w:val="24"/>
        </w:rPr>
        <w:t xml:space="preserve"> </w:t>
      </w:r>
      <w:r w:rsidR="000D527F" w:rsidRPr="006379B7">
        <w:rPr>
          <w:rFonts w:ascii="Arial" w:hAnsi="Arial" w:cs="Arial"/>
          <w:b/>
          <w:sz w:val="24"/>
          <w:szCs w:val="24"/>
        </w:rPr>
        <w:t>Servizio</w:t>
      </w:r>
      <w:r w:rsidR="000D527F" w:rsidRPr="006379B7">
        <w:rPr>
          <w:rFonts w:ascii="Arial" w:hAnsi="Arial" w:cs="Arial"/>
          <w:b/>
          <w:spacing w:val="6"/>
          <w:sz w:val="24"/>
          <w:szCs w:val="24"/>
        </w:rPr>
        <w:t xml:space="preserve"> </w:t>
      </w:r>
      <w:r w:rsidR="000D527F" w:rsidRPr="006379B7">
        <w:rPr>
          <w:rFonts w:ascii="Arial" w:hAnsi="Arial" w:cs="Arial"/>
          <w:b/>
          <w:sz w:val="24"/>
          <w:szCs w:val="24"/>
        </w:rPr>
        <w:t>Sociale</w:t>
      </w:r>
      <w:r w:rsidR="000D527F" w:rsidRPr="006379B7">
        <w:rPr>
          <w:rFonts w:ascii="Arial" w:hAnsi="Arial" w:cs="Arial"/>
          <w:spacing w:val="6"/>
          <w:sz w:val="24"/>
          <w:szCs w:val="24"/>
        </w:rPr>
        <w:t xml:space="preserve"> </w:t>
      </w:r>
      <w:r w:rsidR="000D527F" w:rsidRPr="006379B7">
        <w:rPr>
          <w:rFonts w:ascii="Arial" w:hAnsi="Arial" w:cs="Arial"/>
          <w:sz w:val="24"/>
          <w:szCs w:val="24"/>
        </w:rPr>
        <w:t>del</w:t>
      </w:r>
      <w:r w:rsidR="000D527F" w:rsidRPr="006379B7">
        <w:rPr>
          <w:rFonts w:ascii="Arial" w:hAnsi="Arial" w:cs="Arial"/>
          <w:spacing w:val="6"/>
          <w:sz w:val="24"/>
          <w:szCs w:val="24"/>
        </w:rPr>
        <w:t xml:space="preserve"> </w:t>
      </w:r>
      <w:r w:rsidR="000D527F" w:rsidRPr="006379B7">
        <w:rPr>
          <w:rFonts w:ascii="Arial" w:hAnsi="Arial" w:cs="Arial"/>
          <w:sz w:val="24"/>
          <w:szCs w:val="24"/>
        </w:rPr>
        <w:t>Dipartimento</w:t>
      </w:r>
      <w:r w:rsidR="000D527F" w:rsidRPr="006379B7">
        <w:rPr>
          <w:rFonts w:ascii="Arial" w:hAnsi="Arial" w:cs="Arial"/>
          <w:spacing w:val="7"/>
          <w:sz w:val="24"/>
          <w:szCs w:val="24"/>
        </w:rPr>
        <w:t xml:space="preserve"> </w:t>
      </w:r>
      <w:r w:rsidR="000D527F" w:rsidRPr="006379B7">
        <w:rPr>
          <w:rFonts w:ascii="Arial" w:hAnsi="Arial" w:cs="Arial"/>
          <w:sz w:val="24"/>
          <w:szCs w:val="24"/>
        </w:rPr>
        <w:t>di</w:t>
      </w:r>
      <w:r w:rsidR="000D527F" w:rsidRPr="006379B7">
        <w:rPr>
          <w:rFonts w:ascii="Arial" w:hAnsi="Arial" w:cs="Arial"/>
          <w:spacing w:val="6"/>
          <w:sz w:val="24"/>
          <w:szCs w:val="24"/>
        </w:rPr>
        <w:t xml:space="preserve"> </w:t>
      </w:r>
      <w:r w:rsidR="000D527F" w:rsidRPr="006379B7">
        <w:rPr>
          <w:rFonts w:ascii="Arial" w:hAnsi="Arial" w:cs="Arial"/>
          <w:sz w:val="24"/>
          <w:szCs w:val="24"/>
        </w:rPr>
        <w:t>Scienze</w:t>
      </w:r>
      <w:r w:rsidR="000D527F" w:rsidRPr="006379B7">
        <w:rPr>
          <w:rFonts w:ascii="Arial" w:hAnsi="Arial" w:cs="Arial"/>
          <w:spacing w:val="7"/>
          <w:sz w:val="24"/>
          <w:szCs w:val="24"/>
        </w:rPr>
        <w:t xml:space="preserve"> </w:t>
      </w:r>
      <w:r w:rsidR="000D527F" w:rsidRPr="006379B7">
        <w:rPr>
          <w:rFonts w:ascii="Arial" w:hAnsi="Arial" w:cs="Arial"/>
          <w:sz w:val="24"/>
          <w:szCs w:val="24"/>
        </w:rPr>
        <w:t>Politiche</w:t>
      </w:r>
      <w:r w:rsidR="000D527F" w:rsidRPr="006379B7">
        <w:rPr>
          <w:rFonts w:ascii="Arial" w:hAnsi="Arial" w:cs="Arial"/>
          <w:spacing w:val="6"/>
          <w:sz w:val="24"/>
          <w:szCs w:val="24"/>
        </w:rPr>
        <w:t xml:space="preserve"> </w:t>
      </w:r>
      <w:r w:rsidR="000D527F" w:rsidRPr="006379B7">
        <w:rPr>
          <w:rFonts w:ascii="Arial" w:hAnsi="Arial" w:cs="Arial"/>
          <w:sz w:val="24"/>
          <w:szCs w:val="24"/>
        </w:rPr>
        <w:t>e</w:t>
      </w:r>
      <w:r w:rsidR="000D527F" w:rsidRPr="006379B7">
        <w:rPr>
          <w:rFonts w:ascii="Arial" w:hAnsi="Arial" w:cs="Arial"/>
          <w:spacing w:val="7"/>
          <w:sz w:val="24"/>
          <w:szCs w:val="24"/>
        </w:rPr>
        <w:t xml:space="preserve"> </w:t>
      </w:r>
      <w:r w:rsidR="000D527F" w:rsidRPr="006379B7">
        <w:rPr>
          <w:rFonts w:ascii="Arial" w:hAnsi="Arial" w:cs="Arial"/>
          <w:sz w:val="24"/>
          <w:szCs w:val="24"/>
        </w:rPr>
        <w:t>Sociali</w:t>
      </w:r>
      <w:r w:rsidR="000D527F" w:rsidRPr="006379B7">
        <w:rPr>
          <w:rFonts w:ascii="Arial" w:hAnsi="Arial" w:cs="Arial"/>
          <w:spacing w:val="6"/>
          <w:sz w:val="24"/>
          <w:szCs w:val="24"/>
        </w:rPr>
        <w:t xml:space="preserve"> </w:t>
      </w:r>
      <w:r w:rsidR="000D527F" w:rsidRPr="006379B7">
        <w:rPr>
          <w:rFonts w:ascii="Arial" w:hAnsi="Arial" w:cs="Arial"/>
          <w:sz w:val="24"/>
          <w:szCs w:val="24"/>
        </w:rPr>
        <w:t>dell'Università</w:t>
      </w:r>
      <w:r w:rsidR="000D527F" w:rsidRPr="006379B7">
        <w:rPr>
          <w:rFonts w:ascii="Arial" w:hAnsi="Arial" w:cs="Arial"/>
          <w:spacing w:val="7"/>
          <w:sz w:val="24"/>
          <w:szCs w:val="24"/>
        </w:rPr>
        <w:t xml:space="preserve"> </w:t>
      </w:r>
      <w:r w:rsidR="000D527F" w:rsidRPr="006379B7">
        <w:rPr>
          <w:rFonts w:ascii="Arial" w:hAnsi="Arial" w:cs="Arial"/>
          <w:sz w:val="24"/>
          <w:szCs w:val="24"/>
        </w:rPr>
        <w:t>degli</w:t>
      </w:r>
      <w:r w:rsidR="000D527F" w:rsidRPr="006379B7">
        <w:rPr>
          <w:rFonts w:ascii="Arial" w:hAnsi="Arial" w:cs="Arial"/>
          <w:spacing w:val="7"/>
          <w:sz w:val="24"/>
          <w:szCs w:val="24"/>
        </w:rPr>
        <w:t xml:space="preserve"> </w:t>
      </w:r>
      <w:r w:rsidR="000D527F" w:rsidRPr="006379B7">
        <w:rPr>
          <w:rFonts w:ascii="Arial" w:hAnsi="Arial" w:cs="Arial"/>
          <w:sz w:val="24"/>
          <w:szCs w:val="24"/>
        </w:rPr>
        <w:t>Studi</w:t>
      </w:r>
      <w:r w:rsidR="000D527F" w:rsidRPr="006379B7">
        <w:rPr>
          <w:rFonts w:ascii="Arial" w:hAnsi="Arial" w:cs="Arial"/>
          <w:spacing w:val="7"/>
          <w:sz w:val="24"/>
          <w:szCs w:val="24"/>
        </w:rPr>
        <w:t xml:space="preserve"> </w:t>
      </w:r>
      <w:r w:rsidR="000D527F" w:rsidRPr="006379B7">
        <w:rPr>
          <w:rFonts w:ascii="Arial" w:hAnsi="Arial" w:cs="Arial"/>
          <w:sz w:val="24"/>
          <w:szCs w:val="24"/>
        </w:rPr>
        <w:t>di</w:t>
      </w:r>
      <w:r w:rsidR="000D527F" w:rsidRPr="006379B7">
        <w:rPr>
          <w:rFonts w:ascii="Arial" w:hAnsi="Arial" w:cs="Arial"/>
          <w:spacing w:val="7"/>
          <w:sz w:val="24"/>
          <w:szCs w:val="24"/>
        </w:rPr>
        <w:t xml:space="preserve"> </w:t>
      </w:r>
      <w:r w:rsidR="000D527F" w:rsidRPr="006379B7">
        <w:rPr>
          <w:rFonts w:ascii="Arial" w:hAnsi="Arial" w:cs="Arial"/>
          <w:sz w:val="24"/>
          <w:szCs w:val="24"/>
        </w:rPr>
        <w:t>Catania</w:t>
      </w:r>
      <w:r w:rsidR="002317F1" w:rsidRPr="006379B7">
        <w:rPr>
          <w:rFonts w:ascii="Arial" w:hAnsi="Arial" w:cs="Arial"/>
          <w:sz w:val="24"/>
          <w:szCs w:val="24"/>
        </w:rPr>
        <w:t>,</w:t>
      </w:r>
      <w:r w:rsidR="000D527F" w:rsidRPr="006379B7">
        <w:rPr>
          <w:rFonts w:ascii="Arial" w:hAnsi="Arial" w:cs="Arial"/>
          <w:spacing w:val="7"/>
          <w:sz w:val="24"/>
          <w:szCs w:val="24"/>
        </w:rPr>
        <w:t xml:space="preserve"> </w:t>
      </w:r>
      <w:r w:rsidR="004D616C" w:rsidRPr="006379B7">
        <w:rPr>
          <w:rFonts w:ascii="Arial" w:hAnsi="Arial" w:cs="Arial"/>
          <w:sz w:val="24"/>
          <w:szCs w:val="24"/>
        </w:rPr>
        <w:t>fino all’ A.A.</w:t>
      </w:r>
      <w:r w:rsidR="004D616C" w:rsidRPr="006379B7">
        <w:rPr>
          <w:rFonts w:ascii="Arial" w:hAnsi="Arial" w:cs="Arial"/>
          <w:spacing w:val="9"/>
          <w:sz w:val="24"/>
          <w:szCs w:val="24"/>
        </w:rPr>
        <w:t xml:space="preserve"> </w:t>
      </w:r>
      <w:r w:rsidR="004D616C" w:rsidRPr="006379B7">
        <w:rPr>
          <w:rFonts w:ascii="Arial" w:hAnsi="Arial" w:cs="Arial"/>
          <w:b/>
          <w:sz w:val="24"/>
          <w:szCs w:val="24"/>
        </w:rPr>
        <w:t>2017-’18</w:t>
      </w:r>
      <w:r w:rsidR="001E5DD6" w:rsidRPr="006379B7">
        <w:rPr>
          <w:rFonts w:ascii="Arial" w:hAnsi="Arial" w:cs="Arial"/>
          <w:spacing w:val="7"/>
          <w:sz w:val="24"/>
          <w:szCs w:val="24"/>
        </w:rPr>
        <w:t>.</w:t>
      </w:r>
    </w:p>
    <w:p w14:paraId="7BBC0207" w14:textId="77777777" w:rsidR="009168E7" w:rsidRPr="006379B7" w:rsidRDefault="009168E7" w:rsidP="009168E7">
      <w:pPr>
        <w:pStyle w:val="Corpotesto"/>
        <w:ind w:left="0"/>
        <w:jc w:val="both"/>
        <w:rPr>
          <w:rFonts w:ascii="Arial" w:hAnsi="Arial" w:cs="Arial"/>
          <w:i w:val="0"/>
          <w:sz w:val="24"/>
          <w:szCs w:val="24"/>
        </w:rPr>
      </w:pPr>
    </w:p>
    <w:p w14:paraId="37A5E5AC" w14:textId="77777777" w:rsidR="00226F98" w:rsidRPr="00722338" w:rsidRDefault="00487E46" w:rsidP="009168E7">
      <w:pPr>
        <w:pStyle w:val="Corpotesto"/>
        <w:spacing w:before="76"/>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sz w:val="24"/>
          <w:szCs w:val="24"/>
        </w:rPr>
        <w:t xml:space="preserve"> </w:t>
      </w:r>
      <w:r w:rsidRPr="00722338">
        <w:rPr>
          <w:rFonts w:ascii="Arial" w:hAnsi="Arial" w:cs="Arial"/>
          <w:b/>
          <w:sz w:val="24"/>
          <w:szCs w:val="24"/>
        </w:rPr>
        <w:t>2011-‘12</w:t>
      </w:r>
      <w:r w:rsidRPr="00722338">
        <w:rPr>
          <w:rFonts w:ascii="Arial" w:hAnsi="Arial" w:cs="Arial"/>
          <w:sz w:val="24"/>
          <w:szCs w:val="24"/>
        </w:rPr>
        <w:t xml:space="preserve">: </w:t>
      </w:r>
    </w:p>
    <w:p w14:paraId="10856036" w14:textId="278AFE69" w:rsidR="008D2F1F" w:rsidRPr="006379B7" w:rsidRDefault="00630831" w:rsidP="009168E7">
      <w:pPr>
        <w:pStyle w:val="Corpotesto"/>
        <w:spacing w:before="76"/>
        <w:ind w:left="0"/>
        <w:jc w:val="both"/>
        <w:rPr>
          <w:rFonts w:ascii="Arial" w:hAnsi="Arial" w:cs="Arial"/>
          <w:i w:val="0"/>
          <w:sz w:val="24"/>
          <w:szCs w:val="24"/>
        </w:rPr>
      </w:pPr>
      <w:r w:rsidRPr="006379B7">
        <w:rPr>
          <w:rFonts w:ascii="Arial" w:hAnsi="Arial" w:cs="Arial"/>
          <w:sz w:val="24"/>
          <w:szCs w:val="24"/>
        </w:rPr>
        <w:t xml:space="preserve">ha </w:t>
      </w:r>
      <w:r w:rsidR="00D5688E" w:rsidRPr="006379B7">
        <w:rPr>
          <w:rFonts w:ascii="Arial" w:hAnsi="Arial" w:cs="Arial"/>
          <w:sz w:val="24"/>
          <w:szCs w:val="24"/>
        </w:rPr>
        <w:t>insegna</w:t>
      </w:r>
      <w:r w:rsidR="004E71C4" w:rsidRPr="006379B7">
        <w:rPr>
          <w:rFonts w:ascii="Arial" w:hAnsi="Arial" w:cs="Arial"/>
          <w:sz w:val="24"/>
          <w:szCs w:val="24"/>
        </w:rPr>
        <w:t>to</w:t>
      </w:r>
      <w:r w:rsidR="00D5688E" w:rsidRPr="006379B7">
        <w:rPr>
          <w:rFonts w:ascii="Arial" w:hAnsi="Arial" w:cs="Arial"/>
          <w:spacing w:val="6"/>
          <w:sz w:val="24"/>
          <w:szCs w:val="24"/>
        </w:rPr>
        <w:t xml:space="preserve"> </w:t>
      </w:r>
      <w:r w:rsidR="00D5688E" w:rsidRPr="006379B7">
        <w:rPr>
          <w:rFonts w:ascii="Arial" w:hAnsi="Arial" w:cs="Arial"/>
          <w:sz w:val="24"/>
          <w:szCs w:val="24"/>
        </w:rPr>
        <w:t>"Modelli</w:t>
      </w:r>
      <w:r w:rsidR="00D5688E" w:rsidRPr="006379B7">
        <w:rPr>
          <w:rFonts w:ascii="Arial" w:hAnsi="Arial" w:cs="Arial"/>
          <w:spacing w:val="6"/>
          <w:sz w:val="24"/>
          <w:szCs w:val="24"/>
        </w:rPr>
        <w:t xml:space="preserve"> </w:t>
      </w:r>
      <w:r w:rsidR="00D5688E" w:rsidRPr="006379B7">
        <w:rPr>
          <w:rFonts w:ascii="Arial" w:hAnsi="Arial" w:cs="Arial"/>
          <w:sz w:val="24"/>
          <w:szCs w:val="24"/>
        </w:rPr>
        <w:t>e</w:t>
      </w:r>
      <w:r w:rsidR="00D5688E" w:rsidRPr="006379B7">
        <w:rPr>
          <w:rFonts w:ascii="Arial" w:hAnsi="Arial" w:cs="Arial"/>
          <w:spacing w:val="7"/>
          <w:sz w:val="24"/>
          <w:szCs w:val="24"/>
        </w:rPr>
        <w:t xml:space="preserve"> </w:t>
      </w:r>
      <w:r w:rsidR="00D5688E" w:rsidRPr="006379B7">
        <w:rPr>
          <w:rFonts w:ascii="Arial" w:hAnsi="Arial" w:cs="Arial"/>
          <w:sz w:val="24"/>
          <w:szCs w:val="24"/>
        </w:rPr>
        <w:t>tecniche</w:t>
      </w:r>
      <w:r w:rsidR="00D5688E" w:rsidRPr="006379B7">
        <w:rPr>
          <w:rFonts w:ascii="Arial" w:hAnsi="Arial" w:cs="Arial"/>
          <w:spacing w:val="6"/>
          <w:sz w:val="24"/>
          <w:szCs w:val="24"/>
        </w:rPr>
        <w:t xml:space="preserve"> </w:t>
      </w:r>
      <w:r w:rsidR="00D5688E" w:rsidRPr="006379B7">
        <w:rPr>
          <w:rFonts w:ascii="Arial" w:hAnsi="Arial" w:cs="Arial"/>
          <w:sz w:val="24"/>
          <w:szCs w:val="24"/>
        </w:rPr>
        <w:t>statistiche</w:t>
      </w:r>
      <w:r w:rsidR="00D5688E" w:rsidRPr="006379B7">
        <w:rPr>
          <w:rFonts w:ascii="Arial" w:hAnsi="Arial" w:cs="Arial"/>
          <w:spacing w:val="6"/>
          <w:sz w:val="24"/>
          <w:szCs w:val="24"/>
        </w:rPr>
        <w:t xml:space="preserve"> </w:t>
      </w:r>
      <w:r w:rsidR="00D5688E" w:rsidRPr="006379B7">
        <w:rPr>
          <w:rFonts w:ascii="Arial" w:hAnsi="Arial" w:cs="Arial"/>
          <w:sz w:val="24"/>
          <w:szCs w:val="24"/>
        </w:rPr>
        <w:t>per</w:t>
      </w:r>
      <w:r w:rsidR="00D5688E" w:rsidRPr="006379B7">
        <w:rPr>
          <w:rFonts w:ascii="Arial" w:hAnsi="Arial" w:cs="Arial"/>
          <w:spacing w:val="7"/>
          <w:sz w:val="24"/>
          <w:szCs w:val="24"/>
        </w:rPr>
        <w:t xml:space="preserve"> </w:t>
      </w:r>
      <w:r w:rsidR="00D5688E" w:rsidRPr="006379B7">
        <w:rPr>
          <w:rFonts w:ascii="Arial" w:hAnsi="Arial" w:cs="Arial"/>
          <w:sz w:val="24"/>
          <w:szCs w:val="24"/>
        </w:rPr>
        <w:t>l'analisi</w:t>
      </w:r>
      <w:r w:rsidR="00D5688E" w:rsidRPr="006379B7">
        <w:rPr>
          <w:rFonts w:ascii="Arial" w:hAnsi="Arial" w:cs="Arial"/>
          <w:spacing w:val="6"/>
          <w:sz w:val="24"/>
          <w:szCs w:val="24"/>
        </w:rPr>
        <w:t xml:space="preserve"> </w:t>
      </w:r>
      <w:r w:rsidR="00D5688E" w:rsidRPr="006379B7">
        <w:rPr>
          <w:rFonts w:ascii="Arial" w:hAnsi="Arial" w:cs="Arial"/>
          <w:sz w:val="24"/>
          <w:szCs w:val="24"/>
        </w:rPr>
        <w:t>multidimensionale</w:t>
      </w:r>
      <w:r w:rsidR="00D5688E" w:rsidRPr="006379B7">
        <w:rPr>
          <w:rFonts w:ascii="Arial" w:hAnsi="Arial" w:cs="Arial"/>
          <w:spacing w:val="7"/>
          <w:sz w:val="24"/>
          <w:szCs w:val="24"/>
        </w:rPr>
        <w:t xml:space="preserve"> </w:t>
      </w:r>
      <w:r w:rsidR="000D527F" w:rsidRPr="006379B7">
        <w:rPr>
          <w:rFonts w:ascii="Arial" w:hAnsi="Arial" w:cs="Arial"/>
          <w:sz w:val="24"/>
          <w:szCs w:val="24"/>
        </w:rPr>
        <w:t>d</w:t>
      </w:r>
      <w:r w:rsidR="00D5688E" w:rsidRPr="006379B7">
        <w:rPr>
          <w:rFonts w:ascii="Arial" w:hAnsi="Arial" w:cs="Arial"/>
          <w:sz w:val="24"/>
          <w:szCs w:val="24"/>
        </w:rPr>
        <w:t>ei</w:t>
      </w:r>
      <w:r w:rsidR="00D5688E" w:rsidRPr="006379B7">
        <w:rPr>
          <w:rFonts w:ascii="Arial" w:hAnsi="Arial" w:cs="Arial"/>
          <w:spacing w:val="6"/>
          <w:sz w:val="24"/>
          <w:szCs w:val="24"/>
        </w:rPr>
        <w:t xml:space="preserve"> </w:t>
      </w:r>
      <w:r w:rsidR="00D5688E" w:rsidRPr="006379B7">
        <w:rPr>
          <w:rFonts w:ascii="Arial" w:hAnsi="Arial" w:cs="Arial"/>
          <w:sz w:val="24"/>
          <w:szCs w:val="24"/>
        </w:rPr>
        <w:t>dati"</w:t>
      </w:r>
      <w:r w:rsidR="00D5688E" w:rsidRPr="006379B7">
        <w:rPr>
          <w:rFonts w:ascii="Arial" w:hAnsi="Arial" w:cs="Arial"/>
          <w:spacing w:val="6"/>
          <w:sz w:val="24"/>
          <w:szCs w:val="24"/>
        </w:rPr>
        <w:t xml:space="preserve"> </w:t>
      </w:r>
      <w:r w:rsidR="00D5688E" w:rsidRPr="006379B7">
        <w:rPr>
          <w:rFonts w:ascii="Arial" w:hAnsi="Arial" w:cs="Arial"/>
          <w:sz w:val="24"/>
          <w:szCs w:val="24"/>
        </w:rPr>
        <w:t>presso</w:t>
      </w:r>
      <w:r w:rsidR="00D5688E" w:rsidRPr="006379B7">
        <w:rPr>
          <w:rFonts w:ascii="Arial" w:hAnsi="Arial" w:cs="Arial"/>
          <w:spacing w:val="7"/>
          <w:sz w:val="24"/>
          <w:szCs w:val="24"/>
        </w:rPr>
        <w:t xml:space="preserve"> </w:t>
      </w:r>
      <w:r w:rsidR="00D5688E" w:rsidRPr="006379B7">
        <w:rPr>
          <w:rFonts w:ascii="Arial" w:hAnsi="Arial" w:cs="Arial"/>
          <w:sz w:val="24"/>
          <w:szCs w:val="24"/>
        </w:rPr>
        <w:t>il</w:t>
      </w:r>
      <w:r w:rsidR="00D5688E" w:rsidRPr="006379B7">
        <w:rPr>
          <w:rFonts w:ascii="Arial" w:hAnsi="Arial" w:cs="Arial"/>
          <w:spacing w:val="6"/>
          <w:sz w:val="24"/>
          <w:szCs w:val="24"/>
        </w:rPr>
        <w:t xml:space="preserve"> </w:t>
      </w:r>
      <w:r w:rsidR="00D5688E" w:rsidRPr="006379B7">
        <w:rPr>
          <w:rFonts w:ascii="Arial" w:hAnsi="Arial" w:cs="Arial"/>
          <w:sz w:val="24"/>
          <w:szCs w:val="24"/>
        </w:rPr>
        <w:t>Corso</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b/>
          <w:sz w:val="24"/>
          <w:szCs w:val="24"/>
        </w:rPr>
        <w:t>Laurea</w:t>
      </w:r>
      <w:r w:rsidR="00D5688E" w:rsidRPr="006379B7">
        <w:rPr>
          <w:rFonts w:ascii="Arial" w:hAnsi="Arial" w:cs="Arial"/>
          <w:b/>
          <w:w w:val="101"/>
          <w:sz w:val="24"/>
          <w:szCs w:val="24"/>
        </w:rPr>
        <w:t xml:space="preserve"> </w:t>
      </w:r>
      <w:r w:rsidR="00275E9B" w:rsidRPr="006379B7">
        <w:rPr>
          <w:rFonts w:ascii="Arial" w:hAnsi="Arial" w:cs="Arial"/>
          <w:b/>
          <w:sz w:val="24"/>
          <w:szCs w:val="24"/>
        </w:rPr>
        <w:t>Magistrale</w:t>
      </w:r>
      <w:r w:rsidR="00D5688E" w:rsidRPr="006379B7">
        <w:rPr>
          <w:rFonts w:ascii="Arial" w:hAnsi="Arial" w:cs="Arial"/>
          <w:spacing w:val="6"/>
          <w:sz w:val="24"/>
          <w:szCs w:val="24"/>
        </w:rPr>
        <w:t xml:space="preserve"> </w:t>
      </w:r>
      <w:r w:rsidR="00D5688E" w:rsidRPr="006379B7">
        <w:rPr>
          <w:rFonts w:ascii="Arial" w:hAnsi="Arial" w:cs="Arial"/>
          <w:sz w:val="24"/>
          <w:szCs w:val="24"/>
        </w:rPr>
        <w:t>in</w:t>
      </w:r>
      <w:r w:rsidR="00D5688E" w:rsidRPr="006379B7">
        <w:rPr>
          <w:rFonts w:ascii="Arial" w:hAnsi="Arial" w:cs="Arial"/>
          <w:spacing w:val="6"/>
          <w:sz w:val="24"/>
          <w:szCs w:val="24"/>
        </w:rPr>
        <w:t xml:space="preserve"> </w:t>
      </w:r>
      <w:r w:rsidR="00D5688E" w:rsidRPr="006379B7">
        <w:rPr>
          <w:rFonts w:ascii="Arial" w:hAnsi="Arial" w:cs="Arial"/>
          <w:sz w:val="24"/>
          <w:szCs w:val="24"/>
        </w:rPr>
        <w:t>Sociologia</w:t>
      </w:r>
      <w:r w:rsidR="00D5688E" w:rsidRPr="006379B7">
        <w:rPr>
          <w:rFonts w:ascii="Arial" w:hAnsi="Arial" w:cs="Arial"/>
          <w:spacing w:val="6"/>
          <w:sz w:val="24"/>
          <w:szCs w:val="24"/>
        </w:rPr>
        <w:t xml:space="preserve"> </w:t>
      </w:r>
      <w:r w:rsidR="00D5688E" w:rsidRPr="006379B7">
        <w:rPr>
          <w:rFonts w:ascii="Arial" w:hAnsi="Arial" w:cs="Arial"/>
          <w:sz w:val="24"/>
          <w:szCs w:val="24"/>
        </w:rPr>
        <w:t>del</w:t>
      </w:r>
      <w:r w:rsidR="00D5688E" w:rsidRPr="006379B7">
        <w:rPr>
          <w:rFonts w:ascii="Arial" w:hAnsi="Arial" w:cs="Arial"/>
          <w:spacing w:val="7"/>
          <w:sz w:val="24"/>
          <w:szCs w:val="24"/>
        </w:rPr>
        <w:t xml:space="preserve"> </w:t>
      </w:r>
      <w:r w:rsidR="00D5688E" w:rsidRPr="006379B7">
        <w:rPr>
          <w:rFonts w:ascii="Arial" w:hAnsi="Arial" w:cs="Arial"/>
          <w:sz w:val="24"/>
          <w:szCs w:val="24"/>
        </w:rPr>
        <w:t>Dipartimento</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Scienze</w:t>
      </w:r>
      <w:r w:rsidR="00D5688E" w:rsidRPr="006379B7">
        <w:rPr>
          <w:rFonts w:ascii="Arial" w:hAnsi="Arial" w:cs="Arial"/>
          <w:spacing w:val="6"/>
          <w:sz w:val="24"/>
          <w:szCs w:val="24"/>
        </w:rPr>
        <w:t xml:space="preserve"> </w:t>
      </w:r>
      <w:r w:rsidR="00D5688E" w:rsidRPr="006379B7">
        <w:rPr>
          <w:rFonts w:ascii="Arial" w:hAnsi="Arial" w:cs="Arial"/>
          <w:sz w:val="24"/>
          <w:szCs w:val="24"/>
        </w:rPr>
        <w:t>Politiche</w:t>
      </w:r>
      <w:r w:rsidR="00D5688E" w:rsidRPr="006379B7">
        <w:rPr>
          <w:rFonts w:ascii="Arial" w:hAnsi="Arial" w:cs="Arial"/>
          <w:spacing w:val="7"/>
          <w:sz w:val="24"/>
          <w:szCs w:val="24"/>
        </w:rPr>
        <w:t xml:space="preserve"> </w:t>
      </w:r>
      <w:r w:rsidR="00D5688E" w:rsidRPr="006379B7">
        <w:rPr>
          <w:rFonts w:ascii="Arial" w:hAnsi="Arial" w:cs="Arial"/>
          <w:sz w:val="24"/>
          <w:szCs w:val="24"/>
        </w:rPr>
        <w:t>e</w:t>
      </w:r>
      <w:r w:rsidR="00D5688E" w:rsidRPr="006379B7">
        <w:rPr>
          <w:rFonts w:ascii="Arial" w:hAnsi="Arial" w:cs="Arial"/>
          <w:spacing w:val="6"/>
          <w:sz w:val="24"/>
          <w:szCs w:val="24"/>
        </w:rPr>
        <w:t xml:space="preserve"> </w:t>
      </w:r>
      <w:r w:rsidR="00D5688E" w:rsidRPr="006379B7">
        <w:rPr>
          <w:rFonts w:ascii="Arial" w:hAnsi="Arial" w:cs="Arial"/>
          <w:sz w:val="24"/>
          <w:szCs w:val="24"/>
        </w:rPr>
        <w:t>Sociali</w:t>
      </w:r>
      <w:r w:rsidR="00EA3F73" w:rsidRPr="006379B7">
        <w:rPr>
          <w:rFonts w:ascii="Arial" w:hAnsi="Arial" w:cs="Arial"/>
          <w:sz w:val="24"/>
          <w:szCs w:val="24"/>
        </w:rPr>
        <w:t xml:space="preserve"> </w:t>
      </w:r>
      <w:r w:rsidR="00D5688E" w:rsidRPr="006379B7">
        <w:rPr>
          <w:rFonts w:ascii="Arial" w:hAnsi="Arial" w:cs="Arial"/>
          <w:sz w:val="24"/>
          <w:szCs w:val="24"/>
        </w:rPr>
        <w:t>dell'Università</w:t>
      </w:r>
      <w:r w:rsidR="00D5688E" w:rsidRPr="006379B7">
        <w:rPr>
          <w:rFonts w:ascii="Arial" w:hAnsi="Arial" w:cs="Arial"/>
          <w:spacing w:val="6"/>
          <w:sz w:val="24"/>
          <w:szCs w:val="24"/>
        </w:rPr>
        <w:t xml:space="preserve"> </w:t>
      </w:r>
      <w:r w:rsidR="00D5688E" w:rsidRPr="006379B7">
        <w:rPr>
          <w:rFonts w:ascii="Arial" w:hAnsi="Arial" w:cs="Arial"/>
          <w:sz w:val="24"/>
          <w:szCs w:val="24"/>
        </w:rPr>
        <w:t>degli</w:t>
      </w:r>
      <w:r w:rsidR="00D5688E" w:rsidRPr="006379B7">
        <w:rPr>
          <w:rFonts w:ascii="Arial" w:hAnsi="Arial" w:cs="Arial"/>
          <w:spacing w:val="7"/>
          <w:sz w:val="24"/>
          <w:szCs w:val="24"/>
        </w:rPr>
        <w:t xml:space="preserve"> </w:t>
      </w:r>
      <w:r w:rsidR="00D5688E" w:rsidRPr="006379B7">
        <w:rPr>
          <w:rFonts w:ascii="Arial" w:hAnsi="Arial" w:cs="Arial"/>
          <w:sz w:val="24"/>
          <w:szCs w:val="24"/>
        </w:rPr>
        <w:t>Studi</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7"/>
          <w:sz w:val="24"/>
          <w:szCs w:val="24"/>
        </w:rPr>
        <w:t xml:space="preserve"> </w:t>
      </w:r>
      <w:r w:rsidR="00D5688E" w:rsidRPr="006379B7">
        <w:rPr>
          <w:rFonts w:ascii="Arial" w:hAnsi="Arial" w:cs="Arial"/>
          <w:sz w:val="24"/>
          <w:szCs w:val="24"/>
        </w:rPr>
        <w:t>Catani</w:t>
      </w:r>
      <w:r w:rsidR="002317F1" w:rsidRPr="006379B7">
        <w:rPr>
          <w:rFonts w:ascii="Arial" w:hAnsi="Arial" w:cs="Arial"/>
          <w:sz w:val="24"/>
          <w:szCs w:val="24"/>
        </w:rPr>
        <w:t>a,</w:t>
      </w:r>
      <w:r w:rsidR="00D5688E" w:rsidRPr="006379B7">
        <w:rPr>
          <w:rFonts w:ascii="Arial" w:hAnsi="Arial" w:cs="Arial"/>
          <w:spacing w:val="7"/>
          <w:sz w:val="24"/>
          <w:szCs w:val="24"/>
        </w:rPr>
        <w:t xml:space="preserve"> </w:t>
      </w:r>
      <w:r w:rsidR="0094036E" w:rsidRPr="006379B7">
        <w:rPr>
          <w:rFonts w:ascii="Arial" w:hAnsi="Arial" w:cs="Arial"/>
          <w:sz w:val="24"/>
          <w:szCs w:val="24"/>
        </w:rPr>
        <w:t>fino all'A.A.</w:t>
      </w:r>
      <w:r w:rsidR="0094036E" w:rsidRPr="006379B7">
        <w:rPr>
          <w:rFonts w:ascii="Arial" w:hAnsi="Arial" w:cs="Arial"/>
          <w:spacing w:val="8"/>
          <w:sz w:val="24"/>
          <w:szCs w:val="24"/>
        </w:rPr>
        <w:t xml:space="preserve"> </w:t>
      </w:r>
      <w:r w:rsidR="0094036E" w:rsidRPr="006379B7">
        <w:rPr>
          <w:rFonts w:ascii="Arial" w:hAnsi="Arial" w:cs="Arial"/>
          <w:b/>
          <w:sz w:val="24"/>
          <w:szCs w:val="24"/>
        </w:rPr>
        <w:t>2015-'16</w:t>
      </w:r>
      <w:r w:rsidR="001E5DD6" w:rsidRPr="006379B7">
        <w:rPr>
          <w:rFonts w:ascii="Arial" w:hAnsi="Arial" w:cs="Arial"/>
          <w:b/>
          <w:sz w:val="24"/>
          <w:szCs w:val="24"/>
        </w:rPr>
        <w:t>.</w:t>
      </w:r>
    </w:p>
    <w:p w14:paraId="2585E030" w14:textId="77777777" w:rsidR="00130536" w:rsidRDefault="00130536" w:rsidP="009168E7">
      <w:pPr>
        <w:spacing w:before="12"/>
        <w:jc w:val="both"/>
        <w:rPr>
          <w:rFonts w:ascii="Arial" w:hAnsi="Arial" w:cs="Arial"/>
        </w:rPr>
      </w:pPr>
    </w:p>
    <w:p w14:paraId="0578F652" w14:textId="77777777" w:rsidR="00606564" w:rsidRPr="006379B7" w:rsidRDefault="00606564" w:rsidP="009168E7">
      <w:pPr>
        <w:spacing w:before="12"/>
        <w:jc w:val="both"/>
        <w:rPr>
          <w:rFonts w:ascii="Arial" w:hAnsi="Arial" w:cs="Arial"/>
        </w:rPr>
      </w:pPr>
    </w:p>
    <w:p w14:paraId="366D5A47" w14:textId="77777777" w:rsidR="00226F98" w:rsidRPr="00722338" w:rsidRDefault="00BB534B" w:rsidP="009168E7">
      <w:pPr>
        <w:pStyle w:val="Corpotesto"/>
        <w:ind w:left="0"/>
        <w:jc w:val="both"/>
        <w:rPr>
          <w:rFonts w:ascii="Arial" w:hAnsi="Arial" w:cs="Arial"/>
          <w:sz w:val="24"/>
          <w:szCs w:val="24"/>
        </w:rPr>
      </w:pPr>
      <w:r w:rsidRPr="00722338">
        <w:rPr>
          <w:rFonts w:ascii="Arial" w:hAnsi="Arial" w:cs="Arial"/>
          <w:b/>
          <w:sz w:val="24"/>
          <w:szCs w:val="24"/>
        </w:rPr>
        <w:lastRenderedPageBreak/>
        <w:t>A.A.</w:t>
      </w:r>
      <w:r w:rsidRPr="00722338">
        <w:rPr>
          <w:rFonts w:ascii="Arial" w:hAnsi="Arial" w:cs="Arial"/>
          <w:spacing w:val="9"/>
          <w:sz w:val="24"/>
          <w:szCs w:val="24"/>
        </w:rPr>
        <w:t xml:space="preserve"> </w:t>
      </w:r>
      <w:r w:rsidRPr="00722338">
        <w:rPr>
          <w:rFonts w:ascii="Arial" w:hAnsi="Arial" w:cs="Arial"/>
          <w:b/>
          <w:sz w:val="24"/>
          <w:szCs w:val="24"/>
        </w:rPr>
        <w:t>2012-‘13</w:t>
      </w:r>
      <w:r w:rsidRPr="00722338">
        <w:rPr>
          <w:rFonts w:ascii="Arial" w:hAnsi="Arial" w:cs="Arial"/>
          <w:sz w:val="24"/>
          <w:szCs w:val="24"/>
        </w:rPr>
        <w:t xml:space="preserve">: </w:t>
      </w:r>
    </w:p>
    <w:p w14:paraId="19B7399E" w14:textId="591600DF" w:rsidR="008D2F1F" w:rsidRPr="006379B7" w:rsidRDefault="00BB534B" w:rsidP="009168E7">
      <w:pPr>
        <w:pStyle w:val="Corpotesto"/>
        <w:ind w:left="0"/>
        <w:jc w:val="both"/>
        <w:rPr>
          <w:rFonts w:ascii="Arial" w:hAnsi="Arial" w:cs="Arial"/>
          <w:i w:val="0"/>
          <w:sz w:val="24"/>
          <w:szCs w:val="24"/>
        </w:rPr>
      </w:pPr>
      <w:r w:rsidRPr="006379B7">
        <w:rPr>
          <w:rFonts w:ascii="Arial" w:hAnsi="Arial" w:cs="Arial"/>
          <w:sz w:val="24"/>
          <w:szCs w:val="24"/>
        </w:rPr>
        <w:t>ha i</w:t>
      </w:r>
      <w:r w:rsidR="00D5688E" w:rsidRPr="006379B7">
        <w:rPr>
          <w:rFonts w:ascii="Arial" w:hAnsi="Arial" w:cs="Arial"/>
          <w:sz w:val="24"/>
          <w:szCs w:val="24"/>
        </w:rPr>
        <w:t>nsegna</w:t>
      </w:r>
      <w:r w:rsidRPr="006379B7">
        <w:rPr>
          <w:rFonts w:ascii="Arial" w:hAnsi="Arial" w:cs="Arial"/>
          <w:sz w:val="24"/>
          <w:szCs w:val="24"/>
        </w:rPr>
        <w:t>to</w:t>
      </w:r>
      <w:r w:rsidR="00D5688E" w:rsidRPr="006379B7">
        <w:rPr>
          <w:rFonts w:ascii="Arial" w:hAnsi="Arial" w:cs="Arial"/>
          <w:spacing w:val="6"/>
          <w:sz w:val="24"/>
          <w:szCs w:val="24"/>
        </w:rPr>
        <w:t xml:space="preserve"> </w:t>
      </w:r>
      <w:r w:rsidR="00D5688E" w:rsidRPr="006379B7">
        <w:rPr>
          <w:rFonts w:ascii="Arial" w:hAnsi="Arial" w:cs="Arial"/>
          <w:sz w:val="24"/>
          <w:szCs w:val="24"/>
        </w:rPr>
        <w:t>"Statistica</w:t>
      </w:r>
      <w:r w:rsidR="00D5688E" w:rsidRPr="006379B7">
        <w:rPr>
          <w:rFonts w:ascii="Arial" w:hAnsi="Arial" w:cs="Arial"/>
          <w:spacing w:val="7"/>
          <w:sz w:val="24"/>
          <w:szCs w:val="24"/>
        </w:rPr>
        <w:t xml:space="preserve"> </w:t>
      </w:r>
      <w:r w:rsidR="00D5688E" w:rsidRPr="006379B7">
        <w:rPr>
          <w:rFonts w:ascii="Arial" w:hAnsi="Arial" w:cs="Arial"/>
          <w:sz w:val="24"/>
          <w:szCs w:val="24"/>
        </w:rPr>
        <w:t>medica"</w:t>
      </w:r>
      <w:r w:rsidR="00D5688E" w:rsidRPr="006379B7">
        <w:rPr>
          <w:rFonts w:ascii="Arial" w:hAnsi="Arial" w:cs="Arial"/>
          <w:spacing w:val="7"/>
          <w:sz w:val="24"/>
          <w:szCs w:val="24"/>
        </w:rPr>
        <w:t xml:space="preserve"> </w:t>
      </w:r>
      <w:r w:rsidR="00D5688E" w:rsidRPr="006379B7">
        <w:rPr>
          <w:rFonts w:ascii="Arial" w:hAnsi="Arial" w:cs="Arial"/>
          <w:sz w:val="24"/>
          <w:szCs w:val="24"/>
        </w:rPr>
        <w:t>(MED/01)</w:t>
      </w:r>
      <w:r w:rsidR="00D5688E" w:rsidRPr="006379B7">
        <w:rPr>
          <w:rFonts w:ascii="Arial" w:hAnsi="Arial" w:cs="Arial"/>
          <w:spacing w:val="6"/>
          <w:sz w:val="24"/>
          <w:szCs w:val="24"/>
        </w:rPr>
        <w:t xml:space="preserve"> </w:t>
      </w:r>
      <w:r w:rsidR="00D5688E" w:rsidRPr="006379B7">
        <w:rPr>
          <w:rFonts w:ascii="Arial" w:hAnsi="Arial" w:cs="Arial"/>
          <w:sz w:val="24"/>
          <w:szCs w:val="24"/>
        </w:rPr>
        <w:t>presso</w:t>
      </w:r>
      <w:r w:rsidR="00D5688E" w:rsidRPr="006379B7">
        <w:rPr>
          <w:rFonts w:ascii="Arial" w:hAnsi="Arial" w:cs="Arial"/>
          <w:spacing w:val="7"/>
          <w:sz w:val="24"/>
          <w:szCs w:val="24"/>
        </w:rPr>
        <w:t xml:space="preserve"> </w:t>
      </w:r>
      <w:r w:rsidR="00D5688E" w:rsidRPr="006379B7">
        <w:rPr>
          <w:rFonts w:ascii="Arial" w:hAnsi="Arial" w:cs="Arial"/>
          <w:sz w:val="24"/>
          <w:szCs w:val="24"/>
        </w:rPr>
        <w:t>il</w:t>
      </w:r>
      <w:r w:rsidR="00D5688E" w:rsidRPr="006379B7">
        <w:rPr>
          <w:rFonts w:ascii="Arial" w:hAnsi="Arial" w:cs="Arial"/>
          <w:spacing w:val="7"/>
          <w:sz w:val="24"/>
          <w:szCs w:val="24"/>
        </w:rPr>
        <w:t xml:space="preserve"> </w:t>
      </w:r>
      <w:r w:rsidR="00D5688E" w:rsidRPr="006379B7">
        <w:rPr>
          <w:rFonts w:ascii="Arial" w:hAnsi="Arial" w:cs="Arial"/>
          <w:sz w:val="24"/>
          <w:szCs w:val="24"/>
        </w:rPr>
        <w:t>corso</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7"/>
          <w:sz w:val="24"/>
          <w:szCs w:val="24"/>
        </w:rPr>
        <w:t xml:space="preserve"> </w:t>
      </w:r>
      <w:r w:rsidR="00D5688E" w:rsidRPr="006379B7">
        <w:rPr>
          <w:rFonts w:ascii="Arial" w:hAnsi="Arial" w:cs="Arial"/>
          <w:b/>
          <w:sz w:val="24"/>
          <w:szCs w:val="24"/>
        </w:rPr>
        <w:t>Laurea</w:t>
      </w:r>
      <w:r w:rsidR="00D5688E" w:rsidRPr="006379B7">
        <w:rPr>
          <w:rFonts w:ascii="Arial" w:hAnsi="Arial" w:cs="Arial"/>
          <w:b/>
          <w:spacing w:val="7"/>
          <w:sz w:val="24"/>
          <w:szCs w:val="24"/>
        </w:rPr>
        <w:t xml:space="preserve"> </w:t>
      </w:r>
      <w:r w:rsidR="00275E9B" w:rsidRPr="006379B7">
        <w:rPr>
          <w:rFonts w:ascii="Arial" w:hAnsi="Arial" w:cs="Arial"/>
          <w:b/>
          <w:sz w:val="24"/>
          <w:szCs w:val="24"/>
        </w:rPr>
        <w:t>Magistrale</w:t>
      </w:r>
      <w:r w:rsidR="00D5688E" w:rsidRPr="006379B7">
        <w:rPr>
          <w:rFonts w:ascii="Arial" w:hAnsi="Arial" w:cs="Arial"/>
          <w:spacing w:val="6"/>
          <w:sz w:val="24"/>
          <w:szCs w:val="24"/>
        </w:rPr>
        <w:t xml:space="preserve"> </w:t>
      </w:r>
      <w:r w:rsidR="00D5688E" w:rsidRPr="006379B7">
        <w:rPr>
          <w:rFonts w:ascii="Arial" w:hAnsi="Arial" w:cs="Arial"/>
          <w:sz w:val="24"/>
          <w:szCs w:val="24"/>
        </w:rPr>
        <w:t>in</w:t>
      </w:r>
      <w:r w:rsidR="00D5688E" w:rsidRPr="006379B7">
        <w:rPr>
          <w:rFonts w:ascii="Arial" w:hAnsi="Arial" w:cs="Arial"/>
          <w:spacing w:val="7"/>
          <w:sz w:val="24"/>
          <w:szCs w:val="24"/>
        </w:rPr>
        <w:t xml:space="preserve"> </w:t>
      </w:r>
      <w:r w:rsidR="00D5688E" w:rsidRPr="006379B7">
        <w:rPr>
          <w:rFonts w:ascii="Arial" w:hAnsi="Arial" w:cs="Arial"/>
          <w:sz w:val="24"/>
          <w:szCs w:val="24"/>
        </w:rPr>
        <w:t>Scienze</w:t>
      </w:r>
      <w:r w:rsidR="00D5688E" w:rsidRPr="006379B7">
        <w:rPr>
          <w:rFonts w:ascii="Arial" w:hAnsi="Arial" w:cs="Arial"/>
          <w:spacing w:val="7"/>
          <w:sz w:val="24"/>
          <w:szCs w:val="24"/>
        </w:rPr>
        <w:t xml:space="preserve"> </w:t>
      </w:r>
      <w:r w:rsidR="00D5688E" w:rsidRPr="006379B7">
        <w:rPr>
          <w:rFonts w:ascii="Arial" w:hAnsi="Arial" w:cs="Arial"/>
          <w:sz w:val="24"/>
          <w:szCs w:val="24"/>
        </w:rPr>
        <w:t>Infermieristiche</w:t>
      </w:r>
      <w:r w:rsidR="00D5688E" w:rsidRPr="006379B7">
        <w:rPr>
          <w:rFonts w:ascii="Arial" w:hAnsi="Arial" w:cs="Arial"/>
          <w:spacing w:val="6"/>
          <w:sz w:val="24"/>
          <w:szCs w:val="24"/>
        </w:rPr>
        <w:t xml:space="preserve"> </w:t>
      </w:r>
      <w:r w:rsidR="00D5688E" w:rsidRPr="006379B7">
        <w:rPr>
          <w:rFonts w:ascii="Arial" w:hAnsi="Arial" w:cs="Arial"/>
          <w:sz w:val="24"/>
          <w:szCs w:val="24"/>
        </w:rPr>
        <w:t>ed</w:t>
      </w:r>
      <w:r w:rsidR="00D5688E" w:rsidRPr="006379B7">
        <w:rPr>
          <w:rFonts w:ascii="Arial" w:hAnsi="Arial" w:cs="Arial"/>
          <w:w w:val="101"/>
          <w:sz w:val="24"/>
          <w:szCs w:val="24"/>
        </w:rPr>
        <w:t xml:space="preserve"> </w:t>
      </w:r>
      <w:r w:rsidR="00D5688E" w:rsidRPr="006379B7">
        <w:rPr>
          <w:rFonts w:ascii="Arial" w:hAnsi="Arial" w:cs="Arial"/>
          <w:sz w:val="24"/>
          <w:szCs w:val="24"/>
        </w:rPr>
        <w:t>Ostetriche</w:t>
      </w:r>
      <w:r w:rsidR="00D5688E" w:rsidRPr="006379B7">
        <w:rPr>
          <w:rFonts w:ascii="Arial" w:hAnsi="Arial" w:cs="Arial"/>
          <w:spacing w:val="6"/>
          <w:sz w:val="24"/>
          <w:szCs w:val="24"/>
        </w:rPr>
        <w:t xml:space="preserve"> </w:t>
      </w:r>
      <w:r w:rsidR="00D5688E" w:rsidRPr="006379B7">
        <w:rPr>
          <w:rFonts w:ascii="Arial" w:hAnsi="Arial" w:cs="Arial"/>
          <w:sz w:val="24"/>
          <w:szCs w:val="24"/>
        </w:rPr>
        <w:t>del</w:t>
      </w:r>
      <w:r w:rsidR="00D5688E" w:rsidRPr="006379B7">
        <w:rPr>
          <w:rFonts w:ascii="Arial" w:hAnsi="Arial" w:cs="Arial"/>
          <w:spacing w:val="6"/>
          <w:sz w:val="24"/>
          <w:szCs w:val="24"/>
        </w:rPr>
        <w:t xml:space="preserve"> </w:t>
      </w:r>
      <w:r w:rsidR="00D5688E" w:rsidRPr="006379B7">
        <w:rPr>
          <w:rFonts w:ascii="Arial" w:hAnsi="Arial" w:cs="Arial"/>
          <w:sz w:val="24"/>
          <w:szCs w:val="24"/>
        </w:rPr>
        <w:t>Dipartimento</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Pr="006379B7">
        <w:rPr>
          <w:rFonts w:ascii="Arial" w:hAnsi="Arial" w:cs="Arial"/>
          <w:spacing w:val="6"/>
          <w:sz w:val="24"/>
          <w:szCs w:val="24"/>
        </w:rPr>
        <w:t xml:space="preserve">Medicina e </w:t>
      </w:r>
      <w:r w:rsidR="00D5688E" w:rsidRPr="006379B7">
        <w:rPr>
          <w:rFonts w:ascii="Arial" w:hAnsi="Arial" w:cs="Arial"/>
          <w:sz w:val="24"/>
          <w:szCs w:val="24"/>
        </w:rPr>
        <w:t>Chirurgia</w:t>
      </w:r>
      <w:r w:rsidR="00D5688E" w:rsidRPr="006379B7">
        <w:rPr>
          <w:rFonts w:ascii="Arial" w:hAnsi="Arial" w:cs="Arial"/>
          <w:spacing w:val="7"/>
          <w:sz w:val="24"/>
          <w:szCs w:val="24"/>
        </w:rPr>
        <w:t xml:space="preserve"> </w:t>
      </w:r>
      <w:r w:rsidR="00D5688E" w:rsidRPr="006379B7">
        <w:rPr>
          <w:rFonts w:ascii="Arial" w:hAnsi="Arial" w:cs="Arial"/>
          <w:sz w:val="24"/>
          <w:szCs w:val="24"/>
        </w:rPr>
        <w:t>dell'Università</w:t>
      </w:r>
      <w:r w:rsidR="00D5688E" w:rsidRPr="006379B7">
        <w:rPr>
          <w:rFonts w:ascii="Arial" w:hAnsi="Arial" w:cs="Arial"/>
          <w:spacing w:val="6"/>
          <w:sz w:val="24"/>
          <w:szCs w:val="24"/>
        </w:rPr>
        <w:t xml:space="preserve"> </w:t>
      </w:r>
      <w:r w:rsidR="00D5688E" w:rsidRPr="006379B7">
        <w:rPr>
          <w:rFonts w:ascii="Arial" w:hAnsi="Arial" w:cs="Arial"/>
          <w:sz w:val="24"/>
          <w:szCs w:val="24"/>
        </w:rPr>
        <w:t>degli</w:t>
      </w:r>
      <w:r w:rsidR="00D5688E" w:rsidRPr="006379B7">
        <w:rPr>
          <w:rFonts w:ascii="Arial" w:hAnsi="Arial" w:cs="Arial"/>
          <w:spacing w:val="7"/>
          <w:sz w:val="24"/>
          <w:szCs w:val="24"/>
        </w:rPr>
        <w:t xml:space="preserve"> </w:t>
      </w:r>
      <w:r w:rsidR="00D5688E" w:rsidRPr="006379B7">
        <w:rPr>
          <w:rFonts w:ascii="Arial" w:hAnsi="Arial" w:cs="Arial"/>
          <w:sz w:val="24"/>
          <w:szCs w:val="24"/>
        </w:rPr>
        <w:t>Studi</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w w:val="101"/>
          <w:sz w:val="24"/>
          <w:szCs w:val="24"/>
        </w:rPr>
        <w:t xml:space="preserve"> </w:t>
      </w:r>
      <w:r w:rsidR="00D5688E" w:rsidRPr="006379B7">
        <w:rPr>
          <w:rFonts w:ascii="Arial" w:hAnsi="Arial" w:cs="Arial"/>
          <w:sz w:val="24"/>
          <w:szCs w:val="24"/>
        </w:rPr>
        <w:t>Catania</w:t>
      </w:r>
      <w:r w:rsidR="002317F1" w:rsidRPr="006379B7">
        <w:rPr>
          <w:rFonts w:ascii="Arial" w:hAnsi="Arial" w:cs="Arial"/>
          <w:sz w:val="24"/>
          <w:szCs w:val="24"/>
        </w:rPr>
        <w:t>,</w:t>
      </w:r>
      <w:r w:rsidR="00D5688E" w:rsidRPr="006379B7">
        <w:rPr>
          <w:rFonts w:ascii="Arial" w:hAnsi="Arial" w:cs="Arial"/>
          <w:spacing w:val="11"/>
          <w:sz w:val="24"/>
          <w:szCs w:val="24"/>
        </w:rPr>
        <w:t xml:space="preserve"> </w:t>
      </w:r>
      <w:r w:rsidRPr="006379B7">
        <w:rPr>
          <w:rFonts w:ascii="Arial" w:hAnsi="Arial" w:cs="Arial"/>
          <w:spacing w:val="11"/>
          <w:sz w:val="24"/>
          <w:szCs w:val="24"/>
        </w:rPr>
        <w:t>fino all’</w:t>
      </w:r>
      <w:r w:rsidRPr="006379B7">
        <w:rPr>
          <w:rFonts w:ascii="Arial" w:hAnsi="Arial" w:cs="Arial"/>
          <w:sz w:val="24"/>
          <w:szCs w:val="24"/>
        </w:rPr>
        <w:t>A.A.</w:t>
      </w:r>
      <w:r w:rsidRPr="006379B7">
        <w:rPr>
          <w:rFonts w:ascii="Arial" w:hAnsi="Arial" w:cs="Arial"/>
          <w:spacing w:val="9"/>
          <w:sz w:val="24"/>
          <w:szCs w:val="24"/>
        </w:rPr>
        <w:t xml:space="preserve"> </w:t>
      </w:r>
      <w:r w:rsidRPr="006379B7">
        <w:rPr>
          <w:rFonts w:ascii="Arial" w:hAnsi="Arial" w:cs="Arial"/>
          <w:b/>
          <w:sz w:val="24"/>
          <w:szCs w:val="24"/>
        </w:rPr>
        <w:t>2014-’15</w:t>
      </w:r>
      <w:r w:rsidRPr="006379B7">
        <w:rPr>
          <w:rFonts w:ascii="Arial" w:hAnsi="Arial" w:cs="Arial"/>
          <w:sz w:val="24"/>
          <w:szCs w:val="24"/>
        </w:rPr>
        <w:t>,</w:t>
      </w:r>
    </w:p>
    <w:p w14:paraId="252A1161" w14:textId="77777777" w:rsidR="008D2F1F" w:rsidRPr="006379B7" w:rsidRDefault="008D2F1F" w:rsidP="009168E7">
      <w:pPr>
        <w:spacing w:before="12"/>
        <w:jc w:val="both"/>
        <w:rPr>
          <w:rFonts w:ascii="Arial" w:hAnsi="Arial" w:cs="Arial"/>
        </w:rPr>
      </w:pPr>
    </w:p>
    <w:p w14:paraId="59E98BCE" w14:textId="0B79786E" w:rsidR="008D2F1F" w:rsidRPr="006379B7" w:rsidRDefault="00BB534B" w:rsidP="009168E7">
      <w:pPr>
        <w:pStyle w:val="Corpotesto"/>
        <w:ind w:left="0"/>
        <w:jc w:val="both"/>
        <w:rPr>
          <w:rFonts w:ascii="Arial" w:hAnsi="Arial" w:cs="Arial"/>
          <w:sz w:val="24"/>
          <w:szCs w:val="24"/>
        </w:rPr>
      </w:pPr>
      <w:r w:rsidRPr="006379B7">
        <w:rPr>
          <w:rFonts w:ascii="Arial" w:hAnsi="Arial" w:cs="Arial"/>
          <w:sz w:val="24"/>
          <w:szCs w:val="24"/>
        </w:rPr>
        <w:t xml:space="preserve">ha </w:t>
      </w:r>
      <w:r w:rsidR="00D5688E" w:rsidRPr="006379B7">
        <w:rPr>
          <w:rFonts w:ascii="Arial" w:hAnsi="Arial" w:cs="Arial"/>
          <w:sz w:val="24"/>
          <w:szCs w:val="24"/>
        </w:rPr>
        <w:t>insegna</w:t>
      </w:r>
      <w:r w:rsidRPr="006379B7">
        <w:rPr>
          <w:rFonts w:ascii="Arial" w:hAnsi="Arial" w:cs="Arial"/>
          <w:sz w:val="24"/>
          <w:szCs w:val="24"/>
        </w:rPr>
        <w:t>to</w:t>
      </w:r>
      <w:r w:rsidR="00D5688E" w:rsidRPr="006379B7">
        <w:rPr>
          <w:rFonts w:ascii="Arial" w:hAnsi="Arial" w:cs="Arial"/>
          <w:spacing w:val="6"/>
          <w:sz w:val="24"/>
          <w:szCs w:val="24"/>
        </w:rPr>
        <w:t xml:space="preserve"> </w:t>
      </w:r>
      <w:r w:rsidR="00D5688E" w:rsidRPr="006379B7">
        <w:rPr>
          <w:rFonts w:ascii="Arial" w:hAnsi="Arial" w:cs="Arial"/>
          <w:sz w:val="24"/>
          <w:szCs w:val="24"/>
        </w:rPr>
        <w:t>"Statistica</w:t>
      </w:r>
      <w:r w:rsidR="00D5688E" w:rsidRPr="006379B7">
        <w:rPr>
          <w:rFonts w:ascii="Arial" w:hAnsi="Arial" w:cs="Arial"/>
          <w:spacing w:val="7"/>
          <w:sz w:val="24"/>
          <w:szCs w:val="24"/>
        </w:rPr>
        <w:t xml:space="preserve"> </w:t>
      </w:r>
      <w:r w:rsidR="00D5688E" w:rsidRPr="006379B7">
        <w:rPr>
          <w:rFonts w:ascii="Arial" w:hAnsi="Arial" w:cs="Arial"/>
          <w:sz w:val="24"/>
          <w:szCs w:val="24"/>
        </w:rPr>
        <w:t>per</w:t>
      </w:r>
      <w:r w:rsidR="00D5688E" w:rsidRPr="006379B7">
        <w:rPr>
          <w:rFonts w:ascii="Arial" w:hAnsi="Arial" w:cs="Arial"/>
          <w:spacing w:val="6"/>
          <w:sz w:val="24"/>
          <w:szCs w:val="24"/>
        </w:rPr>
        <w:t xml:space="preserve"> </w:t>
      </w:r>
      <w:r w:rsidR="00D5688E" w:rsidRPr="006379B7">
        <w:rPr>
          <w:rFonts w:ascii="Arial" w:hAnsi="Arial" w:cs="Arial"/>
          <w:sz w:val="24"/>
          <w:szCs w:val="24"/>
        </w:rPr>
        <w:t>la</w:t>
      </w:r>
      <w:r w:rsidR="00D5688E" w:rsidRPr="006379B7">
        <w:rPr>
          <w:rFonts w:ascii="Arial" w:hAnsi="Arial" w:cs="Arial"/>
          <w:spacing w:val="7"/>
          <w:sz w:val="24"/>
          <w:szCs w:val="24"/>
        </w:rPr>
        <w:t xml:space="preserve"> </w:t>
      </w:r>
      <w:r w:rsidR="00D5688E" w:rsidRPr="006379B7">
        <w:rPr>
          <w:rFonts w:ascii="Arial" w:hAnsi="Arial" w:cs="Arial"/>
          <w:sz w:val="24"/>
          <w:szCs w:val="24"/>
        </w:rPr>
        <w:t>ricerca</w:t>
      </w:r>
      <w:r w:rsidR="00D5688E" w:rsidRPr="006379B7">
        <w:rPr>
          <w:rFonts w:ascii="Arial" w:hAnsi="Arial" w:cs="Arial"/>
          <w:spacing w:val="6"/>
          <w:sz w:val="24"/>
          <w:szCs w:val="24"/>
        </w:rPr>
        <w:t xml:space="preserve"> </w:t>
      </w:r>
      <w:r w:rsidR="00D5688E" w:rsidRPr="006379B7">
        <w:rPr>
          <w:rFonts w:ascii="Arial" w:hAnsi="Arial" w:cs="Arial"/>
          <w:sz w:val="24"/>
          <w:szCs w:val="24"/>
        </w:rPr>
        <w:t>sperimentale</w:t>
      </w:r>
      <w:r w:rsidR="00D5688E" w:rsidRPr="006379B7">
        <w:rPr>
          <w:rFonts w:ascii="Arial" w:hAnsi="Arial" w:cs="Arial"/>
          <w:spacing w:val="7"/>
          <w:sz w:val="24"/>
          <w:szCs w:val="24"/>
        </w:rPr>
        <w:t xml:space="preserve"> </w:t>
      </w:r>
      <w:r w:rsidR="00D5688E" w:rsidRPr="006379B7">
        <w:rPr>
          <w:rFonts w:ascii="Arial" w:hAnsi="Arial" w:cs="Arial"/>
          <w:sz w:val="24"/>
          <w:szCs w:val="24"/>
        </w:rPr>
        <w:t>e</w:t>
      </w:r>
      <w:r w:rsidR="00D5688E" w:rsidRPr="006379B7">
        <w:rPr>
          <w:rFonts w:ascii="Arial" w:hAnsi="Arial" w:cs="Arial"/>
          <w:spacing w:val="6"/>
          <w:sz w:val="24"/>
          <w:szCs w:val="24"/>
        </w:rPr>
        <w:t xml:space="preserve"> </w:t>
      </w:r>
      <w:r w:rsidR="00D5688E" w:rsidRPr="006379B7">
        <w:rPr>
          <w:rFonts w:ascii="Arial" w:hAnsi="Arial" w:cs="Arial"/>
          <w:sz w:val="24"/>
          <w:szCs w:val="24"/>
        </w:rPr>
        <w:t>tecnica"</w:t>
      </w:r>
      <w:r w:rsidR="00D5688E" w:rsidRPr="006379B7">
        <w:rPr>
          <w:rFonts w:ascii="Arial" w:hAnsi="Arial" w:cs="Arial"/>
          <w:spacing w:val="7"/>
          <w:sz w:val="24"/>
          <w:szCs w:val="24"/>
        </w:rPr>
        <w:t xml:space="preserve"> </w:t>
      </w:r>
      <w:r w:rsidR="00D5688E" w:rsidRPr="006379B7">
        <w:rPr>
          <w:rFonts w:ascii="Arial" w:hAnsi="Arial" w:cs="Arial"/>
          <w:sz w:val="24"/>
          <w:szCs w:val="24"/>
        </w:rPr>
        <w:t>(SECS/S-02)</w:t>
      </w:r>
      <w:r w:rsidR="00D5688E" w:rsidRPr="006379B7">
        <w:rPr>
          <w:rFonts w:ascii="Arial" w:hAnsi="Arial" w:cs="Arial"/>
          <w:spacing w:val="7"/>
          <w:sz w:val="24"/>
          <w:szCs w:val="24"/>
        </w:rPr>
        <w:t xml:space="preserve"> </w:t>
      </w:r>
      <w:r w:rsidR="00D5688E" w:rsidRPr="006379B7">
        <w:rPr>
          <w:rFonts w:ascii="Arial" w:hAnsi="Arial" w:cs="Arial"/>
          <w:sz w:val="24"/>
          <w:szCs w:val="24"/>
        </w:rPr>
        <w:t>presso</w:t>
      </w:r>
      <w:r w:rsidR="00D5688E" w:rsidRPr="006379B7">
        <w:rPr>
          <w:rFonts w:ascii="Arial" w:hAnsi="Arial" w:cs="Arial"/>
          <w:spacing w:val="6"/>
          <w:sz w:val="24"/>
          <w:szCs w:val="24"/>
        </w:rPr>
        <w:t xml:space="preserve"> </w:t>
      </w:r>
      <w:r w:rsidR="00D5688E" w:rsidRPr="006379B7">
        <w:rPr>
          <w:rFonts w:ascii="Arial" w:hAnsi="Arial" w:cs="Arial"/>
          <w:sz w:val="24"/>
          <w:szCs w:val="24"/>
        </w:rPr>
        <w:t>il</w:t>
      </w:r>
      <w:r w:rsidR="00D5688E" w:rsidRPr="006379B7">
        <w:rPr>
          <w:rFonts w:ascii="Arial" w:hAnsi="Arial" w:cs="Arial"/>
          <w:spacing w:val="7"/>
          <w:sz w:val="24"/>
          <w:szCs w:val="24"/>
        </w:rPr>
        <w:t xml:space="preserve"> </w:t>
      </w:r>
      <w:r w:rsidR="00D5688E" w:rsidRPr="006379B7">
        <w:rPr>
          <w:rFonts w:ascii="Arial" w:hAnsi="Arial" w:cs="Arial"/>
          <w:sz w:val="24"/>
          <w:szCs w:val="24"/>
        </w:rPr>
        <w:t>corso</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7"/>
          <w:sz w:val="24"/>
          <w:szCs w:val="24"/>
        </w:rPr>
        <w:t xml:space="preserve"> </w:t>
      </w:r>
      <w:r w:rsidR="00D5688E" w:rsidRPr="006379B7">
        <w:rPr>
          <w:rFonts w:ascii="Arial" w:hAnsi="Arial" w:cs="Arial"/>
          <w:b/>
          <w:sz w:val="24"/>
          <w:szCs w:val="24"/>
        </w:rPr>
        <w:t>Laurea</w:t>
      </w:r>
      <w:r w:rsidR="00D5688E" w:rsidRPr="006379B7">
        <w:rPr>
          <w:rFonts w:ascii="Arial" w:hAnsi="Arial" w:cs="Arial"/>
          <w:b/>
          <w:spacing w:val="6"/>
          <w:sz w:val="24"/>
          <w:szCs w:val="24"/>
        </w:rPr>
        <w:t xml:space="preserve"> </w:t>
      </w:r>
      <w:r w:rsidR="00275E9B" w:rsidRPr="006379B7">
        <w:rPr>
          <w:rFonts w:ascii="Arial" w:hAnsi="Arial" w:cs="Arial"/>
          <w:b/>
          <w:sz w:val="24"/>
          <w:szCs w:val="24"/>
        </w:rPr>
        <w:t>Magistrale</w:t>
      </w:r>
      <w:r w:rsidR="00D5688E" w:rsidRPr="006379B7">
        <w:rPr>
          <w:rFonts w:ascii="Arial" w:hAnsi="Arial" w:cs="Arial"/>
          <w:w w:val="101"/>
          <w:sz w:val="24"/>
          <w:szCs w:val="24"/>
        </w:rPr>
        <w:t xml:space="preserve"> </w:t>
      </w:r>
      <w:r w:rsidR="00D5688E" w:rsidRPr="006379B7">
        <w:rPr>
          <w:rFonts w:ascii="Arial" w:hAnsi="Arial" w:cs="Arial"/>
          <w:sz w:val="24"/>
          <w:szCs w:val="24"/>
        </w:rPr>
        <w:t>in</w:t>
      </w:r>
      <w:r w:rsidR="00D5688E" w:rsidRPr="006379B7">
        <w:rPr>
          <w:rFonts w:ascii="Arial" w:hAnsi="Arial" w:cs="Arial"/>
          <w:spacing w:val="5"/>
          <w:sz w:val="24"/>
          <w:szCs w:val="24"/>
        </w:rPr>
        <w:t xml:space="preserve"> </w:t>
      </w:r>
      <w:r w:rsidR="00D5688E" w:rsidRPr="006379B7">
        <w:rPr>
          <w:rFonts w:ascii="Arial" w:hAnsi="Arial" w:cs="Arial"/>
          <w:sz w:val="24"/>
          <w:szCs w:val="24"/>
        </w:rPr>
        <w:t>Scienze</w:t>
      </w:r>
      <w:r w:rsidR="00D5688E" w:rsidRPr="006379B7">
        <w:rPr>
          <w:rFonts w:ascii="Arial" w:hAnsi="Arial" w:cs="Arial"/>
          <w:spacing w:val="6"/>
          <w:sz w:val="24"/>
          <w:szCs w:val="24"/>
        </w:rPr>
        <w:t xml:space="preserve"> </w:t>
      </w:r>
      <w:r w:rsidR="00D5688E" w:rsidRPr="006379B7">
        <w:rPr>
          <w:rFonts w:ascii="Arial" w:hAnsi="Arial" w:cs="Arial"/>
          <w:sz w:val="24"/>
          <w:szCs w:val="24"/>
        </w:rPr>
        <w:t>Riabilitative</w:t>
      </w:r>
      <w:r w:rsidR="00D5688E" w:rsidRPr="006379B7">
        <w:rPr>
          <w:rFonts w:ascii="Arial" w:hAnsi="Arial" w:cs="Arial"/>
          <w:spacing w:val="5"/>
          <w:sz w:val="24"/>
          <w:szCs w:val="24"/>
        </w:rPr>
        <w:t xml:space="preserve"> </w:t>
      </w:r>
      <w:r w:rsidR="00D5688E" w:rsidRPr="006379B7">
        <w:rPr>
          <w:rFonts w:ascii="Arial" w:hAnsi="Arial" w:cs="Arial"/>
          <w:sz w:val="24"/>
          <w:szCs w:val="24"/>
        </w:rPr>
        <w:t>(I</w:t>
      </w:r>
      <w:r w:rsidR="00D5688E" w:rsidRPr="006379B7">
        <w:rPr>
          <w:rFonts w:ascii="Arial" w:hAnsi="Arial" w:cs="Arial"/>
          <w:spacing w:val="6"/>
          <w:sz w:val="24"/>
          <w:szCs w:val="24"/>
        </w:rPr>
        <w:t xml:space="preserve"> </w:t>
      </w:r>
      <w:r w:rsidR="00D5688E" w:rsidRPr="006379B7">
        <w:rPr>
          <w:rFonts w:ascii="Arial" w:hAnsi="Arial" w:cs="Arial"/>
          <w:sz w:val="24"/>
          <w:szCs w:val="24"/>
        </w:rPr>
        <w:t>e</w:t>
      </w:r>
      <w:r w:rsidR="00D5688E" w:rsidRPr="006379B7">
        <w:rPr>
          <w:rFonts w:ascii="Arial" w:hAnsi="Arial" w:cs="Arial"/>
          <w:spacing w:val="5"/>
          <w:sz w:val="24"/>
          <w:szCs w:val="24"/>
        </w:rPr>
        <w:t xml:space="preserve"> </w:t>
      </w:r>
      <w:r w:rsidR="00D5688E" w:rsidRPr="006379B7">
        <w:rPr>
          <w:rFonts w:ascii="Arial" w:hAnsi="Arial" w:cs="Arial"/>
          <w:sz w:val="24"/>
          <w:szCs w:val="24"/>
        </w:rPr>
        <w:t>II</w:t>
      </w:r>
      <w:r w:rsidR="00D5688E" w:rsidRPr="006379B7">
        <w:rPr>
          <w:rFonts w:ascii="Arial" w:hAnsi="Arial" w:cs="Arial"/>
          <w:spacing w:val="6"/>
          <w:sz w:val="24"/>
          <w:szCs w:val="24"/>
        </w:rPr>
        <w:t xml:space="preserve"> </w:t>
      </w:r>
      <w:r w:rsidR="00D5688E" w:rsidRPr="006379B7">
        <w:rPr>
          <w:rFonts w:ascii="Arial" w:hAnsi="Arial" w:cs="Arial"/>
          <w:sz w:val="24"/>
          <w:szCs w:val="24"/>
        </w:rPr>
        <w:t>anno)</w:t>
      </w:r>
      <w:r w:rsidR="00D5688E" w:rsidRPr="006379B7">
        <w:rPr>
          <w:rFonts w:ascii="Arial" w:hAnsi="Arial" w:cs="Arial"/>
          <w:spacing w:val="5"/>
          <w:sz w:val="24"/>
          <w:szCs w:val="24"/>
        </w:rPr>
        <w:t xml:space="preserve"> </w:t>
      </w:r>
      <w:r w:rsidR="00D5688E" w:rsidRPr="006379B7">
        <w:rPr>
          <w:rFonts w:ascii="Arial" w:hAnsi="Arial" w:cs="Arial"/>
          <w:sz w:val="24"/>
          <w:szCs w:val="24"/>
        </w:rPr>
        <w:t>Dipartimento</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5"/>
          <w:sz w:val="24"/>
          <w:szCs w:val="24"/>
        </w:rPr>
        <w:t xml:space="preserve"> </w:t>
      </w:r>
      <w:r w:rsidRPr="006379B7">
        <w:rPr>
          <w:rFonts w:ascii="Arial" w:hAnsi="Arial" w:cs="Arial"/>
          <w:spacing w:val="5"/>
          <w:sz w:val="24"/>
          <w:szCs w:val="24"/>
        </w:rPr>
        <w:t xml:space="preserve">medicina e </w:t>
      </w:r>
      <w:r w:rsidR="00D5688E" w:rsidRPr="006379B7">
        <w:rPr>
          <w:rFonts w:ascii="Arial" w:hAnsi="Arial" w:cs="Arial"/>
          <w:sz w:val="24"/>
          <w:szCs w:val="24"/>
        </w:rPr>
        <w:t>Chirurgia</w:t>
      </w:r>
      <w:r w:rsidR="00D5688E" w:rsidRPr="006379B7">
        <w:rPr>
          <w:rFonts w:ascii="Arial" w:hAnsi="Arial" w:cs="Arial"/>
          <w:w w:val="101"/>
          <w:sz w:val="24"/>
          <w:szCs w:val="24"/>
        </w:rPr>
        <w:t xml:space="preserve"> </w:t>
      </w:r>
      <w:r w:rsidR="00D5688E" w:rsidRPr="006379B7">
        <w:rPr>
          <w:rFonts w:ascii="Arial" w:hAnsi="Arial" w:cs="Arial"/>
          <w:sz w:val="24"/>
          <w:szCs w:val="24"/>
        </w:rPr>
        <w:t>dell'Università</w:t>
      </w:r>
      <w:r w:rsidR="00D5688E" w:rsidRPr="006379B7">
        <w:rPr>
          <w:rFonts w:ascii="Arial" w:hAnsi="Arial" w:cs="Arial"/>
          <w:spacing w:val="8"/>
          <w:sz w:val="24"/>
          <w:szCs w:val="24"/>
        </w:rPr>
        <w:t xml:space="preserve"> </w:t>
      </w:r>
      <w:r w:rsidR="00D5688E" w:rsidRPr="006379B7">
        <w:rPr>
          <w:rFonts w:ascii="Arial" w:hAnsi="Arial" w:cs="Arial"/>
          <w:sz w:val="24"/>
          <w:szCs w:val="24"/>
        </w:rPr>
        <w:t>degli</w:t>
      </w:r>
      <w:r w:rsidR="00D5688E" w:rsidRPr="006379B7">
        <w:rPr>
          <w:rFonts w:ascii="Arial" w:hAnsi="Arial" w:cs="Arial"/>
          <w:spacing w:val="8"/>
          <w:sz w:val="24"/>
          <w:szCs w:val="24"/>
        </w:rPr>
        <w:t xml:space="preserve"> </w:t>
      </w:r>
      <w:r w:rsidR="00D5688E" w:rsidRPr="006379B7">
        <w:rPr>
          <w:rFonts w:ascii="Arial" w:hAnsi="Arial" w:cs="Arial"/>
          <w:sz w:val="24"/>
          <w:szCs w:val="24"/>
        </w:rPr>
        <w:t>Studi</w:t>
      </w:r>
      <w:r w:rsidR="00D5688E" w:rsidRPr="006379B7">
        <w:rPr>
          <w:rFonts w:ascii="Arial" w:hAnsi="Arial" w:cs="Arial"/>
          <w:spacing w:val="8"/>
          <w:sz w:val="24"/>
          <w:szCs w:val="24"/>
        </w:rPr>
        <w:t xml:space="preserve"> </w:t>
      </w:r>
      <w:r w:rsidR="00D5688E" w:rsidRPr="006379B7">
        <w:rPr>
          <w:rFonts w:ascii="Arial" w:hAnsi="Arial" w:cs="Arial"/>
          <w:sz w:val="24"/>
          <w:szCs w:val="24"/>
        </w:rPr>
        <w:t>di</w:t>
      </w:r>
      <w:r w:rsidR="00D5688E" w:rsidRPr="006379B7">
        <w:rPr>
          <w:rFonts w:ascii="Arial" w:hAnsi="Arial" w:cs="Arial"/>
          <w:spacing w:val="8"/>
          <w:sz w:val="24"/>
          <w:szCs w:val="24"/>
        </w:rPr>
        <w:t xml:space="preserve"> </w:t>
      </w:r>
      <w:r w:rsidR="00D5688E" w:rsidRPr="006379B7">
        <w:rPr>
          <w:rFonts w:ascii="Arial" w:hAnsi="Arial" w:cs="Arial"/>
          <w:sz w:val="24"/>
          <w:szCs w:val="24"/>
        </w:rPr>
        <w:t>Catania</w:t>
      </w:r>
      <w:r w:rsidR="002317F1" w:rsidRPr="006379B7">
        <w:rPr>
          <w:rFonts w:ascii="Arial" w:hAnsi="Arial" w:cs="Arial"/>
          <w:sz w:val="24"/>
          <w:szCs w:val="24"/>
        </w:rPr>
        <w:t>,</w:t>
      </w:r>
      <w:r w:rsidR="00D5688E" w:rsidRPr="006379B7">
        <w:rPr>
          <w:rFonts w:ascii="Arial" w:hAnsi="Arial" w:cs="Arial"/>
          <w:spacing w:val="8"/>
          <w:sz w:val="24"/>
          <w:szCs w:val="24"/>
        </w:rPr>
        <w:t xml:space="preserve"> </w:t>
      </w:r>
      <w:r w:rsidRPr="006379B7">
        <w:rPr>
          <w:rFonts w:ascii="Arial" w:hAnsi="Arial" w:cs="Arial"/>
          <w:sz w:val="24"/>
          <w:szCs w:val="24"/>
        </w:rPr>
        <w:t xml:space="preserve">fino </w:t>
      </w:r>
      <w:r w:rsidR="00D5688E" w:rsidRPr="006379B7">
        <w:rPr>
          <w:rFonts w:ascii="Arial" w:hAnsi="Arial" w:cs="Arial"/>
          <w:sz w:val="24"/>
          <w:szCs w:val="24"/>
        </w:rPr>
        <w:t>all'A.A.</w:t>
      </w:r>
      <w:r w:rsidR="00D5688E" w:rsidRPr="006379B7">
        <w:rPr>
          <w:rFonts w:ascii="Arial" w:hAnsi="Arial" w:cs="Arial"/>
          <w:spacing w:val="8"/>
          <w:sz w:val="24"/>
          <w:szCs w:val="24"/>
        </w:rPr>
        <w:t xml:space="preserve"> </w:t>
      </w:r>
      <w:r w:rsidRPr="006379B7">
        <w:rPr>
          <w:rFonts w:ascii="Arial" w:hAnsi="Arial" w:cs="Arial"/>
          <w:b/>
          <w:sz w:val="24"/>
          <w:szCs w:val="24"/>
        </w:rPr>
        <w:t>2014</w:t>
      </w:r>
      <w:r w:rsidR="00D5688E" w:rsidRPr="006379B7">
        <w:rPr>
          <w:rFonts w:ascii="Arial" w:hAnsi="Arial" w:cs="Arial"/>
          <w:b/>
          <w:sz w:val="24"/>
          <w:szCs w:val="24"/>
        </w:rPr>
        <w:t>-'1</w:t>
      </w:r>
      <w:r w:rsidRPr="006379B7">
        <w:rPr>
          <w:rFonts w:ascii="Arial" w:hAnsi="Arial" w:cs="Arial"/>
          <w:b/>
          <w:sz w:val="24"/>
          <w:szCs w:val="24"/>
        </w:rPr>
        <w:t>5,</w:t>
      </w:r>
    </w:p>
    <w:p w14:paraId="508766B8" w14:textId="77777777" w:rsidR="00AE7A2B" w:rsidRPr="006379B7" w:rsidRDefault="00AE7A2B" w:rsidP="009168E7">
      <w:pPr>
        <w:pStyle w:val="Corpotesto"/>
        <w:ind w:left="0"/>
        <w:jc w:val="both"/>
        <w:rPr>
          <w:rFonts w:ascii="Arial" w:hAnsi="Arial" w:cs="Arial"/>
          <w:sz w:val="24"/>
          <w:szCs w:val="24"/>
        </w:rPr>
      </w:pPr>
    </w:p>
    <w:p w14:paraId="757C8ED6" w14:textId="53D00847" w:rsidR="00AE7A2B" w:rsidRPr="006379B7" w:rsidRDefault="00BB534B" w:rsidP="00746088">
      <w:pPr>
        <w:pStyle w:val="Corpotesto"/>
        <w:ind w:left="0"/>
        <w:jc w:val="both"/>
        <w:rPr>
          <w:rFonts w:ascii="Arial" w:hAnsi="Arial" w:cs="Arial"/>
          <w:b/>
          <w:sz w:val="24"/>
          <w:szCs w:val="24"/>
        </w:rPr>
      </w:pPr>
      <w:r w:rsidRPr="006379B7">
        <w:rPr>
          <w:rFonts w:ascii="Arial" w:hAnsi="Arial" w:cs="Arial"/>
          <w:sz w:val="24"/>
          <w:szCs w:val="24"/>
        </w:rPr>
        <w:t xml:space="preserve">ha </w:t>
      </w:r>
      <w:r w:rsidR="00AE7A2B" w:rsidRPr="006379B7">
        <w:rPr>
          <w:rFonts w:ascii="Arial" w:hAnsi="Arial" w:cs="Arial"/>
          <w:sz w:val="24"/>
          <w:szCs w:val="24"/>
        </w:rPr>
        <w:t>insegna</w:t>
      </w:r>
      <w:r w:rsidRPr="006379B7">
        <w:rPr>
          <w:rFonts w:ascii="Arial" w:hAnsi="Arial" w:cs="Arial"/>
          <w:sz w:val="24"/>
          <w:szCs w:val="24"/>
        </w:rPr>
        <w:t>to</w:t>
      </w:r>
      <w:r w:rsidR="00AE7A2B" w:rsidRPr="006379B7">
        <w:rPr>
          <w:rFonts w:ascii="Arial" w:hAnsi="Arial" w:cs="Arial"/>
          <w:spacing w:val="6"/>
          <w:sz w:val="24"/>
          <w:szCs w:val="24"/>
        </w:rPr>
        <w:t xml:space="preserve"> </w:t>
      </w:r>
      <w:r w:rsidR="00AE7A2B" w:rsidRPr="006379B7">
        <w:rPr>
          <w:rFonts w:ascii="Arial" w:hAnsi="Arial" w:cs="Arial"/>
          <w:sz w:val="24"/>
          <w:szCs w:val="24"/>
        </w:rPr>
        <w:t>"Statistica</w:t>
      </w:r>
      <w:r w:rsidR="00AE7A2B" w:rsidRPr="006379B7">
        <w:rPr>
          <w:rFonts w:ascii="Arial" w:hAnsi="Arial" w:cs="Arial"/>
          <w:spacing w:val="7"/>
          <w:sz w:val="24"/>
          <w:szCs w:val="24"/>
        </w:rPr>
        <w:t xml:space="preserve"> </w:t>
      </w:r>
      <w:r w:rsidR="00AE7A2B" w:rsidRPr="006379B7">
        <w:rPr>
          <w:rFonts w:ascii="Arial" w:hAnsi="Arial" w:cs="Arial"/>
          <w:sz w:val="24"/>
          <w:szCs w:val="24"/>
        </w:rPr>
        <w:t>medica"</w:t>
      </w:r>
      <w:r w:rsidR="00AE7A2B" w:rsidRPr="006379B7">
        <w:rPr>
          <w:rFonts w:ascii="Arial" w:hAnsi="Arial" w:cs="Arial"/>
          <w:spacing w:val="7"/>
          <w:sz w:val="24"/>
          <w:szCs w:val="24"/>
        </w:rPr>
        <w:t xml:space="preserve"> </w:t>
      </w:r>
      <w:r w:rsidR="00AE7A2B" w:rsidRPr="006379B7">
        <w:rPr>
          <w:rFonts w:ascii="Arial" w:hAnsi="Arial" w:cs="Arial"/>
          <w:sz w:val="24"/>
          <w:szCs w:val="24"/>
        </w:rPr>
        <w:t>(MED/01)</w:t>
      </w:r>
      <w:r w:rsidR="00AE7A2B" w:rsidRPr="006379B7">
        <w:rPr>
          <w:rFonts w:ascii="Arial" w:hAnsi="Arial" w:cs="Arial"/>
          <w:spacing w:val="6"/>
          <w:sz w:val="24"/>
          <w:szCs w:val="24"/>
        </w:rPr>
        <w:t xml:space="preserve"> </w:t>
      </w:r>
      <w:r w:rsidR="00AE7A2B" w:rsidRPr="006379B7">
        <w:rPr>
          <w:rFonts w:ascii="Arial" w:hAnsi="Arial" w:cs="Arial"/>
          <w:sz w:val="24"/>
          <w:szCs w:val="24"/>
        </w:rPr>
        <w:t>presso</w:t>
      </w:r>
      <w:r w:rsidR="00AE7A2B" w:rsidRPr="006379B7">
        <w:rPr>
          <w:rFonts w:ascii="Arial" w:hAnsi="Arial" w:cs="Arial"/>
          <w:spacing w:val="7"/>
          <w:sz w:val="24"/>
          <w:szCs w:val="24"/>
        </w:rPr>
        <w:t xml:space="preserve"> </w:t>
      </w:r>
      <w:r w:rsidR="00AE7A2B" w:rsidRPr="006379B7">
        <w:rPr>
          <w:rFonts w:ascii="Arial" w:hAnsi="Arial" w:cs="Arial"/>
          <w:sz w:val="24"/>
          <w:szCs w:val="24"/>
        </w:rPr>
        <w:t>il</w:t>
      </w:r>
      <w:r w:rsidR="00AE7A2B" w:rsidRPr="006379B7">
        <w:rPr>
          <w:rFonts w:ascii="Arial" w:hAnsi="Arial" w:cs="Arial"/>
          <w:spacing w:val="7"/>
          <w:sz w:val="24"/>
          <w:szCs w:val="24"/>
        </w:rPr>
        <w:t xml:space="preserve"> </w:t>
      </w:r>
      <w:r w:rsidR="00AE7A2B" w:rsidRPr="006379B7">
        <w:rPr>
          <w:rFonts w:ascii="Arial" w:hAnsi="Arial" w:cs="Arial"/>
          <w:sz w:val="24"/>
          <w:szCs w:val="24"/>
        </w:rPr>
        <w:t>corso</w:t>
      </w:r>
      <w:r w:rsidR="00AE7A2B" w:rsidRPr="006379B7">
        <w:rPr>
          <w:rFonts w:ascii="Arial" w:hAnsi="Arial" w:cs="Arial"/>
          <w:spacing w:val="6"/>
          <w:sz w:val="24"/>
          <w:szCs w:val="24"/>
        </w:rPr>
        <w:t xml:space="preserve"> </w:t>
      </w:r>
      <w:r w:rsidR="00AE7A2B" w:rsidRPr="006379B7">
        <w:rPr>
          <w:rFonts w:ascii="Arial" w:hAnsi="Arial" w:cs="Arial"/>
          <w:sz w:val="24"/>
          <w:szCs w:val="24"/>
        </w:rPr>
        <w:t>di</w:t>
      </w:r>
      <w:r w:rsidR="00AE7A2B" w:rsidRPr="006379B7">
        <w:rPr>
          <w:rFonts w:ascii="Arial" w:hAnsi="Arial" w:cs="Arial"/>
          <w:spacing w:val="7"/>
          <w:sz w:val="24"/>
          <w:szCs w:val="24"/>
        </w:rPr>
        <w:t xml:space="preserve"> </w:t>
      </w:r>
      <w:r w:rsidR="00AE7A2B" w:rsidRPr="006379B7">
        <w:rPr>
          <w:rFonts w:ascii="Arial" w:hAnsi="Arial" w:cs="Arial"/>
          <w:b/>
          <w:sz w:val="24"/>
          <w:szCs w:val="24"/>
        </w:rPr>
        <w:t>Laurea</w:t>
      </w:r>
      <w:r w:rsidR="00AE7A2B" w:rsidRPr="006379B7">
        <w:rPr>
          <w:rFonts w:ascii="Arial" w:hAnsi="Arial" w:cs="Arial"/>
          <w:b/>
          <w:spacing w:val="7"/>
          <w:sz w:val="24"/>
          <w:szCs w:val="24"/>
        </w:rPr>
        <w:t xml:space="preserve"> a ciclo unico </w:t>
      </w:r>
      <w:r w:rsidR="00AE7A2B" w:rsidRPr="006379B7">
        <w:rPr>
          <w:rFonts w:ascii="Arial" w:hAnsi="Arial" w:cs="Arial"/>
          <w:spacing w:val="7"/>
          <w:sz w:val="24"/>
          <w:szCs w:val="24"/>
        </w:rPr>
        <w:t xml:space="preserve">in Odontoiatria e Protesi Dentaria </w:t>
      </w:r>
      <w:r w:rsidR="00AE7A2B" w:rsidRPr="006379B7">
        <w:rPr>
          <w:rFonts w:ascii="Arial" w:hAnsi="Arial" w:cs="Arial"/>
          <w:sz w:val="24"/>
          <w:szCs w:val="24"/>
        </w:rPr>
        <w:t>della Scuola di Medicina del</w:t>
      </w:r>
      <w:r w:rsidR="00AE7A2B" w:rsidRPr="006379B7">
        <w:rPr>
          <w:rFonts w:ascii="Arial" w:hAnsi="Arial" w:cs="Arial"/>
          <w:spacing w:val="6"/>
          <w:sz w:val="24"/>
          <w:szCs w:val="24"/>
        </w:rPr>
        <w:t xml:space="preserve"> </w:t>
      </w:r>
      <w:r w:rsidR="00AE7A2B" w:rsidRPr="006379B7">
        <w:rPr>
          <w:rFonts w:ascii="Arial" w:hAnsi="Arial" w:cs="Arial"/>
          <w:sz w:val="24"/>
          <w:szCs w:val="24"/>
        </w:rPr>
        <w:t>Dipartimento</w:t>
      </w:r>
      <w:r w:rsidR="00AE7A2B" w:rsidRPr="006379B7">
        <w:rPr>
          <w:rFonts w:ascii="Arial" w:hAnsi="Arial" w:cs="Arial"/>
          <w:spacing w:val="7"/>
          <w:sz w:val="24"/>
          <w:szCs w:val="24"/>
        </w:rPr>
        <w:t xml:space="preserve"> </w:t>
      </w:r>
      <w:r w:rsidR="00AE7A2B" w:rsidRPr="006379B7">
        <w:rPr>
          <w:rFonts w:ascii="Arial" w:hAnsi="Arial" w:cs="Arial"/>
          <w:sz w:val="24"/>
          <w:szCs w:val="24"/>
        </w:rPr>
        <w:t>di</w:t>
      </w:r>
      <w:r w:rsidR="00AE7A2B" w:rsidRPr="006379B7">
        <w:rPr>
          <w:rFonts w:ascii="Arial" w:hAnsi="Arial" w:cs="Arial"/>
          <w:spacing w:val="6"/>
          <w:sz w:val="24"/>
          <w:szCs w:val="24"/>
        </w:rPr>
        <w:t xml:space="preserve"> </w:t>
      </w:r>
      <w:r w:rsidRPr="006379B7">
        <w:rPr>
          <w:rFonts w:ascii="Arial" w:hAnsi="Arial" w:cs="Arial"/>
          <w:spacing w:val="6"/>
          <w:sz w:val="24"/>
          <w:szCs w:val="24"/>
        </w:rPr>
        <w:t xml:space="preserve">Medicina e </w:t>
      </w:r>
      <w:r w:rsidR="00AE7A2B" w:rsidRPr="006379B7">
        <w:rPr>
          <w:rFonts w:ascii="Arial" w:hAnsi="Arial" w:cs="Arial"/>
          <w:sz w:val="24"/>
          <w:szCs w:val="24"/>
        </w:rPr>
        <w:t>Chirurgia,</w:t>
      </w:r>
      <w:r w:rsidR="00AE7A2B" w:rsidRPr="006379B7">
        <w:rPr>
          <w:rFonts w:ascii="Arial" w:hAnsi="Arial" w:cs="Arial"/>
          <w:spacing w:val="7"/>
          <w:sz w:val="24"/>
          <w:szCs w:val="24"/>
        </w:rPr>
        <w:t xml:space="preserve"> </w:t>
      </w:r>
      <w:r w:rsidR="00AE7A2B" w:rsidRPr="006379B7">
        <w:rPr>
          <w:rFonts w:ascii="Arial" w:hAnsi="Arial" w:cs="Arial"/>
          <w:sz w:val="24"/>
          <w:szCs w:val="24"/>
        </w:rPr>
        <w:t>dell'Università</w:t>
      </w:r>
      <w:r w:rsidR="00AE7A2B" w:rsidRPr="006379B7">
        <w:rPr>
          <w:rFonts w:ascii="Arial" w:hAnsi="Arial" w:cs="Arial"/>
          <w:spacing w:val="6"/>
          <w:sz w:val="24"/>
          <w:szCs w:val="24"/>
        </w:rPr>
        <w:t xml:space="preserve"> </w:t>
      </w:r>
      <w:r w:rsidR="00AE7A2B" w:rsidRPr="006379B7">
        <w:rPr>
          <w:rFonts w:ascii="Arial" w:hAnsi="Arial" w:cs="Arial"/>
          <w:sz w:val="24"/>
          <w:szCs w:val="24"/>
        </w:rPr>
        <w:t>degli</w:t>
      </w:r>
      <w:r w:rsidR="00AE7A2B" w:rsidRPr="006379B7">
        <w:rPr>
          <w:rFonts w:ascii="Arial" w:hAnsi="Arial" w:cs="Arial"/>
          <w:spacing w:val="7"/>
          <w:sz w:val="24"/>
          <w:szCs w:val="24"/>
        </w:rPr>
        <w:t xml:space="preserve"> </w:t>
      </w:r>
      <w:r w:rsidR="00AE7A2B" w:rsidRPr="006379B7">
        <w:rPr>
          <w:rFonts w:ascii="Arial" w:hAnsi="Arial" w:cs="Arial"/>
          <w:sz w:val="24"/>
          <w:szCs w:val="24"/>
        </w:rPr>
        <w:t>Studi</w:t>
      </w:r>
      <w:r w:rsidR="00AE7A2B" w:rsidRPr="006379B7">
        <w:rPr>
          <w:rFonts w:ascii="Arial" w:hAnsi="Arial" w:cs="Arial"/>
          <w:spacing w:val="6"/>
          <w:sz w:val="24"/>
          <w:szCs w:val="24"/>
        </w:rPr>
        <w:t xml:space="preserve"> </w:t>
      </w:r>
      <w:r w:rsidR="00AE7A2B" w:rsidRPr="006379B7">
        <w:rPr>
          <w:rFonts w:ascii="Arial" w:hAnsi="Arial" w:cs="Arial"/>
          <w:sz w:val="24"/>
          <w:szCs w:val="24"/>
        </w:rPr>
        <w:t>di</w:t>
      </w:r>
      <w:r w:rsidR="00AE7A2B" w:rsidRPr="006379B7">
        <w:rPr>
          <w:rFonts w:ascii="Arial" w:hAnsi="Arial" w:cs="Arial"/>
          <w:w w:val="101"/>
          <w:sz w:val="24"/>
          <w:szCs w:val="24"/>
        </w:rPr>
        <w:t xml:space="preserve"> </w:t>
      </w:r>
      <w:r w:rsidR="00AE7A2B" w:rsidRPr="006379B7">
        <w:rPr>
          <w:rFonts w:ascii="Arial" w:hAnsi="Arial" w:cs="Arial"/>
          <w:sz w:val="24"/>
          <w:szCs w:val="24"/>
        </w:rPr>
        <w:t>Catania</w:t>
      </w:r>
      <w:r w:rsidR="002317F1" w:rsidRPr="006379B7">
        <w:rPr>
          <w:rFonts w:ascii="Arial" w:hAnsi="Arial" w:cs="Arial"/>
          <w:sz w:val="24"/>
          <w:szCs w:val="24"/>
        </w:rPr>
        <w:t>,</w:t>
      </w:r>
      <w:r w:rsidRPr="006379B7">
        <w:rPr>
          <w:rFonts w:ascii="Arial" w:hAnsi="Arial" w:cs="Arial"/>
          <w:sz w:val="24"/>
          <w:szCs w:val="24"/>
        </w:rPr>
        <w:t xml:space="preserve"> fino </w:t>
      </w:r>
      <w:r w:rsidR="00AE7A2B" w:rsidRPr="006379B7">
        <w:rPr>
          <w:rFonts w:ascii="Arial" w:hAnsi="Arial" w:cs="Arial"/>
          <w:sz w:val="24"/>
          <w:szCs w:val="24"/>
        </w:rPr>
        <w:t>all'A.A</w:t>
      </w:r>
      <w:r w:rsidR="004E71C4" w:rsidRPr="006379B7">
        <w:rPr>
          <w:rFonts w:ascii="Arial" w:hAnsi="Arial" w:cs="Arial"/>
          <w:sz w:val="24"/>
          <w:szCs w:val="24"/>
        </w:rPr>
        <w:t>.</w:t>
      </w:r>
      <w:r w:rsidR="00AE7A2B" w:rsidRPr="006379B7">
        <w:rPr>
          <w:rFonts w:ascii="Arial" w:hAnsi="Arial" w:cs="Arial"/>
          <w:spacing w:val="12"/>
          <w:sz w:val="24"/>
          <w:szCs w:val="24"/>
        </w:rPr>
        <w:t xml:space="preserve"> </w:t>
      </w:r>
      <w:r w:rsidRPr="006379B7">
        <w:rPr>
          <w:rFonts w:ascii="Arial" w:hAnsi="Arial" w:cs="Arial"/>
          <w:b/>
          <w:sz w:val="24"/>
          <w:szCs w:val="24"/>
        </w:rPr>
        <w:t>2014-'15,</w:t>
      </w:r>
    </w:p>
    <w:p w14:paraId="5AFBC56B" w14:textId="77777777" w:rsidR="00487E46" w:rsidRPr="006379B7" w:rsidRDefault="00487E46" w:rsidP="00746088">
      <w:pPr>
        <w:pStyle w:val="Corpotesto"/>
        <w:ind w:left="0"/>
        <w:jc w:val="both"/>
        <w:rPr>
          <w:rFonts w:ascii="Arial" w:hAnsi="Arial" w:cs="Arial"/>
          <w:sz w:val="24"/>
          <w:szCs w:val="24"/>
        </w:rPr>
      </w:pPr>
    </w:p>
    <w:p w14:paraId="0FFFCC6C" w14:textId="2F7E9193" w:rsidR="00487E46" w:rsidRPr="006379B7" w:rsidRDefault="00A232AF" w:rsidP="00746088">
      <w:pPr>
        <w:pStyle w:val="Corpotesto"/>
        <w:ind w:left="0"/>
        <w:jc w:val="both"/>
        <w:rPr>
          <w:rFonts w:ascii="Arial" w:hAnsi="Arial" w:cs="Arial"/>
          <w:sz w:val="24"/>
          <w:szCs w:val="24"/>
        </w:rPr>
      </w:pPr>
      <w:r w:rsidRPr="006379B7">
        <w:rPr>
          <w:rFonts w:ascii="Arial" w:hAnsi="Arial" w:cs="Arial"/>
          <w:sz w:val="24"/>
          <w:szCs w:val="24"/>
        </w:rPr>
        <w:t xml:space="preserve">ha </w:t>
      </w:r>
      <w:r w:rsidR="00487E46" w:rsidRPr="006379B7">
        <w:rPr>
          <w:rFonts w:ascii="Arial" w:hAnsi="Arial" w:cs="Arial"/>
          <w:sz w:val="24"/>
          <w:szCs w:val="24"/>
        </w:rPr>
        <w:t>insegna</w:t>
      </w:r>
      <w:r w:rsidRPr="006379B7">
        <w:rPr>
          <w:rFonts w:ascii="Arial" w:hAnsi="Arial" w:cs="Arial"/>
          <w:sz w:val="24"/>
          <w:szCs w:val="24"/>
        </w:rPr>
        <w:t>to</w:t>
      </w:r>
      <w:r w:rsidR="00487E46" w:rsidRPr="006379B7">
        <w:rPr>
          <w:rFonts w:ascii="Arial" w:hAnsi="Arial" w:cs="Arial"/>
          <w:sz w:val="24"/>
          <w:szCs w:val="24"/>
        </w:rPr>
        <w:t xml:space="preserve"> "Strumenti statistici e analisi valutativa" al </w:t>
      </w:r>
      <w:r w:rsidR="00487E46" w:rsidRPr="006379B7">
        <w:rPr>
          <w:rFonts w:ascii="Arial" w:hAnsi="Arial" w:cs="Arial"/>
          <w:b/>
          <w:sz w:val="24"/>
          <w:szCs w:val="24"/>
        </w:rPr>
        <w:t>Corso Universitario</w:t>
      </w:r>
      <w:r w:rsidR="00487E46" w:rsidRPr="006379B7">
        <w:rPr>
          <w:rFonts w:ascii="Arial" w:hAnsi="Arial" w:cs="Arial"/>
          <w:sz w:val="24"/>
          <w:szCs w:val="24"/>
        </w:rPr>
        <w:t xml:space="preserve"> di aggiornamento professionale INPS, in "Metodi e tecniche di monitoraggio e valutazione nelle politiche sociali"</w:t>
      </w:r>
      <w:r w:rsidR="002317F1" w:rsidRPr="006379B7">
        <w:rPr>
          <w:rFonts w:ascii="Arial" w:hAnsi="Arial" w:cs="Arial"/>
          <w:sz w:val="24"/>
          <w:szCs w:val="24"/>
        </w:rPr>
        <w:t>,</w:t>
      </w:r>
      <w:r w:rsidR="00487E46" w:rsidRPr="006379B7">
        <w:rPr>
          <w:rFonts w:ascii="Arial" w:hAnsi="Arial" w:cs="Arial"/>
          <w:sz w:val="24"/>
          <w:szCs w:val="24"/>
        </w:rPr>
        <w:t xml:space="preserve"> </w:t>
      </w:r>
      <w:proofErr w:type="spellStart"/>
      <w:r w:rsidRPr="006379B7">
        <w:rPr>
          <w:rFonts w:ascii="Arial" w:hAnsi="Arial" w:cs="Arial"/>
          <w:sz w:val="24"/>
          <w:szCs w:val="24"/>
        </w:rPr>
        <w:t>fno</w:t>
      </w:r>
      <w:proofErr w:type="spellEnd"/>
      <w:r w:rsidRPr="006379B7">
        <w:rPr>
          <w:rFonts w:ascii="Arial" w:hAnsi="Arial" w:cs="Arial"/>
          <w:sz w:val="24"/>
          <w:szCs w:val="24"/>
        </w:rPr>
        <w:t xml:space="preserve"> all’A.A. </w:t>
      </w:r>
      <w:r w:rsidRPr="006379B7">
        <w:rPr>
          <w:rFonts w:ascii="Arial" w:hAnsi="Arial" w:cs="Arial"/>
          <w:b/>
          <w:sz w:val="24"/>
          <w:szCs w:val="24"/>
        </w:rPr>
        <w:t>2020-‘21</w:t>
      </w:r>
      <w:r w:rsidR="00487E46" w:rsidRPr="006379B7">
        <w:rPr>
          <w:rFonts w:ascii="Arial" w:hAnsi="Arial" w:cs="Arial"/>
          <w:sz w:val="24"/>
          <w:szCs w:val="24"/>
        </w:rPr>
        <w:t>,</w:t>
      </w:r>
    </w:p>
    <w:p w14:paraId="062F030D" w14:textId="77777777" w:rsidR="00BB534B" w:rsidRPr="006379B7" w:rsidRDefault="00BB534B" w:rsidP="00746088">
      <w:pPr>
        <w:pStyle w:val="Corpotesto"/>
        <w:ind w:left="0"/>
        <w:jc w:val="both"/>
        <w:rPr>
          <w:rFonts w:ascii="Arial" w:hAnsi="Arial" w:cs="Arial"/>
          <w:i w:val="0"/>
          <w:sz w:val="24"/>
          <w:szCs w:val="24"/>
        </w:rPr>
      </w:pPr>
    </w:p>
    <w:p w14:paraId="2BFEF9B6" w14:textId="42078CB6" w:rsidR="00AE7A2B" w:rsidRPr="006379B7" w:rsidRDefault="00A232AF" w:rsidP="00746088">
      <w:pPr>
        <w:pStyle w:val="Corpotesto"/>
        <w:ind w:left="0"/>
        <w:jc w:val="both"/>
        <w:rPr>
          <w:rFonts w:ascii="Arial" w:hAnsi="Arial" w:cs="Arial"/>
          <w:i w:val="0"/>
          <w:sz w:val="24"/>
          <w:szCs w:val="24"/>
        </w:rPr>
      </w:pPr>
      <w:r w:rsidRPr="006379B7">
        <w:rPr>
          <w:rFonts w:ascii="Arial" w:hAnsi="Arial" w:cs="Arial"/>
          <w:sz w:val="24"/>
          <w:szCs w:val="24"/>
        </w:rPr>
        <w:t>ha insegnato</w:t>
      </w:r>
      <w:r w:rsidRPr="006379B7">
        <w:rPr>
          <w:rFonts w:ascii="Arial" w:hAnsi="Arial" w:cs="Arial"/>
          <w:spacing w:val="6"/>
          <w:sz w:val="24"/>
          <w:szCs w:val="24"/>
        </w:rPr>
        <w:t xml:space="preserve"> </w:t>
      </w:r>
      <w:r w:rsidR="00AE7A2B" w:rsidRPr="006379B7">
        <w:rPr>
          <w:rFonts w:ascii="Arial" w:hAnsi="Arial" w:cs="Arial"/>
          <w:sz w:val="24"/>
          <w:szCs w:val="24"/>
        </w:rPr>
        <w:t>"Statistica</w:t>
      </w:r>
      <w:r w:rsidR="00AE7A2B" w:rsidRPr="006379B7">
        <w:rPr>
          <w:rFonts w:ascii="Arial" w:hAnsi="Arial" w:cs="Arial"/>
          <w:spacing w:val="7"/>
          <w:sz w:val="24"/>
          <w:szCs w:val="24"/>
        </w:rPr>
        <w:t xml:space="preserve"> </w:t>
      </w:r>
      <w:r w:rsidR="00AE7A2B" w:rsidRPr="006379B7">
        <w:rPr>
          <w:rFonts w:ascii="Arial" w:hAnsi="Arial" w:cs="Arial"/>
          <w:sz w:val="24"/>
          <w:szCs w:val="24"/>
        </w:rPr>
        <w:t>medica"</w:t>
      </w:r>
      <w:r w:rsidR="00AE7A2B" w:rsidRPr="006379B7">
        <w:rPr>
          <w:rFonts w:ascii="Arial" w:hAnsi="Arial" w:cs="Arial"/>
          <w:spacing w:val="7"/>
          <w:sz w:val="24"/>
          <w:szCs w:val="24"/>
        </w:rPr>
        <w:t xml:space="preserve"> </w:t>
      </w:r>
      <w:r w:rsidR="00AE7A2B" w:rsidRPr="006379B7">
        <w:rPr>
          <w:rFonts w:ascii="Arial" w:hAnsi="Arial" w:cs="Arial"/>
          <w:sz w:val="24"/>
          <w:szCs w:val="24"/>
        </w:rPr>
        <w:t>(MED/01)</w:t>
      </w:r>
      <w:r w:rsidR="00AE7A2B" w:rsidRPr="006379B7">
        <w:rPr>
          <w:rFonts w:ascii="Arial" w:hAnsi="Arial" w:cs="Arial"/>
          <w:spacing w:val="6"/>
          <w:sz w:val="24"/>
          <w:szCs w:val="24"/>
        </w:rPr>
        <w:t xml:space="preserve"> </w:t>
      </w:r>
      <w:r w:rsidR="00AE7A2B" w:rsidRPr="006379B7">
        <w:rPr>
          <w:rFonts w:ascii="Arial" w:hAnsi="Arial" w:cs="Arial"/>
          <w:sz w:val="24"/>
          <w:szCs w:val="24"/>
        </w:rPr>
        <w:t>presso</w:t>
      </w:r>
      <w:r w:rsidR="00AE7A2B" w:rsidRPr="006379B7">
        <w:rPr>
          <w:rFonts w:ascii="Arial" w:hAnsi="Arial" w:cs="Arial"/>
          <w:spacing w:val="7"/>
          <w:sz w:val="24"/>
          <w:szCs w:val="24"/>
        </w:rPr>
        <w:t xml:space="preserve"> </w:t>
      </w:r>
      <w:r w:rsidR="00AE7A2B" w:rsidRPr="006379B7">
        <w:rPr>
          <w:rFonts w:ascii="Arial" w:hAnsi="Arial" w:cs="Arial"/>
          <w:sz w:val="24"/>
          <w:szCs w:val="24"/>
        </w:rPr>
        <w:t xml:space="preserve">le </w:t>
      </w:r>
      <w:r w:rsidR="00AE7A2B" w:rsidRPr="006379B7">
        <w:rPr>
          <w:rFonts w:ascii="Arial" w:hAnsi="Arial" w:cs="Arial"/>
          <w:b/>
          <w:sz w:val="24"/>
          <w:szCs w:val="24"/>
        </w:rPr>
        <w:t>Scuole di specializzazione in</w:t>
      </w:r>
      <w:r w:rsidR="00F81450" w:rsidRPr="006379B7">
        <w:rPr>
          <w:rFonts w:ascii="Arial" w:hAnsi="Arial" w:cs="Arial"/>
          <w:b/>
          <w:sz w:val="24"/>
          <w:szCs w:val="24"/>
        </w:rPr>
        <w:t xml:space="preserve"> </w:t>
      </w:r>
      <w:r w:rsidR="00493A1B" w:rsidRPr="006379B7">
        <w:rPr>
          <w:rFonts w:ascii="Arial" w:hAnsi="Arial" w:cs="Arial"/>
          <w:b/>
          <w:sz w:val="24"/>
          <w:szCs w:val="24"/>
        </w:rPr>
        <w:t>Igiene e Medicina Preventiva,</w:t>
      </w:r>
      <w:r w:rsidR="00AE7A2B" w:rsidRPr="006379B7">
        <w:rPr>
          <w:rFonts w:ascii="Arial" w:hAnsi="Arial" w:cs="Arial"/>
          <w:b/>
          <w:sz w:val="24"/>
          <w:szCs w:val="24"/>
        </w:rPr>
        <w:t xml:space="preserve"> Patologia Clinica, Microbiologia e Virologia, Med</w:t>
      </w:r>
      <w:r w:rsidR="004A4537" w:rsidRPr="006379B7">
        <w:rPr>
          <w:rFonts w:ascii="Arial" w:hAnsi="Arial" w:cs="Arial"/>
          <w:b/>
          <w:sz w:val="24"/>
          <w:szCs w:val="24"/>
        </w:rPr>
        <w:t>icina Fisica e Riabilitativa, Ma</w:t>
      </w:r>
      <w:r w:rsidR="00AE7A2B" w:rsidRPr="006379B7">
        <w:rPr>
          <w:rFonts w:ascii="Arial" w:hAnsi="Arial" w:cs="Arial"/>
          <w:b/>
          <w:sz w:val="24"/>
          <w:szCs w:val="24"/>
        </w:rPr>
        <w:t xml:space="preserve">lattie </w:t>
      </w:r>
      <w:r w:rsidR="00493A1B" w:rsidRPr="006379B7">
        <w:rPr>
          <w:rFonts w:ascii="Arial" w:hAnsi="Arial" w:cs="Arial"/>
          <w:b/>
          <w:sz w:val="24"/>
          <w:szCs w:val="24"/>
        </w:rPr>
        <w:t xml:space="preserve">Infettive, Medicina dello Sport </w:t>
      </w:r>
      <w:r w:rsidR="00493A1B" w:rsidRPr="006379B7">
        <w:rPr>
          <w:rFonts w:ascii="Arial" w:hAnsi="Arial" w:cs="Arial"/>
          <w:sz w:val="24"/>
          <w:szCs w:val="24"/>
        </w:rPr>
        <w:t xml:space="preserve">presso la </w:t>
      </w:r>
      <w:r w:rsidR="00AE7A2B" w:rsidRPr="006379B7">
        <w:rPr>
          <w:rFonts w:ascii="Arial" w:hAnsi="Arial" w:cs="Arial"/>
          <w:sz w:val="24"/>
          <w:szCs w:val="24"/>
        </w:rPr>
        <w:t>Scuola di Medicina del</w:t>
      </w:r>
      <w:r w:rsidR="00AE7A2B" w:rsidRPr="006379B7">
        <w:rPr>
          <w:rFonts w:ascii="Arial" w:hAnsi="Arial" w:cs="Arial"/>
          <w:spacing w:val="6"/>
          <w:sz w:val="24"/>
          <w:szCs w:val="24"/>
        </w:rPr>
        <w:t xml:space="preserve"> </w:t>
      </w:r>
      <w:r w:rsidR="00AE7A2B" w:rsidRPr="006379B7">
        <w:rPr>
          <w:rFonts w:ascii="Arial" w:hAnsi="Arial" w:cs="Arial"/>
          <w:sz w:val="24"/>
          <w:szCs w:val="24"/>
        </w:rPr>
        <w:t>Dipartimento</w:t>
      </w:r>
      <w:r w:rsidR="00AE7A2B" w:rsidRPr="006379B7">
        <w:rPr>
          <w:rFonts w:ascii="Arial" w:hAnsi="Arial" w:cs="Arial"/>
          <w:spacing w:val="7"/>
          <w:sz w:val="24"/>
          <w:szCs w:val="24"/>
        </w:rPr>
        <w:t xml:space="preserve"> </w:t>
      </w:r>
      <w:r w:rsidR="00AE7A2B" w:rsidRPr="006379B7">
        <w:rPr>
          <w:rFonts w:ascii="Arial" w:hAnsi="Arial" w:cs="Arial"/>
          <w:sz w:val="24"/>
          <w:szCs w:val="24"/>
        </w:rPr>
        <w:t>di</w:t>
      </w:r>
      <w:r w:rsidR="00AE7A2B" w:rsidRPr="006379B7">
        <w:rPr>
          <w:rFonts w:ascii="Arial" w:hAnsi="Arial" w:cs="Arial"/>
          <w:spacing w:val="6"/>
          <w:sz w:val="24"/>
          <w:szCs w:val="24"/>
        </w:rPr>
        <w:t xml:space="preserve"> </w:t>
      </w:r>
      <w:r w:rsidR="00BB534B" w:rsidRPr="006379B7">
        <w:rPr>
          <w:rFonts w:ascii="Arial" w:hAnsi="Arial" w:cs="Arial"/>
          <w:spacing w:val="6"/>
          <w:sz w:val="24"/>
          <w:szCs w:val="24"/>
        </w:rPr>
        <w:t xml:space="preserve">Medicina e </w:t>
      </w:r>
      <w:r w:rsidR="00AE7A2B" w:rsidRPr="006379B7">
        <w:rPr>
          <w:rFonts w:ascii="Arial" w:hAnsi="Arial" w:cs="Arial"/>
          <w:sz w:val="24"/>
          <w:szCs w:val="24"/>
        </w:rPr>
        <w:t>Chirurgia,</w:t>
      </w:r>
      <w:r w:rsidR="00AE7A2B" w:rsidRPr="006379B7">
        <w:rPr>
          <w:rFonts w:ascii="Arial" w:hAnsi="Arial" w:cs="Arial"/>
          <w:spacing w:val="7"/>
          <w:sz w:val="24"/>
          <w:szCs w:val="24"/>
        </w:rPr>
        <w:t xml:space="preserve"> </w:t>
      </w:r>
      <w:r w:rsidR="00AE7A2B" w:rsidRPr="006379B7">
        <w:rPr>
          <w:rFonts w:ascii="Arial" w:hAnsi="Arial" w:cs="Arial"/>
          <w:sz w:val="24"/>
          <w:szCs w:val="24"/>
        </w:rPr>
        <w:t>dell'Università</w:t>
      </w:r>
      <w:r w:rsidR="00AE7A2B" w:rsidRPr="006379B7">
        <w:rPr>
          <w:rFonts w:ascii="Arial" w:hAnsi="Arial" w:cs="Arial"/>
          <w:spacing w:val="6"/>
          <w:sz w:val="24"/>
          <w:szCs w:val="24"/>
        </w:rPr>
        <w:t xml:space="preserve"> </w:t>
      </w:r>
      <w:r w:rsidR="00AE7A2B" w:rsidRPr="006379B7">
        <w:rPr>
          <w:rFonts w:ascii="Arial" w:hAnsi="Arial" w:cs="Arial"/>
          <w:sz w:val="24"/>
          <w:szCs w:val="24"/>
        </w:rPr>
        <w:t>degli</w:t>
      </w:r>
      <w:r w:rsidR="00AE7A2B" w:rsidRPr="006379B7">
        <w:rPr>
          <w:rFonts w:ascii="Arial" w:hAnsi="Arial" w:cs="Arial"/>
          <w:spacing w:val="7"/>
          <w:sz w:val="24"/>
          <w:szCs w:val="24"/>
        </w:rPr>
        <w:t xml:space="preserve"> </w:t>
      </w:r>
      <w:r w:rsidR="00AE7A2B" w:rsidRPr="006379B7">
        <w:rPr>
          <w:rFonts w:ascii="Arial" w:hAnsi="Arial" w:cs="Arial"/>
          <w:sz w:val="24"/>
          <w:szCs w:val="24"/>
        </w:rPr>
        <w:t>Studi</w:t>
      </w:r>
      <w:r w:rsidR="00AE7A2B" w:rsidRPr="006379B7">
        <w:rPr>
          <w:rFonts w:ascii="Arial" w:hAnsi="Arial" w:cs="Arial"/>
          <w:spacing w:val="6"/>
          <w:sz w:val="24"/>
          <w:szCs w:val="24"/>
        </w:rPr>
        <w:t xml:space="preserve"> </w:t>
      </w:r>
      <w:r w:rsidR="00AE7A2B" w:rsidRPr="006379B7">
        <w:rPr>
          <w:rFonts w:ascii="Arial" w:hAnsi="Arial" w:cs="Arial"/>
          <w:sz w:val="24"/>
          <w:szCs w:val="24"/>
        </w:rPr>
        <w:t>di</w:t>
      </w:r>
      <w:r w:rsidR="00AE7A2B" w:rsidRPr="006379B7">
        <w:rPr>
          <w:rFonts w:ascii="Arial" w:hAnsi="Arial" w:cs="Arial"/>
          <w:w w:val="101"/>
          <w:sz w:val="24"/>
          <w:szCs w:val="24"/>
        </w:rPr>
        <w:t xml:space="preserve"> </w:t>
      </w:r>
      <w:r w:rsidR="00AE7A2B" w:rsidRPr="006379B7">
        <w:rPr>
          <w:rFonts w:ascii="Arial" w:hAnsi="Arial" w:cs="Arial"/>
          <w:sz w:val="24"/>
          <w:szCs w:val="24"/>
        </w:rPr>
        <w:t>Catania</w:t>
      </w:r>
      <w:r w:rsidRPr="006379B7">
        <w:rPr>
          <w:rFonts w:ascii="Arial" w:hAnsi="Arial" w:cs="Arial"/>
          <w:sz w:val="24"/>
          <w:szCs w:val="24"/>
        </w:rPr>
        <w:t xml:space="preserve">, fino al </w:t>
      </w:r>
      <w:r w:rsidRPr="006379B7">
        <w:rPr>
          <w:rFonts w:ascii="Arial" w:hAnsi="Arial" w:cs="Arial"/>
          <w:b/>
          <w:sz w:val="24"/>
          <w:szCs w:val="24"/>
        </w:rPr>
        <w:t>2020-‘21</w:t>
      </w:r>
    </w:p>
    <w:p w14:paraId="4DC4D22E" w14:textId="77777777" w:rsidR="00487E46" w:rsidRPr="006379B7" w:rsidRDefault="00487E46" w:rsidP="00746088">
      <w:pPr>
        <w:spacing w:before="15"/>
        <w:jc w:val="both"/>
        <w:rPr>
          <w:rFonts w:ascii="Arial" w:hAnsi="Arial" w:cs="Arial"/>
        </w:rPr>
      </w:pPr>
    </w:p>
    <w:p w14:paraId="0D07A5D6" w14:textId="77777777" w:rsidR="00226F98" w:rsidRPr="00722338" w:rsidRDefault="00487E46" w:rsidP="009168E7">
      <w:pPr>
        <w:spacing w:before="15"/>
        <w:jc w:val="both"/>
        <w:rPr>
          <w:rFonts w:ascii="Arial" w:hAnsi="Arial" w:cs="Arial"/>
          <w:b/>
          <w:i/>
        </w:rPr>
      </w:pPr>
      <w:r w:rsidRPr="00722338">
        <w:rPr>
          <w:rFonts w:ascii="Arial" w:hAnsi="Arial" w:cs="Arial"/>
          <w:b/>
          <w:i/>
        </w:rPr>
        <w:t>A.A.</w:t>
      </w:r>
      <w:r w:rsidRPr="00722338">
        <w:rPr>
          <w:rFonts w:ascii="Arial" w:hAnsi="Arial" w:cs="Arial"/>
          <w:b/>
          <w:i/>
          <w:spacing w:val="9"/>
        </w:rPr>
        <w:t xml:space="preserve"> </w:t>
      </w:r>
      <w:r w:rsidR="0094036E" w:rsidRPr="00722338">
        <w:rPr>
          <w:rFonts w:ascii="Arial" w:hAnsi="Arial" w:cs="Arial"/>
          <w:b/>
          <w:i/>
        </w:rPr>
        <w:t>2016</w:t>
      </w:r>
      <w:r w:rsidRPr="00722338">
        <w:rPr>
          <w:rFonts w:ascii="Arial" w:hAnsi="Arial" w:cs="Arial"/>
          <w:b/>
          <w:i/>
        </w:rPr>
        <w:t>-‘1</w:t>
      </w:r>
      <w:r w:rsidR="0094036E" w:rsidRPr="00722338">
        <w:rPr>
          <w:rFonts w:ascii="Arial" w:hAnsi="Arial" w:cs="Arial"/>
          <w:b/>
          <w:i/>
        </w:rPr>
        <w:t>7</w:t>
      </w:r>
      <w:r w:rsidRPr="00722338">
        <w:rPr>
          <w:rFonts w:ascii="Arial" w:hAnsi="Arial" w:cs="Arial"/>
          <w:b/>
          <w:i/>
        </w:rPr>
        <w:t xml:space="preserve">: </w:t>
      </w:r>
    </w:p>
    <w:p w14:paraId="04CAD070" w14:textId="3619CE57" w:rsidR="008D2F1F" w:rsidRPr="006379B7" w:rsidRDefault="00487E46" w:rsidP="009168E7">
      <w:pPr>
        <w:spacing w:before="15"/>
        <w:jc w:val="both"/>
        <w:rPr>
          <w:rFonts w:ascii="Arial" w:hAnsi="Arial" w:cs="Arial"/>
          <w:i/>
        </w:rPr>
      </w:pPr>
      <w:r w:rsidRPr="006379B7">
        <w:rPr>
          <w:rFonts w:ascii="Arial" w:hAnsi="Arial" w:cs="Arial"/>
          <w:i/>
        </w:rPr>
        <w:t>insegna</w:t>
      </w:r>
      <w:r w:rsidRPr="006379B7">
        <w:rPr>
          <w:rFonts w:ascii="Arial" w:hAnsi="Arial" w:cs="Arial"/>
          <w:i/>
          <w:spacing w:val="6"/>
        </w:rPr>
        <w:t xml:space="preserve"> </w:t>
      </w:r>
      <w:r w:rsidRPr="006379B7">
        <w:rPr>
          <w:rFonts w:ascii="Arial" w:hAnsi="Arial" w:cs="Arial"/>
          <w:i/>
        </w:rPr>
        <w:t xml:space="preserve">"Modelli e tecniche statistiche per l’analisi multivariata dei dati nella ricerca valutativa” presso il Corso di </w:t>
      </w:r>
      <w:r w:rsidRPr="006379B7">
        <w:rPr>
          <w:rFonts w:ascii="Arial" w:hAnsi="Arial" w:cs="Arial"/>
          <w:b/>
          <w:i/>
        </w:rPr>
        <w:t xml:space="preserve">Laurea </w:t>
      </w:r>
      <w:r w:rsidR="00275E9B" w:rsidRPr="006379B7">
        <w:rPr>
          <w:rFonts w:ascii="Arial" w:hAnsi="Arial" w:cs="Arial"/>
          <w:b/>
          <w:i/>
        </w:rPr>
        <w:t>Magistrale</w:t>
      </w:r>
      <w:r w:rsidRPr="006379B7">
        <w:rPr>
          <w:rFonts w:ascii="Arial" w:hAnsi="Arial" w:cs="Arial"/>
          <w:i/>
        </w:rPr>
        <w:t xml:space="preserve"> in Sociologia </w:t>
      </w:r>
      <w:r w:rsidR="0094036E" w:rsidRPr="006379B7">
        <w:rPr>
          <w:rFonts w:ascii="Arial" w:hAnsi="Arial" w:cs="Arial"/>
          <w:i/>
        </w:rPr>
        <w:t xml:space="preserve">delle reti, dell’informazione e dell’innovazione </w:t>
      </w:r>
      <w:r w:rsidRPr="006379B7">
        <w:rPr>
          <w:rFonts w:ascii="Arial" w:hAnsi="Arial" w:cs="Arial"/>
          <w:i/>
        </w:rPr>
        <w:t>del Dipartimento di Scienze Politiche e Sociali dell'Università degli Studi di Catania</w:t>
      </w:r>
      <w:r w:rsidR="002317F1" w:rsidRPr="006379B7">
        <w:rPr>
          <w:rFonts w:ascii="Arial" w:hAnsi="Arial" w:cs="Arial"/>
          <w:i/>
        </w:rPr>
        <w:t>,</w:t>
      </w:r>
      <w:r w:rsidRPr="006379B7">
        <w:rPr>
          <w:rFonts w:ascii="Arial" w:hAnsi="Arial" w:cs="Arial"/>
          <w:i/>
        </w:rPr>
        <w:t xml:space="preserve"> </w:t>
      </w:r>
      <w:r w:rsidR="008C0F43" w:rsidRPr="006379B7">
        <w:rPr>
          <w:rFonts w:ascii="Arial" w:hAnsi="Arial" w:cs="Arial"/>
          <w:i/>
        </w:rPr>
        <w:t>fino all’ A.A.</w:t>
      </w:r>
      <w:r w:rsidR="008C0F43" w:rsidRPr="006379B7">
        <w:rPr>
          <w:rFonts w:ascii="Arial" w:hAnsi="Arial" w:cs="Arial"/>
          <w:i/>
          <w:spacing w:val="9"/>
        </w:rPr>
        <w:t xml:space="preserve"> </w:t>
      </w:r>
      <w:r w:rsidR="008C0F43" w:rsidRPr="006379B7">
        <w:rPr>
          <w:rFonts w:ascii="Arial" w:hAnsi="Arial" w:cs="Arial"/>
          <w:b/>
          <w:i/>
        </w:rPr>
        <w:t>2022-’23</w:t>
      </w:r>
    </w:p>
    <w:p w14:paraId="170853EF" w14:textId="77777777" w:rsidR="009368B5" w:rsidRPr="006379B7" w:rsidRDefault="009368B5" w:rsidP="009168E7">
      <w:pPr>
        <w:jc w:val="both"/>
        <w:rPr>
          <w:rFonts w:ascii="Arial" w:hAnsi="Arial" w:cs="Arial"/>
          <w:i/>
        </w:rPr>
      </w:pPr>
    </w:p>
    <w:p w14:paraId="1BE982B0" w14:textId="77777777" w:rsidR="00226F98" w:rsidRPr="006379B7" w:rsidRDefault="00BE7A21" w:rsidP="003663FE">
      <w:pPr>
        <w:spacing w:before="10"/>
        <w:jc w:val="both"/>
        <w:rPr>
          <w:rFonts w:ascii="Arial" w:hAnsi="Arial" w:cs="Arial"/>
          <w:i/>
        </w:rPr>
      </w:pPr>
      <w:r w:rsidRPr="006379B7">
        <w:rPr>
          <w:rFonts w:ascii="Arial" w:hAnsi="Arial" w:cs="Arial"/>
          <w:b/>
          <w:i/>
        </w:rPr>
        <w:t>A.A</w:t>
      </w:r>
      <w:r w:rsidRPr="006379B7">
        <w:rPr>
          <w:rFonts w:ascii="Arial" w:hAnsi="Arial" w:cs="Arial"/>
          <w:i/>
        </w:rPr>
        <w:t>.</w:t>
      </w:r>
      <w:r w:rsidRPr="006379B7">
        <w:rPr>
          <w:rFonts w:ascii="Arial" w:hAnsi="Arial" w:cs="Arial"/>
          <w:b/>
          <w:i/>
        </w:rPr>
        <w:t xml:space="preserve"> 2017-‘18</w:t>
      </w:r>
      <w:r w:rsidRPr="006379B7">
        <w:rPr>
          <w:rFonts w:ascii="Arial" w:hAnsi="Arial" w:cs="Arial"/>
          <w:i/>
        </w:rPr>
        <w:t>:</w:t>
      </w:r>
    </w:p>
    <w:p w14:paraId="258A7AEA" w14:textId="0B53ADD4" w:rsidR="00E445A2" w:rsidRPr="006379B7" w:rsidRDefault="00BE7A21" w:rsidP="003663FE">
      <w:pPr>
        <w:spacing w:before="10"/>
        <w:jc w:val="both"/>
        <w:rPr>
          <w:rFonts w:ascii="Arial" w:hAnsi="Arial" w:cs="Arial"/>
          <w:i/>
          <w:spacing w:val="7"/>
        </w:rPr>
      </w:pPr>
      <w:r w:rsidRPr="006379B7">
        <w:rPr>
          <w:rFonts w:ascii="Arial" w:hAnsi="Arial" w:cs="Arial"/>
          <w:i/>
        </w:rPr>
        <w:t xml:space="preserve"> insegna “Fondamenti di Biometria e Biostatistica” presso il</w:t>
      </w:r>
      <w:r w:rsidRPr="006379B7">
        <w:rPr>
          <w:rFonts w:ascii="Arial" w:hAnsi="Arial" w:cs="Arial"/>
          <w:i/>
          <w:spacing w:val="6"/>
        </w:rPr>
        <w:t xml:space="preserve"> </w:t>
      </w:r>
      <w:r w:rsidR="00275E9B" w:rsidRPr="006379B7">
        <w:rPr>
          <w:rFonts w:ascii="Arial" w:hAnsi="Arial" w:cs="Arial"/>
          <w:b/>
          <w:i/>
        </w:rPr>
        <w:t>Master</w:t>
      </w:r>
      <w:r w:rsidRPr="006379B7">
        <w:rPr>
          <w:rFonts w:ascii="Arial" w:hAnsi="Arial" w:cs="Arial"/>
          <w:i/>
          <w:spacing w:val="7"/>
        </w:rPr>
        <w:t xml:space="preserve"> </w:t>
      </w:r>
      <w:r w:rsidRPr="006379B7">
        <w:rPr>
          <w:rFonts w:ascii="Arial" w:hAnsi="Arial" w:cs="Arial"/>
          <w:i/>
        </w:rPr>
        <w:t>Universitario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7"/>
        </w:rPr>
        <w:t xml:space="preserve"> </w:t>
      </w:r>
      <w:r w:rsidRPr="006379B7">
        <w:rPr>
          <w:rFonts w:ascii="Arial" w:hAnsi="Arial" w:cs="Arial"/>
          <w:b/>
          <w:i/>
        </w:rPr>
        <w:t>II</w:t>
      </w:r>
      <w:r w:rsidRPr="006379B7">
        <w:rPr>
          <w:rFonts w:ascii="Arial" w:hAnsi="Arial" w:cs="Arial"/>
          <w:b/>
          <w:i/>
          <w:spacing w:val="7"/>
        </w:rPr>
        <w:t xml:space="preserve"> </w:t>
      </w:r>
      <w:r w:rsidRPr="006379B7">
        <w:rPr>
          <w:rFonts w:ascii="Arial" w:hAnsi="Arial" w:cs="Arial"/>
          <w:b/>
          <w:i/>
        </w:rPr>
        <w:t>livello</w:t>
      </w:r>
      <w:r w:rsidRPr="006379B7">
        <w:rPr>
          <w:rFonts w:ascii="Arial" w:hAnsi="Arial" w:cs="Arial"/>
          <w:i/>
          <w:spacing w:val="6"/>
        </w:rPr>
        <w:t xml:space="preserve"> </w:t>
      </w:r>
      <w:r w:rsidRPr="006379B7">
        <w:rPr>
          <w:rFonts w:ascii="Arial" w:hAnsi="Arial" w:cs="Arial"/>
          <w:i/>
        </w:rPr>
        <w:t>in:</w:t>
      </w:r>
      <w:r w:rsidRPr="006379B7">
        <w:rPr>
          <w:rFonts w:ascii="Arial" w:hAnsi="Arial" w:cs="Arial"/>
          <w:i/>
          <w:spacing w:val="7"/>
        </w:rPr>
        <w:t xml:space="preserve"> </w:t>
      </w:r>
      <w:r w:rsidRPr="006379B7">
        <w:rPr>
          <w:rFonts w:ascii="Arial" w:hAnsi="Arial" w:cs="Arial"/>
          <w:i/>
        </w:rPr>
        <w:t>"Imaging molecolare e radiofarmaci: dalla preclinica alla clinica",</w:t>
      </w:r>
      <w:r w:rsidRPr="006379B7">
        <w:rPr>
          <w:rFonts w:ascii="Arial" w:hAnsi="Arial" w:cs="Arial"/>
          <w:i/>
          <w:spacing w:val="7"/>
        </w:rPr>
        <w:t xml:space="preserve"> dell’Università degli Studi di Catania, Dipartimento BIOMETEC, Dipartimento di Scienze Politiche e Sociali, Dipartimento “Ingrassia” in collaborazione con centro CAPIR, insieme agli altri enti partecipanti, LNS-INFN, CNR-IBFM ed azienda ospedaliera “Cannizzaro” di Catania</w:t>
      </w:r>
      <w:r w:rsidR="002317F1" w:rsidRPr="006379B7">
        <w:rPr>
          <w:rFonts w:ascii="Arial" w:hAnsi="Arial" w:cs="Arial"/>
          <w:i/>
          <w:spacing w:val="7"/>
        </w:rPr>
        <w:t>,</w:t>
      </w:r>
      <w:r w:rsidR="00FD7079" w:rsidRPr="006379B7">
        <w:rPr>
          <w:rFonts w:ascii="Arial" w:hAnsi="Arial" w:cs="Arial"/>
          <w:i/>
          <w:spacing w:val="7"/>
        </w:rPr>
        <w:t xml:space="preserve"> </w:t>
      </w:r>
      <w:r w:rsidR="008C0F43" w:rsidRPr="006379B7">
        <w:rPr>
          <w:rFonts w:ascii="Arial" w:hAnsi="Arial" w:cs="Arial"/>
          <w:i/>
        </w:rPr>
        <w:t xml:space="preserve">fino all’ A.A. </w:t>
      </w:r>
      <w:r w:rsidR="008C0F43" w:rsidRPr="006379B7">
        <w:rPr>
          <w:rFonts w:ascii="Arial" w:hAnsi="Arial" w:cs="Arial"/>
          <w:b/>
          <w:i/>
        </w:rPr>
        <w:t>2021-’22</w:t>
      </w:r>
      <w:r w:rsidRPr="006379B7">
        <w:rPr>
          <w:rFonts w:ascii="Arial" w:hAnsi="Arial" w:cs="Arial"/>
          <w:i/>
          <w:spacing w:val="7"/>
        </w:rPr>
        <w:t>.</w:t>
      </w:r>
    </w:p>
    <w:p w14:paraId="1B95C1AB" w14:textId="1060D7AB" w:rsidR="00FD7079" w:rsidRPr="006379B7" w:rsidRDefault="00FD7079" w:rsidP="009168E7">
      <w:pPr>
        <w:jc w:val="both"/>
        <w:rPr>
          <w:rFonts w:ascii="Arial" w:hAnsi="Arial" w:cs="Arial"/>
          <w:i/>
        </w:rPr>
      </w:pPr>
    </w:p>
    <w:p w14:paraId="15DB85DE" w14:textId="77777777" w:rsidR="00226F98" w:rsidRPr="006379B7" w:rsidRDefault="00A51BF9" w:rsidP="003663FE">
      <w:pPr>
        <w:spacing w:before="10"/>
        <w:jc w:val="both"/>
        <w:rPr>
          <w:rFonts w:ascii="Arial" w:hAnsi="Arial" w:cs="Arial"/>
          <w:i/>
        </w:rPr>
      </w:pPr>
      <w:r w:rsidRPr="006379B7">
        <w:rPr>
          <w:rFonts w:ascii="Arial" w:hAnsi="Arial" w:cs="Arial"/>
          <w:b/>
          <w:i/>
        </w:rPr>
        <w:t>A.A. 2019-‘20</w:t>
      </w:r>
      <w:r w:rsidRPr="006379B7">
        <w:rPr>
          <w:rFonts w:ascii="Arial" w:hAnsi="Arial" w:cs="Arial"/>
          <w:i/>
        </w:rPr>
        <w:t xml:space="preserve">: </w:t>
      </w:r>
    </w:p>
    <w:p w14:paraId="54E9ABF1" w14:textId="2858C77F" w:rsidR="003663FE" w:rsidRPr="006379B7" w:rsidRDefault="003663FE" w:rsidP="003663FE">
      <w:pPr>
        <w:spacing w:before="10"/>
        <w:jc w:val="both"/>
        <w:rPr>
          <w:rFonts w:ascii="Arial" w:hAnsi="Arial" w:cs="Arial"/>
          <w:i/>
          <w:spacing w:val="7"/>
        </w:rPr>
      </w:pPr>
      <w:r w:rsidRPr="006379B7">
        <w:rPr>
          <w:rFonts w:ascii="Arial" w:hAnsi="Arial" w:cs="Arial"/>
          <w:i/>
        </w:rPr>
        <w:t xml:space="preserve">insegna “Statistica del turismo” presso il </w:t>
      </w:r>
      <w:r w:rsidR="00275E9B" w:rsidRPr="006379B7">
        <w:rPr>
          <w:rFonts w:ascii="Arial" w:hAnsi="Arial" w:cs="Arial"/>
          <w:b/>
          <w:i/>
        </w:rPr>
        <w:t>Master</w:t>
      </w:r>
      <w:r w:rsidR="00A51BF9" w:rsidRPr="006379B7">
        <w:rPr>
          <w:rFonts w:ascii="Arial" w:hAnsi="Arial" w:cs="Arial"/>
          <w:i/>
          <w:spacing w:val="7"/>
        </w:rPr>
        <w:t xml:space="preserve"> </w:t>
      </w:r>
      <w:r w:rsidR="00A51BF9" w:rsidRPr="006379B7">
        <w:rPr>
          <w:rFonts w:ascii="Arial" w:hAnsi="Arial" w:cs="Arial"/>
          <w:i/>
        </w:rPr>
        <w:t>Universitario</w:t>
      </w:r>
      <w:r w:rsidR="00A51BF9" w:rsidRPr="006379B7">
        <w:rPr>
          <w:rFonts w:ascii="Arial" w:hAnsi="Arial" w:cs="Arial"/>
          <w:i/>
          <w:spacing w:val="7"/>
        </w:rPr>
        <w:t xml:space="preserve"> </w:t>
      </w:r>
      <w:r w:rsidR="00A51BF9" w:rsidRPr="006379B7">
        <w:rPr>
          <w:rFonts w:ascii="Arial" w:hAnsi="Arial" w:cs="Arial"/>
          <w:i/>
        </w:rPr>
        <w:t>di</w:t>
      </w:r>
      <w:r w:rsidR="00A51BF9" w:rsidRPr="006379B7">
        <w:rPr>
          <w:rFonts w:ascii="Arial" w:hAnsi="Arial" w:cs="Arial"/>
          <w:i/>
          <w:spacing w:val="7"/>
        </w:rPr>
        <w:t xml:space="preserve"> </w:t>
      </w:r>
      <w:r w:rsidR="00A51BF9" w:rsidRPr="006379B7">
        <w:rPr>
          <w:rFonts w:ascii="Arial" w:hAnsi="Arial" w:cs="Arial"/>
          <w:b/>
          <w:i/>
        </w:rPr>
        <w:t>II</w:t>
      </w:r>
      <w:r w:rsidR="00A51BF9" w:rsidRPr="006379B7">
        <w:rPr>
          <w:rFonts w:ascii="Arial" w:hAnsi="Arial" w:cs="Arial"/>
          <w:b/>
          <w:i/>
          <w:spacing w:val="7"/>
        </w:rPr>
        <w:t xml:space="preserve"> </w:t>
      </w:r>
      <w:r w:rsidR="00A51BF9" w:rsidRPr="006379B7">
        <w:rPr>
          <w:rFonts w:ascii="Arial" w:hAnsi="Arial" w:cs="Arial"/>
          <w:b/>
          <w:i/>
        </w:rPr>
        <w:t>livello</w:t>
      </w:r>
      <w:r w:rsidR="00A51BF9" w:rsidRPr="006379B7">
        <w:rPr>
          <w:rFonts w:ascii="Arial" w:hAnsi="Arial" w:cs="Arial"/>
          <w:i/>
          <w:spacing w:val="6"/>
        </w:rPr>
        <w:t xml:space="preserve"> </w:t>
      </w:r>
      <w:r w:rsidR="00A51BF9" w:rsidRPr="006379B7">
        <w:rPr>
          <w:rFonts w:ascii="Arial" w:hAnsi="Arial" w:cs="Arial"/>
          <w:i/>
        </w:rPr>
        <w:t>in:</w:t>
      </w:r>
      <w:r w:rsidR="00A51BF9" w:rsidRPr="006379B7">
        <w:rPr>
          <w:rFonts w:ascii="Arial" w:hAnsi="Arial" w:cs="Arial"/>
          <w:i/>
          <w:spacing w:val="7"/>
        </w:rPr>
        <w:t xml:space="preserve"> </w:t>
      </w:r>
      <w:r w:rsidR="00A51BF9" w:rsidRPr="006379B7">
        <w:rPr>
          <w:rFonts w:ascii="Arial" w:hAnsi="Arial" w:cs="Arial"/>
          <w:i/>
        </w:rPr>
        <w:t>"Promozione turistica e management del patrimonio culturale e ambientale",</w:t>
      </w:r>
      <w:r w:rsidR="00A51BF9" w:rsidRPr="006379B7">
        <w:rPr>
          <w:rFonts w:ascii="Arial" w:hAnsi="Arial" w:cs="Arial"/>
          <w:i/>
          <w:spacing w:val="7"/>
        </w:rPr>
        <w:t xml:space="preserve"> dell’Università degli Studi di Catania in collaborazione con I.N.P.S., I.M.E.S., Fondazione Grimaldi</w:t>
      </w:r>
      <w:r w:rsidR="002317F1" w:rsidRPr="006379B7">
        <w:rPr>
          <w:rFonts w:ascii="Arial" w:hAnsi="Arial" w:cs="Arial"/>
          <w:i/>
          <w:spacing w:val="7"/>
        </w:rPr>
        <w:t>,</w:t>
      </w:r>
      <w:r w:rsidRPr="006379B7">
        <w:rPr>
          <w:rFonts w:ascii="Arial" w:hAnsi="Arial" w:cs="Arial"/>
          <w:i/>
          <w:spacing w:val="7"/>
        </w:rPr>
        <w:t xml:space="preserve"> </w:t>
      </w:r>
      <w:r w:rsidR="008C0F43" w:rsidRPr="006379B7">
        <w:rPr>
          <w:rFonts w:ascii="Arial" w:hAnsi="Arial" w:cs="Arial"/>
          <w:i/>
        </w:rPr>
        <w:t xml:space="preserve">fino all’ A.A. </w:t>
      </w:r>
      <w:r w:rsidR="008C0F43" w:rsidRPr="006379B7">
        <w:rPr>
          <w:rFonts w:ascii="Arial" w:hAnsi="Arial" w:cs="Arial"/>
          <w:b/>
          <w:i/>
        </w:rPr>
        <w:t>2021-’22</w:t>
      </w:r>
      <w:r w:rsidRPr="006379B7">
        <w:rPr>
          <w:rFonts w:ascii="Arial" w:hAnsi="Arial" w:cs="Arial"/>
          <w:i/>
          <w:spacing w:val="7"/>
        </w:rPr>
        <w:t>.</w:t>
      </w:r>
    </w:p>
    <w:p w14:paraId="23D8E50E" w14:textId="77777777" w:rsidR="003663FE" w:rsidRPr="006379B7" w:rsidRDefault="003663FE" w:rsidP="00A51BF9">
      <w:pPr>
        <w:spacing w:before="10"/>
        <w:jc w:val="both"/>
        <w:rPr>
          <w:rFonts w:ascii="Arial" w:hAnsi="Arial" w:cs="Arial"/>
          <w:i/>
          <w:spacing w:val="7"/>
        </w:rPr>
      </w:pPr>
    </w:p>
    <w:p w14:paraId="4509CC50" w14:textId="2510076F" w:rsidR="00226F98" w:rsidRPr="006379B7" w:rsidRDefault="002317F1" w:rsidP="002317F1">
      <w:pPr>
        <w:spacing w:before="10"/>
        <w:jc w:val="both"/>
        <w:rPr>
          <w:rFonts w:ascii="Arial" w:hAnsi="Arial" w:cs="Arial"/>
          <w:i/>
        </w:rPr>
      </w:pPr>
      <w:r w:rsidRPr="006379B7">
        <w:rPr>
          <w:rFonts w:ascii="Arial" w:hAnsi="Arial" w:cs="Arial"/>
          <w:b/>
          <w:i/>
        </w:rPr>
        <w:t>A.A. 2020-</w:t>
      </w:r>
      <w:r w:rsidR="006F26C1" w:rsidRPr="006379B7">
        <w:rPr>
          <w:rFonts w:ascii="Arial" w:hAnsi="Arial" w:cs="Arial"/>
          <w:b/>
          <w:i/>
        </w:rPr>
        <w:t>’</w:t>
      </w:r>
      <w:r w:rsidRPr="006379B7">
        <w:rPr>
          <w:rFonts w:ascii="Arial" w:hAnsi="Arial" w:cs="Arial"/>
          <w:b/>
          <w:i/>
        </w:rPr>
        <w:t>21</w:t>
      </w:r>
      <w:r w:rsidRPr="006379B7">
        <w:rPr>
          <w:rFonts w:ascii="Arial" w:hAnsi="Arial" w:cs="Arial"/>
          <w:i/>
        </w:rPr>
        <w:t xml:space="preserve">: </w:t>
      </w:r>
    </w:p>
    <w:p w14:paraId="7B2742F2" w14:textId="6AC0B079" w:rsidR="002317F1" w:rsidRPr="006379B7" w:rsidRDefault="002317F1" w:rsidP="002317F1">
      <w:pPr>
        <w:spacing w:before="10"/>
        <w:jc w:val="both"/>
        <w:rPr>
          <w:rFonts w:ascii="Arial" w:hAnsi="Arial" w:cs="Arial"/>
          <w:i/>
          <w:spacing w:val="7"/>
        </w:rPr>
      </w:pPr>
      <w:r w:rsidRPr="006379B7">
        <w:rPr>
          <w:rFonts w:ascii="Arial" w:hAnsi="Arial" w:cs="Arial"/>
          <w:i/>
        </w:rPr>
        <w:t xml:space="preserve">insegna “Tecniche e modelli di analisi multivariata” presso il </w:t>
      </w:r>
      <w:r w:rsidR="00275E9B" w:rsidRPr="006379B7">
        <w:rPr>
          <w:rFonts w:ascii="Arial" w:hAnsi="Arial" w:cs="Arial"/>
          <w:b/>
          <w:i/>
        </w:rPr>
        <w:t>Master</w:t>
      </w:r>
      <w:r w:rsidRPr="006379B7">
        <w:rPr>
          <w:rFonts w:ascii="Arial" w:hAnsi="Arial" w:cs="Arial"/>
          <w:i/>
          <w:spacing w:val="7"/>
        </w:rPr>
        <w:t xml:space="preserve"> </w:t>
      </w:r>
      <w:r w:rsidRPr="006379B7">
        <w:rPr>
          <w:rFonts w:ascii="Arial" w:hAnsi="Arial" w:cs="Arial"/>
          <w:b/>
          <w:i/>
          <w:spacing w:val="7"/>
        </w:rPr>
        <w:t>Intera</w:t>
      </w:r>
      <w:r w:rsidRPr="006379B7">
        <w:rPr>
          <w:rFonts w:ascii="Arial" w:hAnsi="Arial" w:cs="Arial"/>
          <w:b/>
          <w:i/>
        </w:rPr>
        <w:t>teneo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7"/>
        </w:rPr>
        <w:t xml:space="preserve"> </w:t>
      </w:r>
      <w:r w:rsidRPr="006379B7">
        <w:rPr>
          <w:rFonts w:ascii="Arial" w:hAnsi="Arial" w:cs="Arial"/>
          <w:b/>
          <w:i/>
        </w:rPr>
        <w:t>II</w:t>
      </w:r>
      <w:r w:rsidRPr="006379B7">
        <w:rPr>
          <w:rFonts w:ascii="Arial" w:hAnsi="Arial" w:cs="Arial"/>
          <w:b/>
          <w:i/>
          <w:spacing w:val="7"/>
        </w:rPr>
        <w:t xml:space="preserve"> </w:t>
      </w:r>
      <w:r w:rsidRPr="006379B7">
        <w:rPr>
          <w:rFonts w:ascii="Arial" w:hAnsi="Arial" w:cs="Arial"/>
          <w:b/>
          <w:i/>
        </w:rPr>
        <w:t>livello</w:t>
      </w:r>
      <w:r w:rsidRPr="006379B7">
        <w:rPr>
          <w:rFonts w:ascii="Arial" w:hAnsi="Arial" w:cs="Arial"/>
          <w:i/>
          <w:spacing w:val="6"/>
        </w:rPr>
        <w:t xml:space="preserve"> </w:t>
      </w:r>
      <w:r w:rsidRPr="006379B7">
        <w:rPr>
          <w:rFonts w:ascii="Arial" w:hAnsi="Arial" w:cs="Arial"/>
          <w:i/>
        </w:rPr>
        <w:t>in:</w:t>
      </w:r>
      <w:r w:rsidRPr="006379B7">
        <w:rPr>
          <w:rFonts w:ascii="Arial" w:hAnsi="Arial" w:cs="Arial"/>
          <w:i/>
          <w:spacing w:val="7"/>
        </w:rPr>
        <w:t xml:space="preserve"> </w:t>
      </w:r>
      <w:r w:rsidRPr="006379B7">
        <w:rPr>
          <w:rFonts w:ascii="Arial" w:hAnsi="Arial" w:cs="Arial"/>
          <w:i/>
        </w:rPr>
        <w:t>"Metodologia e Tecniche Avanzate di Ricerca Sociale (MeTARS)",</w:t>
      </w:r>
      <w:r w:rsidRPr="006379B7">
        <w:rPr>
          <w:rFonts w:ascii="Arial" w:hAnsi="Arial" w:cs="Arial"/>
          <w:i/>
          <w:spacing w:val="7"/>
        </w:rPr>
        <w:t xml:space="preserve"> dell’Università degli Studi “La Sapienza” di Roma in collaborazione con Università di Genova, di Catania, di Napoli “Federico II”, di Milano “Bicocca”, </w:t>
      </w:r>
      <w:r w:rsidR="008C0F43" w:rsidRPr="006379B7">
        <w:rPr>
          <w:rFonts w:ascii="Arial" w:hAnsi="Arial" w:cs="Arial"/>
          <w:i/>
        </w:rPr>
        <w:t xml:space="preserve">fino all’ A.A. </w:t>
      </w:r>
      <w:r w:rsidR="008C0F43" w:rsidRPr="006379B7">
        <w:rPr>
          <w:rFonts w:ascii="Arial" w:hAnsi="Arial" w:cs="Arial"/>
          <w:b/>
          <w:i/>
        </w:rPr>
        <w:t>2022-’23</w:t>
      </w:r>
      <w:r w:rsidRPr="006379B7">
        <w:rPr>
          <w:rFonts w:ascii="Arial" w:hAnsi="Arial" w:cs="Arial"/>
          <w:i/>
          <w:spacing w:val="7"/>
        </w:rPr>
        <w:t>.</w:t>
      </w:r>
    </w:p>
    <w:p w14:paraId="4C412B4F" w14:textId="77777777" w:rsidR="002317F1" w:rsidRPr="006379B7" w:rsidRDefault="002317F1" w:rsidP="00A51BF9">
      <w:pPr>
        <w:spacing w:before="10"/>
        <w:jc w:val="both"/>
        <w:rPr>
          <w:rFonts w:ascii="Arial" w:hAnsi="Arial" w:cs="Arial"/>
          <w:i/>
          <w:spacing w:val="7"/>
        </w:rPr>
      </w:pPr>
    </w:p>
    <w:p w14:paraId="45B3EBB2" w14:textId="77777777" w:rsidR="00226F98" w:rsidRPr="006379B7" w:rsidRDefault="00F87711" w:rsidP="00A51BF9">
      <w:pPr>
        <w:spacing w:before="10"/>
        <w:jc w:val="both"/>
        <w:rPr>
          <w:rFonts w:ascii="Arial" w:hAnsi="Arial" w:cs="Arial"/>
          <w:i/>
        </w:rPr>
      </w:pPr>
      <w:r w:rsidRPr="006379B7">
        <w:rPr>
          <w:rFonts w:ascii="Arial" w:hAnsi="Arial" w:cs="Arial"/>
          <w:b/>
          <w:i/>
        </w:rPr>
        <w:t>A.A. 2021-‘22</w:t>
      </w:r>
      <w:r w:rsidRPr="006379B7">
        <w:rPr>
          <w:rFonts w:ascii="Arial" w:hAnsi="Arial" w:cs="Arial"/>
          <w:i/>
        </w:rPr>
        <w:t xml:space="preserve">: </w:t>
      </w:r>
    </w:p>
    <w:p w14:paraId="6EB517C4" w14:textId="2296FF1B" w:rsidR="00A51BF9" w:rsidRPr="006379B7" w:rsidRDefault="00F87711" w:rsidP="00A51BF9">
      <w:pPr>
        <w:spacing w:before="10"/>
        <w:jc w:val="both"/>
        <w:rPr>
          <w:rFonts w:ascii="Arial" w:hAnsi="Arial" w:cs="Arial"/>
          <w:b/>
          <w:i/>
        </w:rPr>
      </w:pPr>
      <w:r w:rsidRPr="006379B7">
        <w:rPr>
          <w:rFonts w:ascii="Arial" w:hAnsi="Arial" w:cs="Arial"/>
          <w:i/>
        </w:rPr>
        <w:t>insegna "Statistica</w:t>
      </w:r>
      <w:r w:rsidRPr="006379B7">
        <w:rPr>
          <w:rFonts w:ascii="Arial" w:hAnsi="Arial" w:cs="Arial"/>
          <w:i/>
          <w:spacing w:val="7"/>
        </w:rPr>
        <w:t xml:space="preserve"> </w:t>
      </w:r>
      <w:r w:rsidRPr="006379B7">
        <w:rPr>
          <w:rFonts w:ascii="Arial" w:hAnsi="Arial" w:cs="Arial"/>
          <w:i/>
        </w:rPr>
        <w:t>medica"</w:t>
      </w:r>
      <w:r w:rsidRPr="006379B7">
        <w:rPr>
          <w:rFonts w:ascii="Arial" w:hAnsi="Arial" w:cs="Arial"/>
          <w:i/>
          <w:spacing w:val="7"/>
        </w:rPr>
        <w:t xml:space="preserve"> </w:t>
      </w:r>
      <w:r w:rsidRPr="006379B7">
        <w:rPr>
          <w:rFonts w:ascii="Arial" w:hAnsi="Arial" w:cs="Arial"/>
          <w:i/>
        </w:rPr>
        <w:t>(MED/01)</w:t>
      </w:r>
      <w:r w:rsidRPr="006379B7">
        <w:rPr>
          <w:rFonts w:ascii="Arial" w:hAnsi="Arial" w:cs="Arial"/>
          <w:i/>
          <w:spacing w:val="6"/>
        </w:rPr>
        <w:t>, canal</w:t>
      </w:r>
      <w:r w:rsidR="00401051" w:rsidRPr="006379B7">
        <w:rPr>
          <w:rFonts w:ascii="Arial" w:hAnsi="Arial" w:cs="Arial"/>
          <w:i/>
          <w:spacing w:val="6"/>
        </w:rPr>
        <w:t>e</w:t>
      </w:r>
      <w:r w:rsidRPr="006379B7">
        <w:rPr>
          <w:rFonts w:ascii="Arial" w:hAnsi="Arial" w:cs="Arial"/>
          <w:i/>
          <w:spacing w:val="6"/>
        </w:rPr>
        <w:t xml:space="preserve"> A, </w:t>
      </w:r>
      <w:r w:rsidRPr="006379B7">
        <w:rPr>
          <w:rFonts w:ascii="Arial" w:hAnsi="Arial" w:cs="Arial"/>
          <w:i/>
        </w:rPr>
        <w:t>presso</w:t>
      </w:r>
      <w:r w:rsidRPr="006379B7">
        <w:rPr>
          <w:rFonts w:ascii="Arial" w:hAnsi="Arial" w:cs="Arial"/>
          <w:i/>
          <w:spacing w:val="7"/>
        </w:rPr>
        <w:t xml:space="preserve"> </w:t>
      </w:r>
      <w:r w:rsidRPr="006379B7">
        <w:rPr>
          <w:rFonts w:ascii="Arial" w:hAnsi="Arial" w:cs="Arial"/>
          <w:i/>
        </w:rPr>
        <w:t>il</w:t>
      </w:r>
      <w:r w:rsidRPr="006379B7">
        <w:rPr>
          <w:rFonts w:ascii="Arial" w:hAnsi="Arial" w:cs="Arial"/>
          <w:i/>
          <w:spacing w:val="7"/>
        </w:rPr>
        <w:t xml:space="preserve"> </w:t>
      </w:r>
      <w:r w:rsidRPr="006379B7">
        <w:rPr>
          <w:rFonts w:ascii="Arial" w:hAnsi="Arial" w:cs="Arial"/>
          <w:i/>
        </w:rPr>
        <w:t>corso</w:t>
      </w:r>
      <w:r w:rsidRPr="006379B7">
        <w:rPr>
          <w:rFonts w:ascii="Arial" w:hAnsi="Arial" w:cs="Arial"/>
          <w:i/>
          <w:spacing w:val="6"/>
        </w:rPr>
        <w:t xml:space="preserve"> </w:t>
      </w:r>
      <w:r w:rsidRPr="006379B7">
        <w:rPr>
          <w:rFonts w:ascii="Arial" w:hAnsi="Arial" w:cs="Arial"/>
          <w:i/>
        </w:rPr>
        <w:t>di</w:t>
      </w:r>
      <w:r w:rsidRPr="006379B7">
        <w:rPr>
          <w:rFonts w:ascii="Arial" w:hAnsi="Arial" w:cs="Arial"/>
          <w:i/>
          <w:spacing w:val="7"/>
        </w:rPr>
        <w:t xml:space="preserve"> </w:t>
      </w:r>
      <w:r w:rsidRPr="006379B7">
        <w:rPr>
          <w:rFonts w:ascii="Arial" w:hAnsi="Arial" w:cs="Arial"/>
          <w:b/>
          <w:i/>
        </w:rPr>
        <w:t xml:space="preserve">Laurea </w:t>
      </w:r>
      <w:r w:rsidR="00275E9B" w:rsidRPr="006379B7">
        <w:rPr>
          <w:rFonts w:ascii="Arial" w:hAnsi="Arial" w:cs="Arial"/>
          <w:b/>
          <w:i/>
        </w:rPr>
        <w:t>Magistrale</w:t>
      </w:r>
      <w:r w:rsidRPr="006379B7">
        <w:rPr>
          <w:rFonts w:ascii="Arial" w:hAnsi="Arial" w:cs="Arial"/>
          <w:i/>
          <w:spacing w:val="7"/>
        </w:rPr>
        <w:t xml:space="preserve"> in </w:t>
      </w:r>
      <w:r w:rsidRPr="006379B7">
        <w:rPr>
          <w:rFonts w:ascii="Arial" w:hAnsi="Arial" w:cs="Arial"/>
          <w:i/>
          <w:spacing w:val="6"/>
        </w:rPr>
        <w:t xml:space="preserve">Medicina e </w:t>
      </w:r>
      <w:r w:rsidRPr="006379B7">
        <w:rPr>
          <w:rFonts w:ascii="Arial" w:hAnsi="Arial" w:cs="Arial"/>
          <w:i/>
        </w:rPr>
        <w:t>Chirurgia</w:t>
      </w:r>
      <w:r w:rsidRPr="006379B7">
        <w:rPr>
          <w:rFonts w:ascii="Arial" w:hAnsi="Arial" w:cs="Arial"/>
          <w:i/>
          <w:spacing w:val="7"/>
        </w:rPr>
        <w:t xml:space="preserve"> </w:t>
      </w:r>
      <w:r w:rsidRPr="006379B7">
        <w:rPr>
          <w:rFonts w:ascii="Arial" w:hAnsi="Arial" w:cs="Arial"/>
          <w:i/>
        </w:rPr>
        <w:t>del</w:t>
      </w:r>
      <w:r w:rsidRPr="006379B7">
        <w:rPr>
          <w:rFonts w:ascii="Arial" w:hAnsi="Arial" w:cs="Arial"/>
          <w:i/>
          <w:spacing w:val="6"/>
        </w:rPr>
        <w:t xml:space="preserve"> </w:t>
      </w:r>
      <w:r w:rsidRPr="006379B7">
        <w:rPr>
          <w:rFonts w:ascii="Arial" w:hAnsi="Arial" w:cs="Arial"/>
          <w:i/>
        </w:rPr>
        <w:t>Dipartimento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6"/>
        </w:rPr>
        <w:t xml:space="preserve"> Chirurgia Generale e Specialità Medico-Chirurgiche </w:t>
      </w:r>
      <w:r w:rsidRPr="006379B7">
        <w:rPr>
          <w:rFonts w:ascii="Arial" w:hAnsi="Arial" w:cs="Arial"/>
          <w:i/>
        </w:rPr>
        <w:t>dell'Università</w:t>
      </w:r>
      <w:r w:rsidRPr="006379B7">
        <w:rPr>
          <w:rFonts w:ascii="Arial" w:hAnsi="Arial" w:cs="Arial"/>
          <w:i/>
          <w:spacing w:val="6"/>
        </w:rPr>
        <w:t xml:space="preserve"> </w:t>
      </w:r>
      <w:r w:rsidRPr="006379B7">
        <w:rPr>
          <w:rFonts w:ascii="Arial" w:hAnsi="Arial" w:cs="Arial"/>
          <w:i/>
        </w:rPr>
        <w:t>degli</w:t>
      </w:r>
      <w:r w:rsidRPr="006379B7">
        <w:rPr>
          <w:rFonts w:ascii="Arial" w:hAnsi="Arial" w:cs="Arial"/>
          <w:i/>
          <w:spacing w:val="7"/>
        </w:rPr>
        <w:t xml:space="preserve"> </w:t>
      </w:r>
      <w:r w:rsidRPr="006379B7">
        <w:rPr>
          <w:rFonts w:ascii="Arial" w:hAnsi="Arial" w:cs="Arial"/>
          <w:i/>
        </w:rPr>
        <w:t>Studi</w:t>
      </w:r>
      <w:r w:rsidRPr="006379B7">
        <w:rPr>
          <w:rFonts w:ascii="Arial" w:hAnsi="Arial" w:cs="Arial"/>
          <w:i/>
          <w:spacing w:val="6"/>
        </w:rPr>
        <w:t xml:space="preserve"> </w:t>
      </w:r>
      <w:r w:rsidRPr="006379B7">
        <w:rPr>
          <w:rFonts w:ascii="Arial" w:hAnsi="Arial" w:cs="Arial"/>
          <w:i/>
        </w:rPr>
        <w:t>di</w:t>
      </w:r>
      <w:r w:rsidRPr="006379B7">
        <w:rPr>
          <w:rFonts w:ascii="Arial" w:hAnsi="Arial" w:cs="Arial"/>
          <w:i/>
          <w:w w:val="101"/>
        </w:rPr>
        <w:t xml:space="preserve"> </w:t>
      </w:r>
      <w:r w:rsidRPr="006379B7">
        <w:rPr>
          <w:rFonts w:ascii="Arial" w:hAnsi="Arial" w:cs="Arial"/>
          <w:i/>
        </w:rPr>
        <w:t xml:space="preserve">Catania </w:t>
      </w:r>
      <w:r w:rsidRPr="006379B7">
        <w:rPr>
          <w:rFonts w:ascii="Arial" w:hAnsi="Arial" w:cs="Arial"/>
          <w:i/>
          <w:spacing w:val="6"/>
        </w:rPr>
        <w:t>(bando rettorale n. 2805/2021</w:t>
      </w:r>
    </w:p>
    <w:p w14:paraId="3A4A95BA" w14:textId="1BF6582C" w:rsidR="00226F98" w:rsidRPr="006379B7" w:rsidRDefault="00226F98" w:rsidP="009168E7">
      <w:pPr>
        <w:jc w:val="both"/>
        <w:rPr>
          <w:rFonts w:ascii="Arial" w:hAnsi="Arial" w:cs="Arial"/>
          <w:i/>
        </w:rPr>
      </w:pPr>
    </w:p>
    <w:p w14:paraId="7C67FAAB" w14:textId="15C579D1" w:rsidR="00F87711" w:rsidRPr="006379B7" w:rsidRDefault="00401051" w:rsidP="009168E7">
      <w:pPr>
        <w:jc w:val="both"/>
        <w:rPr>
          <w:rFonts w:ascii="Arial" w:hAnsi="Arial" w:cs="Arial"/>
          <w:i/>
          <w:spacing w:val="7"/>
        </w:rPr>
      </w:pPr>
      <w:r w:rsidRPr="006379B7">
        <w:rPr>
          <w:rFonts w:ascii="Arial" w:hAnsi="Arial" w:cs="Arial"/>
          <w:i/>
        </w:rPr>
        <w:t>insegna "Statistica</w:t>
      </w:r>
      <w:r w:rsidRPr="006379B7">
        <w:rPr>
          <w:rFonts w:ascii="Arial" w:hAnsi="Arial" w:cs="Arial"/>
          <w:i/>
          <w:spacing w:val="7"/>
        </w:rPr>
        <w:t xml:space="preserve"> </w:t>
      </w:r>
      <w:r w:rsidRPr="006379B7">
        <w:rPr>
          <w:rFonts w:ascii="Arial" w:hAnsi="Arial" w:cs="Arial"/>
          <w:i/>
        </w:rPr>
        <w:t>medica"</w:t>
      </w:r>
      <w:r w:rsidRPr="006379B7">
        <w:rPr>
          <w:rFonts w:ascii="Arial" w:hAnsi="Arial" w:cs="Arial"/>
          <w:i/>
          <w:spacing w:val="7"/>
        </w:rPr>
        <w:t xml:space="preserve"> </w:t>
      </w:r>
      <w:r w:rsidRPr="006379B7">
        <w:rPr>
          <w:rFonts w:ascii="Arial" w:hAnsi="Arial" w:cs="Arial"/>
          <w:i/>
        </w:rPr>
        <w:t>(MED/01)</w:t>
      </w:r>
      <w:r w:rsidRPr="006379B7">
        <w:rPr>
          <w:rFonts w:ascii="Arial" w:hAnsi="Arial" w:cs="Arial"/>
          <w:i/>
          <w:spacing w:val="6"/>
        </w:rPr>
        <w:t xml:space="preserve">, canale B, </w:t>
      </w:r>
      <w:r w:rsidRPr="006379B7">
        <w:rPr>
          <w:rFonts w:ascii="Arial" w:hAnsi="Arial" w:cs="Arial"/>
          <w:i/>
        </w:rPr>
        <w:t>presso</w:t>
      </w:r>
      <w:r w:rsidRPr="006379B7">
        <w:rPr>
          <w:rFonts w:ascii="Arial" w:hAnsi="Arial" w:cs="Arial"/>
          <w:i/>
          <w:spacing w:val="7"/>
        </w:rPr>
        <w:t xml:space="preserve"> </w:t>
      </w:r>
      <w:r w:rsidRPr="006379B7">
        <w:rPr>
          <w:rFonts w:ascii="Arial" w:hAnsi="Arial" w:cs="Arial"/>
          <w:i/>
        </w:rPr>
        <w:t>il</w:t>
      </w:r>
      <w:r w:rsidRPr="006379B7">
        <w:rPr>
          <w:rFonts w:ascii="Arial" w:hAnsi="Arial" w:cs="Arial"/>
          <w:i/>
          <w:spacing w:val="7"/>
        </w:rPr>
        <w:t xml:space="preserve"> </w:t>
      </w:r>
      <w:r w:rsidRPr="006379B7">
        <w:rPr>
          <w:rFonts w:ascii="Arial" w:hAnsi="Arial" w:cs="Arial"/>
          <w:i/>
        </w:rPr>
        <w:t>corso</w:t>
      </w:r>
      <w:r w:rsidRPr="006379B7">
        <w:rPr>
          <w:rFonts w:ascii="Arial" w:hAnsi="Arial" w:cs="Arial"/>
          <w:i/>
          <w:spacing w:val="6"/>
        </w:rPr>
        <w:t xml:space="preserve"> </w:t>
      </w:r>
      <w:r w:rsidRPr="006379B7">
        <w:rPr>
          <w:rFonts w:ascii="Arial" w:hAnsi="Arial" w:cs="Arial"/>
          <w:i/>
        </w:rPr>
        <w:t>di</w:t>
      </w:r>
      <w:r w:rsidRPr="006379B7">
        <w:rPr>
          <w:rFonts w:ascii="Arial" w:hAnsi="Arial" w:cs="Arial"/>
          <w:i/>
          <w:spacing w:val="7"/>
        </w:rPr>
        <w:t xml:space="preserve"> </w:t>
      </w:r>
      <w:r w:rsidRPr="006379B7">
        <w:rPr>
          <w:rFonts w:ascii="Arial" w:hAnsi="Arial" w:cs="Arial"/>
          <w:b/>
          <w:i/>
        </w:rPr>
        <w:t xml:space="preserve">Laurea </w:t>
      </w:r>
      <w:r w:rsidR="00275E9B" w:rsidRPr="006379B7">
        <w:rPr>
          <w:rFonts w:ascii="Arial" w:hAnsi="Arial" w:cs="Arial"/>
          <w:b/>
          <w:i/>
        </w:rPr>
        <w:t>Magistrale</w:t>
      </w:r>
      <w:r w:rsidRPr="006379B7">
        <w:rPr>
          <w:rFonts w:ascii="Arial" w:hAnsi="Arial" w:cs="Arial"/>
          <w:b/>
          <w:i/>
          <w:spacing w:val="7"/>
        </w:rPr>
        <w:t xml:space="preserve"> </w:t>
      </w:r>
      <w:r w:rsidRPr="006379B7">
        <w:rPr>
          <w:rFonts w:ascii="Arial" w:hAnsi="Arial" w:cs="Arial"/>
          <w:i/>
          <w:spacing w:val="7"/>
        </w:rPr>
        <w:t xml:space="preserve">in </w:t>
      </w:r>
      <w:r w:rsidRPr="006379B7">
        <w:rPr>
          <w:rFonts w:ascii="Arial" w:hAnsi="Arial" w:cs="Arial"/>
          <w:i/>
          <w:spacing w:val="6"/>
        </w:rPr>
        <w:t xml:space="preserve">Medicina e </w:t>
      </w:r>
      <w:r w:rsidRPr="006379B7">
        <w:rPr>
          <w:rFonts w:ascii="Arial" w:hAnsi="Arial" w:cs="Arial"/>
          <w:i/>
        </w:rPr>
        <w:t>Chirurgia</w:t>
      </w:r>
      <w:r w:rsidRPr="006379B7">
        <w:rPr>
          <w:rFonts w:ascii="Arial" w:hAnsi="Arial" w:cs="Arial"/>
          <w:i/>
          <w:spacing w:val="7"/>
        </w:rPr>
        <w:t xml:space="preserve"> </w:t>
      </w:r>
      <w:r w:rsidRPr="006379B7">
        <w:rPr>
          <w:rFonts w:ascii="Arial" w:hAnsi="Arial" w:cs="Arial"/>
          <w:i/>
        </w:rPr>
        <w:t>del</w:t>
      </w:r>
      <w:r w:rsidRPr="006379B7">
        <w:rPr>
          <w:rFonts w:ascii="Arial" w:hAnsi="Arial" w:cs="Arial"/>
          <w:i/>
          <w:spacing w:val="6"/>
        </w:rPr>
        <w:t xml:space="preserve"> </w:t>
      </w:r>
      <w:r w:rsidRPr="006379B7">
        <w:rPr>
          <w:rFonts w:ascii="Arial" w:hAnsi="Arial" w:cs="Arial"/>
          <w:i/>
        </w:rPr>
        <w:t>Dipartimento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6"/>
        </w:rPr>
        <w:t xml:space="preserve"> Chirurgia Generale e Specialità Medico-Chirurgiche </w:t>
      </w:r>
      <w:r w:rsidRPr="006379B7">
        <w:rPr>
          <w:rFonts w:ascii="Arial" w:hAnsi="Arial" w:cs="Arial"/>
          <w:i/>
        </w:rPr>
        <w:t>dell'Università</w:t>
      </w:r>
      <w:r w:rsidRPr="006379B7">
        <w:rPr>
          <w:rFonts w:ascii="Arial" w:hAnsi="Arial" w:cs="Arial"/>
          <w:i/>
          <w:spacing w:val="6"/>
        </w:rPr>
        <w:t xml:space="preserve"> </w:t>
      </w:r>
      <w:r w:rsidRPr="006379B7">
        <w:rPr>
          <w:rFonts w:ascii="Arial" w:hAnsi="Arial" w:cs="Arial"/>
          <w:i/>
        </w:rPr>
        <w:t>degli</w:t>
      </w:r>
      <w:r w:rsidRPr="006379B7">
        <w:rPr>
          <w:rFonts w:ascii="Arial" w:hAnsi="Arial" w:cs="Arial"/>
          <w:i/>
          <w:spacing w:val="7"/>
        </w:rPr>
        <w:t xml:space="preserve"> </w:t>
      </w:r>
      <w:r w:rsidRPr="006379B7">
        <w:rPr>
          <w:rFonts w:ascii="Arial" w:hAnsi="Arial" w:cs="Arial"/>
          <w:i/>
        </w:rPr>
        <w:t>Studi</w:t>
      </w:r>
      <w:r w:rsidRPr="006379B7">
        <w:rPr>
          <w:rFonts w:ascii="Arial" w:hAnsi="Arial" w:cs="Arial"/>
          <w:i/>
          <w:spacing w:val="6"/>
        </w:rPr>
        <w:t xml:space="preserve"> </w:t>
      </w:r>
      <w:r w:rsidRPr="006379B7">
        <w:rPr>
          <w:rFonts w:ascii="Arial" w:hAnsi="Arial" w:cs="Arial"/>
          <w:i/>
        </w:rPr>
        <w:t>di</w:t>
      </w:r>
      <w:r w:rsidRPr="006379B7">
        <w:rPr>
          <w:rFonts w:ascii="Arial" w:hAnsi="Arial" w:cs="Arial"/>
          <w:i/>
          <w:w w:val="101"/>
        </w:rPr>
        <w:t xml:space="preserve"> </w:t>
      </w:r>
      <w:r w:rsidRPr="006379B7">
        <w:rPr>
          <w:rFonts w:ascii="Arial" w:hAnsi="Arial" w:cs="Arial"/>
          <w:i/>
        </w:rPr>
        <w:t xml:space="preserve">Catania </w:t>
      </w:r>
      <w:r w:rsidRPr="006379B7">
        <w:rPr>
          <w:rFonts w:ascii="Arial" w:hAnsi="Arial" w:cs="Arial"/>
          <w:i/>
          <w:spacing w:val="6"/>
        </w:rPr>
        <w:t>(bando rettorale n. 2805/2021</w:t>
      </w:r>
    </w:p>
    <w:p w14:paraId="74076D16" w14:textId="77777777" w:rsidR="00AE40E5" w:rsidRPr="006379B7" w:rsidRDefault="00AE40E5" w:rsidP="009168E7">
      <w:pPr>
        <w:jc w:val="both"/>
        <w:rPr>
          <w:rFonts w:ascii="Arial" w:hAnsi="Arial" w:cs="Arial"/>
          <w:b/>
          <w:u w:val="single"/>
        </w:rPr>
      </w:pPr>
    </w:p>
    <w:p w14:paraId="013242BE" w14:textId="77777777" w:rsidR="00782ED3" w:rsidRPr="00782ED3" w:rsidRDefault="00782ED3" w:rsidP="00782ED3">
      <w:pPr>
        <w:pStyle w:val="Corpotesto"/>
        <w:ind w:left="0"/>
        <w:jc w:val="both"/>
        <w:rPr>
          <w:rFonts w:ascii="Arial" w:hAnsi="Arial" w:cs="Arial"/>
          <w:b/>
          <w:sz w:val="24"/>
          <w:szCs w:val="24"/>
        </w:rPr>
      </w:pPr>
      <w:r w:rsidRPr="00782ED3">
        <w:rPr>
          <w:rFonts w:ascii="Arial" w:hAnsi="Arial" w:cs="Arial"/>
          <w:b/>
          <w:sz w:val="24"/>
          <w:szCs w:val="24"/>
        </w:rPr>
        <w:t>A.A. 2024-’25:</w:t>
      </w:r>
    </w:p>
    <w:p w14:paraId="5BF0EB6A" w14:textId="6978EFDC" w:rsidR="00AE40E5" w:rsidRPr="00782ED3" w:rsidRDefault="00782ED3" w:rsidP="009168E7">
      <w:pPr>
        <w:jc w:val="both"/>
        <w:rPr>
          <w:rFonts w:ascii="Arial" w:hAnsi="Arial" w:cs="Arial"/>
          <w:i/>
        </w:rPr>
      </w:pPr>
      <w:r w:rsidRPr="00782ED3">
        <w:rPr>
          <w:rFonts w:ascii="Arial" w:hAnsi="Arial" w:cs="Arial"/>
          <w:i/>
        </w:rPr>
        <w:t xml:space="preserve">insegna “Statistica” </w:t>
      </w:r>
      <w:r>
        <w:rPr>
          <w:rFonts w:ascii="Arial" w:hAnsi="Arial" w:cs="Arial"/>
          <w:i/>
        </w:rPr>
        <w:t xml:space="preserve">presso il </w:t>
      </w:r>
      <w:r w:rsidRPr="00782ED3">
        <w:rPr>
          <w:rFonts w:ascii="Arial" w:hAnsi="Arial" w:cs="Arial"/>
          <w:b/>
          <w:i/>
        </w:rPr>
        <w:t xml:space="preserve">Corso di laurea </w:t>
      </w:r>
      <w:r w:rsidR="00D447A6">
        <w:rPr>
          <w:rFonts w:ascii="Arial" w:hAnsi="Arial" w:cs="Arial"/>
          <w:b/>
          <w:i/>
        </w:rPr>
        <w:t>L18-</w:t>
      </w:r>
      <w:r w:rsidRPr="00782ED3">
        <w:rPr>
          <w:rFonts w:ascii="Arial" w:hAnsi="Arial" w:cs="Arial"/>
          <w:b/>
          <w:i/>
        </w:rPr>
        <w:t>Economia Aziendale</w:t>
      </w:r>
      <w:r w:rsidR="00367F95">
        <w:rPr>
          <w:rFonts w:ascii="Arial" w:hAnsi="Arial" w:cs="Arial"/>
          <w:i/>
        </w:rPr>
        <w:t xml:space="preserve"> del Diparti</w:t>
      </w:r>
      <w:r>
        <w:rPr>
          <w:rFonts w:ascii="Arial" w:hAnsi="Arial" w:cs="Arial"/>
          <w:i/>
        </w:rPr>
        <w:t>m</w:t>
      </w:r>
      <w:r w:rsidR="00367F95">
        <w:rPr>
          <w:rFonts w:ascii="Arial" w:hAnsi="Arial" w:cs="Arial"/>
          <w:i/>
        </w:rPr>
        <w:t>e</w:t>
      </w:r>
      <w:r>
        <w:rPr>
          <w:rFonts w:ascii="Arial" w:hAnsi="Arial" w:cs="Arial"/>
          <w:i/>
        </w:rPr>
        <w:t>nto di Economia ed Impresa dell’Università di Catania</w:t>
      </w:r>
      <w:r w:rsidR="007A2EB1">
        <w:rPr>
          <w:rFonts w:ascii="Arial" w:hAnsi="Arial" w:cs="Arial"/>
          <w:i/>
        </w:rPr>
        <w:t xml:space="preserve">, </w:t>
      </w:r>
      <w:r w:rsidR="007A2EB1" w:rsidRPr="007A2EB1">
        <w:rPr>
          <w:rFonts w:ascii="Arial" w:hAnsi="Arial" w:cs="Arial"/>
          <w:b/>
          <w:bCs/>
          <w:i/>
        </w:rPr>
        <w:t>ad oggi</w:t>
      </w:r>
    </w:p>
    <w:p w14:paraId="3A8CF3F0" w14:textId="77777777" w:rsidR="00AE40E5" w:rsidRPr="00782ED3" w:rsidRDefault="00AE40E5" w:rsidP="009168E7">
      <w:pPr>
        <w:jc w:val="both"/>
        <w:rPr>
          <w:rFonts w:ascii="Arial" w:hAnsi="Arial" w:cs="Arial"/>
          <w:i/>
        </w:rPr>
      </w:pPr>
    </w:p>
    <w:p w14:paraId="16E50A4A" w14:textId="77777777" w:rsidR="00782ED3" w:rsidRPr="00782ED3" w:rsidRDefault="00782ED3" w:rsidP="00782ED3">
      <w:pPr>
        <w:pStyle w:val="Corpotesto"/>
        <w:ind w:left="0"/>
        <w:jc w:val="both"/>
        <w:rPr>
          <w:rFonts w:ascii="Arial" w:hAnsi="Arial" w:cs="Arial"/>
          <w:b/>
          <w:sz w:val="24"/>
          <w:szCs w:val="24"/>
        </w:rPr>
      </w:pPr>
      <w:r w:rsidRPr="00782ED3">
        <w:rPr>
          <w:rFonts w:ascii="Arial" w:hAnsi="Arial" w:cs="Arial"/>
          <w:b/>
          <w:sz w:val="24"/>
          <w:szCs w:val="24"/>
        </w:rPr>
        <w:t>A.A. 2024-’25:</w:t>
      </w:r>
    </w:p>
    <w:p w14:paraId="6BC8646A" w14:textId="67CD2C3E" w:rsidR="00782ED3" w:rsidRDefault="00782ED3" w:rsidP="00782ED3">
      <w:pPr>
        <w:jc w:val="both"/>
        <w:rPr>
          <w:rFonts w:ascii="Arial" w:hAnsi="Arial" w:cs="Arial"/>
          <w:i/>
        </w:rPr>
      </w:pPr>
      <w:r w:rsidRPr="00782ED3">
        <w:rPr>
          <w:rFonts w:ascii="Arial" w:hAnsi="Arial" w:cs="Arial"/>
          <w:i/>
        </w:rPr>
        <w:t>insegna “Statistica</w:t>
      </w:r>
      <w:r>
        <w:rPr>
          <w:rFonts w:ascii="Arial" w:hAnsi="Arial" w:cs="Arial"/>
          <w:i/>
        </w:rPr>
        <w:t xml:space="preserve"> per l’analisi di mercato ed il marketing</w:t>
      </w:r>
      <w:r w:rsidRPr="00782ED3">
        <w:rPr>
          <w:rFonts w:ascii="Arial" w:hAnsi="Arial" w:cs="Arial"/>
          <w:i/>
        </w:rPr>
        <w:t xml:space="preserve">” </w:t>
      </w:r>
      <w:r>
        <w:rPr>
          <w:rFonts w:ascii="Arial" w:hAnsi="Arial" w:cs="Arial"/>
          <w:i/>
        </w:rPr>
        <w:t xml:space="preserve">presso il </w:t>
      </w:r>
      <w:r w:rsidRPr="00782ED3">
        <w:rPr>
          <w:rFonts w:ascii="Arial" w:hAnsi="Arial" w:cs="Arial"/>
          <w:b/>
          <w:i/>
        </w:rPr>
        <w:t>Corso di laurea</w:t>
      </w:r>
      <w:r>
        <w:rPr>
          <w:rFonts w:ascii="Arial" w:hAnsi="Arial" w:cs="Arial"/>
          <w:b/>
          <w:i/>
        </w:rPr>
        <w:t xml:space="preserve"> Magistrale </w:t>
      </w:r>
      <w:r w:rsidR="00D447A6">
        <w:rPr>
          <w:rFonts w:ascii="Arial" w:hAnsi="Arial" w:cs="Arial"/>
          <w:b/>
          <w:i/>
        </w:rPr>
        <w:t>L77-</w:t>
      </w:r>
      <w:r>
        <w:rPr>
          <w:rFonts w:ascii="Arial" w:hAnsi="Arial" w:cs="Arial"/>
          <w:b/>
          <w:i/>
        </w:rPr>
        <w:t>Direzione</w:t>
      </w:r>
      <w:r w:rsidRPr="00782ED3">
        <w:rPr>
          <w:rFonts w:ascii="Arial" w:hAnsi="Arial" w:cs="Arial"/>
          <w:b/>
          <w:i/>
        </w:rPr>
        <w:t xml:space="preserve"> Aziendale</w:t>
      </w:r>
      <w:r w:rsidR="003618A8">
        <w:rPr>
          <w:rFonts w:ascii="Arial" w:hAnsi="Arial" w:cs="Arial"/>
          <w:i/>
        </w:rPr>
        <w:t xml:space="preserve"> del Diparti</w:t>
      </w:r>
      <w:r>
        <w:rPr>
          <w:rFonts w:ascii="Arial" w:hAnsi="Arial" w:cs="Arial"/>
          <w:i/>
        </w:rPr>
        <w:t>m</w:t>
      </w:r>
      <w:r w:rsidR="003618A8">
        <w:rPr>
          <w:rFonts w:ascii="Arial" w:hAnsi="Arial" w:cs="Arial"/>
          <w:i/>
        </w:rPr>
        <w:t>e</w:t>
      </w:r>
      <w:r>
        <w:rPr>
          <w:rFonts w:ascii="Arial" w:hAnsi="Arial" w:cs="Arial"/>
          <w:i/>
        </w:rPr>
        <w:t>nto di Economia ed Impresa dell’Università di Catania</w:t>
      </w:r>
      <w:r w:rsidR="007A2EB1">
        <w:rPr>
          <w:rFonts w:ascii="Arial" w:hAnsi="Arial" w:cs="Arial"/>
          <w:i/>
        </w:rPr>
        <w:t xml:space="preserve">, </w:t>
      </w:r>
      <w:r w:rsidR="007A2EB1" w:rsidRPr="007A2EB1">
        <w:rPr>
          <w:rFonts w:ascii="Arial" w:hAnsi="Arial" w:cs="Arial"/>
          <w:b/>
          <w:bCs/>
          <w:i/>
        </w:rPr>
        <w:t>ad oggi</w:t>
      </w:r>
      <w:r>
        <w:rPr>
          <w:rFonts w:ascii="Arial" w:hAnsi="Arial" w:cs="Arial"/>
          <w:i/>
        </w:rPr>
        <w:t xml:space="preserve">  </w:t>
      </w:r>
    </w:p>
    <w:p w14:paraId="23D2F58F" w14:textId="77777777" w:rsidR="00B860BF" w:rsidRDefault="00B860BF" w:rsidP="00782ED3">
      <w:pPr>
        <w:jc w:val="both"/>
        <w:rPr>
          <w:rFonts w:ascii="Arial" w:hAnsi="Arial" w:cs="Arial"/>
          <w:i/>
        </w:rPr>
      </w:pPr>
    </w:p>
    <w:p w14:paraId="365BEE30" w14:textId="40804945" w:rsidR="00B860BF" w:rsidRPr="006379B7" w:rsidRDefault="00B860BF" w:rsidP="00B860BF">
      <w:pPr>
        <w:spacing w:before="10"/>
        <w:jc w:val="both"/>
        <w:rPr>
          <w:rFonts w:ascii="Arial" w:hAnsi="Arial" w:cs="Arial"/>
          <w:i/>
        </w:rPr>
      </w:pPr>
      <w:r>
        <w:rPr>
          <w:rFonts w:ascii="Arial" w:hAnsi="Arial" w:cs="Arial"/>
          <w:b/>
          <w:i/>
        </w:rPr>
        <w:t>A.A. 2024</w:t>
      </w:r>
      <w:r w:rsidRPr="006379B7">
        <w:rPr>
          <w:rFonts w:ascii="Arial" w:hAnsi="Arial" w:cs="Arial"/>
          <w:b/>
          <w:i/>
        </w:rPr>
        <w:t>-’2</w:t>
      </w:r>
      <w:r>
        <w:rPr>
          <w:rFonts w:ascii="Arial" w:hAnsi="Arial" w:cs="Arial"/>
          <w:b/>
          <w:i/>
        </w:rPr>
        <w:t>5</w:t>
      </w:r>
      <w:r w:rsidRPr="006379B7">
        <w:rPr>
          <w:rFonts w:ascii="Arial" w:hAnsi="Arial" w:cs="Arial"/>
          <w:i/>
        </w:rPr>
        <w:t xml:space="preserve">: </w:t>
      </w:r>
    </w:p>
    <w:p w14:paraId="7FCD7057" w14:textId="339E0026" w:rsidR="00B860BF" w:rsidRPr="006379B7" w:rsidRDefault="00B860BF" w:rsidP="00B860BF">
      <w:pPr>
        <w:spacing w:before="10"/>
        <w:jc w:val="both"/>
        <w:rPr>
          <w:rFonts w:ascii="Arial" w:hAnsi="Arial" w:cs="Arial"/>
          <w:i/>
          <w:spacing w:val="7"/>
        </w:rPr>
      </w:pPr>
      <w:r w:rsidRPr="006379B7">
        <w:rPr>
          <w:rFonts w:ascii="Arial" w:hAnsi="Arial" w:cs="Arial"/>
          <w:i/>
        </w:rPr>
        <w:t xml:space="preserve">insegna “Tecniche e modelli di analisi multivariata” presso il </w:t>
      </w:r>
      <w:r w:rsidRPr="006379B7">
        <w:rPr>
          <w:rFonts w:ascii="Arial" w:hAnsi="Arial" w:cs="Arial"/>
          <w:b/>
          <w:i/>
        </w:rPr>
        <w:t>Master</w:t>
      </w:r>
      <w:r w:rsidRPr="006379B7">
        <w:rPr>
          <w:rFonts w:ascii="Arial" w:hAnsi="Arial" w:cs="Arial"/>
          <w:i/>
          <w:spacing w:val="7"/>
        </w:rPr>
        <w:t xml:space="preserve"> </w:t>
      </w:r>
      <w:r w:rsidRPr="006379B7">
        <w:rPr>
          <w:rFonts w:ascii="Arial" w:hAnsi="Arial" w:cs="Arial"/>
          <w:b/>
          <w:i/>
          <w:spacing w:val="7"/>
        </w:rPr>
        <w:t>Intera</w:t>
      </w:r>
      <w:r w:rsidRPr="006379B7">
        <w:rPr>
          <w:rFonts w:ascii="Arial" w:hAnsi="Arial" w:cs="Arial"/>
          <w:b/>
          <w:i/>
        </w:rPr>
        <w:t>teneo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7"/>
        </w:rPr>
        <w:t xml:space="preserve"> </w:t>
      </w:r>
      <w:r w:rsidRPr="006379B7">
        <w:rPr>
          <w:rFonts w:ascii="Arial" w:hAnsi="Arial" w:cs="Arial"/>
          <w:b/>
          <w:i/>
        </w:rPr>
        <w:t>II</w:t>
      </w:r>
      <w:r w:rsidRPr="006379B7">
        <w:rPr>
          <w:rFonts w:ascii="Arial" w:hAnsi="Arial" w:cs="Arial"/>
          <w:b/>
          <w:i/>
          <w:spacing w:val="7"/>
        </w:rPr>
        <w:t xml:space="preserve"> </w:t>
      </w:r>
      <w:r w:rsidRPr="006379B7">
        <w:rPr>
          <w:rFonts w:ascii="Arial" w:hAnsi="Arial" w:cs="Arial"/>
          <w:b/>
          <w:i/>
        </w:rPr>
        <w:t>livello</w:t>
      </w:r>
      <w:r w:rsidRPr="006379B7">
        <w:rPr>
          <w:rFonts w:ascii="Arial" w:hAnsi="Arial" w:cs="Arial"/>
          <w:i/>
          <w:spacing w:val="6"/>
        </w:rPr>
        <w:t xml:space="preserve"> </w:t>
      </w:r>
      <w:r w:rsidRPr="006379B7">
        <w:rPr>
          <w:rFonts w:ascii="Arial" w:hAnsi="Arial" w:cs="Arial"/>
          <w:i/>
        </w:rPr>
        <w:t>in:</w:t>
      </w:r>
      <w:r w:rsidRPr="006379B7">
        <w:rPr>
          <w:rFonts w:ascii="Arial" w:hAnsi="Arial" w:cs="Arial"/>
          <w:i/>
          <w:spacing w:val="7"/>
        </w:rPr>
        <w:t xml:space="preserve"> </w:t>
      </w:r>
      <w:r w:rsidRPr="006379B7">
        <w:rPr>
          <w:rFonts w:ascii="Arial" w:hAnsi="Arial" w:cs="Arial"/>
          <w:i/>
        </w:rPr>
        <w:t>"Metodologia e Tecniche Avanzate di Ricerca Sociale (MeTARS)",</w:t>
      </w:r>
      <w:r w:rsidRPr="006379B7">
        <w:rPr>
          <w:rFonts w:ascii="Arial" w:hAnsi="Arial" w:cs="Arial"/>
          <w:i/>
          <w:spacing w:val="7"/>
        </w:rPr>
        <w:t xml:space="preserve"> dell’Università degli Studi “La Sapienza” di Roma in collaborazione con Università di Genova, di Catania, di Napoli “Federico II”, di Milano “Bicocca</w:t>
      </w:r>
      <w:proofErr w:type="gramStart"/>
      <w:r>
        <w:rPr>
          <w:rFonts w:ascii="Arial" w:hAnsi="Arial" w:cs="Arial"/>
          <w:i/>
          <w:spacing w:val="7"/>
        </w:rPr>
        <w:t>”</w:t>
      </w:r>
      <w:r w:rsidR="007A2EB1" w:rsidRPr="007A2EB1">
        <w:rPr>
          <w:rFonts w:ascii="Arial" w:hAnsi="Arial" w:cs="Arial"/>
          <w:i/>
        </w:rPr>
        <w:t xml:space="preserve"> </w:t>
      </w:r>
      <w:r w:rsidR="007A2EB1">
        <w:rPr>
          <w:rFonts w:ascii="Arial" w:hAnsi="Arial" w:cs="Arial"/>
          <w:i/>
        </w:rPr>
        <w:t>,</w:t>
      </w:r>
      <w:proofErr w:type="gramEnd"/>
      <w:r w:rsidR="007A2EB1">
        <w:rPr>
          <w:rFonts w:ascii="Arial" w:hAnsi="Arial" w:cs="Arial"/>
          <w:i/>
        </w:rPr>
        <w:t xml:space="preserve"> </w:t>
      </w:r>
      <w:r w:rsidR="007A2EB1" w:rsidRPr="007A2EB1">
        <w:rPr>
          <w:rFonts w:ascii="Arial" w:hAnsi="Arial" w:cs="Arial"/>
          <w:b/>
          <w:bCs/>
          <w:i/>
        </w:rPr>
        <w:t>ad oggi</w:t>
      </w:r>
      <w:r w:rsidRPr="006379B7">
        <w:rPr>
          <w:rFonts w:ascii="Arial" w:hAnsi="Arial" w:cs="Arial"/>
          <w:i/>
          <w:spacing w:val="7"/>
        </w:rPr>
        <w:t>.</w:t>
      </w:r>
    </w:p>
    <w:p w14:paraId="30D150E4" w14:textId="77777777" w:rsidR="00520E1B" w:rsidRPr="00520E1B" w:rsidRDefault="00520E1B" w:rsidP="00520E1B"/>
    <w:p w14:paraId="6919018F" w14:textId="77777777" w:rsidR="00520E1B" w:rsidRDefault="00520E1B" w:rsidP="00520E1B"/>
    <w:p w14:paraId="53F808FE" w14:textId="77777777" w:rsidR="00DA0E89" w:rsidRDefault="00DA0E89" w:rsidP="00520E1B"/>
    <w:p w14:paraId="073B48E1" w14:textId="77777777" w:rsidR="00677B37" w:rsidRDefault="00677B37" w:rsidP="00520E1B"/>
    <w:p w14:paraId="6D7DE4C4" w14:textId="77777777" w:rsidR="00DA0E89" w:rsidRPr="00520E1B" w:rsidRDefault="00DA0E89" w:rsidP="00520E1B"/>
    <w:p w14:paraId="49398C04" w14:textId="1E50C2C7" w:rsidR="00520E1B" w:rsidRPr="00520E1B" w:rsidRDefault="00520E1B" w:rsidP="00520E1B">
      <w:pPr>
        <w:jc w:val="center"/>
        <w:rPr>
          <w:rFonts w:ascii="Arial" w:hAnsi="Arial" w:cs="Arial"/>
          <w:b/>
          <w:spacing w:val="11"/>
          <w:u w:val="single"/>
        </w:rPr>
      </w:pPr>
      <w:r w:rsidRPr="00520E1B">
        <w:rPr>
          <w:rFonts w:ascii="Arial" w:hAnsi="Arial" w:cs="Arial"/>
          <w:b/>
          <w:u w:val="single"/>
        </w:rPr>
        <w:t xml:space="preserve">Seminari, lezioni </w:t>
      </w:r>
      <w:r w:rsidRPr="00520E1B">
        <w:rPr>
          <w:rFonts w:ascii="Arial" w:hAnsi="Arial" w:cs="Arial"/>
          <w:b/>
          <w:spacing w:val="11"/>
          <w:u w:val="single"/>
        </w:rPr>
        <w:t xml:space="preserve">e relazione di tesi, </w:t>
      </w:r>
    </w:p>
    <w:p w14:paraId="3FBD5762" w14:textId="77777777" w:rsidR="00520E1B" w:rsidRPr="00520E1B" w:rsidRDefault="00520E1B" w:rsidP="00520E1B">
      <w:pPr>
        <w:jc w:val="center"/>
        <w:rPr>
          <w:rFonts w:ascii="Arial" w:hAnsi="Arial" w:cs="Arial"/>
          <w:b/>
          <w:u w:val="single"/>
        </w:rPr>
      </w:pPr>
      <w:r w:rsidRPr="00520E1B">
        <w:rPr>
          <w:rFonts w:ascii="Arial" w:hAnsi="Arial" w:cs="Arial"/>
          <w:u w:val="single"/>
        </w:rPr>
        <w:t>membro di collegi di</w:t>
      </w:r>
      <w:r w:rsidRPr="00520E1B">
        <w:rPr>
          <w:rFonts w:ascii="Arial" w:hAnsi="Arial" w:cs="Arial"/>
          <w:b/>
          <w:u w:val="single"/>
        </w:rPr>
        <w:t xml:space="preserve"> docenti di Dottorati di Ricerca </w:t>
      </w:r>
      <w:r w:rsidRPr="00520E1B">
        <w:rPr>
          <w:rFonts w:ascii="Arial" w:hAnsi="Arial" w:cs="Arial"/>
          <w:i/>
          <w:u w:val="single"/>
        </w:rPr>
        <w:t>(dal più pregresso):</w:t>
      </w:r>
    </w:p>
    <w:p w14:paraId="5DCE33F3" w14:textId="77777777" w:rsidR="00520E1B" w:rsidRPr="00520E1B" w:rsidRDefault="00520E1B" w:rsidP="00520E1B">
      <w:pPr>
        <w:jc w:val="both"/>
        <w:rPr>
          <w:rFonts w:ascii="Arial" w:hAnsi="Arial" w:cs="Arial"/>
          <w:i/>
        </w:rPr>
      </w:pPr>
    </w:p>
    <w:p w14:paraId="4AABD9F4" w14:textId="77777777" w:rsidR="00520E1B" w:rsidRPr="00520E1B" w:rsidRDefault="00520E1B" w:rsidP="00520E1B">
      <w:pPr>
        <w:tabs>
          <w:tab w:val="left" w:pos="0"/>
        </w:tabs>
        <w:jc w:val="both"/>
        <w:rPr>
          <w:rFonts w:ascii="Arial" w:hAnsi="Arial" w:cs="Arial"/>
          <w:i/>
        </w:rPr>
      </w:pPr>
      <w:r w:rsidRPr="00520E1B">
        <w:rPr>
          <w:rFonts w:ascii="Arial" w:hAnsi="Arial" w:cs="Arial"/>
          <w:b/>
          <w:i/>
        </w:rPr>
        <w:t>AA.AA.</w:t>
      </w:r>
      <w:r w:rsidRPr="00520E1B">
        <w:rPr>
          <w:rFonts w:ascii="Arial" w:hAnsi="Arial" w:cs="Arial"/>
          <w:b/>
          <w:i/>
          <w:spacing w:val="8"/>
        </w:rPr>
        <w:t xml:space="preserve"> </w:t>
      </w:r>
      <w:r w:rsidRPr="00520E1B">
        <w:rPr>
          <w:rFonts w:ascii="Arial" w:hAnsi="Arial" w:cs="Arial"/>
          <w:b/>
          <w:i/>
        </w:rPr>
        <w:t>2000-‘02</w:t>
      </w:r>
      <w:r w:rsidRPr="00520E1B">
        <w:rPr>
          <w:rFonts w:ascii="Arial" w:hAnsi="Arial" w:cs="Arial"/>
          <w:i/>
        </w:rPr>
        <w:t xml:space="preserve">: </w:t>
      </w:r>
    </w:p>
    <w:p w14:paraId="3DD535F7" w14:textId="77777777" w:rsidR="00520E1B" w:rsidRPr="00520E1B" w:rsidRDefault="00520E1B" w:rsidP="00520E1B">
      <w:pPr>
        <w:tabs>
          <w:tab w:val="left" w:pos="0"/>
        </w:tabs>
        <w:jc w:val="both"/>
        <w:rPr>
          <w:rFonts w:ascii="Arial" w:hAnsi="Arial" w:cs="Arial"/>
          <w:i/>
        </w:rPr>
      </w:pPr>
      <w:r w:rsidRPr="00520E1B">
        <w:rPr>
          <w:rFonts w:ascii="Arial" w:hAnsi="Arial" w:cs="Arial"/>
          <w:b/>
          <w:i/>
        </w:rPr>
        <w:t>membro</w:t>
      </w:r>
      <w:r w:rsidRPr="00520E1B">
        <w:rPr>
          <w:rFonts w:ascii="Arial" w:hAnsi="Arial" w:cs="Arial"/>
          <w:i/>
          <w:spacing w:val="6"/>
        </w:rPr>
        <w:t xml:space="preserve"> </w:t>
      </w:r>
      <w:r w:rsidRPr="00520E1B">
        <w:rPr>
          <w:rFonts w:ascii="Arial" w:hAnsi="Arial" w:cs="Arial"/>
          <w:i/>
        </w:rPr>
        <w:t>del</w:t>
      </w:r>
      <w:r w:rsidRPr="00520E1B">
        <w:rPr>
          <w:rFonts w:ascii="Arial" w:hAnsi="Arial" w:cs="Arial"/>
          <w:i/>
          <w:spacing w:val="6"/>
        </w:rPr>
        <w:t xml:space="preserve"> </w:t>
      </w:r>
      <w:r w:rsidRPr="00520E1B">
        <w:rPr>
          <w:rFonts w:ascii="Arial" w:hAnsi="Arial" w:cs="Arial"/>
          <w:i/>
        </w:rPr>
        <w:t>collegio</w:t>
      </w:r>
      <w:r w:rsidRPr="00520E1B">
        <w:rPr>
          <w:rFonts w:ascii="Arial" w:hAnsi="Arial" w:cs="Arial"/>
          <w:i/>
          <w:spacing w:val="6"/>
        </w:rPr>
        <w:t xml:space="preserve"> </w:t>
      </w:r>
      <w:r w:rsidRPr="00520E1B">
        <w:rPr>
          <w:rFonts w:ascii="Arial" w:hAnsi="Arial" w:cs="Arial"/>
          <w:i/>
        </w:rPr>
        <w:t>dei</w:t>
      </w:r>
      <w:r w:rsidRPr="00520E1B">
        <w:rPr>
          <w:rFonts w:ascii="Arial" w:hAnsi="Arial" w:cs="Arial"/>
          <w:i/>
          <w:spacing w:val="6"/>
        </w:rPr>
        <w:t xml:space="preserve"> </w:t>
      </w:r>
      <w:r w:rsidRPr="00520E1B">
        <w:rPr>
          <w:rFonts w:ascii="Arial" w:hAnsi="Arial" w:cs="Arial"/>
          <w:i/>
        </w:rPr>
        <w:t>docenti</w:t>
      </w:r>
      <w:r w:rsidRPr="00520E1B">
        <w:rPr>
          <w:rFonts w:ascii="Arial" w:hAnsi="Arial" w:cs="Arial"/>
          <w:i/>
          <w:spacing w:val="6"/>
        </w:rPr>
        <w:t xml:space="preserve"> </w:t>
      </w:r>
      <w:r w:rsidRPr="00520E1B">
        <w:rPr>
          <w:rFonts w:ascii="Arial" w:hAnsi="Arial" w:cs="Arial"/>
          <w:i/>
        </w:rPr>
        <w:t>del</w:t>
      </w:r>
      <w:r w:rsidRPr="00520E1B">
        <w:rPr>
          <w:rFonts w:ascii="Arial" w:hAnsi="Arial" w:cs="Arial"/>
          <w:i/>
          <w:spacing w:val="6"/>
        </w:rPr>
        <w:t xml:space="preserve"> </w:t>
      </w:r>
      <w:r w:rsidRPr="00520E1B">
        <w:rPr>
          <w:rFonts w:ascii="Arial" w:hAnsi="Arial" w:cs="Arial"/>
          <w:b/>
          <w:i/>
        </w:rPr>
        <w:t>Dottorato</w:t>
      </w:r>
      <w:r w:rsidRPr="00520E1B">
        <w:rPr>
          <w:rFonts w:ascii="Arial" w:hAnsi="Arial" w:cs="Arial"/>
          <w:b/>
          <w:i/>
          <w:spacing w:val="6"/>
        </w:rPr>
        <w:t xml:space="preserve"> </w:t>
      </w:r>
      <w:r w:rsidRPr="00520E1B">
        <w:rPr>
          <w:rFonts w:ascii="Arial" w:hAnsi="Arial" w:cs="Arial"/>
          <w:b/>
          <w:i/>
        </w:rPr>
        <w:t>di</w:t>
      </w:r>
      <w:r w:rsidRPr="00520E1B">
        <w:rPr>
          <w:rFonts w:ascii="Arial" w:hAnsi="Arial" w:cs="Arial"/>
          <w:b/>
          <w:i/>
          <w:spacing w:val="6"/>
        </w:rPr>
        <w:t xml:space="preserve"> </w:t>
      </w:r>
      <w:r w:rsidRPr="00520E1B">
        <w:rPr>
          <w:rFonts w:ascii="Arial" w:hAnsi="Arial" w:cs="Arial"/>
          <w:b/>
          <w:i/>
        </w:rPr>
        <w:t>ricerca</w:t>
      </w:r>
      <w:r w:rsidRPr="00520E1B">
        <w:rPr>
          <w:rFonts w:ascii="Arial" w:hAnsi="Arial" w:cs="Arial"/>
          <w:i/>
          <w:spacing w:val="6"/>
        </w:rPr>
        <w:t xml:space="preserve"> </w:t>
      </w:r>
      <w:r w:rsidRPr="00520E1B">
        <w:rPr>
          <w:rFonts w:ascii="Arial" w:hAnsi="Arial" w:cs="Arial"/>
          <w:i/>
        </w:rPr>
        <w:t>in</w:t>
      </w:r>
      <w:r w:rsidRPr="00520E1B">
        <w:rPr>
          <w:rFonts w:ascii="Arial" w:hAnsi="Arial" w:cs="Arial"/>
          <w:i/>
          <w:spacing w:val="6"/>
        </w:rPr>
        <w:t xml:space="preserve"> </w:t>
      </w:r>
      <w:r w:rsidRPr="00520E1B">
        <w:rPr>
          <w:rFonts w:ascii="Arial" w:hAnsi="Arial" w:cs="Arial"/>
          <w:i/>
        </w:rPr>
        <w:t>"Sociologia",</w:t>
      </w:r>
      <w:r w:rsidRPr="00520E1B">
        <w:rPr>
          <w:rFonts w:ascii="Arial" w:hAnsi="Arial" w:cs="Arial"/>
          <w:i/>
          <w:spacing w:val="6"/>
        </w:rPr>
        <w:t xml:space="preserve"> </w:t>
      </w:r>
      <w:r w:rsidRPr="00520E1B">
        <w:rPr>
          <w:rFonts w:ascii="Arial" w:hAnsi="Arial" w:cs="Arial"/>
          <w:i/>
        </w:rPr>
        <w:t>con</w:t>
      </w:r>
      <w:r w:rsidRPr="00520E1B">
        <w:rPr>
          <w:rFonts w:ascii="Arial" w:hAnsi="Arial" w:cs="Arial"/>
          <w:i/>
          <w:spacing w:val="6"/>
        </w:rPr>
        <w:t xml:space="preserve"> </w:t>
      </w:r>
      <w:r w:rsidRPr="00520E1B">
        <w:rPr>
          <w:rFonts w:ascii="Arial" w:hAnsi="Arial" w:cs="Arial"/>
          <w:i/>
        </w:rPr>
        <w:t>sede</w:t>
      </w:r>
      <w:r w:rsidRPr="00520E1B">
        <w:rPr>
          <w:rFonts w:ascii="Arial" w:hAnsi="Arial" w:cs="Arial"/>
          <w:i/>
          <w:spacing w:val="6"/>
        </w:rPr>
        <w:t xml:space="preserve"> </w:t>
      </w:r>
      <w:r w:rsidRPr="00520E1B">
        <w:rPr>
          <w:rFonts w:ascii="Arial" w:hAnsi="Arial" w:cs="Arial"/>
          <w:i/>
        </w:rPr>
        <w:t>amministrativa</w:t>
      </w:r>
      <w:r w:rsidRPr="00520E1B">
        <w:rPr>
          <w:rFonts w:ascii="Arial" w:hAnsi="Arial" w:cs="Arial"/>
          <w:i/>
          <w:w w:val="101"/>
        </w:rPr>
        <w:t xml:space="preserve"> </w:t>
      </w:r>
      <w:r w:rsidRPr="00520E1B">
        <w:rPr>
          <w:rFonts w:ascii="Arial" w:hAnsi="Arial" w:cs="Arial"/>
          <w:i/>
        </w:rPr>
        <w:t>Università</w:t>
      </w:r>
      <w:r w:rsidRPr="00520E1B">
        <w:rPr>
          <w:rFonts w:ascii="Arial" w:hAnsi="Arial" w:cs="Arial"/>
          <w:i/>
          <w:spacing w:val="5"/>
        </w:rPr>
        <w:t xml:space="preserve"> </w:t>
      </w:r>
      <w:r w:rsidRPr="00520E1B">
        <w:rPr>
          <w:rFonts w:ascii="Arial" w:hAnsi="Arial" w:cs="Arial"/>
          <w:i/>
        </w:rPr>
        <w:t>degli</w:t>
      </w:r>
      <w:r w:rsidRPr="00520E1B">
        <w:rPr>
          <w:rFonts w:ascii="Arial" w:hAnsi="Arial" w:cs="Arial"/>
          <w:i/>
          <w:spacing w:val="6"/>
        </w:rPr>
        <w:t xml:space="preserve"> </w:t>
      </w:r>
      <w:r w:rsidRPr="00520E1B">
        <w:rPr>
          <w:rFonts w:ascii="Arial" w:hAnsi="Arial" w:cs="Arial"/>
          <w:i/>
        </w:rPr>
        <w:t>Studi</w:t>
      </w:r>
      <w:r w:rsidRPr="00520E1B">
        <w:rPr>
          <w:rFonts w:ascii="Arial" w:hAnsi="Arial" w:cs="Arial"/>
          <w:i/>
          <w:spacing w:val="6"/>
        </w:rPr>
        <w:t xml:space="preserve"> </w:t>
      </w:r>
      <w:r w:rsidRPr="00520E1B">
        <w:rPr>
          <w:rFonts w:ascii="Arial" w:hAnsi="Arial" w:cs="Arial"/>
          <w:i/>
        </w:rPr>
        <w:t>di</w:t>
      </w:r>
      <w:r w:rsidRPr="00520E1B">
        <w:rPr>
          <w:rFonts w:ascii="Arial" w:hAnsi="Arial" w:cs="Arial"/>
          <w:i/>
          <w:spacing w:val="6"/>
        </w:rPr>
        <w:t xml:space="preserve"> </w:t>
      </w:r>
      <w:r w:rsidRPr="00520E1B">
        <w:rPr>
          <w:rFonts w:ascii="Arial" w:hAnsi="Arial" w:cs="Arial"/>
          <w:i/>
        </w:rPr>
        <w:t xml:space="preserve">Catania, con attribuzione di </w:t>
      </w:r>
      <w:r w:rsidRPr="00520E1B">
        <w:rPr>
          <w:rFonts w:ascii="Arial" w:hAnsi="Arial" w:cs="Arial"/>
          <w:b/>
          <w:i/>
        </w:rPr>
        <w:t>incarichi di insegnamento</w:t>
      </w:r>
      <w:r w:rsidRPr="00520E1B">
        <w:rPr>
          <w:rFonts w:ascii="Arial" w:hAnsi="Arial" w:cs="Arial"/>
          <w:i/>
        </w:rPr>
        <w:t xml:space="preserve"> su "Modelli di analisi statistica multivariata"</w:t>
      </w:r>
    </w:p>
    <w:p w14:paraId="378413C8" w14:textId="77777777" w:rsidR="00520E1B" w:rsidRPr="00520E1B" w:rsidRDefault="00520E1B" w:rsidP="00520E1B">
      <w:pPr>
        <w:tabs>
          <w:tab w:val="left" w:pos="0"/>
        </w:tabs>
        <w:jc w:val="both"/>
        <w:rPr>
          <w:rFonts w:ascii="Arial" w:hAnsi="Arial" w:cs="Arial"/>
          <w:i/>
        </w:rPr>
      </w:pPr>
    </w:p>
    <w:p w14:paraId="60F7AB55" w14:textId="77777777" w:rsidR="00520E1B" w:rsidRPr="00520E1B" w:rsidRDefault="00520E1B" w:rsidP="00520E1B">
      <w:pPr>
        <w:tabs>
          <w:tab w:val="left" w:pos="0"/>
        </w:tabs>
        <w:jc w:val="both"/>
        <w:rPr>
          <w:rFonts w:ascii="Arial" w:hAnsi="Arial" w:cs="Arial"/>
          <w:i/>
        </w:rPr>
      </w:pPr>
      <w:r w:rsidRPr="00520E1B">
        <w:rPr>
          <w:rFonts w:ascii="Arial" w:hAnsi="Arial" w:cs="Arial"/>
          <w:b/>
          <w:i/>
        </w:rPr>
        <w:t>AA.AA.</w:t>
      </w:r>
      <w:r w:rsidRPr="00520E1B">
        <w:rPr>
          <w:rFonts w:ascii="Arial" w:hAnsi="Arial" w:cs="Arial"/>
          <w:b/>
          <w:i/>
          <w:spacing w:val="8"/>
        </w:rPr>
        <w:t xml:space="preserve"> </w:t>
      </w:r>
      <w:r w:rsidRPr="00520E1B">
        <w:rPr>
          <w:rFonts w:ascii="Arial" w:hAnsi="Arial" w:cs="Arial"/>
          <w:b/>
          <w:i/>
        </w:rPr>
        <w:t>2003-‘07</w:t>
      </w:r>
      <w:r w:rsidRPr="00520E1B">
        <w:rPr>
          <w:rFonts w:ascii="Arial" w:hAnsi="Arial" w:cs="Arial"/>
          <w:i/>
        </w:rPr>
        <w:t xml:space="preserve">: </w:t>
      </w:r>
    </w:p>
    <w:p w14:paraId="1874C741" w14:textId="77777777" w:rsidR="00520E1B" w:rsidRPr="00520E1B" w:rsidRDefault="00520E1B" w:rsidP="00520E1B">
      <w:pPr>
        <w:tabs>
          <w:tab w:val="left" w:pos="0"/>
        </w:tabs>
        <w:jc w:val="both"/>
        <w:rPr>
          <w:rFonts w:ascii="Arial" w:hAnsi="Arial" w:cs="Arial"/>
          <w:i/>
        </w:rPr>
      </w:pPr>
      <w:r w:rsidRPr="00520E1B">
        <w:rPr>
          <w:rFonts w:ascii="Arial" w:hAnsi="Arial" w:cs="Arial"/>
          <w:b/>
          <w:i/>
        </w:rPr>
        <w:t>membro</w:t>
      </w:r>
      <w:r w:rsidRPr="00520E1B">
        <w:rPr>
          <w:rFonts w:ascii="Arial" w:hAnsi="Arial" w:cs="Arial"/>
          <w:i/>
          <w:spacing w:val="5"/>
        </w:rPr>
        <w:t xml:space="preserve"> </w:t>
      </w:r>
      <w:r w:rsidRPr="00520E1B">
        <w:rPr>
          <w:rFonts w:ascii="Arial" w:hAnsi="Arial" w:cs="Arial"/>
          <w:i/>
        </w:rPr>
        <w:t>del</w:t>
      </w:r>
      <w:r w:rsidRPr="00520E1B">
        <w:rPr>
          <w:rFonts w:ascii="Arial" w:hAnsi="Arial" w:cs="Arial"/>
          <w:i/>
          <w:spacing w:val="6"/>
        </w:rPr>
        <w:t xml:space="preserve"> </w:t>
      </w:r>
      <w:r w:rsidRPr="00520E1B">
        <w:rPr>
          <w:rFonts w:ascii="Arial" w:hAnsi="Arial" w:cs="Arial"/>
          <w:i/>
        </w:rPr>
        <w:t>collegio</w:t>
      </w:r>
      <w:r w:rsidRPr="00520E1B">
        <w:rPr>
          <w:rFonts w:ascii="Arial" w:hAnsi="Arial" w:cs="Arial"/>
          <w:i/>
          <w:spacing w:val="5"/>
        </w:rPr>
        <w:t xml:space="preserve"> </w:t>
      </w:r>
      <w:r w:rsidRPr="00520E1B">
        <w:rPr>
          <w:rFonts w:ascii="Arial" w:hAnsi="Arial" w:cs="Arial"/>
          <w:i/>
        </w:rPr>
        <w:t>dei</w:t>
      </w:r>
      <w:r w:rsidRPr="00520E1B">
        <w:rPr>
          <w:rFonts w:ascii="Arial" w:hAnsi="Arial" w:cs="Arial"/>
          <w:i/>
          <w:spacing w:val="6"/>
        </w:rPr>
        <w:t xml:space="preserve"> </w:t>
      </w:r>
      <w:r w:rsidRPr="00520E1B">
        <w:rPr>
          <w:rFonts w:ascii="Arial" w:hAnsi="Arial" w:cs="Arial"/>
          <w:i/>
        </w:rPr>
        <w:t>docenti</w:t>
      </w:r>
      <w:r w:rsidRPr="00520E1B">
        <w:rPr>
          <w:rFonts w:ascii="Arial" w:hAnsi="Arial" w:cs="Arial"/>
          <w:i/>
          <w:spacing w:val="5"/>
        </w:rPr>
        <w:t xml:space="preserve"> </w:t>
      </w:r>
      <w:r w:rsidRPr="00520E1B">
        <w:rPr>
          <w:rFonts w:ascii="Arial" w:hAnsi="Arial" w:cs="Arial"/>
          <w:i/>
        </w:rPr>
        <w:t xml:space="preserve">dei </w:t>
      </w:r>
      <w:r w:rsidRPr="00520E1B">
        <w:rPr>
          <w:rFonts w:ascii="Arial" w:hAnsi="Arial" w:cs="Arial"/>
          <w:i/>
          <w:spacing w:val="6"/>
        </w:rPr>
        <w:t xml:space="preserve">cicli XVIII e XIX </w:t>
      </w:r>
      <w:r w:rsidRPr="00520E1B">
        <w:rPr>
          <w:rFonts w:ascii="Arial" w:hAnsi="Arial" w:cs="Arial"/>
          <w:i/>
        </w:rPr>
        <w:t xml:space="preserve">del </w:t>
      </w:r>
      <w:r w:rsidRPr="00520E1B">
        <w:rPr>
          <w:rFonts w:ascii="Arial" w:hAnsi="Arial" w:cs="Arial"/>
          <w:b/>
          <w:i/>
        </w:rPr>
        <w:t>Dottorato</w:t>
      </w:r>
      <w:r w:rsidRPr="00520E1B">
        <w:rPr>
          <w:rFonts w:ascii="Arial" w:hAnsi="Arial" w:cs="Arial"/>
          <w:b/>
          <w:i/>
          <w:spacing w:val="6"/>
        </w:rPr>
        <w:t xml:space="preserve"> </w:t>
      </w:r>
      <w:r w:rsidRPr="00520E1B">
        <w:rPr>
          <w:rFonts w:ascii="Arial" w:hAnsi="Arial" w:cs="Arial"/>
          <w:b/>
          <w:i/>
        </w:rPr>
        <w:t>di</w:t>
      </w:r>
      <w:r w:rsidRPr="00520E1B">
        <w:rPr>
          <w:rFonts w:ascii="Arial" w:hAnsi="Arial" w:cs="Arial"/>
          <w:b/>
          <w:i/>
          <w:spacing w:val="5"/>
        </w:rPr>
        <w:t xml:space="preserve"> </w:t>
      </w:r>
      <w:r w:rsidRPr="00520E1B">
        <w:rPr>
          <w:rFonts w:ascii="Arial" w:hAnsi="Arial" w:cs="Arial"/>
          <w:b/>
          <w:i/>
        </w:rPr>
        <w:t>ricerca</w:t>
      </w:r>
      <w:r w:rsidRPr="00520E1B">
        <w:rPr>
          <w:rFonts w:ascii="Arial" w:hAnsi="Arial" w:cs="Arial"/>
          <w:b/>
          <w:i/>
          <w:spacing w:val="6"/>
        </w:rPr>
        <w:t xml:space="preserve"> </w:t>
      </w:r>
      <w:r w:rsidRPr="00520E1B">
        <w:rPr>
          <w:rFonts w:ascii="Arial" w:hAnsi="Arial" w:cs="Arial"/>
          <w:b/>
          <w:i/>
        </w:rPr>
        <w:t>in</w:t>
      </w:r>
      <w:r w:rsidRPr="00520E1B">
        <w:rPr>
          <w:rFonts w:ascii="Arial" w:hAnsi="Arial" w:cs="Arial"/>
          <w:b/>
          <w:i/>
          <w:spacing w:val="5"/>
        </w:rPr>
        <w:t xml:space="preserve"> </w:t>
      </w:r>
      <w:r w:rsidRPr="00520E1B">
        <w:rPr>
          <w:rFonts w:ascii="Arial" w:hAnsi="Arial" w:cs="Arial"/>
          <w:b/>
          <w:i/>
        </w:rPr>
        <w:t>"Statistica</w:t>
      </w:r>
      <w:r w:rsidRPr="00520E1B">
        <w:rPr>
          <w:rFonts w:ascii="Arial" w:hAnsi="Arial" w:cs="Arial"/>
          <w:b/>
          <w:i/>
          <w:spacing w:val="6"/>
        </w:rPr>
        <w:t xml:space="preserve"> </w:t>
      </w:r>
      <w:r w:rsidRPr="00520E1B">
        <w:rPr>
          <w:rFonts w:ascii="Arial" w:hAnsi="Arial" w:cs="Arial"/>
          <w:b/>
          <w:i/>
        </w:rPr>
        <w:t>Applicata"</w:t>
      </w:r>
      <w:r w:rsidRPr="00520E1B">
        <w:rPr>
          <w:rFonts w:ascii="Arial" w:hAnsi="Arial" w:cs="Arial"/>
          <w:i/>
          <w:spacing w:val="6"/>
        </w:rPr>
        <w:t xml:space="preserve">, </w:t>
      </w:r>
      <w:r w:rsidRPr="00520E1B">
        <w:rPr>
          <w:rFonts w:ascii="Arial" w:hAnsi="Arial" w:cs="Arial"/>
          <w:i/>
        </w:rPr>
        <w:t>Università</w:t>
      </w:r>
      <w:r w:rsidRPr="00520E1B">
        <w:rPr>
          <w:rFonts w:ascii="Arial" w:hAnsi="Arial" w:cs="Arial"/>
          <w:i/>
          <w:spacing w:val="6"/>
        </w:rPr>
        <w:t xml:space="preserve"> </w:t>
      </w:r>
      <w:r w:rsidRPr="00520E1B">
        <w:rPr>
          <w:rFonts w:ascii="Arial" w:hAnsi="Arial" w:cs="Arial"/>
          <w:i/>
        </w:rPr>
        <w:t>degli</w:t>
      </w:r>
      <w:r w:rsidRPr="00520E1B">
        <w:rPr>
          <w:rFonts w:ascii="Arial" w:hAnsi="Arial" w:cs="Arial"/>
          <w:i/>
          <w:w w:val="101"/>
        </w:rPr>
        <w:t xml:space="preserve"> </w:t>
      </w:r>
      <w:r w:rsidRPr="00520E1B">
        <w:rPr>
          <w:rFonts w:ascii="Arial" w:hAnsi="Arial" w:cs="Arial"/>
          <w:i/>
        </w:rPr>
        <w:t>Studi</w:t>
      </w:r>
      <w:r w:rsidRPr="00520E1B">
        <w:rPr>
          <w:rFonts w:ascii="Arial" w:hAnsi="Arial" w:cs="Arial"/>
          <w:i/>
          <w:spacing w:val="6"/>
        </w:rPr>
        <w:t xml:space="preserve"> </w:t>
      </w:r>
      <w:r w:rsidRPr="00520E1B">
        <w:rPr>
          <w:rFonts w:ascii="Arial" w:hAnsi="Arial" w:cs="Arial"/>
          <w:i/>
        </w:rPr>
        <w:t>di</w:t>
      </w:r>
      <w:r w:rsidRPr="00520E1B">
        <w:rPr>
          <w:rFonts w:ascii="Arial" w:hAnsi="Arial" w:cs="Arial"/>
          <w:i/>
          <w:spacing w:val="6"/>
        </w:rPr>
        <w:t xml:space="preserve"> </w:t>
      </w:r>
      <w:r w:rsidRPr="00520E1B">
        <w:rPr>
          <w:rFonts w:ascii="Arial" w:hAnsi="Arial" w:cs="Arial"/>
          <w:i/>
        </w:rPr>
        <w:t>Palermo</w:t>
      </w:r>
      <w:r w:rsidRPr="00520E1B">
        <w:rPr>
          <w:rFonts w:ascii="Arial" w:hAnsi="Arial" w:cs="Arial"/>
          <w:i/>
          <w:spacing w:val="6"/>
        </w:rPr>
        <w:t xml:space="preserve"> </w:t>
      </w:r>
      <w:r w:rsidRPr="00520E1B">
        <w:rPr>
          <w:rFonts w:ascii="Arial" w:hAnsi="Arial" w:cs="Arial"/>
          <w:i/>
        </w:rPr>
        <w:t>(sede</w:t>
      </w:r>
      <w:r w:rsidRPr="00520E1B">
        <w:rPr>
          <w:rFonts w:ascii="Arial" w:hAnsi="Arial" w:cs="Arial"/>
          <w:i/>
          <w:spacing w:val="6"/>
        </w:rPr>
        <w:t xml:space="preserve"> </w:t>
      </w:r>
      <w:r w:rsidRPr="00520E1B">
        <w:rPr>
          <w:rFonts w:ascii="Arial" w:hAnsi="Arial" w:cs="Arial"/>
          <w:i/>
        </w:rPr>
        <w:t>amministrativa)</w:t>
      </w:r>
      <w:r w:rsidRPr="00520E1B">
        <w:rPr>
          <w:rFonts w:ascii="Arial" w:hAnsi="Arial" w:cs="Arial"/>
          <w:i/>
          <w:spacing w:val="6"/>
        </w:rPr>
        <w:t xml:space="preserve"> </w:t>
      </w:r>
      <w:r w:rsidRPr="00520E1B">
        <w:rPr>
          <w:rFonts w:ascii="Arial" w:hAnsi="Arial" w:cs="Arial"/>
          <w:i/>
        </w:rPr>
        <w:t>per</w:t>
      </w:r>
      <w:r w:rsidRPr="00520E1B">
        <w:rPr>
          <w:rFonts w:ascii="Arial" w:hAnsi="Arial" w:cs="Arial"/>
          <w:i/>
          <w:spacing w:val="6"/>
        </w:rPr>
        <w:t xml:space="preserve"> </w:t>
      </w:r>
      <w:r w:rsidRPr="00520E1B">
        <w:rPr>
          <w:rFonts w:ascii="Arial" w:hAnsi="Arial" w:cs="Arial"/>
          <w:i/>
        </w:rPr>
        <w:t>il</w:t>
      </w:r>
      <w:r w:rsidRPr="00520E1B">
        <w:rPr>
          <w:rFonts w:ascii="Arial" w:hAnsi="Arial" w:cs="Arial"/>
          <w:i/>
          <w:spacing w:val="6"/>
        </w:rPr>
        <w:t xml:space="preserve"> </w:t>
      </w:r>
      <w:r w:rsidRPr="00520E1B">
        <w:rPr>
          <w:rFonts w:ascii="Arial" w:hAnsi="Arial" w:cs="Arial"/>
          <w:i/>
        </w:rPr>
        <w:t>quale</w:t>
      </w:r>
      <w:r w:rsidRPr="00520E1B">
        <w:rPr>
          <w:rFonts w:ascii="Arial" w:hAnsi="Arial" w:cs="Arial"/>
          <w:i/>
          <w:spacing w:val="6"/>
        </w:rPr>
        <w:t xml:space="preserve"> </w:t>
      </w:r>
      <w:r w:rsidRPr="00520E1B">
        <w:rPr>
          <w:rFonts w:ascii="Arial" w:hAnsi="Arial" w:cs="Arial"/>
          <w:i/>
        </w:rPr>
        <w:t>ha</w:t>
      </w:r>
      <w:r w:rsidRPr="00520E1B">
        <w:rPr>
          <w:rFonts w:ascii="Arial" w:hAnsi="Arial" w:cs="Arial"/>
          <w:i/>
          <w:spacing w:val="6"/>
        </w:rPr>
        <w:t xml:space="preserve"> </w:t>
      </w:r>
      <w:r w:rsidRPr="00520E1B">
        <w:rPr>
          <w:rFonts w:ascii="Arial" w:hAnsi="Arial" w:cs="Arial"/>
          <w:i/>
        </w:rPr>
        <w:t>svolto</w:t>
      </w:r>
      <w:r w:rsidRPr="00520E1B">
        <w:rPr>
          <w:rFonts w:ascii="Arial" w:hAnsi="Arial" w:cs="Arial"/>
          <w:i/>
          <w:spacing w:val="6"/>
        </w:rPr>
        <w:t xml:space="preserve"> </w:t>
      </w:r>
      <w:r w:rsidRPr="00520E1B">
        <w:rPr>
          <w:rFonts w:ascii="Arial" w:hAnsi="Arial" w:cs="Arial"/>
          <w:i/>
        </w:rPr>
        <w:t>seminari</w:t>
      </w:r>
      <w:r w:rsidRPr="00520E1B">
        <w:rPr>
          <w:rFonts w:ascii="Arial" w:hAnsi="Arial" w:cs="Arial"/>
          <w:i/>
          <w:w w:val="101"/>
        </w:rPr>
        <w:t xml:space="preserve"> </w:t>
      </w:r>
      <w:r w:rsidRPr="00520E1B">
        <w:rPr>
          <w:rFonts w:ascii="Arial" w:hAnsi="Arial" w:cs="Arial"/>
          <w:i/>
        </w:rPr>
        <w:t>di</w:t>
      </w:r>
      <w:r w:rsidRPr="00520E1B">
        <w:rPr>
          <w:rFonts w:ascii="Arial" w:hAnsi="Arial" w:cs="Arial"/>
          <w:i/>
          <w:spacing w:val="6"/>
        </w:rPr>
        <w:t xml:space="preserve"> </w:t>
      </w:r>
      <w:r w:rsidRPr="00520E1B">
        <w:rPr>
          <w:rFonts w:ascii="Arial" w:hAnsi="Arial" w:cs="Arial"/>
          <w:i/>
        </w:rPr>
        <w:t>formazione</w:t>
      </w:r>
      <w:r w:rsidRPr="00520E1B">
        <w:rPr>
          <w:rFonts w:ascii="Arial" w:hAnsi="Arial" w:cs="Arial"/>
          <w:i/>
          <w:spacing w:val="7"/>
        </w:rPr>
        <w:t xml:space="preserve"> </w:t>
      </w:r>
      <w:r w:rsidRPr="00520E1B">
        <w:rPr>
          <w:rFonts w:ascii="Arial" w:hAnsi="Arial" w:cs="Arial"/>
          <w:i/>
        </w:rPr>
        <w:t>e</w:t>
      </w:r>
      <w:r w:rsidRPr="00520E1B">
        <w:rPr>
          <w:rFonts w:ascii="Arial" w:hAnsi="Arial" w:cs="Arial"/>
          <w:i/>
          <w:spacing w:val="6"/>
        </w:rPr>
        <w:t xml:space="preserve"> </w:t>
      </w:r>
      <w:r w:rsidRPr="00520E1B">
        <w:rPr>
          <w:rFonts w:ascii="Arial" w:hAnsi="Arial" w:cs="Arial"/>
          <w:i/>
        </w:rPr>
        <w:t xml:space="preserve">ricerca ed è stata responsabile di tesi di Dottorato, con attribuzione di </w:t>
      </w:r>
      <w:r w:rsidRPr="00520E1B">
        <w:rPr>
          <w:rFonts w:ascii="Arial" w:hAnsi="Arial" w:cs="Arial"/>
          <w:b/>
          <w:i/>
        </w:rPr>
        <w:t>incarichi di insegnamento</w:t>
      </w:r>
      <w:r w:rsidRPr="00520E1B">
        <w:rPr>
          <w:rFonts w:ascii="Arial" w:hAnsi="Arial" w:cs="Arial"/>
          <w:i/>
        </w:rPr>
        <w:t xml:space="preserve"> su "Modelli multilevel" e "Tecniche di classificazione fuzzy" e ruolo di responsabile e relatore di tesi di dottorandi</w:t>
      </w:r>
    </w:p>
    <w:p w14:paraId="530CC741" w14:textId="77777777" w:rsidR="00520E1B" w:rsidRPr="00520E1B" w:rsidRDefault="00520E1B" w:rsidP="00520E1B">
      <w:pPr>
        <w:tabs>
          <w:tab w:val="left" w:pos="0"/>
        </w:tabs>
        <w:jc w:val="both"/>
        <w:rPr>
          <w:rFonts w:ascii="Arial" w:hAnsi="Arial" w:cs="Arial"/>
          <w:i/>
        </w:rPr>
      </w:pPr>
      <w:r w:rsidRPr="00520E1B">
        <w:rPr>
          <w:rFonts w:ascii="Arial" w:hAnsi="Arial" w:cs="Arial"/>
          <w:i/>
        </w:rPr>
        <w:t xml:space="preserve"> </w:t>
      </w:r>
    </w:p>
    <w:p w14:paraId="2C44DCC2" w14:textId="77777777" w:rsidR="00520E1B" w:rsidRPr="00520E1B" w:rsidRDefault="00520E1B" w:rsidP="00520E1B">
      <w:pPr>
        <w:tabs>
          <w:tab w:val="left" w:pos="0"/>
        </w:tabs>
        <w:jc w:val="both"/>
        <w:rPr>
          <w:rFonts w:ascii="Arial" w:hAnsi="Arial" w:cs="Arial"/>
          <w:i/>
        </w:rPr>
      </w:pPr>
      <w:r w:rsidRPr="00520E1B">
        <w:rPr>
          <w:rFonts w:ascii="Arial" w:hAnsi="Arial" w:cs="Arial"/>
          <w:b/>
          <w:i/>
        </w:rPr>
        <w:t>AA.AA.</w:t>
      </w:r>
      <w:r w:rsidRPr="00520E1B">
        <w:rPr>
          <w:rFonts w:ascii="Arial" w:hAnsi="Arial" w:cs="Arial"/>
          <w:b/>
          <w:i/>
          <w:spacing w:val="8"/>
        </w:rPr>
        <w:t xml:space="preserve"> </w:t>
      </w:r>
      <w:r w:rsidRPr="00520E1B">
        <w:rPr>
          <w:rFonts w:ascii="Arial" w:hAnsi="Arial" w:cs="Arial"/>
          <w:b/>
          <w:i/>
        </w:rPr>
        <w:t>2009-‘13</w:t>
      </w:r>
      <w:r w:rsidRPr="00520E1B">
        <w:rPr>
          <w:rFonts w:ascii="Arial" w:hAnsi="Arial" w:cs="Arial"/>
          <w:i/>
        </w:rPr>
        <w:t xml:space="preserve">: </w:t>
      </w:r>
    </w:p>
    <w:p w14:paraId="68D5D7A4" w14:textId="77777777" w:rsidR="00520E1B" w:rsidRPr="00520E1B" w:rsidRDefault="00520E1B" w:rsidP="00520E1B">
      <w:pPr>
        <w:tabs>
          <w:tab w:val="left" w:pos="0"/>
        </w:tabs>
        <w:jc w:val="both"/>
        <w:rPr>
          <w:rFonts w:ascii="Arial" w:hAnsi="Arial" w:cs="Arial"/>
          <w:i/>
        </w:rPr>
      </w:pPr>
      <w:r w:rsidRPr="00520E1B">
        <w:rPr>
          <w:rFonts w:ascii="Arial" w:hAnsi="Arial" w:cs="Arial"/>
          <w:b/>
          <w:i/>
        </w:rPr>
        <w:t>membro</w:t>
      </w:r>
      <w:r w:rsidRPr="00520E1B">
        <w:rPr>
          <w:rFonts w:ascii="Arial" w:hAnsi="Arial" w:cs="Arial"/>
          <w:i/>
          <w:spacing w:val="5"/>
        </w:rPr>
        <w:t xml:space="preserve"> </w:t>
      </w:r>
      <w:r w:rsidRPr="00520E1B">
        <w:rPr>
          <w:rFonts w:ascii="Arial" w:hAnsi="Arial" w:cs="Arial"/>
          <w:i/>
        </w:rPr>
        <w:t>del</w:t>
      </w:r>
      <w:r w:rsidRPr="00520E1B">
        <w:rPr>
          <w:rFonts w:ascii="Arial" w:hAnsi="Arial" w:cs="Arial"/>
          <w:i/>
          <w:spacing w:val="6"/>
        </w:rPr>
        <w:t xml:space="preserve"> </w:t>
      </w:r>
      <w:r w:rsidRPr="00520E1B">
        <w:rPr>
          <w:rFonts w:ascii="Arial" w:hAnsi="Arial" w:cs="Arial"/>
          <w:i/>
        </w:rPr>
        <w:t>collegio</w:t>
      </w:r>
      <w:r w:rsidRPr="00520E1B">
        <w:rPr>
          <w:rFonts w:ascii="Arial" w:hAnsi="Arial" w:cs="Arial"/>
          <w:i/>
          <w:spacing w:val="6"/>
        </w:rPr>
        <w:t xml:space="preserve"> </w:t>
      </w:r>
      <w:r w:rsidRPr="00520E1B">
        <w:rPr>
          <w:rFonts w:ascii="Arial" w:hAnsi="Arial" w:cs="Arial"/>
          <w:i/>
        </w:rPr>
        <w:t>dei</w:t>
      </w:r>
      <w:r w:rsidRPr="00520E1B">
        <w:rPr>
          <w:rFonts w:ascii="Arial" w:hAnsi="Arial" w:cs="Arial"/>
          <w:i/>
          <w:spacing w:val="6"/>
        </w:rPr>
        <w:t xml:space="preserve"> </w:t>
      </w:r>
      <w:r w:rsidRPr="00520E1B">
        <w:rPr>
          <w:rFonts w:ascii="Arial" w:hAnsi="Arial" w:cs="Arial"/>
          <w:i/>
        </w:rPr>
        <w:t>docenti</w:t>
      </w:r>
      <w:r w:rsidRPr="00520E1B">
        <w:rPr>
          <w:rFonts w:ascii="Arial" w:hAnsi="Arial" w:cs="Arial"/>
          <w:i/>
          <w:spacing w:val="6"/>
        </w:rPr>
        <w:t xml:space="preserve"> </w:t>
      </w:r>
      <w:r w:rsidRPr="00520E1B">
        <w:rPr>
          <w:rFonts w:ascii="Arial" w:hAnsi="Arial" w:cs="Arial"/>
          <w:i/>
        </w:rPr>
        <w:t>dei cicli XXV e XXVI del</w:t>
      </w:r>
      <w:r w:rsidRPr="00520E1B">
        <w:rPr>
          <w:rFonts w:ascii="Arial" w:hAnsi="Arial" w:cs="Arial"/>
          <w:i/>
          <w:spacing w:val="6"/>
        </w:rPr>
        <w:t xml:space="preserve"> </w:t>
      </w:r>
      <w:r w:rsidRPr="00520E1B">
        <w:rPr>
          <w:rFonts w:ascii="Arial" w:hAnsi="Arial" w:cs="Arial"/>
          <w:b/>
          <w:i/>
          <w:spacing w:val="6"/>
        </w:rPr>
        <w:t xml:space="preserve">Dottorato </w:t>
      </w:r>
      <w:r w:rsidRPr="00520E1B">
        <w:rPr>
          <w:rFonts w:ascii="Arial" w:hAnsi="Arial" w:cs="Arial"/>
          <w:b/>
          <w:i/>
        </w:rPr>
        <w:t>di</w:t>
      </w:r>
      <w:r w:rsidRPr="00520E1B">
        <w:rPr>
          <w:rFonts w:ascii="Arial" w:hAnsi="Arial" w:cs="Arial"/>
          <w:b/>
          <w:i/>
          <w:spacing w:val="6"/>
        </w:rPr>
        <w:t xml:space="preserve"> </w:t>
      </w:r>
      <w:r w:rsidRPr="00520E1B">
        <w:rPr>
          <w:rFonts w:ascii="Arial" w:hAnsi="Arial" w:cs="Arial"/>
          <w:b/>
          <w:i/>
        </w:rPr>
        <w:t>ricerca</w:t>
      </w:r>
      <w:r w:rsidRPr="00520E1B">
        <w:rPr>
          <w:rFonts w:ascii="Arial" w:hAnsi="Arial" w:cs="Arial"/>
          <w:i/>
          <w:spacing w:val="6"/>
        </w:rPr>
        <w:t xml:space="preserve"> </w:t>
      </w:r>
      <w:r w:rsidRPr="00520E1B">
        <w:rPr>
          <w:rFonts w:ascii="Arial" w:hAnsi="Arial" w:cs="Arial"/>
          <w:i/>
        </w:rPr>
        <w:t>in</w:t>
      </w:r>
      <w:r w:rsidRPr="00520E1B">
        <w:rPr>
          <w:rFonts w:ascii="Arial" w:hAnsi="Arial" w:cs="Arial"/>
          <w:i/>
          <w:spacing w:val="6"/>
        </w:rPr>
        <w:t xml:space="preserve"> </w:t>
      </w:r>
      <w:r w:rsidRPr="00520E1B">
        <w:rPr>
          <w:rFonts w:ascii="Arial" w:hAnsi="Arial" w:cs="Arial"/>
          <w:i/>
        </w:rPr>
        <w:t>"Scienze</w:t>
      </w:r>
      <w:r w:rsidRPr="00520E1B">
        <w:rPr>
          <w:rFonts w:ascii="Arial" w:hAnsi="Arial" w:cs="Arial"/>
          <w:i/>
          <w:spacing w:val="6"/>
        </w:rPr>
        <w:t xml:space="preserve"> </w:t>
      </w:r>
      <w:r w:rsidRPr="00520E1B">
        <w:rPr>
          <w:rFonts w:ascii="Arial" w:hAnsi="Arial" w:cs="Arial"/>
          <w:i/>
        </w:rPr>
        <w:t>Politiche",</w:t>
      </w:r>
      <w:r w:rsidRPr="00520E1B">
        <w:rPr>
          <w:rFonts w:ascii="Arial" w:hAnsi="Arial" w:cs="Arial"/>
          <w:i/>
          <w:spacing w:val="6"/>
        </w:rPr>
        <w:t xml:space="preserve"> </w:t>
      </w:r>
      <w:r w:rsidRPr="00520E1B">
        <w:rPr>
          <w:rFonts w:ascii="Arial" w:hAnsi="Arial" w:cs="Arial"/>
          <w:i/>
        </w:rPr>
        <w:t>Università</w:t>
      </w:r>
      <w:r w:rsidRPr="00520E1B">
        <w:rPr>
          <w:rFonts w:ascii="Arial" w:hAnsi="Arial" w:cs="Arial"/>
          <w:i/>
          <w:spacing w:val="6"/>
        </w:rPr>
        <w:t xml:space="preserve"> </w:t>
      </w:r>
      <w:r w:rsidRPr="00520E1B">
        <w:rPr>
          <w:rFonts w:ascii="Arial" w:hAnsi="Arial" w:cs="Arial"/>
          <w:i/>
        </w:rPr>
        <w:t>degli</w:t>
      </w:r>
      <w:r w:rsidRPr="00520E1B">
        <w:rPr>
          <w:rFonts w:ascii="Arial" w:hAnsi="Arial" w:cs="Arial"/>
          <w:i/>
          <w:w w:val="101"/>
        </w:rPr>
        <w:t xml:space="preserve"> </w:t>
      </w:r>
      <w:r w:rsidRPr="00520E1B">
        <w:rPr>
          <w:rFonts w:ascii="Arial" w:hAnsi="Arial" w:cs="Arial"/>
          <w:i/>
        </w:rPr>
        <w:t>Studi</w:t>
      </w:r>
      <w:r w:rsidRPr="00520E1B">
        <w:rPr>
          <w:rFonts w:ascii="Arial" w:hAnsi="Arial" w:cs="Arial"/>
          <w:i/>
          <w:spacing w:val="6"/>
        </w:rPr>
        <w:t xml:space="preserve"> </w:t>
      </w:r>
      <w:r w:rsidRPr="00520E1B">
        <w:rPr>
          <w:rFonts w:ascii="Arial" w:hAnsi="Arial" w:cs="Arial"/>
          <w:i/>
        </w:rPr>
        <w:t>di</w:t>
      </w:r>
      <w:r w:rsidRPr="00520E1B">
        <w:rPr>
          <w:rFonts w:ascii="Arial" w:hAnsi="Arial" w:cs="Arial"/>
          <w:i/>
          <w:spacing w:val="6"/>
        </w:rPr>
        <w:t xml:space="preserve"> </w:t>
      </w:r>
      <w:r w:rsidRPr="00520E1B">
        <w:rPr>
          <w:rFonts w:ascii="Arial" w:hAnsi="Arial" w:cs="Arial"/>
          <w:i/>
        </w:rPr>
        <w:t xml:space="preserve">Catania, con attribuzione di </w:t>
      </w:r>
      <w:r w:rsidRPr="00520E1B">
        <w:rPr>
          <w:rFonts w:ascii="Arial" w:hAnsi="Arial" w:cs="Arial"/>
          <w:b/>
          <w:i/>
        </w:rPr>
        <w:t>incarichi di insegnamento</w:t>
      </w:r>
      <w:r w:rsidRPr="00520E1B">
        <w:rPr>
          <w:rFonts w:ascii="Arial" w:hAnsi="Arial" w:cs="Arial"/>
          <w:i/>
        </w:rPr>
        <w:t xml:space="preserve"> su "Modelli e tecniche di analisi statistica multivariata".</w:t>
      </w:r>
    </w:p>
    <w:p w14:paraId="1F647875" w14:textId="77777777" w:rsidR="00520E1B" w:rsidRPr="00520E1B" w:rsidRDefault="00520E1B" w:rsidP="00520E1B">
      <w:pPr>
        <w:tabs>
          <w:tab w:val="left" w:pos="0"/>
        </w:tabs>
        <w:jc w:val="both"/>
        <w:rPr>
          <w:rFonts w:ascii="Arial" w:hAnsi="Arial" w:cs="Arial"/>
          <w:i/>
        </w:rPr>
      </w:pPr>
    </w:p>
    <w:p w14:paraId="6C6DEB5B" w14:textId="77777777" w:rsidR="00520E1B" w:rsidRPr="00520E1B" w:rsidRDefault="00520E1B" w:rsidP="00520E1B">
      <w:pPr>
        <w:tabs>
          <w:tab w:val="left" w:pos="0"/>
        </w:tabs>
        <w:jc w:val="both"/>
        <w:rPr>
          <w:rFonts w:ascii="Arial" w:hAnsi="Arial" w:cs="Arial"/>
          <w:i/>
        </w:rPr>
      </w:pPr>
      <w:r w:rsidRPr="00520E1B">
        <w:rPr>
          <w:rFonts w:ascii="Arial" w:hAnsi="Arial" w:cs="Arial"/>
          <w:b/>
          <w:i/>
        </w:rPr>
        <w:lastRenderedPageBreak/>
        <w:t>AA.AA.</w:t>
      </w:r>
      <w:r w:rsidRPr="00520E1B">
        <w:rPr>
          <w:rFonts w:ascii="Arial" w:hAnsi="Arial" w:cs="Arial"/>
          <w:b/>
          <w:i/>
          <w:spacing w:val="8"/>
        </w:rPr>
        <w:t xml:space="preserve"> </w:t>
      </w:r>
      <w:r w:rsidRPr="00520E1B">
        <w:rPr>
          <w:rFonts w:ascii="Arial" w:hAnsi="Arial" w:cs="Arial"/>
          <w:b/>
          <w:i/>
        </w:rPr>
        <w:t>2014-’28</w:t>
      </w:r>
    </w:p>
    <w:p w14:paraId="4FEAED81" w14:textId="77777777" w:rsidR="00520E1B" w:rsidRPr="00520E1B" w:rsidRDefault="00520E1B" w:rsidP="00520E1B">
      <w:pPr>
        <w:tabs>
          <w:tab w:val="left" w:pos="0"/>
        </w:tabs>
        <w:jc w:val="both"/>
        <w:rPr>
          <w:rFonts w:ascii="Arial" w:hAnsi="Arial" w:cs="Arial"/>
          <w:i/>
        </w:rPr>
      </w:pPr>
      <w:r w:rsidRPr="00520E1B">
        <w:rPr>
          <w:rFonts w:ascii="Arial" w:hAnsi="Arial" w:cs="Arial"/>
          <w:i/>
        </w:rPr>
        <w:t>membro</w:t>
      </w:r>
      <w:r w:rsidRPr="00520E1B">
        <w:rPr>
          <w:rFonts w:ascii="Arial" w:hAnsi="Arial" w:cs="Arial"/>
          <w:i/>
          <w:spacing w:val="5"/>
        </w:rPr>
        <w:t xml:space="preserve"> </w:t>
      </w:r>
      <w:r w:rsidRPr="00520E1B">
        <w:rPr>
          <w:rFonts w:ascii="Arial" w:hAnsi="Arial" w:cs="Arial"/>
          <w:i/>
        </w:rPr>
        <w:t>del</w:t>
      </w:r>
      <w:r w:rsidRPr="00520E1B">
        <w:rPr>
          <w:rFonts w:ascii="Arial" w:hAnsi="Arial" w:cs="Arial"/>
          <w:i/>
          <w:spacing w:val="6"/>
        </w:rPr>
        <w:t xml:space="preserve"> </w:t>
      </w:r>
      <w:r w:rsidRPr="00520E1B">
        <w:rPr>
          <w:rFonts w:ascii="Arial" w:hAnsi="Arial" w:cs="Arial"/>
          <w:i/>
        </w:rPr>
        <w:t>collegio</w:t>
      </w:r>
      <w:r w:rsidRPr="00520E1B">
        <w:rPr>
          <w:rFonts w:ascii="Arial" w:hAnsi="Arial" w:cs="Arial"/>
          <w:i/>
          <w:spacing w:val="6"/>
        </w:rPr>
        <w:t xml:space="preserve"> </w:t>
      </w:r>
      <w:r w:rsidRPr="00520E1B">
        <w:rPr>
          <w:rFonts w:ascii="Arial" w:hAnsi="Arial" w:cs="Arial"/>
          <w:i/>
        </w:rPr>
        <w:t>dei</w:t>
      </w:r>
      <w:r w:rsidRPr="00520E1B">
        <w:rPr>
          <w:rFonts w:ascii="Arial" w:hAnsi="Arial" w:cs="Arial"/>
          <w:i/>
          <w:spacing w:val="6"/>
        </w:rPr>
        <w:t xml:space="preserve"> </w:t>
      </w:r>
      <w:r w:rsidRPr="00520E1B">
        <w:rPr>
          <w:rFonts w:ascii="Arial" w:hAnsi="Arial" w:cs="Arial"/>
          <w:i/>
        </w:rPr>
        <w:t xml:space="preserve">docenti dei cicli XXX-XLI del </w:t>
      </w:r>
      <w:r w:rsidRPr="00520E1B">
        <w:rPr>
          <w:rFonts w:ascii="Arial" w:hAnsi="Arial" w:cs="Arial"/>
          <w:b/>
          <w:i/>
        </w:rPr>
        <w:t>Dottorato</w:t>
      </w:r>
      <w:r w:rsidRPr="00520E1B">
        <w:rPr>
          <w:rFonts w:ascii="Arial" w:hAnsi="Arial" w:cs="Arial"/>
          <w:b/>
          <w:i/>
          <w:spacing w:val="6"/>
        </w:rPr>
        <w:t xml:space="preserve"> di Ricerca InterAteneo </w:t>
      </w:r>
      <w:r w:rsidRPr="00520E1B">
        <w:rPr>
          <w:rFonts w:ascii="Arial" w:hAnsi="Arial" w:cs="Arial"/>
          <w:b/>
          <w:i/>
        </w:rPr>
        <w:t>in</w:t>
      </w:r>
      <w:r w:rsidRPr="00520E1B">
        <w:rPr>
          <w:rFonts w:ascii="Arial" w:hAnsi="Arial" w:cs="Arial"/>
          <w:b/>
          <w:i/>
          <w:spacing w:val="6"/>
        </w:rPr>
        <w:t xml:space="preserve"> </w:t>
      </w:r>
      <w:r w:rsidRPr="00520E1B">
        <w:rPr>
          <w:rFonts w:ascii="Arial" w:hAnsi="Arial" w:cs="Arial"/>
          <w:b/>
          <w:i/>
        </w:rPr>
        <w:t>"Economics, Management and Statistics"</w:t>
      </w:r>
      <w:r w:rsidRPr="00520E1B">
        <w:rPr>
          <w:rFonts w:ascii="Arial" w:hAnsi="Arial" w:cs="Arial"/>
          <w:i/>
        </w:rPr>
        <w:t>,</w:t>
      </w:r>
      <w:r w:rsidRPr="00520E1B">
        <w:rPr>
          <w:rFonts w:ascii="Arial" w:hAnsi="Arial" w:cs="Arial"/>
          <w:i/>
          <w:spacing w:val="6"/>
        </w:rPr>
        <w:t xml:space="preserve"> con sede amministrativa presso l’</w:t>
      </w:r>
      <w:r w:rsidRPr="00520E1B">
        <w:rPr>
          <w:rFonts w:ascii="Arial" w:hAnsi="Arial" w:cs="Arial"/>
          <w:i/>
        </w:rPr>
        <w:t>Università</w:t>
      </w:r>
      <w:r w:rsidRPr="00520E1B">
        <w:rPr>
          <w:rFonts w:ascii="Arial" w:hAnsi="Arial" w:cs="Arial"/>
          <w:i/>
          <w:spacing w:val="6"/>
        </w:rPr>
        <w:t xml:space="preserve"> </w:t>
      </w:r>
      <w:r w:rsidRPr="00520E1B">
        <w:rPr>
          <w:rFonts w:ascii="Arial" w:hAnsi="Arial" w:cs="Arial"/>
          <w:i/>
        </w:rPr>
        <w:t>degli</w:t>
      </w:r>
      <w:r w:rsidRPr="00520E1B">
        <w:rPr>
          <w:rFonts w:ascii="Arial" w:hAnsi="Arial" w:cs="Arial"/>
          <w:i/>
          <w:w w:val="101"/>
        </w:rPr>
        <w:t xml:space="preserve"> </w:t>
      </w:r>
      <w:r w:rsidRPr="00520E1B">
        <w:rPr>
          <w:rFonts w:ascii="Arial" w:hAnsi="Arial" w:cs="Arial"/>
          <w:i/>
        </w:rPr>
        <w:t>Studi</w:t>
      </w:r>
      <w:r w:rsidRPr="00520E1B">
        <w:rPr>
          <w:rFonts w:ascii="Arial" w:hAnsi="Arial" w:cs="Arial"/>
          <w:i/>
          <w:spacing w:val="6"/>
        </w:rPr>
        <w:t xml:space="preserve"> </w:t>
      </w:r>
      <w:r w:rsidRPr="00520E1B">
        <w:rPr>
          <w:rFonts w:ascii="Arial" w:hAnsi="Arial" w:cs="Arial"/>
          <w:i/>
        </w:rPr>
        <w:t>di Messina e sedi consorziate dell’Università degli Studi di</w:t>
      </w:r>
      <w:r w:rsidRPr="00520E1B">
        <w:rPr>
          <w:rFonts w:ascii="Arial" w:hAnsi="Arial" w:cs="Arial"/>
          <w:i/>
          <w:spacing w:val="6"/>
        </w:rPr>
        <w:t xml:space="preserve"> </w:t>
      </w:r>
      <w:r w:rsidRPr="00520E1B">
        <w:rPr>
          <w:rFonts w:ascii="Arial" w:hAnsi="Arial" w:cs="Arial"/>
          <w:i/>
        </w:rPr>
        <w:t>Catania, Palermo, Catanzaro (ruolo di responsabile e relatore di tesi di dottorandi, docenza di “Statistica” e “Statistica Multivariata”)</w:t>
      </w:r>
    </w:p>
    <w:p w14:paraId="02A659FD" w14:textId="42D6F682" w:rsidR="00520E1B" w:rsidRPr="00520E1B" w:rsidRDefault="00520E1B" w:rsidP="00520E1B"/>
    <w:p w14:paraId="6A148678" w14:textId="4A477786" w:rsidR="00BB7988" w:rsidRPr="00520E1B" w:rsidRDefault="00BB7988" w:rsidP="00BB7988">
      <w:pPr>
        <w:tabs>
          <w:tab w:val="left" w:pos="0"/>
        </w:tabs>
        <w:jc w:val="both"/>
        <w:rPr>
          <w:rFonts w:ascii="Arial" w:hAnsi="Arial" w:cs="Arial"/>
          <w:i/>
        </w:rPr>
      </w:pPr>
      <w:r w:rsidRPr="00520E1B">
        <w:rPr>
          <w:rFonts w:ascii="Arial" w:hAnsi="Arial" w:cs="Arial"/>
          <w:b/>
          <w:i/>
        </w:rPr>
        <w:t>AA.AA.</w:t>
      </w:r>
      <w:r w:rsidRPr="00520E1B">
        <w:rPr>
          <w:rFonts w:ascii="Arial" w:hAnsi="Arial" w:cs="Arial"/>
          <w:b/>
          <w:i/>
          <w:spacing w:val="8"/>
        </w:rPr>
        <w:t xml:space="preserve"> </w:t>
      </w:r>
      <w:r>
        <w:rPr>
          <w:rFonts w:ascii="Arial" w:hAnsi="Arial" w:cs="Arial"/>
          <w:b/>
          <w:i/>
        </w:rPr>
        <w:t>20</w:t>
      </w:r>
      <w:r w:rsidR="00363BD1">
        <w:rPr>
          <w:rFonts w:ascii="Arial" w:hAnsi="Arial" w:cs="Arial"/>
          <w:b/>
          <w:i/>
        </w:rPr>
        <w:t>21</w:t>
      </w:r>
      <w:r w:rsidRPr="00520E1B">
        <w:rPr>
          <w:rFonts w:ascii="Arial" w:hAnsi="Arial" w:cs="Arial"/>
          <w:b/>
          <w:i/>
        </w:rPr>
        <w:t>-’2</w:t>
      </w:r>
      <w:r w:rsidR="00363BD1">
        <w:rPr>
          <w:rFonts w:ascii="Arial" w:hAnsi="Arial" w:cs="Arial"/>
          <w:b/>
          <w:i/>
        </w:rPr>
        <w:t>3</w:t>
      </w:r>
    </w:p>
    <w:p w14:paraId="39C1E868" w14:textId="1E354867" w:rsidR="00AB2536" w:rsidRPr="006379B7" w:rsidRDefault="00521292" w:rsidP="00AB2536">
      <w:pPr>
        <w:pStyle w:val="Corpotesto"/>
        <w:ind w:left="0"/>
        <w:jc w:val="both"/>
        <w:rPr>
          <w:rFonts w:ascii="Arial" w:hAnsi="Arial" w:cs="Arial"/>
          <w:sz w:val="24"/>
          <w:szCs w:val="24"/>
        </w:rPr>
      </w:pPr>
      <w:r>
        <w:rPr>
          <w:rFonts w:ascii="Arial" w:hAnsi="Arial" w:cs="Arial"/>
          <w:sz w:val="24"/>
          <w:szCs w:val="24"/>
        </w:rPr>
        <w:t>t</w:t>
      </w:r>
      <w:r w:rsidR="00AB2536" w:rsidRPr="006379B7">
        <w:rPr>
          <w:rFonts w:ascii="Arial" w:hAnsi="Arial" w:cs="Arial"/>
          <w:sz w:val="24"/>
          <w:szCs w:val="24"/>
        </w:rPr>
        <w:t>utor</w:t>
      </w:r>
      <w:r>
        <w:rPr>
          <w:rFonts w:ascii="Arial" w:hAnsi="Arial" w:cs="Arial"/>
          <w:sz w:val="24"/>
          <w:szCs w:val="24"/>
        </w:rPr>
        <w:t xml:space="preserve"> di tesi di</w:t>
      </w:r>
      <w:r w:rsidR="00AB2536" w:rsidRPr="006379B7">
        <w:rPr>
          <w:rFonts w:ascii="Arial" w:hAnsi="Arial" w:cs="Arial"/>
          <w:sz w:val="24"/>
          <w:szCs w:val="24"/>
        </w:rPr>
        <w:t xml:space="preserve"> </w:t>
      </w:r>
      <w:r w:rsidR="00AB2536" w:rsidRPr="006379B7">
        <w:rPr>
          <w:rFonts w:ascii="Arial" w:hAnsi="Arial" w:cs="Arial"/>
          <w:b/>
          <w:sz w:val="24"/>
          <w:szCs w:val="24"/>
        </w:rPr>
        <w:t>Dottorato</w:t>
      </w:r>
      <w:r w:rsidR="00AB2536" w:rsidRPr="006379B7">
        <w:rPr>
          <w:rFonts w:ascii="Arial" w:hAnsi="Arial" w:cs="Arial"/>
          <w:sz w:val="24"/>
          <w:szCs w:val="24"/>
        </w:rPr>
        <w:t xml:space="preserve"> in Sistemi Complessi per le Scienze Fisiche, Socio-economiche e della Vita, del Dipartimento di Fisica </w:t>
      </w:r>
      <w:r>
        <w:rPr>
          <w:rFonts w:ascii="Arial" w:hAnsi="Arial" w:cs="Arial"/>
          <w:sz w:val="24"/>
          <w:szCs w:val="24"/>
        </w:rPr>
        <w:t xml:space="preserve">ed Astronomia </w:t>
      </w:r>
      <w:r w:rsidR="00AB2536" w:rsidRPr="006379B7">
        <w:rPr>
          <w:rFonts w:ascii="Arial" w:hAnsi="Arial" w:cs="Arial"/>
          <w:sz w:val="24"/>
          <w:szCs w:val="24"/>
        </w:rPr>
        <w:t>dell’Università di Catania</w:t>
      </w:r>
    </w:p>
    <w:p w14:paraId="5EFDA363" w14:textId="77777777" w:rsidR="00AB2536" w:rsidRPr="006379B7" w:rsidRDefault="00AB2536" w:rsidP="00AB2536">
      <w:pPr>
        <w:spacing w:before="10"/>
        <w:jc w:val="both"/>
        <w:rPr>
          <w:rFonts w:ascii="Arial" w:hAnsi="Arial" w:cs="Arial"/>
          <w:i/>
        </w:rPr>
      </w:pPr>
    </w:p>
    <w:p w14:paraId="0F6A3289" w14:textId="77777777" w:rsidR="00F118E6" w:rsidRDefault="00F118E6" w:rsidP="008C6A2A">
      <w:pPr>
        <w:pStyle w:val="Corpotesto"/>
        <w:ind w:left="0"/>
        <w:jc w:val="both"/>
        <w:rPr>
          <w:rFonts w:ascii="Arial" w:hAnsi="Arial" w:cs="Arial"/>
          <w:spacing w:val="6"/>
          <w:sz w:val="24"/>
          <w:szCs w:val="24"/>
        </w:rPr>
      </w:pPr>
    </w:p>
    <w:p w14:paraId="7BD666EA" w14:textId="77777777" w:rsidR="00BB7988" w:rsidRDefault="00BB7988" w:rsidP="008C6A2A">
      <w:pPr>
        <w:pStyle w:val="Corpotesto"/>
        <w:ind w:left="0"/>
        <w:jc w:val="both"/>
        <w:rPr>
          <w:rFonts w:ascii="Arial" w:hAnsi="Arial" w:cs="Arial"/>
          <w:spacing w:val="6"/>
          <w:sz w:val="24"/>
          <w:szCs w:val="24"/>
        </w:rPr>
      </w:pPr>
    </w:p>
    <w:p w14:paraId="322F2A8D" w14:textId="77777777" w:rsidR="00EF02B5" w:rsidRPr="00D51775" w:rsidRDefault="00EF02B5" w:rsidP="003618A8">
      <w:pPr>
        <w:pStyle w:val="Corpotesto"/>
        <w:ind w:left="0"/>
        <w:jc w:val="both"/>
        <w:rPr>
          <w:rFonts w:ascii="Arial" w:hAnsi="Arial" w:cs="Arial"/>
          <w:b/>
          <w:sz w:val="24"/>
          <w:szCs w:val="24"/>
        </w:rPr>
      </w:pPr>
    </w:p>
    <w:p w14:paraId="33D934DE" w14:textId="7FD95E2F" w:rsidR="00763940" w:rsidRPr="006379B7" w:rsidRDefault="00763940" w:rsidP="00763940">
      <w:pPr>
        <w:pStyle w:val="Corpotesto"/>
        <w:ind w:left="0"/>
        <w:jc w:val="both"/>
        <w:rPr>
          <w:rFonts w:ascii="Arial" w:eastAsiaTheme="minorHAnsi" w:hAnsi="Arial" w:cs="Arial"/>
          <w:b/>
          <w:i w:val="0"/>
          <w:sz w:val="24"/>
          <w:szCs w:val="24"/>
          <w:u w:val="single"/>
        </w:rPr>
      </w:pPr>
      <w:r w:rsidRPr="006379B7">
        <w:rPr>
          <w:rFonts w:ascii="Arial" w:eastAsiaTheme="minorHAnsi" w:hAnsi="Arial" w:cs="Arial"/>
          <w:b/>
          <w:i w:val="0"/>
          <w:sz w:val="24"/>
          <w:szCs w:val="24"/>
          <w:u w:val="single"/>
        </w:rPr>
        <w:t>Atti</w:t>
      </w:r>
      <w:r w:rsidR="00715E1D" w:rsidRPr="006379B7">
        <w:rPr>
          <w:rFonts w:ascii="Arial" w:eastAsiaTheme="minorHAnsi" w:hAnsi="Arial" w:cs="Arial"/>
          <w:b/>
          <w:i w:val="0"/>
          <w:sz w:val="24"/>
          <w:szCs w:val="24"/>
          <w:u w:val="single"/>
        </w:rPr>
        <w:t xml:space="preserve">vità di didattica integrativa, </w:t>
      </w:r>
      <w:r w:rsidRPr="006379B7">
        <w:rPr>
          <w:rFonts w:ascii="Arial" w:eastAsiaTheme="minorHAnsi" w:hAnsi="Arial" w:cs="Arial"/>
          <w:b/>
          <w:i w:val="0"/>
          <w:sz w:val="24"/>
          <w:szCs w:val="24"/>
          <w:u w:val="single"/>
        </w:rPr>
        <w:t>di supporto agli studenti</w:t>
      </w:r>
      <w:r w:rsidR="00715E1D" w:rsidRPr="006379B7">
        <w:rPr>
          <w:rFonts w:ascii="Arial" w:eastAsiaTheme="minorHAnsi" w:hAnsi="Arial" w:cs="Arial"/>
          <w:b/>
          <w:i w:val="0"/>
          <w:sz w:val="24"/>
          <w:szCs w:val="24"/>
          <w:u w:val="single"/>
        </w:rPr>
        <w:t xml:space="preserve"> per la redazione di tesi</w:t>
      </w:r>
      <w:r w:rsidRPr="006379B7">
        <w:rPr>
          <w:rFonts w:ascii="Arial" w:eastAsiaTheme="minorHAnsi" w:hAnsi="Arial" w:cs="Arial"/>
          <w:b/>
          <w:i w:val="0"/>
          <w:sz w:val="24"/>
          <w:szCs w:val="24"/>
          <w:u w:val="single"/>
        </w:rPr>
        <w:t xml:space="preserve"> </w:t>
      </w:r>
    </w:p>
    <w:p w14:paraId="5CA38277" w14:textId="77777777" w:rsidR="00763940" w:rsidRPr="006379B7" w:rsidRDefault="00763940" w:rsidP="00763940">
      <w:pPr>
        <w:pStyle w:val="Corpotesto"/>
        <w:jc w:val="both"/>
        <w:rPr>
          <w:rFonts w:ascii="Arial" w:hAnsi="Arial" w:cs="Arial"/>
          <w:sz w:val="24"/>
          <w:szCs w:val="24"/>
        </w:rPr>
      </w:pPr>
    </w:p>
    <w:p w14:paraId="6D3C1DBD" w14:textId="77777777" w:rsidR="00763940" w:rsidRPr="006379B7" w:rsidRDefault="00763940" w:rsidP="00763940">
      <w:pPr>
        <w:pStyle w:val="Corpotesto"/>
        <w:spacing w:before="76"/>
        <w:ind w:left="0"/>
        <w:jc w:val="both"/>
        <w:rPr>
          <w:rFonts w:ascii="Arial" w:hAnsi="Arial" w:cs="Arial"/>
          <w:sz w:val="24"/>
          <w:szCs w:val="24"/>
        </w:rPr>
      </w:pPr>
      <w:r w:rsidRPr="006379B7">
        <w:rPr>
          <w:rFonts w:ascii="Arial" w:hAnsi="Arial" w:cs="Arial"/>
          <w:b/>
          <w:sz w:val="24"/>
          <w:szCs w:val="24"/>
        </w:rPr>
        <w:t>A.A.</w:t>
      </w:r>
      <w:r w:rsidRPr="006379B7">
        <w:rPr>
          <w:rFonts w:ascii="Arial" w:hAnsi="Arial" w:cs="Arial"/>
          <w:sz w:val="24"/>
          <w:szCs w:val="24"/>
        </w:rPr>
        <w:t xml:space="preserve"> </w:t>
      </w:r>
      <w:r w:rsidRPr="006379B7">
        <w:rPr>
          <w:rFonts w:ascii="Arial" w:hAnsi="Arial" w:cs="Arial"/>
          <w:b/>
          <w:sz w:val="24"/>
          <w:szCs w:val="24"/>
        </w:rPr>
        <w:t>2011-‘12</w:t>
      </w:r>
      <w:r w:rsidRPr="006379B7">
        <w:rPr>
          <w:rFonts w:ascii="Arial" w:hAnsi="Arial" w:cs="Arial"/>
          <w:sz w:val="24"/>
          <w:szCs w:val="24"/>
        </w:rPr>
        <w:t xml:space="preserve">: </w:t>
      </w:r>
    </w:p>
    <w:p w14:paraId="07D100AD" w14:textId="77DEBFB2" w:rsidR="00763940" w:rsidRPr="006379B7" w:rsidRDefault="00763940" w:rsidP="00763940">
      <w:pPr>
        <w:pStyle w:val="Corpotesto"/>
        <w:ind w:left="0"/>
        <w:jc w:val="both"/>
        <w:rPr>
          <w:rFonts w:ascii="Arial" w:hAnsi="Arial" w:cs="Arial"/>
          <w:sz w:val="24"/>
          <w:szCs w:val="24"/>
        </w:rPr>
      </w:pPr>
      <w:r w:rsidRPr="006379B7">
        <w:rPr>
          <w:rFonts w:ascii="Arial" w:hAnsi="Arial" w:cs="Arial"/>
          <w:sz w:val="24"/>
          <w:szCs w:val="24"/>
        </w:rPr>
        <w:t>nell’ambito del corso d’insegnamento "Principi</w:t>
      </w:r>
      <w:r w:rsidRPr="006379B7">
        <w:rPr>
          <w:rFonts w:ascii="Arial" w:hAnsi="Arial" w:cs="Arial"/>
          <w:spacing w:val="6"/>
          <w:sz w:val="24"/>
          <w:szCs w:val="24"/>
        </w:rPr>
        <w:t xml:space="preserve"> </w:t>
      </w:r>
      <w:r w:rsidRPr="006379B7">
        <w:rPr>
          <w:rFonts w:ascii="Arial" w:hAnsi="Arial" w:cs="Arial"/>
          <w:sz w:val="24"/>
          <w:szCs w:val="24"/>
        </w:rPr>
        <w:t>e</w:t>
      </w:r>
      <w:r w:rsidRPr="006379B7">
        <w:rPr>
          <w:rFonts w:ascii="Arial" w:hAnsi="Arial" w:cs="Arial"/>
          <w:spacing w:val="6"/>
          <w:sz w:val="24"/>
          <w:szCs w:val="24"/>
        </w:rPr>
        <w:t xml:space="preserve"> </w:t>
      </w:r>
      <w:r w:rsidRPr="006379B7">
        <w:rPr>
          <w:rFonts w:ascii="Arial" w:hAnsi="Arial" w:cs="Arial"/>
          <w:sz w:val="24"/>
          <w:szCs w:val="24"/>
        </w:rPr>
        <w:t>metodi</w:t>
      </w:r>
      <w:r w:rsidRPr="006379B7">
        <w:rPr>
          <w:rFonts w:ascii="Arial" w:hAnsi="Arial" w:cs="Arial"/>
          <w:spacing w:val="6"/>
          <w:sz w:val="24"/>
          <w:szCs w:val="24"/>
        </w:rPr>
        <w:t xml:space="preserve"> </w:t>
      </w:r>
      <w:r w:rsidRPr="006379B7">
        <w:rPr>
          <w:rFonts w:ascii="Arial" w:hAnsi="Arial" w:cs="Arial"/>
          <w:sz w:val="24"/>
          <w:szCs w:val="24"/>
        </w:rPr>
        <w:t>statistici"</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6"/>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b/>
          <w:sz w:val="24"/>
          <w:szCs w:val="24"/>
        </w:rPr>
        <w:t>Corso</w:t>
      </w:r>
      <w:r w:rsidRPr="006379B7">
        <w:rPr>
          <w:rFonts w:ascii="Arial" w:hAnsi="Arial" w:cs="Arial"/>
          <w:b/>
          <w:spacing w:val="6"/>
          <w:sz w:val="24"/>
          <w:szCs w:val="24"/>
        </w:rPr>
        <w:t xml:space="preserve"> </w:t>
      </w:r>
      <w:r w:rsidRPr="006379B7">
        <w:rPr>
          <w:rFonts w:ascii="Arial" w:hAnsi="Arial" w:cs="Arial"/>
          <w:b/>
          <w:sz w:val="24"/>
          <w:szCs w:val="24"/>
        </w:rPr>
        <w:t>di</w:t>
      </w:r>
      <w:r w:rsidRPr="006379B7">
        <w:rPr>
          <w:rFonts w:ascii="Arial" w:hAnsi="Arial" w:cs="Arial"/>
          <w:b/>
          <w:spacing w:val="6"/>
          <w:sz w:val="24"/>
          <w:szCs w:val="24"/>
        </w:rPr>
        <w:t xml:space="preserve"> </w:t>
      </w:r>
      <w:r w:rsidRPr="006379B7">
        <w:rPr>
          <w:rFonts w:ascii="Arial" w:hAnsi="Arial" w:cs="Arial"/>
          <w:b/>
          <w:sz w:val="24"/>
          <w:szCs w:val="24"/>
        </w:rPr>
        <w:t>Laurea</w:t>
      </w:r>
      <w:r w:rsidRPr="006379B7">
        <w:rPr>
          <w:rFonts w:ascii="Arial" w:hAnsi="Arial" w:cs="Arial"/>
          <w:b/>
          <w:spacing w:val="6"/>
          <w:sz w:val="24"/>
          <w:szCs w:val="24"/>
        </w:rPr>
        <w:t xml:space="preserve"> </w:t>
      </w:r>
      <w:r w:rsidRPr="006379B7">
        <w:rPr>
          <w:rFonts w:ascii="Arial" w:hAnsi="Arial" w:cs="Arial"/>
          <w:b/>
          <w:sz w:val="24"/>
          <w:szCs w:val="24"/>
        </w:rPr>
        <w:t>in</w:t>
      </w:r>
      <w:r w:rsidRPr="006379B7">
        <w:rPr>
          <w:rFonts w:ascii="Arial" w:hAnsi="Arial" w:cs="Arial"/>
          <w:b/>
          <w:spacing w:val="6"/>
          <w:sz w:val="24"/>
          <w:szCs w:val="24"/>
        </w:rPr>
        <w:t xml:space="preserve"> </w:t>
      </w:r>
      <w:r w:rsidRPr="006379B7">
        <w:rPr>
          <w:rFonts w:ascii="Arial" w:hAnsi="Arial" w:cs="Arial"/>
          <w:b/>
          <w:sz w:val="24"/>
          <w:szCs w:val="24"/>
        </w:rPr>
        <w:t>Sociologia</w:t>
      </w:r>
      <w:r w:rsidRPr="006379B7">
        <w:rPr>
          <w:rFonts w:ascii="Arial" w:hAnsi="Arial" w:cs="Arial"/>
          <w:b/>
          <w:spacing w:val="6"/>
          <w:sz w:val="24"/>
          <w:szCs w:val="24"/>
        </w:rPr>
        <w:t xml:space="preserve"> </w:t>
      </w:r>
      <w:r w:rsidRPr="006379B7">
        <w:rPr>
          <w:rFonts w:ascii="Arial" w:hAnsi="Arial" w:cs="Arial"/>
          <w:b/>
          <w:sz w:val="24"/>
          <w:szCs w:val="24"/>
        </w:rPr>
        <w:t>e</w:t>
      </w:r>
      <w:r w:rsidRPr="006379B7">
        <w:rPr>
          <w:rFonts w:ascii="Arial" w:hAnsi="Arial" w:cs="Arial"/>
          <w:b/>
          <w:spacing w:val="6"/>
          <w:sz w:val="24"/>
          <w:szCs w:val="24"/>
        </w:rPr>
        <w:t xml:space="preserve"> </w:t>
      </w:r>
      <w:r w:rsidRPr="006379B7">
        <w:rPr>
          <w:rFonts w:ascii="Arial" w:hAnsi="Arial" w:cs="Arial"/>
          <w:b/>
          <w:sz w:val="24"/>
          <w:szCs w:val="24"/>
        </w:rPr>
        <w:t>Servizio</w:t>
      </w:r>
      <w:r w:rsidRPr="006379B7">
        <w:rPr>
          <w:rFonts w:ascii="Arial" w:hAnsi="Arial" w:cs="Arial"/>
          <w:b/>
          <w:spacing w:val="6"/>
          <w:sz w:val="24"/>
          <w:szCs w:val="24"/>
        </w:rPr>
        <w:t xml:space="preserve"> </w:t>
      </w:r>
      <w:r w:rsidRPr="006379B7">
        <w:rPr>
          <w:rFonts w:ascii="Arial" w:hAnsi="Arial" w:cs="Arial"/>
          <w:b/>
          <w:sz w:val="24"/>
          <w:szCs w:val="24"/>
        </w:rPr>
        <w:t>Sociale</w:t>
      </w:r>
      <w:r w:rsidRPr="006379B7">
        <w:rPr>
          <w:rFonts w:ascii="Arial" w:hAnsi="Arial" w:cs="Arial"/>
          <w:w w:val="101"/>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Pr="006379B7">
        <w:rPr>
          <w:rFonts w:ascii="Arial" w:hAnsi="Arial" w:cs="Arial"/>
          <w:sz w:val="24"/>
          <w:szCs w:val="24"/>
        </w:rPr>
        <w:t>Dipartimento</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spacing w:val="6"/>
          <w:sz w:val="24"/>
          <w:szCs w:val="24"/>
        </w:rPr>
        <w:t xml:space="preserve"> </w:t>
      </w:r>
      <w:r w:rsidRPr="006379B7">
        <w:rPr>
          <w:rFonts w:ascii="Arial" w:hAnsi="Arial" w:cs="Arial"/>
          <w:sz w:val="24"/>
          <w:szCs w:val="24"/>
        </w:rPr>
        <w:t>e</w:t>
      </w:r>
      <w:r w:rsidRPr="006379B7">
        <w:rPr>
          <w:rFonts w:ascii="Arial" w:hAnsi="Arial" w:cs="Arial"/>
          <w:spacing w:val="6"/>
          <w:sz w:val="24"/>
          <w:szCs w:val="24"/>
        </w:rPr>
        <w:t xml:space="preserve"> </w:t>
      </w:r>
      <w:r w:rsidRPr="006379B7">
        <w:rPr>
          <w:rFonts w:ascii="Arial" w:hAnsi="Arial" w:cs="Arial"/>
          <w:sz w:val="24"/>
          <w:szCs w:val="24"/>
        </w:rPr>
        <w:t>Sociali</w:t>
      </w:r>
      <w:r w:rsidRPr="006379B7">
        <w:rPr>
          <w:rFonts w:ascii="Arial" w:hAnsi="Arial" w:cs="Arial"/>
          <w:spacing w:val="6"/>
          <w:sz w:val="24"/>
          <w:szCs w:val="24"/>
        </w:rPr>
        <w:t xml:space="preserve"> </w:t>
      </w:r>
      <w:r w:rsidRPr="006379B7">
        <w:rPr>
          <w:rFonts w:ascii="Arial" w:hAnsi="Arial" w:cs="Arial"/>
          <w:sz w:val="24"/>
          <w:szCs w:val="24"/>
        </w:rPr>
        <w:t>dell'Università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spacing w:val="6"/>
          <w:sz w:val="24"/>
          <w:szCs w:val="24"/>
        </w:rPr>
        <w:t xml:space="preserve"> </w:t>
      </w:r>
      <w:r w:rsidRPr="006379B7">
        <w:rPr>
          <w:rFonts w:ascii="Arial" w:hAnsi="Arial" w:cs="Arial"/>
          <w:sz w:val="24"/>
          <w:szCs w:val="24"/>
        </w:rPr>
        <w:t>Studi</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w w:val="101"/>
          <w:sz w:val="24"/>
          <w:szCs w:val="24"/>
        </w:rPr>
        <w:t xml:space="preserve"> </w:t>
      </w:r>
      <w:r w:rsidRPr="006379B7">
        <w:rPr>
          <w:rFonts w:ascii="Arial" w:hAnsi="Arial" w:cs="Arial"/>
          <w:sz w:val="24"/>
          <w:szCs w:val="24"/>
        </w:rPr>
        <w:t>Catania,</w:t>
      </w:r>
      <w:r w:rsidRPr="006379B7">
        <w:rPr>
          <w:rFonts w:ascii="Arial" w:hAnsi="Arial" w:cs="Arial"/>
          <w:spacing w:val="7"/>
          <w:sz w:val="24"/>
          <w:szCs w:val="24"/>
        </w:rPr>
        <w:t xml:space="preserve"> </w:t>
      </w:r>
      <w:r w:rsidRPr="006379B7">
        <w:rPr>
          <w:rFonts w:ascii="Arial" w:hAnsi="Arial" w:cs="Arial"/>
          <w:sz w:val="24"/>
          <w:szCs w:val="24"/>
        </w:rPr>
        <w:t>svolge n</w:t>
      </w:r>
      <w:r w:rsidR="00715E1D" w:rsidRPr="006379B7">
        <w:rPr>
          <w:rFonts w:ascii="Arial" w:hAnsi="Arial" w:cs="Arial"/>
          <w:sz w:val="24"/>
          <w:szCs w:val="24"/>
        </w:rPr>
        <w:t>.</w:t>
      </w:r>
      <w:r w:rsidRPr="006379B7">
        <w:rPr>
          <w:rFonts w:ascii="Arial" w:hAnsi="Arial" w:cs="Arial"/>
          <w:sz w:val="24"/>
          <w:szCs w:val="24"/>
        </w:rPr>
        <w:t xml:space="preserve"> 12 CFU </w:t>
      </w:r>
      <w:r w:rsidR="00A232AF" w:rsidRPr="006379B7">
        <w:rPr>
          <w:rFonts w:ascii="Arial" w:hAnsi="Arial" w:cs="Arial"/>
          <w:sz w:val="24"/>
          <w:szCs w:val="24"/>
        </w:rPr>
        <w:t xml:space="preserve">annuali </w:t>
      </w:r>
      <w:r w:rsidRPr="006379B7">
        <w:rPr>
          <w:rFonts w:ascii="Arial" w:hAnsi="Arial" w:cs="Arial"/>
          <w:sz w:val="24"/>
          <w:szCs w:val="24"/>
        </w:rPr>
        <w:t xml:space="preserve">di </w:t>
      </w:r>
      <w:r w:rsidRPr="006379B7">
        <w:rPr>
          <w:rFonts w:ascii="Arial" w:hAnsi="Arial" w:cs="Arial"/>
          <w:b/>
          <w:sz w:val="24"/>
          <w:szCs w:val="24"/>
        </w:rPr>
        <w:t>didattica integrativa</w:t>
      </w:r>
      <w:r w:rsidRPr="006379B7">
        <w:rPr>
          <w:rFonts w:ascii="Arial" w:hAnsi="Arial" w:cs="Arial"/>
          <w:sz w:val="24"/>
          <w:szCs w:val="24"/>
        </w:rPr>
        <w:t xml:space="preserve"> </w:t>
      </w:r>
      <w:r w:rsidR="00715E1D" w:rsidRPr="006379B7">
        <w:rPr>
          <w:rFonts w:ascii="Arial" w:hAnsi="Arial" w:cs="Arial"/>
          <w:sz w:val="24"/>
          <w:szCs w:val="24"/>
        </w:rPr>
        <w:t xml:space="preserve">per l’applicazione degli strumenti di calcolo statistico </w:t>
      </w:r>
      <w:r w:rsidR="008C0F43" w:rsidRPr="006379B7">
        <w:rPr>
          <w:rFonts w:ascii="Arial" w:hAnsi="Arial" w:cs="Arial"/>
          <w:b/>
          <w:sz w:val="24"/>
          <w:szCs w:val="24"/>
        </w:rPr>
        <w:t>fino all’ A.A. 2022-’23</w:t>
      </w:r>
    </w:p>
    <w:p w14:paraId="758A8E9F" w14:textId="77777777" w:rsidR="00763940" w:rsidRPr="006379B7" w:rsidRDefault="00763940" w:rsidP="00763940">
      <w:pPr>
        <w:pStyle w:val="Corpotesto"/>
        <w:ind w:left="0"/>
        <w:jc w:val="both"/>
        <w:rPr>
          <w:rFonts w:ascii="Arial" w:hAnsi="Arial" w:cs="Arial"/>
          <w:spacing w:val="6"/>
          <w:sz w:val="24"/>
          <w:szCs w:val="24"/>
        </w:rPr>
      </w:pPr>
    </w:p>
    <w:p w14:paraId="3DB9A44E" w14:textId="497921E0" w:rsidR="00763940" w:rsidRPr="006379B7" w:rsidRDefault="00763940" w:rsidP="00763940">
      <w:pPr>
        <w:pStyle w:val="Corpotesto"/>
        <w:spacing w:before="76"/>
        <w:ind w:left="0"/>
        <w:jc w:val="both"/>
        <w:rPr>
          <w:rFonts w:ascii="Arial" w:hAnsi="Arial" w:cs="Arial"/>
          <w:b/>
          <w:sz w:val="24"/>
          <w:szCs w:val="24"/>
        </w:rPr>
      </w:pPr>
      <w:r w:rsidRPr="006379B7">
        <w:rPr>
          <w:rFonts w:ascii="Arial" w:hAnsi="Arial" w:cs="Arial"/>
          <w:sz w:val="24"/>
          <w:szCs w:val="24"/>
        </w:rPr>
        <w:t>nell’ambito del corso d’insegnamento "Modelli</w:t>
      </w:r>
      <w:r w:rsidRPr="006379B7">
        <w:rPr>
          <w:rFonts w:ascii="Arial" w:hAnsi="Arial" w:cs="Arial"/>
          <w:spacing w:val="6"/>
          <w:sz w:val="24"/>
          <w:szCs w:val="24"/>
        </w:rPr>
        <w:t xml:space="preserve"> </w:t>
      </w:r>
      <w:r w:rsidRPr="006379B7">
        <w:rPr>
          <w:rFonts w:ascii="Arial" w:hAnsi="Arial" w:cs="Arial"/>
          <w:sz w:val="24"/>
          <w:szCs w:val="24"/>
        </w:rPr>
        <w:t>e</w:t>
      </w:r>
      <w:r w:rsidRPr="006379B7">
        <w:rPr>
          <w:rFonts w:ascii="Arial" w:hAnsi="Arial" w:cs="Arial"/>
          <w:spacing w:val="7"/>
          <w:sz w:val="24"/>
          <w:szCs w:val="24"/>
        </w:rPr>
        <w:t xml:space="preserve"> </w:t>
      </w:r>
      <w:r w:rsidRPr="006379B7">
        <w:rPr>
          <w:rFonts w:ascii="Arial" w:hAnsi="Arial" w:cs="Arial"/>
          <w:sz w:val="24"/>
          <w:szCs w:val="24"/>
        </w:rPr>
        <w:t>tecniche</w:t>
      </w:r>
      <w:r w:rsidRPr="006379B7">
        <w:rPr>
          <w:rFonts w:ascii="Arial" w:hAnsi="Arial" w:cs="Arial"/>
          <w:spacing w:val="6"/>
          <w:sz w:val="24"/>
          <w:szCs w:val="24"/>
        </w:rPr>
        <w:t xml:space="preserve"> </w:t>
      </w:r>
      <w:r w:rsidRPr="006379B7">
        <w:rPr>
          <w:rFonts w:ascii="Arial" w:hAnsi="Arial" w:cs="Arial"/>
          <w:sz w:val="24"/>
          <w:szCs w:val="24"/>
        </w:rPr>
        <w:t>statistiche</w:t>
      </w:r>
      <w:r w:rsidRPr="006379B7">
        <w:rPr>
          <w:rFonts w:ascii="Arial" w:hAnsi="Arial" w:cs="Arial"/>
          <w:spacing w:val="6"/>
          <w:sz w:val="24"/>
          <w:szCs w:val="24"/>
        </w:rPr>
        <w:t xml:space="preserve"> </w:t>
      </w:r>
      <w:r w:rsidRPr="006379B7">
        <w:rPr>
          <w:rFonts w:ascii="Arial" w:hAnsi="Arial" w:cs="Arial"/>
          <w:sz w:val="24"/>
          <w:szCs w:val="24"/>
        </w:rPr>
        <w:t>per</w:t>
      </w:r>
      <w:r w:rsidRPr="006379B7">
        <w:rPr>
          <w:rFonts w:ascii="Arial" w:hAnsi="Arial" w:cs="Arial"/>
          <w:spacing w:val="7"/>
          <w:sz w:val="24"/>
          <w:szCs w:val="24"/>
        </w:rPr>
        <w:t xml:space="preserve"> </w:t>
      </w:r>
      <w:r w:rsidRPr="006379B7">
        <w:rPr>
          <w:rFonts w:ascii="Arial" w:hAnsi="Arial" w:cs="Arial"/>
          <w:sz w:val="24"/>
          <w:szCs w:val="24"/>
        </w:rPr>
        <w:t>l'analisi</w:t>
      </w:r>
      <w:r w:rsidRPr="006379B7">
        <w:rPr>
          <w:rFonts w:ascii="Arial" w:hAnsi="Arial" w:cs="Arial"/>
          <w:spacing w:val="6"/>
          <w:sz w:val="24"/>
          <w:szCs w:val="24"/>
        </w:rPr>
        <w:t xml:space="preserve"> </w:t>
      </w:r>
      <w:r w:rsidRPr="006379B7">
        <w:rPr>
          <w:rFonts w:ascii="Arial" w:hAnsi="Arial" w:cs="Arial"/>
          <w:sz w:val="24"/>
          <w:szCs w:val="24"/>
        </w:rPr>
        <w:t>multidimensionale</w:t>
      </w:r>
      <w:r w:rsidRPr="006379B7">
        <w:rPr>
          <w:rFonts w:ascii="Arial" w:hAnsi="Arial" w:cs="Arial"/>
          <w:spacing w:val="7"/>
          <w:sz w:val="24"/>
          <w:szCs w:val="24"/>
        </w:rPr>
        <w:t xml:space="preserve"> </w:t>
      </w:r>
      <w:r w:rsidRPr="006379B7">
        <w:rPr>
          <w:rFonts w:ascii="Arial" w:hAnsi="Arial" w:cs="Arial"/>
          <w:sz w:val="24"/>
          <w:szCs w:val="24"/>
        </w:rPr>
        <w:t>dei</w:t>
      </w:r>
      <w:r w:rsidRPr="006379B7">
        <w:rPr>
          <w:rFonts w:ascii="Arial" w:hAnsi="Arial" w:cs="Arial"/>
          <w:spacing w:val="6"/>
          <w:sz w:val="24"/>
          <w:szCs w:val="24"/>
        </w:rPr>
        <w:t xml:space="preserve"> </w:t>
      </w:r>
      <w:r w:rsidRPr="006379B7">
        <w:rPr>
          <w:rFonts w:ascii="Arial" w:hAnsi="Arial" w:cs="Arial"/>
          <w:sz w:val="24"/>
          <w:szCs w:val="24"/>
        </w:rPr>
        <w:t>dati"</w:t>
      </w:r>
      <w:r w:rsidRPr="006379B7">
        <w:rPr>
          <w:rFonts w:ascii="Arial" w:hAnsi="Arial" w:cs="Arial"/>
          <w:spacing w:val="6"/>
          <w:sz w:val="24"/>
          <w:szCs w:val="24"/>
        </w:rPr>
        <w:t xml:space="preserve"> </w:t>
      </w:r>
      <w:r w:rsidRPr="006379B7">
        <w:rPr>
          <w:rFonts w:ascii="Arial" w:hAnsi="Arial" w:cs="Arial"/>
          <w:sz w:val="24"/>
          <w:szCs w:val="24"/>
        </w:rPr>
        <w:t>presso</w:t>
      </w:r>
      <w:r w:rsidRPr="006379B7">
        <w:rPr>
          <w:rFonts w:ascii="Arial" w:hAnsi="Arial" w:cs="Arial"/>
          <w:spacing w:val="7"/>
          <w:sz w:val="24"/>
          <w:szCs w:val="24"/>
        </w:rPr>
        <w:t xml:space="preserve"> </w:t>
      </w:r>
      <w:r w:rsidRPr="006379B7">
        <w:rPr>
          <w:rFonts w:ascii="Arial" w:hAnsi="Arial" w:cs="Arial"/>
          <w:sz w:val="24"/>
          <w:szCs w:val="24"/>
        </w:rPr>
        <w:t>il</w:t>
      </w:r>
      <w:r w:rsidRPr="006379B7">
        <w:rPr>
          <w:rFonts w:ascii="Arial" w:hAnsi="Arial" w:cs="Arial"/>
          <w:spacing w:val="6"/>
          <w:sz w:val="24"/>
          <w:szCs w:val="24"/>
        </w:rPr>
        <w:t xml:space="preserve"> </w:t>
      </w:r>
      <w:r w:rsidRPr="006379B7">
        <w:rPr>
          <w:rFonts w:ascii="Arial" w:hAnsi="Arial" w:cs="Arial"/>
          <w:sz w:val="24"/>
          <w:szCs w:val="24"/>
        </w:rPr>
        <w:t>Corso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b/>
          <w:sz w:val="24"/>
          <w:szCs w:val="24"/>
        </w:rPr>
        <w:t>Laurea</w:t>
      </w:r>
      <w:r w:rsidRPr="006379B7">
        <w:rPr>
          <w:rFonts w:ascii="Arial" w:hAnsi="Arial" w:cs="Arial"/>
          <w:b/>
          <w:w w:val="101"/>
          <w:sz w:val="24"/>
          <w:szCs w:val="24"/>
        </w:rPr>
        <w:t xml:space="preserve"> </w:t>
      </w:r>
      <w:r w:rsidRPr="006379B7">
        <w:rPr>
          <w:rFonts w:ascii="Arial" w:hAnsi="Arial" w:cs="Arial"/>
          <w:b/>
          <w:sz w:val="24"/>
          <w:szCs w:val="24"/>
        </w:rPr>
        <w:t>Magistrale</w:t>
      </w:r>
      <w:r w:rsidRPr="006379B7">
        <w:rPr>
          <w:rFonts w:ascii="Arial" w:hAnsi="Arial" w:cs="Arial"/>
          <w:spacing w:val="6"/>
          <w:sz w:val="24"/>
          <w:szCs w:val="24"/>
        </w:rPr>
        <w:t xml:space="preserve"> </w:t>
      </w:r>
      <w:r w:rsidRPr="006379B7">
        <w:rPr>
          <w:rFonts w:ascii="Arial" w:hAnsi="Arial" w:cs="Arial"/>
          <w:sz w:val="24"/>
          <w:szCs w:val="24"/>
        </w:rPr>
        <w:t>in</w:t>
      </w:r>
      <w:r w:rsidRPr="006379B7">
        <w:rPr>
          <w:rFonts w:ascii="Arial" w:hAnsi="Arial" w:cs="Arial"/>
          <w:spacing w:val="6"/>
          <w:sz w:val="24"/>
          <w:szCs w:val="24"/>
        </w:rPr>
        <w:t xml:space="preserve"> </w:t>
      </w:r>
      <w:r w:rsidRPr="006379B7">
        <w:rPr>
          <w:rFonts w:ascii="Arial" w:hAnsi="Arial" w:cs="Arial"/>
          <w:sz w:val="24"/>
          <w:szCs w:val="24"/>
        </w:rPr>
        <w:t>Sociologia</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7"/>
          <w:sz w:val="24"/>
          <w:szCs w:val="24"/>
        </w:rPr>
        <w:t xml:space="preserve"> </w:t>
      </w:r>
      <w:r w:rsidRPr="006379B7">
        <w:rPr>
          <w:rFonts w:ascii="Arial" w:hAnsi="Arial" w:cs="Arial"/>
          <w:sz w:val="24"/>
          <w:szCs w:val="24"/>
        </w:rPr>
        <w:t>Dipartimento</w:t>
      </w:r>
      <w:r w:rsidRPr="006379B7">
        <w:rPr>
          <w:rFonts w:ascii="Arial" w:hAnsi="Arial" w:cs="Arial"/>
          <w:spacing w:val="6"/>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Scienze</w:t>
      </w:r>
      <w:r w:rsidRPr="006379B7">
        <w:rPr>
          <w:rFonts w:ascii="Arial" w:hAnsi="Arial" w:cs="Arial"/>
          <w:spacing w:val="6"/>
          <w:sz w:val="24"/>
          <w:szCs w:val="24"/>
        </w:rPr>
        <w:t xml:space="preserve"> </w:t>
      </w:r>
      <w:r w:rsidRPr="006379B7">
        <w:rPr>
          <w:rFonts w:ascii="Arial" w:hAnsi="Arial" w:cs="Arial"/>
          <w:sz w:val="24"/>
          <w:szCs w:val="24"/>
        </w:rPr>
        <w:t>Politiche</w:t>
      </w:r>
      <w:r w:rsidRPr="006379B7">
        <w:rPr>
          <w:rFonts w:ascii="Arial" w:hAnsi="Arial" w:cs="Arial"/>
          <w:spacing w:val="7"/>
          <w:sz w:val="24"/>
          <w:szCs w:val="24"/>
        </w:rPr>
        <w:t xml:space="preserve"> </w:t>
      </w:r>
      <w:r w:rsidRPr="006379B7">
        <w:rPr>
          <w:rFonts w:ascii="Arial" w:hAnsi="Arial" w:cs="Arial"/>
          <w:sz w:val="24"/>
          <w:szCs w:val="24"/>
        </w:rPr>
        <w:t>e</w:t>
      </w:r>
      <w:r w:rsidRPr="006379B7">
        <w:rPr>
          <w:rFonts w:ascii="Arial" w:hAnsi="Arial" w:cs="Arial"/>
          <w:spacing w:val="6"/>
          <w:sz w:val="24"/>
          <w:szCs w:val="24"/>
        </w:rPr>
        <w:t xml:space="preserve"> </w:t>
      </w:r>
      <w:r w:rsidRPr="006379B7">
        <w:rPr>
          <w:rFonts w:ascii="Arial" w:hAnsi="Arial" w:cs="Arial"/>
          <w:sz w:val="24"/>
          <w:szCs w:val="24"/>
        </w:rPr>
        <w:t>Sociali dell'Università</w:t>
      </w:r>
      <w:r w:rsidRPr="006379B7">
        <w:rPr>
          <w:rFonts w:ascii="Arial" w:hAnsi="Arial" w:cs="Arial"/>
          <w:spacing w:val="6"/>
          <w:sz w:val="24"/>
          <w:szCs w:val="24"/>
        </w:rPr>
        <w:t xml:space="preserve"> </w:t>
      </w:r>
      <w:r w:rsidRPr="006379B7">
        <w:rPr>
          <w:rFonts w:ascii="Arial" w:hAnsi="Arial" w:cs="Arial"/>
          <w:sz w:val="24"/>
          <w:szCs w:val="24"/>
        </w:rPr>
        <w:t>degli</w:t>
      </w:r>
      <w:r w:rsidRPr="006379B7">
        <w:rPr>
          <w:rFonts w:ascii="Arial" w:hAnsi="Arial" w:cs="Arial"/>
          <w:spacing w:val="7"/>
          <w:sz w:val="24"/>
          <w:szCs w:val="24"/>
        </w:rPr>
        <w:t xml:space="preserve"> </w:t>
      </w:r>
      <w:r w:rsidRPr="006379B7">
        <w:rPr>
          <w:rFonts w:ascii="Arial" w:hAnsi="Arial" w:cs="Arial"/>
          <w:sz w:val="24"/>
          <w:szCs w:val="24"/>
        </w:rPr>
        <w:t>Studi</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Catania,</w:t>
      </w:r>
      <w:r w:rsidRPr="006379B7">
        <w:rPr>
          <w:rFonts w:ascii="Arial" w:hAnsi="Arial" w:cs="Arial"/>
          <w:spacing w:val="7"/>
          <w:sz w:val="24"/>
          <w:szCs w:val="24"/>
        </w:rPr>
        <w:t xml:space="preserve"> ha svolto </w:t>
      </w:r>
      <w:r w:rsidRPr="006379B7">
        <w:rPr>
          <w:rFonts w:ascii="Arial" w:hAnsi="Arial" w:cs="Arial"/>
          <w:b/>
          <w:spacing w:val="7"/>
          <w:sz w:val="24"/>
          <w:szCs w:val="24"/>
        </w:rPr>
        <w:t>seminari tem</w:t>
      </w:r>
      <w:r w:rsidR="00715E1D" w:rsidRPr="006379B7">
        <w:rPr>
          <w:rFonts w:ascii="Arial" w:hAnsi="Arial" w:cs="Arial"/>
          <w:b/>
          <w:spacing w:val="7"/>
          <w:sz w:val="24"/>
          <w:szCs w:val="24"/>
        </w:rPr>
        <w:t>atici</w:t>
      </w:r>
      <w:r w:rsidR="00715E1D" w:rsidRPr="006379B7">
        <w:rPr>
          <w:rFonts w:ascii="Arial" w:hAnsi="Arial" w:cs="Arial"/>
          <w:spacing w:val="7"/>
          <w:sz w:val="24"/>
          <w:szCs w:val="24"/>
        </w:rPr>
        <w:t xml:space="preserve"> </w:t>
      </w:r>
      <w:r w:rsidR="00500952" w:rsidRPr="006379B7">
        <w:rPr>
          <w:rFonts w:ascii="Arial" w:hAnsi="Arial" w:cs="Arial"/>
          <w:spacing w:val="7"/>
          <w:sz w:val="24"/>
          <w:szCs w:val="24"/>
        </w:rPr>
        <w:t xml:space="preserve">annuali </w:t>
      </w:r>
      <w:r w:rsidR="00715E1D" w:rsidRPr="006379B7">
        <w:rPr>
          <w:rFonts w:ascii="Arial" w:hAnsi="Arial" w:cs="Arial"/>
          <w:spacing w:val="7"/>
          <w:sz w:val="24"/>
          <w:szCs w:val="24"/>
        </w:rPr>
        <w:t xml:space="preserve">sui modelli multilevel, </w:t>
      </w:r>
      <w:r w:rsidRPr="006379B7">
        <w:rPr>
          <w:rFonts w:ascii="Arial" w:hAnsi="Arial" w:cs="Arial"/>
          <w:spacing w:val="7"/>
          <w:sz w:val="24"/>
          <w:szCs w:val="24"/>
        </w:rPr>
        <w:t xml:space="preserve">equazioni strutturali, </w:t>
      </w:r>
      <w:r w:rsidR="00715E1D" w:rsidRPr="006379B7">
        <w:rPr>
          <w:rFonts w:ascii="Arial" w:hAnsi="Arial" w:cs="Arial"/>
          <w:spacing w:val="7"/>
          <w:sz w:val="24"/>
          <w:szCs w:val="24"/>
        </w:rPr>
        <w:t xml:space="preserve">network </w:t>
      </w:r>
      <w:proofErr w:type="spellStart"/>
      <w:r w:rsidR="00715E1D" w:rsidRPr="006379B7">
        <w:rPr>
          <w:rFonts w:ascii="Arial" w:hAnsi="Arial" w:cs="Arial"/>
          <w:spacing w:val="7"/>
          <w:sz w:val="24"/>
          <w:szCs w:val="24"/>
        </w:rPr>
        <w:t>analysis</w:t>
      </w:r>
      <w:proofErr w:type="spellEnd"/>
      <w:r w:rsidR="00715E1D" w:rsidRPr="006379B7">
        <w:rPr>
          <w:rFonts w:ascii="Arial" w:hAnsi="Arial" w:cs="Arial"/>
          <w:spacing w:val="7"/>
          <w:sz w:val="24"/>
          <w:szCs w:val="24"/>
        </w:rPr>
        <w:t xml:space="preserve">, </w:t>
      </w:r>
      <w:r w:rsidRPr="006379B7">
        <w:rPr>
          <w:rFonts w:ascii="Arial" w:hAnsi="Arial" w:cs="Arial"/>
          <w:sz w:val="24"/>
          <w:szCs w:val="24"/>
        </w:rPr>
        <w:t>fino all'A.A.</w:t>
      </w:r>
      <w:r w:rsidRPr="006379B7">
        <w:rPr>
          <w:rFonts w:ascii="Arial" w:hAnsi="Arial" w:cs="Arial"/>
          <w:spacing w:val="8"/>
          <w:sz w:val="24"/>
          <w:szCs w:val="24"/>
        </w:rPr>
        <w:t xml:space="preserve"> </w:t>
      </w:r>
      <w:r w:rsidRPr="006379B7">
        <w:rPr>
          <w:rFonts w:ascii="Arial" w:hAnsi="Arial" w:cs="Arial"/>
          <w:b/>
          <w:sz w:val="24"/>
          <w:szCs w:val="24"/>
        </w:rPr>
        <w:t>2015-'16.</w:t>
      </w:r>
    </w:p>
    <w:p w14:paraId="76B5F65F" w14:textId="77777777" w:rsidR="00763940" w:rsidRPr="006379B7" w:rsidRDefault="00763940" w:rsidP="00763940">
      <w:pPr>
        <w:pStyle w:val="Corpotesto"/>
        <w:ind w:left="0"/>
        <w:jc w:val="both"/>
        <w:rPr>
          <w:rFonts w:ascii="Arial" w:hAnsi="Arial" w:cs="Arial"/>
          <w:spacing w:val="6"/>
          <w:sz w:val="24"/>
          <w:szCs w:val="24"/>
        </w:rPr>
      </w:pPr>
    </w:p>
    <w:p w14:paraId="03511B3B" w14:textId="77777777" w:rsidR="00763940" w:rsidRPr="006379B7" w:rsidRDefault="00763940" w:rsidP="00763940">
      <w:pPr>
        <w:spacing w:before="15"/>
        <w:jc w:val="both"/>
        <w:rPr>
          <w:rFonts w:ascii="Arial" w:hAnsi="Arial" w:cs="Arial"/>
          <w:b/>
          <w:i/>
        </w:rPr>
      </w:pPr>
      <w:r w:rsidRPr="006379B7">
        <w:rPr>
          <w:rFonts w:ascii="Arial" w:hAnsi="Arial" w:cs="Arial"/>
          <w:b/>
          <w:i/>
        </w:rPr>
        <w:t>A.A.</w:t>
      </w:r>
      <w:r w:rsidRPr="006379B7">
        <w:rPr>
          <w:rFonts w:ascii="Arial" w:hAnsi="Arial" w:cs="Arial"/>
          <w:b/>
          <w:i/>
          <w:spacing w:val="9"/>
        </w:rPr>
        <w:t xml:space="preserve"> </w:t>
      </w:r>
      <w:r w:rsidRPr="006379B7">
        <w:rPr>
          <w:rFonts w:ascii="Arial" w:hAnsi="Arial" w:cs="Arial"/>
          <w:b/>
          <w:i/>
        </w:rPr>
        <w:t xml:space="preserve">2016-‘17: </w:t>
      </w:r>
    </w:p>
    <w:p w14:paraId="6E30289F" w14:textId="5A75ADB8" w:rsidR="00763940" w:rsidRPr="006379B7" w:rsidRDefault="00763940" w:rsidP="00CA7B2A">
      <w:pPr>
        <w:spacing w:before="15"/>
        <w:jc w:val="both"/>
        <w:rPr>
          <w:rFonts w:ascii="Arial" w:hAnsi="Arial" w:cs="Arial"/>
          <w:i/>
        </w:rPr>
      </w:pPr>
      <w:r w:rsidRPr="006379B7">
        <w:rPr>
          <w:rFonts w:ascii="Arial" w:hAnsi="Arial" w:cs="Arial"/>
          <w:i/>
        </w:rPr>
        <w:t>nell’ambito del corso d’insegnamento</w:t>
      </w:r>
      <w:r w:rsidRPr="006379B7">
        <w:rPr>
          <w:rFonts w:ascii="Arial" w:hAnsi="Arial" w:cs="Arial"/>
          <w:i/>
          <w:spacing w:val="6"/>
        </w:rPr>
        <w:t xml:space="preserve"> </w:t>
      </w:r>
      <w:r w:rsidRPr="006379B7">
        <w:rPr>
          <w:rFonts w:ascii="Arial" w:hAnsi="Arial" w:cs="Arial"/>
          <w:i/>
        </w:rPr>
        <w:t xml:space="preserve">"Modelli e tecniche statistiche per l’analisi multivariata dei dati nella ricerca valutativa” presso il Corso di </w:t>
      </w:r>
      <w:r w:rsidRPr="006379B7">
        <w:rPr>
          <w:rFonts w:ascii="Arial" w:hAnsi="Arial" w:cs="Arial"/>
          <w:b/>
          <w:i/>
        </w:rPr>
        <w:t>Laurea Magistrale</w:t>
      </w:r>
      <w:r w:rsidRPr="006379B7">
        <w:rPr>
          <w:rFonts w:ascii="Arial" w:hAnsi="Arial" w:cs="Arial"/>
          <w:i/>
        </w:rPr>
        <w:t xml:space="preserve"> in Sociologia delle reti, dell’informazione e dell’innovazione del Dipartimento di Scienze Politiche e Sociali dell'Università degli Studi di Catania, </w:t>
      </w:r>
      <w:r w:rsidR="00715E1D" w:rsidRPr="006379B7">
        <w:rPr>
          <w:rFonts w:ascii="Arial" w:hAnsi="Arial" w:cs="Arial"/>
          <w:i/>
        </w:rPr>
        <w:t xml:space="preserve">svolge seminari di calcolo statistico mediante packages e linguaggi di programmazione (SPSS, R-Studio, STATA) </w:t>
      </w:r>
      <w:r w:rsidR="00CA7B2A" w:rsidRPr="006379B7">
        <w:rPr>
          <w:rFonts w:ascii="Arial" w:hAnsi="Arial" w:cs="Arial"/>
          <w:i/>
        </w:rPr>
        <w:t xml:space="preserve">e </w:t>
      </w:r>
      <w:r w:rsidR="00CA7B2A" w:rsidRPr="006379B7">
        <w:rPr>
          <w:rFonts w:ascii="Arial" w:hAnsi="Arial" w:cs="Arial"/>
          <w:b/>
          <w:i/>
        </w:rPr>
        <w:t>seminari tematici</w:t>
      </w:r>
      <w:r w:rsidR="00CA7B2A" w:rsidRPr="006379B7">
        <w:rPr>
          <w:rFonts w:ascii="Arial" w:hAnsi="Arial" w:cs="Arial"/>
          <w:i/>
        </w:rPr>
        <w:t xml:space="preserve"> </w:t>
      </w:r>
      <w:r w:rsidR="00500952" w:rsidRPr="006379B7">
        <w:rPr>
          <w:rFonts w:ascii="Arial" w:hAnsi="Arial" w:cs="Arial"/>
          <w:i/>
        </w:rPr>
        <w:t xml:space="preserve">annuali </w:t>
      </w:r>
      <w:r w:rsidR="00CA7B2A" w:rsidRPr="006379B7">
        <w:rPr>
          <w:rFonts w:ascii="Arial" w:hAnsi="Arial" w:cs="Arial"/>
          <w:i/>
        </w:rPr>
        <w:t xml:space="preserve">su modelli avanzati di analisi dei dati </w:t>
      </w:r>
      <w:r w:rsidR="008C0F43" w:rsidRPr="006379B7">
        <w:rPr>
          <w:rFonts w:ascii="Arial" w:hAnsi="Arial" w:cs="Arial"/>
          <w:i/>
        </w:rPr>
        <w:t>fino all’ A.A.</w:t>
      </w:r>
      <w:r w:rsidR="008C0F43" w:rsidRPr="006379B7">
        <w:rPr>
          <w:rFonts w:ascii="Arial" w:hAnsi="Arial" w:cs="Arial"/>
          <w:i/>
          <w:spacing w:val="9"/>
        </w:rPr>
        <w:t xml:space="preserve"> </w:t>
      </w:r>
      <w:r w:rsidR="008C0F43" w:rsidRPr="006379B7">
        <w:rPr>
          <w:rFonts w:ascii="Arial" w:hAnsi="Arial" w:cs="Arial"/>
          <w:b/>
          <w:i/>
        </w:rPr>
        <w:t>2022-’23</w:t>
      </w:r>
      <w:r w:rsidRPr="006379B7">
        <w:rPr>
          <w:rFonts w:ascii="Arial" w:hAnsi="Arial" w:cs="Arial"/>
          <w:b/>
          <w:i/>
        </w:rPr>
        <w:t>.</w:t>
      </w:r>
    </w:p>
    <w:p w14:paraId="147639E7" w14:textId="77777777" w:rsidR="00500952" w:rsidRPr="006379B7" w:rsidRDefault="00500952" w:rsidP="00715E1D">
      <w:pPr>
        <w:pStyle w:val="Corpotesto"/>
        <w:ind w:left="0"/>
        <w:jc w:val="both"/>
        <w:rPr>
          <w:rFonts w:ascii="Arial" w:hAnsi="Arial" w:cs="Arial"/>
          <w:b/>
          <w:sz w:val="24"/>
          <w:szCs w:val="24"/>
        </w:rPr>
      </w:pPr>
    </w:p>
    <w:p w14:paraId="44E9D86B" w14:textId="0CC67CA3" w:rsidR="004C1B0A" w:rsidRPr="006379B7" w:rsidRDefault="00CA7B2A" w:rsidP="00715E1D">
      <w:pPr>
        <w:pStyle w:val="Corpotesto"/>
        <w:ind w:left="0"/>
        <w:jc w:val="both"/>
        <w:rPr>
          <w:rFonts w:ascii="Arial" w:hAnsi="Arial" w:cs="Arial"/>
          <w:b/>
          <w:sz w:val="24"/>
          <w:szCs w:val="24"/>
        </w:rPr>
      </w:pPr>
      <w:r w:rsidRPr="006379B7">
        <w:rPr>
          <w:rFonts w:ascii="Arial" w:hAnsi="Arial" w:cs="Arial"/>
          <w:b/>
          <w:sz w:val="24"/>
          <w:szCs w:val="24"/>
        </w:rPr>
        <w:t xml:space="preserve">A.A. </w:t>
      </w:r>
      <w:r w:rsidR="009F465D" w:rsidRPr="006379B7">
        <w:rPr>
          <w:rFonts w:ascii="Arial" w:hAnsi="Arial" w:cs="Arial"/>
          <w:b/>
          <w:sz w:val="24"/>
          <w:szCs w:val="24"/>
        </w:rPr>
        <w:t>2022-‘23</w:t>
      </w:r>
      <w:r w:rsidRPr="006379B7">
        <w:rPr>
          <w:rFonts w:ascii="Arial" w:hAnsi="Arial" w:cs="Arial"/>
          <w:b/>
          <w:sz w:val="24"/>
          <w:szCs w:val="24"/>
        </w:rPr>
        <w:t>:</w:t>
      </w:r>
    </w:p>
    <w:p w14:paraId="38A9A632" w14:textId="00C59D12" w:rsidR="004C1B0A" w:rsidRDefault="004C1B0A" w:rsidP="00715E1D">
      <w:pPr>
        <w:pStyle w:val="Corpotesto"/>
        <w:ind w:left="0"/>
        <w:jc w:val="both"/>
        <w:rPr>
          <w:rFonts w:ascii="Arial" w:hAnsi="Arial" w:cs="Arial"/>
          <w:sz w:val="24"/>
          <w:szCs w:val="24"/>
        </w:rPr>
      </w:pPr>
      <w:r w:rsidRPr="006379B7">
        <w:rPr>
          <w:rFonts w:ascii="Arial" w:hAnsi="Arial" w:cs="Arial"/>
          <w:sz w:val="24"/>
          <w:szCs w:val="24"/>
        </w:rPr>
        <w:t>Relatrice di tesi di laurea in Economia e Finanza,</w:t>
      </w:r>
      <w:r w:rsidR="007D2EF3" w:rsidRPr="006379B7">
        <w:rPr>
          <w:rFonts w:ascii="Arial" w:hAnsi="Arial" w:cs="Arial"/>
          <w:sz w:val="24"/>
          <w:szCs w:val="24"/>
        </w:rPr>
        <w:t xml:space="preserve"> </w:t>
      </w:r>
      <w:r w:rsidRPr="006379B7">
        <w:rPr>
          <w:rFonts w:ascii="Arial" w:hAnsi="Arial" w:cs="Arial"/>
          <w:sz w:val="24"/>
          <w:szCs w:val="24"/>
        </w:rPr>
        <w:t xml:space="preserve">“Donne leader nei governi europei - Impatti sulle performance dei titoli di Stato” della </w:t>
      </w:r>
      <w:r w:rsidRPr="006379B7">
        <w:rPr>
          <w:rFonts w:ascii="Arial" w:hAnsi="Arial" w:cs="Arial"/>
          <w:b/>
          <w:bCs/>
          <w:sz w:val="24"/>
          <w:szCs w:val="24"/>
        </w:rPr>
        <w:t>Scuola Superiore di Catania</w:t>
      </w:r>
      <w:r w:rsidRPr="006379B7">
        <w:rPr>
          <w:rFonts w:ascii="Arial" w:hAnsi="Arial" w:cs="Arial"/>
          <w:sz w:val="24"/>
          <w:szCs w:val="24"/>
        </w:rPr>
        <w:t xml:space="preserve"> (Università di Catania).</w:t>
      </w:r>
    </w:p>
    <w:p w14:paraId="0B7F7CFF" w14:textId="77777777" w:rsidR="00265AA3" w:rsidRDefault="00265AA3" w:rsidP="00715E1D">
      <w:pPr>
        <w:pStyle w:val="Corpotesto"/>
        <w:ind w:left="0"/>
        <w:jc w:val="both"/>
        <w:rPr>
          <w:rFonts w:ascii="Arial" w:hAnsi="Arial" w:cs="Arial"/>
          <w:sz w:val="24"/>
          <w:szCs w:val="24"/>
        </w:rPr>
      </w:pPr>
    </w:p>
    <w:p w14:paraId="4461EA95" w14:textId="51820CA5" w:rsidR="00763940" w:rsidRPr="006379B7" w:rsidRDefault="00763940" w:rsidP="00715E1D">
      <w:pPr>
        <w:pStyle w:val="Corpotesto"/>
        <w:ind w:left="0"/>
        <w:jc w:val="both"/>
        <w:rPr>
          <w:rFonts w:ascii="Arial" w:hAnsi="Arial" w:cs="Arial"/>
          <w:sz w:val="24"/>
          <w:szCs w:val="24"/>
        </w:rPr>
      </w:pPr>
      <w:r w:rsidRPr="006379B7">
        <w:rPr>
          <w:rFonts w:ascii="Arial" w:hAnsi="Arial" w:cs="Arial"/>
          <w:sz w:val="24"/>
          <w:szCs w:val="24"/>
        </w:rPr>
        <w:t>Relatrice di Tesi di laurea</w:t>
      </w:r>
      <w:r w:rsidR="00715E1D" w:rsidRPr="006379B7">
        <w:rPr>
          <w:rFonts w:ascii="Arial" w:hAnsi="Arial" w:cs="Arial"/>
          <w:sz w:val="24"/>
          <w:szCs w:val="24"/>
        </w:rPr>
        <w:t xml:space="preserve"> di corsi di laurea </w:t>
      </w:r>
      <w:r w:rsidR="00715E1D" w:rsidRPr="006379B7">
        <w:rPr>
          <w:rFonts w:ascii="Arial" w:hAnsi="Arial" w:cs="Arial"/>
          <w:b/>
          <w:bCs/>
          <w:sz w:val="24"/>
          <w:szCs w:val="24"/>
        </w:rPr>
        <w:t>triennali</w:t>
      </w:r>
      <w:r w:rsidR="00715E1D" w:rsidRPr="006379B7">
        <w:rPr>
          <w:rFonts w:ascii="Arial" w:hAnsi="Arial" w:cs="Arial"/>
          <w:sz w:val="24"/>
          <w:szCs w:val="24"/>
        </w:rPr>
        <w:t xml:space="preserve">: n. </w:t>
      </w:r>
      <w:r w:rsidR="00433F96">
        <w:rPr>
          <w:rFonts w:ascii="Arial" w:hAnsi="Arial" w:cs="Arial"/>
          <w:sz w:val="24"/>
          <w:szCs w:val="24"/>
        </w:rPr>
        <w:t>5</w:t>
      </w:r>
      <w:r w:rsidR="000D38E9">
        <w:rPr>
          <w:rFonts w:ascii="Arial" w:hAnsi="Arial" w:cs="Arial"/>
          <w:sz w:val="24"/>
          <w:szCs w:val="24"/>
        </w:rPr>
        <w:t>5</w:t>
      </w:r>
      <w:r w:rsidRPr="006379B7">
        <w:rPr>
          <w:rFonts w:ascii="Arial" w:hAnsi="Arial" w:cs="Arial"/>
          <w:sz w:val="24"/>
          <w:szCs w:val="24"/>
        </w:rPr>
        <w:t xml:space="preserve"> </w:t>
      </w:r>
    </w:p>
    <w:p w14:paraId="7B713DD4" w14:textId="01C89B43" w:rsidR="00763940" w:rsidRPr="006379B7" w:rsidRDefault="00763940" w:rsidP="00715E1D">
      <w:pPr>
        <w:pStyle w:val="Corpotesto"/>
        <w:ind w:left="0"/>
        <w:jc w:val="both"/>
        <w:rPr>
          <w:rFonts w:ascii="Arial" w:hAnsi="Arial" w:cs="Arial"/>
          <w:sz w:val="24"/>
          <w:szCs w:val="24"/>
        </w:rPr>
      </w:pPr>
      <w:r w:rsidRPr="006379B7">
        <w:rPr>
          <w:rFonts w:ascii="Arial" w:hAnsi="Arial" w:cs="Arial"/>
          <w:sz w:val="24"/>
          <w:szCs w:val="24"/>
        </w:rPr>
        <w:t xml:space="preserve">Relatrice di Tesi di laurea </w:t>
      </w:r>
      <w:r w:rsidR="00715E1D" w:rsidRPr="006379B7">
        <w:rPr>
          <w:rFonts w:ascii="Arial" w:hAnsi="Arial" w:cs="Arial"/>
          <w:sz w:val="24"/>
          <w:szCs w:val="24"/>
        </w:rPr>
        <w:t xml:space="preserve">di corsi di laurea </w:t>
      </w:r>
      <w:r w:rsidRPr="006379B7">
        <w:rPr>
          <w:rFonts w:ascii="Arial" w:hAnsi="Arial" w:cs="Arial"/>
          <w:b/>
          <w:bCs/>
          <w:sz w:val="24"/>
          <w:szCs w:val="24"/>
        </w:rPr>
        <w:t>magistrale</w:t>
      </w:r>
      <w:r w:rsidRPr="006379B7">
        <w:rPr>
          <w:rFonts w:ascii="Arial" w:hAnsi="Arial" w:cs="Arial"/>
          <w:sz w:val="24"/>
          <w:szCs w:val="24"/>
        </w:rPr>
        <w:t xml:space="preserve">: n. </w:t>
      </w:r>
      <w:r w:rsidR="00244414">
        <w:rPr>
          <w:rFonts w:ascii="Arial" w:hAnsi="Arial" w:cs="Arial"/>
          <w:sz w:val="24"/>
          <w:szCs w:val="24"/>
        </w:rPr>
        <w:t>6</w:t>
      </w:r>
      <w:r w:rsidR="00433F96">
        <w:rPr>
          <w:rFonts w:ascii="Arial" w:hAnsi="Arial" w:cs="Arial"/>
          <w:sz w:val="24"/>
          <w:szCs w:val="24"/>
        </w:rPr>
        <w:t>3</w:t>
      </w:r>
      <w:r w:rsidRPr="006379B7">
        <w:rPr>
          <w:rFonts w:ascii="Arial" w:hAnsi="Arial" w:cs="Arial"/>
          <w:sz w:val="24"/>
          <w:szCs w:val="24"/>
        </w:rPr>
        <w:t xml:space="preserve"> </w:t>
      </w:r>
    </w:p>
    <w:p w14:paraId="17CAD624" w14:textId="4E4C7E17" w:rsidR="00715E1D" w:rsidRPr="006379B7" w:rsidRDefault="00763940" w:rsidP="00715E1D">
      <w:pPr>
        <w:pStyle w:val="Corpotesto"/>
        <w:ind w:left="0"/>
        <w:jc w:val="both"/>
        <w:rPr>
          <w:rFonts w:ascii="Arial" w:hAnsi="Arial" w:cs="Arial"/>
          <w:sz w:val="24"/>
          <w:szCs w:val="24"/>
        </w:rPr>
      </w:pPr>
      <w:r w:rsidRPr="006379B7">
        <w:rPr>
          <w:rFonts w:ascii="Arial" w:hAnsi="Arial" w:cs="Arial"/>
          <w:sz w:val="24"/>
          <w:szCs w:val="24"/>
        </w:rPr>
        <w:t xml:space="preserve">Tutor (Supervisor) di Tesi di </w:t>
      </w:r>
      <w:r w:rsidRPr="006379B7">
        <w:rPr>
          <w:rFonts w:ascii="Arial" w:hAnsi="Arial" w:cs="Arial"/>
          <w:b/>
          <w:bCs/>
          <w:sz w:val="24"/>
          <w:szCs w:val="24"/>
        </w:rPr>
        <w:t>Dottorato di Ricerca</w:t>
      </w:r>
      <w:r w:rsidRPr="006379B7">
        <w:rPr>
          <w:rFonts w:ascii="Arial" w:hAnsi="Arial" w:cs="Arial"/>
          <w:sz w:val="24"/>
          <w:szCs w:val="24"/>
        </w:rPr>
        <w:t xml:space="preserve">: n. </w:t>
      </w:r>
      <w:r w:rsidR="00433F96">
        <w:rPr>
          <w:rFonts w:ascii="Arial" w:hAnsi="Arial" w:cs="Arial"/>
          <w:sz w:val="24"/>
          <w:szCs w:val="24"/>
        </w:rPr>
        <w:t>2</w:t>
      </w:r>
      <w:r w:rsidR="005E46DD">
        <w:rPr>
          <w:rFonts w:ascii="Arial" w:hAnsi="Arial" w:cs="Arial"/>
          <w:sz w:val="24"/>
          <w:szCs w:val="24"/>
        </w:rPr>
        <w:t>4</w:t>
      </w:r>
    </w:p>
    <w:p w14:paraId="425DD6D7" w14:textId="79FA2DC0" w:rsidR="00763940" w:rsidRPr="006379B7" w:rsidRDefault="00715E1D" w:rsidP="00715E1D">
      <w:pPr>
        <w:pStyle w:val="Corpotesto"/>
        <w:ind w:left="0"/>
        <w:jc w:val="both"/>
        <w:rPr>
          <w:rFonts w:ascii="Arial" w:hAnsi="Arial" w:cs="Arial"/>
          <w:sz w:val="24"/>
          <w:szCs w:val="24"/>
        </w:rPr>
      </w:pPr>
      <w:r w:rsidRPr="006379B7">
        <w:rPr>
          <w:rFonts w:ascii="Arial" w:hAnsi="Arial" w:cs="Arial"/>
          <w:sz w:val="24"/>
          <w:szCs w:val="24"/>
        </w:rPr>
        <w:t xml:space="preserve">Relatrice di Tesi di </w:t>
      </w:r>
      <w:r w:rsidRPr="006379B7">
        <w:rPr>
          <w:rFonts w:ascii="Arial" w:hAnsi="Arial" w:cs="Arial"/>
          <w:b/>
          <w:bCs/>
          <w:sz w:val="24"/>
          <w:szCs w:val="24"/>
        </w:rPr>
        <w:t>Master Universitari di I e II livello</w:t>
      </w:r>
      <w:r w:rsidRPr="006379B7">
        <w:rPr>
          <w:rFonts w:ascii="Arial" w:hAnsi="Arial" w:cs="Arial"/>
          <w:sz w:val="24"/>
          <w:szCs w:val="24"/>
        </w:rPr>
        <w:t xml:space="preserve">: n. </w:t>
      </w:r>
      <w:r w:rsidR="000D38E9">
        <w:rPr>
          <w:rFonts w:ascii="Arial" w:hAnsi="Arial" w:cs="Arial"/>
          <w:sz w:val="24"/>
          <w:szCs w:val="24"/>
        </w:rPr>
        <w:t>2</w:t>
      </w:r>
      <w:r w:rsidR="005E46DD">
        <w:rPr>
          <w:rFonts w:ascii="Arial" w:hAnsi="Arial" w:cs="Arial"/>
          <w:sz w:val="24"/>
          <w:szCs w:val="24"/>
        </w:rPr>
        <w:t>6</w:t>
      </w:r>
      <w:r w:rsidRPr="006379B7">
        <w:rPr>
          <w:rFonts w:ascii="Arial" w:hAnsi="Arial" w:cs="Arial"/>
          <w:sz w:val="24"/>
          <w:szCs w:val="24"/>
        </w:rPr>
        <w:t xml:space="preserve"> e n. </w:t>
      </w:r>
      <w:r w:rsidR="00433F96">
        <w:rPr>
          <w:rFonts w:ascii="Arial" w:hAnsi="Arial" w:cs="Arial"/>
          <w:sz w:val="24"/>
          <w:szCs w:val="24"/>
        </w:rPr>
        <w:t>1</w:t>
      </w:r>
      <w:r w:rsidR="005E46DD">
        <w:rPr>
          <w:rFonts w:ascii="Arial" w:hAnsi="Arial" w:cs="Arial"/>
          <w:sz w:val="24"/>
          <w:szCs w:val="24"/>
        </w:rPr>
        <w:t>8</w:t>
      </w:r>
      <w:r w:rsidRPr="006379B7">
        <w:rPr>
          <w:rFonts w:ascii="Arial" w:hAnsi="Arial" w:cs="Arial"/>
          <w:sz w:val="24"/>
          <w:szCs w:val="24"/>
        </w:rPr>
        <w:t>, rispettivamente</w:t>
      </w:r>
      <w:r w:rsidR="00763940" w:rsidRPr="006379B7">
        <w:rPr>
          <w:rFonts w:ascii="Arial" w:hAnsi="Arial" w:cs="Arial"/>
          <w:sz w:val="24"/>
          <w:szCs w:val="24"/>
        </w:rPr>
        <w:t xml:space="preserve"> </w:t>
      </w:r>
    </w:p>
    <w:p w14:paraId="27B840E5" w14:textId="36E61C1A" w:rsidR="00715E1D" w:rsidRPr="006379B7" w:rsidRDefault="00715E1D" w:rsidP="00715E1D">
      <w:pPr>
        <w:pStyle w:val="Corpotesto"/>
        <w:ind w:left="0"/>
        <w:jc w:val="both"/>
        <w:rPr>
          <w:rFonts w:ascii="Arial" w:hAnsi="Arial" w:cs="Arial"/>
          <w:sz w:val="24"/>
          <w:szCs w:val="24"/>
        </w:rPr>
      </w:pPr>
      <w:r w:rsidRPr="006379B7">
        <w:rPr>
          <w:rFonts w:ascii="Arial" w:hAnsi="Arial" w:cs="Arial"/>
          <w:sz w:val="24"/>
          <w:szCs w:val="24"/>
        </w:rPr>
        <w:t xml:space="preserve">Correlatrice di Tesi di laurea di corsi di laurea a </w:t>
      </w:r>
      <w:r w:rsidR="00F9678D" w:rsidRPr="006379B7">
        <w:rPr>
          <w:rFonts w:ascii="Arial" w:hAnsi="Arial" w:cs="Arial"/>
          <w:b/>
          <w:bCs/>
          <w:sz w:val="24"/>
          <w:szCs w:val="24"/>
        </w:rPr>
        <w:t>C</w:t>
      </w:r>
      <w:r w:rsidRPr="006379B7">
        <w:rPr>
          <w:rFonts w:ascii="Arial" w:hAnsi="Arial" w:cs="Arial"/>
          <w:b/>
          <w:bCs/>
          <w:sz w:val="24"/>
          <w:szCs w:val="24"/>
        </w:rPr>
        <w:t>iclo unico e magistrale</w:t>
      </w:r>
      <w:r w:rsidR="00094ED7" w:rsidRPr="006379B7">
        <w:rPr>
          <w:rFonts w:ascii="Arial" w:hAnsi="Arial" w:cs="Arial"/>
          <w:b/>
          <w:bCs/>
          <w:sz w:val="24"/>
          <w:szCs w:val="24"/>
        </w:rPr>
        <w:t xml:space="preserve"> presso altri Dipartimenti</w:t>
      </w:r>
      <w:r w:rsidRPr="006379B7">
        <w:rPr>
          <w:rFonts w:ascii="Arial" w:hAnsi="Arial" w:cs="Arial"/>
          <w:sz w:val="24"/>
          <w:szCs w:val="24"/>
        </w:rPr>
        <w:t xml:space="preserve">: n. </w:t>
      </w:r>
      <w:r w:rsidR="00433F96">
        <w:rPr>
          <w:rFonts w:ascii="Arial" w:hAnsi="Arial" w:cs="Arial"/>
          <w:sz w:val="24"/>
          <w:szCs w:val="24"/>
        </w:rPr>
        <w:t>1</w:t>
      </w:r>
      <w:r w:rsidR="000D38E9">
        <w:rPr>
          <w:rFonts w:ascii="Arial" w:hAnsi="Arial" w:cs="Arial"/>
          <w:sz w:val="24"/>
          <w:szCs w:val="24"/>
        </w:rPr>
        <w:t>8</w:t>
      </w:r>
      <w:r w:rsidRPr="006379B7">
        <w:rPr>
          <w:rFonts w:ascii="Arial" w:hAnsi="Arial" w:cs="Arial"/>
          <w:sz w:val="24"/>
          <w:szCs w:val="24"/>
        </w:rPr>
        <w:t xml:space="preserve"> </w:t>
      </w:r>
    </w:p>
    <w:p w14:paraId="01755371" w14:textId="36BC7521" w:rsidR="00EF02B5" w:rsidRPr="006379B7" w:rsidRDefault="00CA7B2A" w:rsidP="00F9678D">
      <w:pPr>
        <w:pStyle w:val="Corpotesto"/>
        <w:ind w:left="0"/>
        <w:jc w:val="both"/>
        <w:rPr>
          <w:rFonts w:ascii="Arial" w:hAnsi="Arial" w:cs="Arial"/>
          <w:sz w:val="24"/>
          <w:szCs w:val="24"/>
        </w:rPr>
      </w:pPr>
      <w:r w:rsidRPr="006379B7">
        <w:rPr>
          <w:rFonts w:ascii="Arial" w:hAnsi="Arial" w:cs="Arial"/>
          <w:sz w:val="24"/>
          <w:szCs w:val="24"/>
        </w:rPr>
        <w:t xml:space="preserve">Tutor didattico ed aziendale di </w:t>
      </w:r>
      <w:r w:rsidRPr="006379B7">
        <w:rPr>
          <w:rFonts w:ascii="Arial" w:hAnsi="Arial" w:cs="Arial"/>
          <w:b/>
          <w:bCs/>
          <w:sz w:val="24"/>
          <w:szCs w:val="24"/>
        </w:rPr>
        <w:t>tirocinio</w:t>
      </w:r>
      <w:r w:rsidR="00094ED7" w:rsidRPr="006379B7">
        <w:rPr>
          <w:rFonts w:ascii="Arial" w:hAnsi="Arial" w:cs="Arial"/>
          <w:sz w:val="24"/>
          <w:szCs w:val="24"/>
        </w:rPr>
        <w:t xml:space="preserve">: n. </w:t>
      </w:r>
      <w:r w:rsidR="000D38E9">
        <w:rPr>
          <w:rFonts w:ascii="Arial" w:hAnsi="Arial" w:cs="Arial"/>
          <w:sz w:val="24"/>
          <w:szCs w:val="24"/>
        </w:rPr>
        <w:t>25</w:t>
      </w:r>
      <w:r w:rsidR="005E46DD">
        <w:rPr>
          <w:rFonts w:ascii="Arial" w:hAnsi="Arial" w:cs="Arial"/>
          <w:sz w:val="24"/>
          <w:szCs w:val="24"/>
        </w:rPr>
        <w:t>8</w:t>
      </w:r>
    </w:p>
    <w:p w14:paraId="78217D38" w14:textId="77777777" w:rsidR="00F118E6" w:rsidRDefault="00F118E6" w:rsidP="003618A8">
      <w:pPr>
        <w:jc w:val="center"/>
        <w:rPr>
          <w:rFonts w:ascii="Arial" w:hAnsi="Arial" w:cs="Arial"/>
          <w:b/>
          <w:u w:val="single"/>
        </w:rPr>
      </w:pPr>
    </w:p>
    <w:p w14:paraId="3F2716DF" w14:textId="77777777" w:rsidR="00677B37" w:rsidRDefault="00677B37" w:rsidP="003618A8">
      <w:pPr>
        <w:jc w:val="center"/>
        <w:rPr>
          <w:rFonts w:ascii="Arial" w:hAnsi="Arial" w:cs="Arial"/>
          <w:b/>
          <w:u w:val="single"/>
        </w:rPr>
      </w:pPr>
    </w:p>
    <w:p w14:paraId="0C1BC042" w14:textId="33AE2D29" w:rsidR="003618A8" w:rsidRPr="006379B7" w:rsidRDefault="003618A8" w:rsidP="003618A8">
      <w:pPr>
        <w:jc w:val="center"/>
        <w:rPr>
          <w:rFonts w:ascii="Arial" w:hAnsi="Arial" w:cs="Arial"/>
          <w:i/>
        </w:rPr>
      </w:pPr>
      <w:r>
        <w:rPr>
          <w:rFonts w:ascii="Arial" w:hAnsi="Arial" w:cs="Arial"/>
          <w:b/>
          <w:u w:val="single"/>
        </w:rPr>
        <w:t xml:space="preserve">4.1 </w:t>
      </w:r>
      <w:r w:rsidRPr="006379B7">
        <w:rPr>
          <w:rFonts w:ascii="Arial" w:hAnsi="Arial" w:cs="Arial"/>
          <w:b/>
          <w:u w:val="single"/>
        </w:rPr>
        <w:t>Attività</w:t>
      </w:r>
      <w:r w:rsidRPr="006379B7">
        <w:rPr>
          <w:rFonts w:ascii="Arial" w:hAnsi="Arial" w:cs="Arial"/>
          <w:b/>
          <w:spacing w:val="11"/>
          <w:u w:val="single"/>
        </w:rPr>
        <w:t xml:space="preserve"> </w:t>
      </w:r>
      <w:r w:rsidRPr="006379B7">
        <w:rPr>
          <w:rFonts w:ascii="Arial" w:hAnsi="Arial" w:cs="Arial"/>
          <w:b/>
          <w:u w:val="single"/>
        </w:rPr>
        <w:t>ed</w:t>
      </w:r>
      <w:r w:rsidRPr="006379B7">
        <w:rPr>
          <w:rFonts w:ascii="Arial" w:hAnsi="Arial" w:cs="Arial"/>
          <w:b/>
          <w:spacing w:val="11"/>
          <w:u w:val="single"/>
        </w:rPr>
        <w:t xml:space="preserve"> </w:t>
      </w:r>
      <w:r w:rsidRPr="006379B7">
        <w:rPr>
          <w:rFonts w:ascii="Arial" w:hAnsi="Arial" w:cs="Arial"/>
          <w:b/>
          <w:u w:val="single"/>
        </w:rPr>
        <w:t xml:space="preserve">incarichi didattici </w:t>
      </w:r>
      <w:r w:rsidRPr="006379B7">
        <w:rPr>
          <w:rFonts w:ascii="Arial" w:hAnsi="Arial" w:cs="Arial"/>
          <w:b/>
          <w:i/>
          <w:u w:val="single"/>
        </w:rPr>
        <w:t>all’ESTERO</w:t>
      </w:r>
      <w:r w:rsidR="00D16809">
        <w:rPr>
          <w:rFonts w:ascii="Arial" w:hAnsi="Arial" w:cs="Arial"/>
          <w:b/>
          <w:i/>
          <w:u w:val="single"/>
        </w:rPr>
        <w:t xml:space="preserve"> </w:t>
      </w:r>
      <w:r w:rsidR="00D16809" w:rsidRPr="00E17AD9">
        <w:rPr>
          <w:rFonts w:ascii="Arial" w:hAnsi="Arial" w:cs="Arial"/>
          <w:i/>
        </w:rPr>
        <w:t>(</w:t>
      </w:r>
      <w:r w:rsidR="00D16809" w:rsidRPr="00E17AD9">
        <w:rPr>
          <w:rFonts w:ascii="Arial" w:eastAsia="Verdana" w:hAnsi="Arial" w:cs="Arial"/>
          <w:i/>
        </w:rPr>
        <w:t>dal più pregresso</w:t>
      </w:r>
      <w:r w:rsidR="00D16809" w:rsidRPr="00E17AD9">
        <w:rPr>
          <w:rFonts w:ascii="Arial" w:hAnsi="Arial" w:cs="Arial"/>
          <w:i/>
        </w:rPr>
        <w:t>)</w:t>
      </w:r>
      <w:r w:rsidRPr="006379B7">
        <w:rPr>
          <w:rFonts w:ascii="Arial" w:hAnsi="Arial" w:cs="Arial"/>
          <w:b/>
        </w:rPr>
        <w:t>:</w:t>
      </w:r>
    </w:p>
    <w:p w14:paraId="1FAB4D44" w14:textId="77777777" w:rsidR="003618A8" w:rsidRDefault="003618A8" w:rsidP="003618A8">
      <w:pPr>
        <w:jc w:val="both"/>
        <w:rPr>
          <w:rFonts w:ascii="Arial" w:eastAsia="Verdana" w:hAnsi="Arial" w:cs="Arial"/>
          <w:b/>
          <w:i/>
        </w:rPr>
      </w:pPr>
    </w:p>
    <w:p w14:paraId="3247CAC9" w14:textId="77777777" w:rsidR="00677B37" w:rsidRPr="006379B7" w:rsidRDefault="00677B37" w:rsidP="003618A8">
      <w:pPr>
        <w:jc w:val="both"/>
        <w:rPr>
          <w:rFonts w:ascii="Arial" w:eastAsia="Verdana" w:hAnsi="Arial" w:cs="Arial"/>
          <w:b/>
          <w:i/>
        </w:rPr>
      </w:pPr>
    </w:p>
    <w:p w14:paraId="09BFE068" w14:textId="77777777" w:rsidR="003618A8" w:rsidRPr="004E442C" w:rsidRDefault="003618A8" w:rsidP="003618A8">
      <w:pPr>
        <w:jc w:val="both"/>
        <w:rPr>
          <w:rFonts w:ascii="Arial" w:eastAsia="Verdana" w:hAnsi="Arial" w:cs="Arial"/>
          <w:b/>
          <w:i/>
          <w:lang w:val="en-GB"/>
        </w:rPr>
      </w:pPr>
      <w:r w:rsidRPr="004E442C">
        <w:rPr>
          <w:rFonts w:ascii="Arial" w:eastAsia="Verdana" w:hAnsi="Arial" w:cs="Arial"/>
          <w:b/>
          <w:i/>
          <w:lang w:val="en-GB"/>
        </w:rPr>
        <w:t xml:space="preserve">A.A. 2014-'15: </w:t>
      </w:r>
    </w:p>
    <w:p w14:paraId="211099D3" w14:textId="77777777" w:rsidR="003618A8" w:rsidRPr="004E442C" w:rsidRDefault="003618A8" w:rsidP="003618A8">
      <w:pPr>
        <w:jc w:val="both"/>
        <w:rPr>
          <w:rFonts w:ascii="Arial" w:eastAsia="Verdana" w:hAnsi="Arial" w:cs="Arial"/>
          <w:i/>
          <w:lang w:val="en-GB"/>
        </w:rPr>
      </w:pPr>
      <w:r w:rsidRPr="004E442C">
        <w:rPr>
          <w:rFonts w:ascii="Arial" w:eastAsia="Verdana" w:hAnsi="Arial" w:cs="Arial"/>
          <w:b/>
          <w:i/>
          <w:lang w:val="en-GB"/>
        </w:rPr>
        <w:t>visiting professor</w:t>
      </w:r>
      <w:r w:rsidRPr="004E442C">
        <w:rPr>
          <w:rFonts w:ascii="Arial" w:eastAsia="Verdana" w:hAnsi="Arial" w:cs="Arial"/>
          <w:i/>
          <w:lang w:val="en-GB"/>
        </w:rPr>
        <w:t xml:space="preserve"> </w:t>
      </w:r>
      <w:proofErr w:type="spellStart"/>
      <w:r w:rsidRPr="004E442C">
        <w:rPr>
          <w:rFonts w:ascii="Arial" w:eastAsia="Verdana" w:hAnsi="Arial" w:cs="Arial"/>
          <w:i/>
          <w:lang w:val="en-GB"/>
        </w:rPr>
        <w:t>presso</w:t>
      </w:r>
      <w:proofErr w:type="spellEnd"/>
      <w:r w:rsidRPr="004E442C">
        <w:rPr>
          <w:rFonts w:ascii="Arial" w:eastAsia="Verdana" w:hAnsi="Arial" w:cs="Arial"/>
          <w:i/>
          <w:lang w:val="en-GB"/>
        </w:rPr>
        <w:t xml:space="preserve"> School of Humanities, Languages &amp; Social Sciences University of Salford (UK) </w:t>
      </w:r>
      <w:r w:rsidRPr="004E442C">
        <w:rPr>
          <w:rFonts w:ascii="Arial" w:eastAsia="Verdana" w:hAnsi="Arial" w:cs="Arial"/>
          <w:b/>
          <w:i/>
          <w:lang w:val="en-GB"/>
        </w:rPr>
        <w:t>da</w:t>
      </w:r>
      <w:r w:rsidRPr="004E442C">
        <w:rPr>
          <w:rFonts w:ascii="Arial" w:eastAsia="Verdana" w:hAnsi="Arial" w:cs="Arial"/>
          <w:i/>
          <w:lang w:val="en-GB"/>
        </w:rPr>
        <w:t xml:space="preserve"> </w:t>
      </w:r>
      <w:r w:rsidRPr="004E442C">
        <w:rPr>
          <w:rFonts w:ascii="Arial" w:eastAsia="Verdana" w:hAnsi="Arial" w:cs="Arial"/>
          <w:b/>
          <w:i/>
          <w:lang w:val="en-GB"/>
        </w:rPr>
        <w:t xml:space="preserve">1 Aprile 2015 a 30 </w:t>
      </w:r>
      <w:proofErr w:type="spellStart"/>
      <w:r w:rsidRPr="004E442C">
        <w:rPr>
          <w:rFonts w:ascii="Arial" w:eastAsia="Verdana" w:hAnsi="Arial" w:cs="Arial"/>
          <w:b/>
          <w:i/>
          <w:lang w:val="en-GB"/>
        </w:rPr>
        <w:t>settembre</w:t>
      </w:r>
      <w:proofErr w:type="spellEnd"/>
      <w:r w:rsidRPr="004E442C">
        <w:rPr>
          <w:rFonts w:ascii="Arial" w:eastAsia="Verdana" w:hAnsi="Arial" w:cs="Arial"/>
          <w:b/>
          <w:i/>
          <w:lang w:val="en-GB"/>
        </w:rPr>
        <w:t xml:space="preserve"> 2015</w:t>
      </w:r>
      <w:r w:rsidRPr="004E442C">
        <w:rPr>
          <w:rFonts w:ascii="Arial" w:eastAsia="Verdana" w:hAnsi="Arial" w:cs="Arial"/>
          <w:i/>
          <w:lang w:val="en-GB"/>
        </w:rPr>
        <w:t xml:space="preserve">, </w:t>
      </w:r>
      <w:proofErr w:type="spellStart"/>
      <w:r w:rsidRPr="004E442C">
        <w:rPr>
          <w:rFonts w:ascii="Arial" w:eastAsia="Verdana" w:hAnsi="Arial" w:cs="Arial"/>
          <w:i/>
          <w:lang w:val="en-GB"/>
        </w:rPr>
        <w:t>su</w:t>
      </w:r>
      <w:proofErr w:type="spellEnd"/>
      <w:r w:rsidRPr="004E442C">
        <w:rPr>
          <w:rFonts w:ascii="Arial" w:eastAsia="Verdana" w:hAnsi="Arial" w:cs="Arial"/>
          <w:i/>
          <w:lang w:val="en-GB"/>
        </w:rPr>
        <w:t xml:space="preserve"> </w:t>
      </w:r>
      <w:proofErr w:type="spellStart"/>
      <w:r w:rsidRPr="004E442C">
        <w:rPr>
          <w:rFonts w:ascii="Arial" w:eastAsia="Verdana" w:hAnsi="Arial" w:cs="Arial"/>
          <w:i/>
          <w:lang w:val="en-GB"/>
        </w:rPr>
        <w:t>invito</w:t>
      </w:r>
      <w:proofErr w:type="spellEnd"/>
      <w:r w:rsidRPr="004E442C">
        <w:rPr>
          <w:rFonts w:ascii="Arial" w:eastAsia="Verdana" w:hAnsi="Arial" w:cs="Arial"/>
          <w:i/>
          <w:lang w:val="en-GB"/>
        </w:rPr>
        <w:t xml:space="preserve"> del Prof. James L. Newell.</w:t>
      </w:r>
    </w:p>
    <w:p w14:paraId="14E9F54B" w14:textId="77777777" w:rsidR="003618A8" w:rsidRPr="004E442C" w:rsidRDefault="003618A8" w:rsidP="003618A8">
      <w:pPr>
        <w:jc w:val="both"/>
        <w:rPr>
          <w:rFonts w:ascii="Arial" w:eastAsia="Verdana" w:hAnsi="Arial" w:cs="Arial"/>
          <w:i/>
          <w:lang w:val="en-GB"/>
        </w:rPr>
      </w:pPr>
    </w:p>
    <w:p w14:paraId="6E73F637" w14:textId="77777777" w:rsidR="003618A8" w:rsidRPr="004E442C" w:rsidRDefault="003618A8" w:rsidP="003618A8">
      <w:pPr>
        <w:tabs>
          <w:tab w:val="left" w:pos="533"/>
        </w:tabs>
        <w:jc w:val="both"/>
        <w:rPr>
          <w:rFonts w:ascii="Arial" w:eastAsia="Verdana" w:hAnsi="Arial" w:cs="Arial"/>
          <w:b/>
          <w:i/>
          <w:lang w:val="en-GB"/>
        </w:rPr>
      </w:pPr>
      <w:r w:rsidRPr="004E442C">
        <w:rPr>
          <w:rFonts w:ascii="Arial" w:eastAsia="Verdana" w:hAnsi="Arial" w:cs="Arial"/>
          <w:b/>
          <w:i/>
          <w:lang w:val="en-GB"/>
        </w:rPr>
        <w:t xml:space="preserve">A.A. 2017-'18: </w:t>
      </w:r>
    </w:p>
    <w:p w14:paraId="71B9901E" w14:textId="77777777" w:rsidR="003618A8" w:rsidRPr="004E442C" w:rsidRDefault="003618A8" w:rsidP="003618A8">
      <w:pPr>
        <w:tabs>
          <w:tab w:val="left" w:pos="533"/>
        </w:tabs>
        <w:jc w:val="both"/>
        <w:rPr>
          <w:rFonts w:ascii="Arial" w:eastAsia="Verdana" w:hAnsi="Arial" w:cs="Arial"/>
          <w:i/>
          <w:lang w:val="en-GB"/>
        </w:rPr>
      </w:pPr>
      <w:r w:rsidRPr="004E442C">
        <w:rPr>
          <w:rFonts w:ascii="Arial" w:eastAsia="Verdana" w:hAnsi="Arial" w:cs="Arial"/>
          <w:b/>
          <w:i/>
          <w:lang w:val="en-GB"/>
        </w:rPr>
        <w:t>visiting professor</w:t>
      </w:r>
      <w:r w:rsidRPr="004E442C">
        <w:rPr>
          <w:rFonts w:ascii="Arial" w:eastAsia="Verdana" w:hAnsi="Arial" w:cs="Arial"/>
          <w:i/>
          <w:lang w:val="en-GB"/>
        </w:rPr>
        <w:t xml:space="preserve"> </w:t>
      </w:r>
      <w:proofErr w:type="spellStart"/>
      <w:r w:rsidRPr="004E442C">
        <w:rPr>
          <w:rFonts w:ascii="Arial" w:eastAsia="Verdana" w:hAnsi="Arial" w:cs="Arial"/>
          <w:i/>
          <w:lang w:val="en-GB"/>
        </w:rPr>
        <w:t>presso</w:t>
      </w:r>
      <w:proofErr w:type="spellEnd"/>
      <w:r w:rsidRPr="004E442C">
        <w:rPr>
          <w:rFonts w:ascii="Arial" w:eastAsia="Verdana" w:hAnsi="Arial" w:cs="Arial"/>
          <w:i/>
          <w:lang w:val="en-GB"/>
        </w:rPr>
        <w:t xml:space="preserve"> Social Statistics and Demography Department, University of Southampton (UK) da </w:t>
      </w:r>
      <w:r w:rsidRPr="004E442C">
        <w:rPr>
          <w:rFonts w:ascii="Arial" w:eastAsia="Verdana" w:hAnsi="Arial" w:cs="Arial"/>
          <w:b/>
          <w:i/>
          <w:lang w:val="en-GB"/>
        </w:rPr>
        <w:t xml:space="preserve">8 </w:t>
      </w:r>
      <w:proofErr w:type="spellStart"/>
      <w:r w:rsidRPr="004E442C">
        <w:rPr>
          <w:rFonts w:ascii="Arial" w:eastAsia="Verdana" w:hAnsi="Arial" w:cs="Arial"/>
          <w:b/>
          <w:i/>
          <w:lang w:val="en-GB"/>
        </w:rPr>
        <w:t>gennaio</w:t>
      </w:r>
      <w:proofErr w:type="spellEnd"/>
      <w:r w:rsidRPr="004E442C">
        <w:rPr>
          <w:rFonts w:ascii="Arial" w:eastAsia="Verdana" w:hAnsi="Arial" w:cs="Arial"/>
          <w:b/>
          <w:i/>
          <w:lang w:val="en-GB"/>
        </w:rPr>
        <w:t xml:space="preserve"> 2018 a 26 </w:t>
      </w:r>
      <w:proofErr w:type="spellStart"/>
      <w:r w:rsidRPr="004E442C">
        <w:rPr>
          <w:rFonts w:ascii="Arial" w:eastAsia="Verdana" w:hAnsi="Arial" w:cs="Arial"/>
          <w:b/>
          <w:i/>
          <w:lang w:val="en-GB"/>
        </w:rPr>
        <w:t>gennaio</w:t>
      </w:r>
      <w:proofErr w:type="spellEnd"/>
      <w:r w:rsidRPr="004E442C">
        <w:rPr>
          <w:rFonts w:ascii="Arial" w:eastAsia="Verdana" w:hAnsi="Arial" w:cs="Arial"/>
          <w:b/>
          <w:i/>
          <w:lang w:val="en-GB"/>
        </w:rPr>
        <w:t xml:space="preserve"> 2018</w:t>
      </w:r>
      <w:r w:rsidRPr="004E442C">
        <w:rPr>
          <w:rFonts w:ascii="Arial" w:eastAsia="Verdana" w:hAnsi="Arial" w:cs="Arial"/>
          <w:i/>
          <w:lang w:val="en-GB"/>
        </w:rPr>
        <w:t xml:space="preserve"> </w:t>
      </w:r>
      <w:proofErr w:type="spellStart"/>
      <w:r w:rsidRPr="004E442C">
        <w:rPr>
          <w:rFonts w:ascii="Arial" w:eastAsia="Verdana" w:hAnsi="Arial" w:cs="Arial"/>
          <w:i/>
          <w:lang w:val="en-GB"/>
        </w:rPr>
        <w:t>su</w:t>
      </w:r>
      <w:proofErr w:type="spellEnd"/>
      <w:r w:rsidRPr="004E442C">
        <w:rPr>
          <w:rFonts w:ascii="Arial" w:eastAsia="Verdana" w:hAnsi="Arial" w:cs="Arial"/>
          <w:i/>
          <w:lang w:val="en-GB"/>
        </w:rPr>
        <w:t xml:space="preserve"> </w:t>
      </w:r>
      <w:proofErr w:type="spellStart"/>
      <w:r w:rsidRPr="004E442C">
        <w:rPr>
          <w:rFonts w:ascii="Arial" w:eastAsia="Verdana" w:hAnsi="Arial" w:cs="Arial"/>
          <w:i/>
          <w:lang w:val="en-GB"/>
        </w:rPr>
        <w:t>invito</w:t>
      </w:r>
      <w:proofErr w:type="spellEnd"/>
      <w:r w:rsidRPr="004E442C">
        <w:rPr>
          <w:rFonts w:ascii="Arial" w:eastAsia="Verdana" w:hAnsi="Arial" w:cs="Arial"/>
          <w:i/>
          <w:lang w:val="en-GB"/>
        </w:rPr>
        <w:t xml:space="preserve"> del Prof. Nikos Tzavidis.</w:t>
      </w:r>
    </w:p>
    <w:p w14:paraId="76DABDB7" w14:textId="77777777" w:rsidR="003618A8" w:rsidRPr="004E442C" w:rsidRDefault="003618A8" w:rsidP="003618A8">
      <w:pPr>
        <w:tabs>
          <w:tab w:val="left" w:pos="533"/>
        </w:tabs>
        <w:jc w:val="both"/>
        <w:rPr>
          <w:rFonts w:ascii="Arial" w:eastAsia="Verdana" w:hAnsi="Arial" w:cs="Arial"/>
          <w:i/>
          <w:lang w:val="en-GB"/>
        </w:rPr>
      </w:pPr>
    </w:p>
    <w:p w14:paraId="40AD0832" w14:textId="77777777" w:rsidR="003618A8" w:rsidRPr="004E442C" w:rsidRDefault="003618A8" w:rsidP="003618A8">
      <w:pPr>
        <w:spacing w:before="10"/>
        <w:jc w:val="both"/>
        <w:rPr>
          <w:rFonts w:ascii="Arial" w:eastAsia="Verdana" w:hAnsi="Arial" w:cs="Arial"/>
          <w:b/>
          <w:i/>
          <w:lang w:val="en-GB"/>
        </w:rPr>
      </w:pPr>
      <w:r w:rsidRPr="004E442C">
        <w:rPr>
          <w:rFonts w:ascii="Arial" w:eastAsia="Verdana" w:hAnsi="Arial" w:cs="Arial"/>
          <w:b/>
          <w:i/>
          <w:lang w:val="en-GB"/>
        </w:rPr>
        <w:t xml:space="preserve">A.A. 2017-'18: </w:t>
      </w:r>
    </w:p>
    <w:p w14:paraId="49204399" w14:textId="77777777" w:rsidR="003618A8" w:rsidRPr="004E442C" w:rsidRDefault="003618A8" w:rsidP="003618A8">
      <w:pPr>
        <w:spacing w:before="10"/>
        <w:jc w:val="both"/>
        <w:rPr>
          <w:rFonts w:ascii="Arial" w:hAnsi="Arial" w:cs="Arial"/>
          <w:bCs/>
          <w:i/>
          <w:iCs/>
          <w:lang w:val="en-GB"/>
        </w:rPr>
      </w:pPr>
      <w:r w:rsidRPr="004E442C">
        <w:rPr>
          <w:rFonts w:ascii="Arial" w:eastAsia="Verdana" w:hAnsi="Arial" w:cs="Arial"/>
          <w:b/>
          <w:i/>
          <w:lang w:val="en-GB"/>
        </w:rPr>
        <w:t xml:space="preserve">visiting professor </w:t>
      </w:r>
      <w:proofErr w:type="spellStart"/>
      <w:r w:rsidRPr="004E442C">
        <w:rPr>
          <w:rFonts w:ascii="Arial" w:hAnsi="Arial" w:cs="Arial"/>
          <w:i/>
          <w:lang w:val="en-GB"/>
        </w:rPr>
        <w:t>presso</w:t>
      </w:r>
      <w:proofErr w:type="spellEnd"/>
      <w:r w:rsidRPr="004E442C">
        <w:rPr>
          <w:rFonts w:ascii="Arial" w:hAnsi="Arial" w:cs="Arial"/>
          <w:i/>
          <w:lang w:val="en-GB"/>
        </w:rPr>
        <w:t xml:space="preserve"> Faculty of Economics and Management, Technical University of Berlin (GERMANY), da </w:t>
      </w:r>
      <w:r w:rsidRPr="004E442C">
        <w:rPr>
          <w:rFonts w:ascii="Arial" w:eastAsia="Verdana" w:hAnsi="Arial" w:cs="Arial"/>
          <w:b/>
          <w:i/>
          <w:lang w:val="en-GB"/>
        </w:rPr>
        <w:t xml:space="preserve">26 </w:t>
      </w:r>
      <w:proofErr w:type="spellStart"/>
      <w:r w:rsidRPr="004E442C">
        <w:rPr>
          <w:rFonts w:ascii="Arial" w:eastAsia="Verdana" w:hAnsi="Arial" w:cs="Arial"/>
          <w:b/>
          <w:i/>
          <w:lang w:val="en-GB"/>
        </w:rPr>
        <w:t>febbraio</w:t>
      </w:r>
      <w:proofErr w:type="spellEnd"/>
      <w:r w:rsidRPr="004E442C">
        <w:rPr>
          <w:rFonts w:ascii="Arial" w:eastAsia="Verdana" w:hAnsi="Arial" w:cs="Arial"/>
          <w:b/>
          <w:i/>
          <w:lang w:val="en-GB"/>
        </w:rPr>
        <w:t xml:space="preserve"> 2018 a 9 </w:t>
      </w:r>
      <w:proofErr w:type="spellStart"/>
      <w:r w:rsidRPr="004E442C">
        <w:rPr>
          <w:rFonts w:ascii="Arial" w:eastAsia="Verdana" w:hAnsi="Arial" w:cs="Arial"/>
          <w:b/>
          <w:i/>
          <w:lang w:val="en-GB"/>
        </w:rPr>
        <w:t>marzo</w:t>
      </w:r>
      <w:proofErr w:type="spellEnd"/>
      <w:r w:rsidRPr="004E442C">
        <w:rPr>
          <w:rFonts w:ascii="Arial" w:eastAsia="Verdana" w:hAnsi="Arial" w:cs="Arial"/>
          <w:b/>
          <w:i/>
          <w:lang w:val="en-GB"/>
        </w:rPr>
        <w:t xml:space="preserve"> 2018</w:t>
      </w:r>
      <w:r w:rsidRPr="004E442C">
        <w:rPr>
          <w:rFonts w:ascii="Arial" w:eastAsia="Verdana" w:hAnsi="Arial" w:cs="Arial"/>
          <w:i/>
          <w:lang w:val="en-GB"/>
        </w:rPr>
        <w:t xml:space="preserve"> </w:t>
      </w:r>
      <w:proofErr w:type="spellStart"/>
      <w:r w:rsidRPr="004E442C">
        <w:rPr>
          <w:rFonts w:ascii="Arial" w:hAnsi="Arial" w:cs="Arial"/>
          <w:i/>
          <w:lang w:val="en-GB"/>
        </w:rPr>
        <w:t>su</w:t>
      </w:r>
      <w:proofErr w:type="spellEnd"/>
      <w:r w:rsidRPr="004E442C">
        <w:rPr>
          <w:rFonts w:ascii="Arial" w:hAnsi="Arial" w:cs="Arial"/>
          <w:i/>
          <w:lang w:val="en-GB"/>
        </w:rPr>
        <w:t xml:space="preserve"> </w:t>
      </w:r>
      <w:proofErr w:type="spellStart"/>
      <w:r w:rsidRPr="004E442C">
        <w:rPr>
          <w:rFonts w:ascii="Arial" w:hAnsi="Arial" w:cs="Arial"/>
          <w:i/>
          <w:lang w:val="en-GB"/>
        </w:rPr>
        <w:t>invito</w:t>
      </w:r>
      <w:proofErr w:type="spellEnd"/>
      <w:r w:rsidRPr="004E442C">
        <w:rPr>
          <w:rFonts w:ascii="Arial" w:hAnsi="Arial" w:cs="Arial"/>
          <w:i/>
          <w:lang w:val="en-GB"/>
        </w:rPr>
        <w:t xml:space="preserve"> del Prof. </w:t>
      </w:r>
      <w:r w:rsidRPr="004E442C">
        <w:rPr>
          <w:rFonts w:ascii="Arial" w:hAnsi="Arial" w:cs="Arial"/>
          <w:bCs/>
          <w:i/>
          <w:iCs/>
          <w:lang w:val="en-GB"/>
        </w:rPr>
        <w:t>Khaled Alzafari.</w:t>
      </w:r>
    </w:p>
    <w:p w14:paraId="75CE31D3" w14:textId="77777777" w:rsidR="003618A8" w:rsidRPr="004E442C" w:rsidRDefault="003618A8" w:rsidP="003618A8">
      <w:pPr>
        <w:spacing w:before="10"/>
        <w:jc w:val="both"/>
        <w:rPr>
          <w:rFonts w:ascii="Arial" w:hAnsi="Arial" w:cs="Arial"/>
          <w:bCs/>
          <w:i/>
          <w:iCs/>
          <w:lang w:val="en-GB"/>
        </w:rPr>
      </w:pPr>
    </w:p>
    <w:p w14:paraId="025A656A" w14:textId="77777777" w:rsidR="003618A8" w:rsidRPr="004E442C" w:rsidRDefault="003618A8" w:rsidP="003618A8">
      <w:pPr>
        <w:tabs>
          <w:tab w:val="left" w:pos="533"/>
        </w:tabs>
        <w:jc w:val="both"/>
        <w:rPr>
          <w:rFonts w:ascii="Arial" w:eastAsia="Verdana" w:hAnsi="Arial" w:cs="Arial"/>
          <w:i/>
          <w:lang w:val="en-GB"/>
        </w:rPr>
      </w:pPr>
      <w:r w:rsidRPr="004E442C">
        <w:rPr>
          <w:rFonts w:ascii="Arial" w:eastAsia="Verdana" w:hAnsi="Arial" w:cs="Arial"/>
          <w:b/>
          <w:i/>
          <w:lang w:val="en-GB"/>
        </w:rPr>
        <w:t xml:space="preserve">visiting professor </w:t>
      </w:r>
      <w:proofErr w:type="spellStart"/>
      <w:r w:rsidRPr="004E442C">
        <w:rPr>
          <w:rFonts w:ascii="Arial" w:hAnsi="Arial" w:cs="Arial"/>
          <w:i/>
          <w:lang w:val="en-GB"/>
        </w:rPr>
        <w:t>presso</w:t>
      </w:r>
      <w:proofErr w:type="spellEnd"/>
      <w:r w:rsidRPr="004E442C">
        <w:rPr>
          <w:rFonts w:ascii="Arial" w:hAnsi="Arial" w:cs="Arial"/>
          <w:i/>
          <w:lang w:val="en-GB"/>
        </w:rPr>
        <w:t xml:space="preserve"> German Socio-Economic Panel (SOEP-Core) of Universities of Frankfurt/Main and Mannheim and German Institute for Economic Research (DIW), Berlin (GERMANY), da </w:t>
      </w:r>
      <w:r w:rsidRPr="004E442C">
        <w:rPr>
          <w:rFonts w:ascii="Arial" w:eastAsia="Verdana" w:hAnsi="Arial" w:cs="Arial"/>
          <w:b/>
          <w:i/>
          <w:lang w:val="en-GB"/>
        </w:rPr>
        <w:t xml:space="preserve">26 </w:t>
      </w:r>
      <w:proofErr w:type="spellStart"/>
      <w:r w:rsidRPr="004E442C">
        <w:rPr>
          <w:rFonts w:ascii="Arial" w:eastAsia="Verdana" w:hAnsi="Arial" w:cs="Arial"/>
          <w:b/>
          <w:i/>
          <w:lang w:val="en-GB"/>
        </w:rPr>
        <w:t>febbraio</w:t>
      </w:r>
      <w:proofErr w:type="spellEnd"/>
      <w:r w:rsidRPr="004E442C">
        <w:rPr>
          <w:rFonts w:ascii="Arial" w:eastAsia="Verdana" w:hAnsi="Arial" w:cs="Arial"/>
          <w:b/>
          <w:i/>
          <w:lang w:val="en-GB"/>
        </w:rPr>
        <w:t xml:space="preserve"> 2018 a 9 </w:t>
      </w:r>
      <w:proofErr w:type="spellStart"/>
      <w:r w:rsidRPr="004E442C">
        <w:rPr>
          <w:rFonts w:ascii="Arial" w:eastAsia="Verdana" w:hAnsi="Arial" w:cs="Arial"/>
          <w:b/>
          <w:i/>
          <w:lang w:val="en-GB"/>
        </w:rPr>
        <w:t>marzo</w:t>
      </w:r>
      <w:proofErr w:type="spellEnd"/>
      <w:r w:rsidRPr="004E442C">
        <w:rPr>
          <w:rFonts w:ascii="Arial" w:eastAsia="Verdana" w:hAnsi="Arial" w:cs="Arial"/>
          <w:b/>
          <w:i/>
          <w:lang w:val="en-GB"/>
        </w:rPr>
        <w:t xml:space="preserve"> 2018</w:t>
      </w:r>
      <w:r w:rsidRPr="004E442C">
        <w:rPr>
          <w:rFonts w:ascii="Arial" w:eastAsia="Verdana" w:hAnsi="Arial" w:cs="Arial"/>
          <w:i/>
          <w:lang w:val="en-GB"/>
        </w:rPr>
        <w:t xml:space="preserve"> </w:t>
      </w:r>
      <w:proofErr w:type="spellStart"/>
      <w:r w:rsidRPr="004E442C">
        <w:rPr>
          <w:rFonts w:ascii="Arial" w:eastAsia="Verdana" w:hAnsi="Arial" w:cs="Arial"/>
          <w:i/>
          <w:lang w:val="en-GB"/>
        </w:rPr>
        <w:t>su</w:t>
      </w:r>
      <w:proofErr w:type="spellEnd"/>
      <w:r w:rsidRPr="004E442C">
        <w:rPr>
          <w:rFonts w:ascii="Arial" w:eastAsia="Verdana" w:hAnsi="Arial" w:cs="Arial"/>
          <w:i/>
          <w:lang w:val="en-GB"/>
        </w:rPr>
        <w:t xml:space="preserve"> </w:t>
      </w:r>
      <w:proofErr w:type="spellStart"/>
      <w:r w:rsidRPr="004E442C">
        <w:rPr>
          <w:rFonts w:ascii="Arial" w:eastAsia="Verdana" w:hAnsi="Arial" w:cs="Arial"/>
          <w:i/>
          <w:lang w:val="en-GB"/>
        </w:rPr>
        <w:t>invito</w:t>
      </w:r>
      <w:proofErr w:type="spellEnd"/>
      <w:r w:rsidRPr="004E442C">
        <w:rPr>
          <w:rFonts w:ascii="Arial" w:eastAsia="Verdana" w:hAnsi="Arial" w:cs="Arial"/>
          <w:i/>
          <w:lang w:val="en-GB"/>
        </w:rPr>
        <w:t xml:space="preserve"> del</w:t>
      </w:r>
      <w:r w:rsidRPr="004E442C">
        <w:rPr>
          <w:rFonts w:ascii="Arial" w:hAnsi="Arial" w:cs="Arial"/>
          <w:i/>
          <w:lang w:val="en-GB"/>
        </w:rPr>
        <w:t xml:space="preserve"> Prof. </w:t>
      </w:r>
      <w:r w:rsidRPr="004E442C">
        <w:rPr>
          <w:rFonts w:ascii="Arial" w:hAnsi="Arial" w:cs="Arial"/>
          <w:bCs/>
          <w:i/>
          <w:iCs/>
          <w:lang w:val="en-GB"/>
        </w:rPr>
        <w:t>Jürgen</w:t>
      </w:r>
      <w:r w:rsidRPr="004E442C">
        <w:rPr>
          <w:rFonts w:ascii="Arial" w:eastAsia="Verdana" w:hAnsi="Arial" w:cs="Arial"/>
          <w:i/>
          <w:lang w:val="en-GB"/>
        </w:rPr>
        <w:t>.</w:t>
      </w:r>
    </w:p>
    <w:p w14:paraId="60F14D6D" w14:textId="77777777" w:rsidR="003618A8" w:rsidRDefault="003618A8" w:rsidP="003618A8">
      <w:pPr>
        <w:tabs>
          <w:tab w:val="left" w:pos="533"/>
        </w:tabs>
        <w:jc w:val="both"/>
        <w:rPr>
          <w:rFonts w:ascii="Arial" w:eastAsia="Verdana" w:hAnsi="Arial" w:cs="Arial"/>
          <w:i/>
          <w:lang w:val="en-GB"/>
        </w:rPr>
      </w:pPr>
    </w:p>
    <w:p w14:paraId="2434381A" w14:textId="77777777" w:rsidR="003618A8" w:rsidRDefault="003618A8" w:rsidP="003618A8">
      <w:pPr>
        <w:pStyle w:val="Corpotesto"/>
        <w:ind w:left="0"/>
        <w:jc w:val="both"/>
        <w:rPr>
          <w:rFonts w:ascii="Arial" w:hAnsi="Arial" w:cs="Arial"/>
          <w:b/>
          <w:sz w:val="24"/>
          <w:szCs w:val="24"/>
          <w:lang w:val="en-GB"/>
        </w:rPr>
      </w:pPr>
    </w:p>
    <w:p w14:paraId="0258FE56" w14:textId="77777777" w:rsidR="003618A8" w:rsidRPr="004E442C" w:rsidRDefault="003618A8" w:rsidP="003618A8">
      <w:pPr>
        <w:pStyle w:val="Corpotesto"/>
        <w:ind w:left="0"/>
        <w:jc w:val="both"/>
        <w:rPr>
          <w:rFonts w:ascii="Arial" w:hAnsi="Arial" w:cs="Arial"/>
          <w:b/>
          <w:sz w:val="24"/>
          <w:szCs w:val="24"/>
          <w:lang w:val="en-GB"/>
        </w:rPr>
      </w:pPr>
    </w:p>
    <w:p w14:paraId="2B21E842" w14:textId="77777777" w:rsidR="003618A8" w:rsidRPr="004E442C" w:rsidRDefault="003618A8" w:rsidP="003618A8">
      <w:pPr>
        <w:pStyle w:val="Corpotesto"/>
        <w:ind w:left="0"/>
        <w:jc w:val="both"/>
        <w:rPr>
          <w:rFonts w:ascii="Arial" w:hAnsi="Arial" w:cs="Arial"/>
          <w:b/>
          <w:sz w:val="24"/>
          <w:szCs w:val="24"/>
          <w:lang w:val="en-GB"/>
        </w:rPr>
      </w:pPr>
    </w:p>
    <w:p w14:paraId="6CAB03C1" w14:textId="0549D9AD" w:rsidR="007E4998" w:rsidRPr="00D51775" w:rsidRDefault="007E4998">
      <w:pPr>
        <w:widowControl w:val="0"/>
        <w:rPr>
          <w:rFonts w:ascii="Arial" w:eastAsia="Verdana" w:hAnsi="Arial" w:cs="Arial"/>
          <w:i/>
          <w:lang w:val="en-US"/>
        </w:rPr>
      </w:pPr>
      <w:r w:rsidRPr="00D51775">
        <w:rPr>
          <w:rFonts w:ascii="Arial" w:hAnsi="Arial" w:cs="Arial"/>
          <w:lang w:val="en-US"/>
        </w:rPr>
        <w:br w:type="page"/>
      </w:r>
    </w:p>
    <w:p w14:paraId="4703B11E" w14:textId="77777777" w:rsidR="00EF02B5" w:rsidRPr="00D51775" w:rsidRDefault="00EF02B5" w:rsidP="00EF02B5">
      <w:pPr>
        <w:pStyle w:val="Corpotesto"/>
        <w:jc w:val="both"/>
        <w:rPr>
          <w:rFonts w:ascii="Arial" w:hAnsi="Arial" w:cs="Arial"/>
          <w:b/>
          <w:sz w:val="24"/>
          <w:szCs w:val="24"/>
          <w:lang w:val="en-US"/>
        </w:rPr>
      </w:pPr>
    </w:p>
    <w:p w14:paraId="73AEA642" w14:textId="77777777" w:rsidR="00EF02B5" w:rsidRPr="004E442C" w:rsidRDefault="00EF02B5" w:rsidP="00EF02B5">
      <w:pPr>
        <w:pStyle w:val="Corpotesto"/>
        <w:ind w:left="709"/>
        <w:jc w:val="center"/>
        <w:rPr>
          <w:rFonts w:ascii="Arial" w:hAnsi="Arial" w:cs="Arial"/>
          <w:b/>
          <w:sz w:val="24"/>
          <w:szCs w:val="24"/>
          <w:lang w:val="en-GB"/>
        </w:rPr>
      </w:pPr>
      <w:r w:rsidRPr="004E442C">
        <w:rPr>
          <w:rFonts w:ascii="Arial" w:hAnsi="Arial" w:cs="Arial"/>
          <w:i w:val="0"/>
          <w:noProof/>
          <w:sz w:val="24"/>
          <w:szCs w:val="24"/>
        </w:rPr>
        <mc:AlternateContent>
          <mc:Choice Requires="wpg">
            <w:drawing>
              <wp:anchor distT="0" distB="0" distL="114300" distR="114300" simplePos="0" relativeHeight="251683328" behindDoc="1" locked="0" layoutInCell="1" allowOverlap="1" wp14:anchorId="745EBF44" wp14:editId="71DC7987">
                <wp:simplePos x="0" y="0"/>
                <wp:positionH relativeFrom="page">
                  <wp:posOffset>760730</wp:posOffset>
                </wp:positionH>
                <wp:positionV relativeFrom="paragraph">
                  <wp:posOffset>-114300</wp:posOffset>
                </wp:positionV>
                <wp:extent cx="6395720" cy="386080"/>
                <wp:effectExtent l="0" t="0" r="30480" b="2032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720" cy="386080"/>
                          <a:chOff x="830" y="2820"/>
                          <a:chExt cx="10580" cy="528"/>
                        </a:xfrm>
                      </wpg:grpSpPr>
                      <wpg:grpSp>
                        <wpg:cNvPr id="24" name="Group 11"/>
                        <wpg:cNvGrpSpPr>
                          <a:grpSpLocks/>
                        </wpg:cNvGrpSpPr>
                        <wpg:grpSpPr bwMode="auto">
                          <a:xfrm>
                            <a:off x="840" y="2830"/>
                            <a:ext cx="10560" cy="508"/>
                            <a:chOff x="840" y="2830"/>
                            <a:chExt cx="10560" cy="508"/>
                          </a:xfrm>
                        </wpg:grpSpPr>
                        <wps:wsp>
                          <wps:cNvPr id="25" name="Freeform 12"/>
                          <wps:cNvSpPr>
                            <a:spLocks/>
                          </wps:cNvSpPr>
                          <wps:spPr bwMode="auto">
                            <a:xfrm>
                              <a:off x="840" y="2830"/>
                              <a:ext cx="10560" cy="508"/>
                            </a:xfrm>
                            <a:custGeom>
                              <a:avLst/>
                              <a:gdLst>
                                <a:gd name="T0" fmla="+- 0 840 840"/>
                                <a:gd name="T1" fmla="*/ T0 w 10560"/>
                                <a:gd name="T2" fmla="+- 0 2830 2830"/>
                                <a:gd name="T3" fmla="*/ 2830 h 508"/>
                                <a:gd name="T4" fmla="+- 0 11400 840"/>
                                <a:gd name="T5" fmla="*/ T4 w 10560"/>
                                <a:gd name="T6" fmla="+- 0 2830 2830"/>
                                <a:gd name="T7" fmla="*/ 2830 h 508"/>
                                <a:gd name="T8" fmla="+- 0 11400 840"/>
                                <a:gd name="T9" fmla="*/ T8 w 10560"/>
                                <a:gd name="T10" fmla="+- 0 3339 2830"/>
                                <a:gd name="T11" fmla="*/ 3339 h 508"/>
                                <a:gd name="T12" fmla="+- 0 840 840"/>
                                <a:gd name="T13" fmla="*/ T12 w 10560"/>
                                <a:gd name="T14" fmla="+- 0 3339 2830"/>
                                <a:gd name="T15" fmla="*/ 3339 h 508"/>
                                <a:gd name="T16" fmla="+- 0 840 840"/>
                                <a:gd name="T17" fmla="*/ T16 w 10560"/>
                                <a:gd name="T18" fmla="+- 0 2830 2830"/>
                                <a:gd name="T19" fmla="*/ 2830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9"/>
                                  </a:lnTo>
                                  <a:lnTo>
                                    <a:pt x="0" y="509"/>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9"/>
                        <wpg:cNvGrpSpPr>
                          <a:grpSpLocks/>
                        </wpg:cNvGrpSpPr>
                        <wpg:grpSpPr bwMode="auto">
                          <a:xfrm>
                            <a:off x="840" y="2830"/>
                            <a:ext cx="10560" cy="2"/>
                            <a:chOff x="840" y="2830"/>
                            <a:chExt cx="10560" cy="2"/>
                          </a:xfrm>
                        </wpg:grpSpPr>
                        <wps:wsp>
                          <wps:cNvPr id="27" name="Freeform 10"/>
                          <wps:cNvSpPr>
                            <a:spLocks/>
                          </wps:cNvSpPr>
                          <wps:spPr bwMode="auto">
                            <a:xfrm>
                              <a:off x="840" y="2830"/>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7"/>
                        <wpg:cNvGrpSpPr>
                          <a:grpSpLocks/>
                        </wpg:cNvGrpSpPr>
                        <wpg:grpSpPr bwMode="auto">
                          <a:xfrm>
                            <a:off x="840" y="2830"/>
                            <a:ext cx="2" cy="508"/>
                            <a:chOff x="840" y="2830"/>
                            <a:chExt cx="2" cy="508"/>
                          </a:xfrm>
                        </wpg:grpSpPr>
                        <wps:wsp>
                          <wps:cNvPr id="29" name="Freeform 8"/>
                          <wps:cNvSpPr>
                            <a:spLocks/>
                          </wps:cNvSpPr>
                          <wps:spPr bwMode="auto">
                            <a:xfrm>
                              <a:off x="840" y="2830"/>
                              <a:ext cx="2" cy="508"/>
                            </a:xfrm>
                            <a:custGeom>
                              <a:avLst/>
                              <a:gdLst>
                                <a:gd name="T0" fmla="+- 0 2830 2830"/>
                                <a:gd name="T1" fmla="*/ 2830 h 508"/>
                                <a:gd name="T2" fmla="+- 0 3339 2830"/>
                                <a:gd name="T3" fmla="*/ 3339 h 508"/>
                              </a:gdLst>
                              <a:ahLst/>
                              <a:cxnLst>
                                <a:cxn ang="0">
                                  <a:pos x="0" y="T1"/>
                                </a:cxn>
                                <a:cxn ang="0">
                                  <a:pos x="0" y="T3"/>
                                </a:cxn>
                              </a:cxnLst>
                              <a:rect l="0" t="0" r="r" b="b"/>
                              <a:pathLst>
                                <a:path h="508">
                                  <a:moveTo>
                                    <a:pt x="0" y="0"/>
                                  </a:moveTo>
                                  <a:lnTo>
                                    <a:pt x="0" y="509"/>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5"/>
                        <wpg:cNvGrpSpPr>
                          <a:grpSpLocks/>
                        </wpg:cNvGrpSpPr>
                        <wpg:grpSpPr bwMode="auto">
                          <a:xfrm>
                            <a:off x="855" y="3324"/>
                            <a:ext cx="10530" cy="2"/>
                            <a:chOff x="855" y="3324"/>
                            <a:chExt cx="10530" cy="2"/>
                          </a:xfrm>
                        </wpg:grpSpPr>
                        <wps:wsp>
                          <wps:cNvPr id="31" name="Freeform 6"/>
                          <wps:cNvSpPr>
                            <a:spLocks/>
                          </wps:cNvSpPr>
                          <wps:spPr bwMode="auto">
                            <a:xfrm>
                              <a:off x="855" y="3324"/>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3"/>
                        <wpg:cNvGrpSpPr>
                          <a:grpSpLocks/>
                        </wpg:cNvGrpSpPr>
                        <wpg:grpSpPr bwMode="auto">
                          <a:xfrm>
                            <a:off x="11385" y="2830"/>
                            <a:ext cx="15" cy="508"/>
                            <a:chOff x="11385" y="2830"/>
                            <a:chExt cx="15" cy="508"/>
                          </a:xfrm>
                        </wpg:grpSpPr>
                        <wps:wsp>
                          <wps:cNvPr id="33" name="Freeform 4"/>
                          <wps:cNvSpPr>
                            <a:spLocks noEditPoints="1"/>
                          </wps:cNvSpPr>
                          <wps:spPr bwMode="auto">
                            <a:xfrm>
                              <a:off x="45555" y="11320"/>
                              <a:ext cx="0" cy="0"/>
                            </a:xfrm>
                            <a:custGeom>
                              <a:avLst/>
                              <a:gdLst>
                                <a:gd name="T0" fmla="+- 0 11385 11385"/>
                                <a:gd name="T1" fmla="*/ T0 w 15"/>
                                <a:gd name="T2" fmla="+- 0 2830 2830"/>
                                <a:gd name="T3" fmla="*/ 2830 h 508"/>
                                <a:gd name="T4" fmla="+- 0 11385 11385"/>
                                <a:gd name="T5" fmla="*/ T4 w 15"/>
                                <a:gd name="T6" fmla="+- 0 2830 2830"/>
                                <a:gd name="T7" fmla="*/ 2830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40F98095" id="Group 2" o:spid="_x0000_s1026" style="position:absolute;margin-left:59.9pt;margin-top:-9pt;width:503.6pt;height:30.4pt;z-index:-251633152;mso-position-horizontal-relative:page" coordorigin="830,2820" coordsize="1058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">
                <v:group id="Group 11" o:spid="_x0000_s1027" style="position:absolute;left:840;top:2830;width:10560;height:508" coordorigin="840,2830"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Ur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">
                  <v:shape id="Freeform 12" o:spid="_x0000_s1028" style="position:absolute;left:840;top:2830;width:10560;height:508;visibility:visible;mso-wrap-style:square;v-text-anchor:top"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" path="m,l10560,r,509l,509,,xe" fillcolor="#ededed" stroked="f">
                    <v:path arrowok="t" o:connecttype="custom" o:connectlocs="0,2830;10560,2830;10560,3339;0,3339;0,2830" o:connectangles="0,0,0,0,0"/>
                  </v:shape>
                </v:group>
                <v:group id="Group 9" o:spid="_x0000_s1029" style="position:absolute;left:840;top:2830;width:10560;height:2" coordorigin="840,2830"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">
                  <v:shape id="Freeform 10" o:spid="_x0000_s1030" style="position:absolute;left:840;top:2830;width:10560;height:2;visibility:visible;mso-wrap-style:square;v-text-anchor:top"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" path="m,l10560,e" filled="f" strokecolor="#333" strokeweight=".1pt">
                    <v:path arrowok="t" o:connecttype="custom" o:connectlocs="0,0;10560,0" o:connectangles="0,0"/>
                  </v:shape>
                </v:group>
                <v:group id="Group 7" o:spid="_x0000_s1031" style="position:absolute;left:840;top:2830;width:2;height:508" coordorigin="840,2830"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">
                  <v:shape id="Freeform 8" o:spid="_x0000_s1032" style="position:absolute;left:840;top:2830;width:2;height:508;visibility:visible;mso-wrap-style:square;v-text-anchor:top"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" path="m,l,509e" filled="f" strokecolor="#333" strokeweight=".1pt">
                    <v:path arrowok="t" o:connecttype="custom" o:connectlocs="0,2830;0,3339" o:connectangles="0,0"/>
                  </v:shape>
                </v:group>
                <v:group id="Group 5" o:spid="_x0000_s1033" style="position:absolute;left:855;top:3324;width:10530;height:2" coordorigin="855,3324"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">
                  <v:shape id="Freeform 6" o:spid="_x0000_s1034" style="position:absolute;left:855;top:3324;width:10530;height:2;visibility:visible;mso-wrap-style:square;v-text-anchor:top"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" path="m,l10530,e" filled="f" strokecolor="#333" strokeweight=".1pt">
                    <v:path arrowok="t" o:connecttype="custom" o:connectlocs="0,0;10530,0" o:connectangles="0,0"/>
                  </v:shape>
                </v:group>
                <v:group id="Group 3" o:spid="_x0000_s1035" style="position:absolute;left:11385;top:2830;width:15;height:508" coordorigin="11385,2830"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Y4Z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">
                  <v:shape id="Freeform 4" o:spid="_x0000_s1036" style="position:absolute;left:45555;top:11320;width:0;height:0;visibility:visible;mso-wrap-style:square;v-text-anchor:top"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" path="m,l,e" filled="f" strokecolor="#333" strokeweight=".1pt">
                    <v:path arrowok="t" o:connecttype="custom" o:connectlocs="0,6;0,6" o:connectangles="0,0"/>
                    <o:lock v:ext="edit" verticies="t"/>
                  </v:shape>
                </v:group>
                <w10:wrap anchorx="page"/>
              </v:group>
            </w:pict>
          </mc:Fallback>
        </mc:AlternateContent>
      </w:r>
      <w:r w:rsidRPr="004E442C">
        <w:rPr>
          <w:rFonts w:ascii="Arial" w:hAnsi="Arial" w:cs="Arial"/>
          <w:b/>
          <w:sz w:val="24"/>
          <w:szCs w:val="24"/>
          <w:lang w:val="en-GB"/>
        </w:rPr>
        <w:t>PRINCIPALI TEMATICHE DI RICERCA</w:t>
      </w:r>
    </w:p>
    <w:p w14:paraId="0E2D346E" w14:textId="77777777" w:rsidR="00EF02B5" w:rsidRPr="004E442C" w:rsidRDefault="00EF02B5" w:rsidP="00EF02B5">
      <w:pPr>
        <w:pStyle w:val="Corpotesto"/>
        <w:ind w:left="709"/>
        <w:jc w:val="both"/>
        <w:rPr>
          <w:rFonts w:ascii="Arial" w:hAnsi="Arial" w:cs="Arial"/>
          <w:sz w:val="24"/>
          <w:szCs w:val="24"/>
          <w:lang w:val="en-GB"/>
        </w:rPr>
      </w:pPr>
    </w:p>
    <w:p w14:paraId="02FE2763" w14:textId="30F42E8F" w:rsidR="00FC4712" w:rsidRPr="00FC4712" w:rsidRDefault="00EF02B5" w:rsidP="00FC4712">
      <w:pPr>
        <w:numPr>
          <w:ilvl w:val="0"/>
          <w:numId w:val="29"/>
        </w:numPr>
        <w:tabs>
          <w:tab w:val="left" w:pos="220"/>
          <w:tab w:val="left" w:pos="720"/>
        </w:tabs>
        <w:autoSpaceDE w:val="0"/>
        <w:autoSpaceDN w:val="0"/>
        <w:adjustRightInd w:val="0"/>
        <w:jc w:val="both"/>
        <w:rPr>
          <w:rFonts w:ascii="Arial" w:hAnsi="Arial" w:cs="Arial"/>
          <w:lang w:val="en-GB"/>
        </w:rPr>
      </w:pPr>
      <w:proofErr w:type="spellStart"/>
      <w:r w:rsidRPr="004E442C">
        <w:rPr>
          <w:rFonts w:ascii="Arial" w:hAnsi="Arial" w:cs="Arial"/>
          <w:lang w:val="en-GB"/>
        </w:rPr>
        <w:t>Immigrazione</w:t>
      </w:r>
      <w:proofErr w:type="spellEnd"/>
      <w:r w:rsidRPr="004E442C">
        <w:rPr>
          <w:rFonts w:ascii="Arial" w:hAnsi="Arial" w:cs="Arial"/>
          <w:lang w:val="en-GB"/>
        </w:rPr>
        <w:t xml:space="preserve"> e </w:t>
      </w:r>
      <w:proofErr w:type="spellStart"/>
      <w:r w:rsidRPr="004E442C">
        <w:rPr>
          <w:rFonts w:ascii="Arial" w:hAnsi="Arial" w:cs="Arial"/>
          <w:lang w:val="en-GB"/>
        </w:rPr>
        <w:t>misure</w:t>
      </w:r>
      <w:proofErr w:type="spellEnd"/>
      <w:r w:rsidRPr="004E442C">
        <w:rPr>
          <w:rFonts w:ascii="Arial" w:hAnsi="Arial" w:cs="Arial"/>
          <w:lang w:val="en-GB"/>
        </w:rPr>
        <w:t xml:space="preserve"> </w:t>
      </w:r>
      <w:proofErr w:type="spellStart"/>
      <w:r w:rsidRPr="004E442C">
        <w:rPr>
          <w:rFonts w:ascii="Arial" w:hAnsi="Arial" w:cs="Arial"/>
          <w:lang w:val="en-GB"/>
        </w:rPr>
        <w:t>demografiche</w:t>
      </w:r>
      <w:proofErr w:type="spellEnd"/>
    </w:p>
    <w:p w14:paraId="0FA16674" w14:textId="74795318" w:rsidR="007D12CD" w:rsidRPr="006379B7" w:rsidRDefault="007D12CD" w:rsidP="007D12CD">
      <w:pPr>
        <w:pStyle w:val="Paragrafoelenco"/>
        <w:numPr>
          <w:ilvl w:val="0"/>
          <w:numId w:val="29"/>
        </w:numPr>
        <w:tabs>
          <w:tab w:val="left" w:pos="220"/>
          <w:tab w:val="left" w:pos="720"/>
        </w:tabs>
        <w:autoSpaceDE w:val="0"/>
        <w:autoSpaceDN w:val="0"/>
        <w:adjustRightInd w:val="0"/>
        <w:jc w:val="both"/>
        <w:rPr>
          <w:rFonts w:ascii="Arial" w:hAnsi="Arial" w:cs="Arial"/>
        </w:rPr>
      </w:pPr>
      <w:r>
        <w:rPr>
          <w:rFonts w:ascii="Arial" w:hAnsi="Arial" w:cs="Arial"/>
        </w:rPr>
        <w:t>Misurazione degli effetti dei fenomeni demografici ed economici sulla partecipazione sociale, politica e culturale</w:t>
      </w:r>
    </w:p>
    <w:p w14:paraId="0B07B56D" w14:textId="084FD900" w:rsidR="007D12CD" w:rsidRPr="009A7EBC" w:rsidRDefault="007D12CD" w:rsidP="007D12CD">
      <w:pPr>
        <w:numPr>
          <w:ilvl w:val="0"/>
          <w:numId w:val="29"/>
        </w:numPr>
        <w:tabs>
          <w:tab w:val="left" w:pos="220"/>
          <w:tab w:val="left" w:pos="720"/>
        </w:tabs>
        <w:autoSpaceDE w:val="0"/>
        <w:autoSpaceDN w:val="0"/>
        <w:adjustRightInd w:val="0"/>
        <w:jc w:val="both"/>
        <w:rPr>
          <w:rFonts w:ascii="Arial" w:hAnsi="Arial" w:cs="Arial"/>
        </w:rPr>
      </w:pPr>
      <w:r w:rsidRPr="009A7EBC">
        <w:rPr>
          <w:rFonts w:ascii="Arial" w:hAnsi="Arial" w:cs="Arial"/>
        </w:rPr>
        <w:t>Metodi per la m</w:t>
      </w:r>
      <w:r w:rsidR="00FC4712" w:rsidRPr="009A7EBC">
        <w:rPr>
          <w:rFonts w:ascii="Arial" w:hAnsi="Arial" w:cs="Arial"/>
        </w:rPr>
        <w:t>isurazione del</w:t>
      </w:r>
      <w:r w:rsidRPr="009A7EBC">
        <w:rPr>
          <w:rFonts w:ascii="Arial" w:hAnsi="Arial" w:cs="Arial"/>
        </w:rPr>
        <w:t>la</w:t>
      </w:r>
      <w:r w:rsidR="00FC4712" w:rsidRPr="009A7EBC">
        <w:rPr>
          <w:rFonts w:ascii="Arial" w:hAnsi="Arial" w:cs="Arial"/>
        </w:rPr>
        <w:t xml:space="preserve"> </w:t>
      </w:r>
      <w:r w:rsidRPr="009A7EBC">
        <w:rPr>
          <w:rFonts w:ascii="Arial" w:hAnsi="Arial" w:cs="Arial"/>
        </w:rPr>
        <w:t>sostenibilità sociale per lo sviluppo economico</w:t>
      </w:r>
    </w:p>
    <w:p w14:paraId="6B751AEF" w14:textId="7DD0CEA0" w:rsidR="006B4489" w:rsidRPr="007D12CD" w:rsidRDefault="006B4489" w:rsidP="00EF02B5">
      <w:pPr>
        <w:numPr>
          <w:ilvl w:val="0"/>
          <w:numId w:val="29"/>
        </w:numPr>
        <w:tabs>
          <w:tab w:val="left" w:pos="220"/>
          <w:tab w:val="left" w:pos="720"/>
        </w:tabs>
        <w:autoSpaceDE w:val="0"/>
        <w:autoSpaceDN w:val="0"/>
        <w:adjustRightInd w:val="0"/>
        <w:jc w:val="both"/>
        <w:rPr>
          <w:rFonts w:ascii="Arial" w:hAnsi="Arial" w:cs="Arial"/>
          <w:lang w:val="en-GB"/>
        </w:rPr>
      </w:pPr>
      <w:r w:rsidRPr="007D12CD">
        <w:rPr>
          <w:rFonts w:ascii="Arial" w:hAnsi="Arial" w:cs="Arial"/>
          <w:lang w:val="en-GB"/>
        </w:rPr>
        <w:t xml:space="preserve">Turismo </w:t>
      </w:r>
      <w:proofErr w:type="spellStart"/>
      <w:r w:rsidRPr="007D12CD">
        <w:rPr>
          <w:rFonts w:ascii="Arial" w:hAnsi="Arial" w:cs="Arial"/>
          <w:lang w:val="en-GB"/>
        </w:rPr>
        <w:t>sostenibile</w:t>
      </w:r>
      <w:proofErr w:type="spellEnd"/>
      <w:r w:rsidRPr="007D12CD">
        <w:rPr>
          <w:rFonts w:ascii="Arial" w:hAnsi="Arial" w:cs="Arial"/>
          <w:lang w:val="en-GB"/>
        </w:rPr>
        <w:t xml:space="preserve">: </w:t>
      </w:r>
      <w:proofErr w:type="spellStart"/>
      <w:r w:rsidRPr="007D12CD">
        <w:rPr>
          <w:rFonts w:ascii="Arial" w:hAnsi="Arial" w:cs="Arial"/>
          <w:lang w:val="en-GB"/>
        </w:rPr>
        <w:t>dati</w:t>
      </w:r>
      <w:proofErr w:type="spellEnd"/>
      <w:r w:rsidRPr="007D12CD">
        <w:rPr>
          <w:rFonts w:ascii="Arial" w:hAnsi="Arial" w:cs="Arial"/>
          <w:lang w:val="en-GB"/>
        </w:rPr>
        <w:t xml:space="preserve"> ed </w:t>
      </w:r>
      <w:proofErr w:type="spellStart"/>
      <w:r w:rsidRPr="007D12CD">
        <w:rPr>
          <w:rFonts w:ascii="Arial" w:hAnsi="Arial" w:cs="Arial"/>
          <w:lang w:val="en-GB"/>
        </w:rPr>
        <w:t>indicatori</w:t>
      </w:r>
      <w:proofErr w:type="spellEnd"/>
      <w:r w:rsidRPr="007D12CD">
        <w:rPr>
          <w:rFonts w:ascii="Arial" w:hAnsi="Arial" w:cs="Arial"/>
          <w:lang w:val="en-GB"/>
        </w:rPr>
        <w:t xml:space="preserve"> </w:t>
      </w:r>
    </w:p>
    <w:p w14:paraId="35BD1647" w14:textId="180D9C54" w:rsidR="00EF02B5" w:rsidRDefault="007D12CD" w:rsidP="00EF02B5">
      <w:pPr>
        <w:numPr>
          <w:ilvl w:val="0"/>
          <w:numId w:val="29"/>
        </w:numPr>
        <w:tabs>
          <w:tab w:val="left" w:pos="220"/>
          <w:tab w:val="left" w:pos="720"/>
        </w:tabs>
        <w:autoSpaceDE w:val="0"/>
        <w:autoSpaceDN w:val="0"/>
        <w:adjustRightInd w:val="0"/>
        <w:jc w:val="both"/>
        <w:rPr>
          <w:rFonts w:ascii="Arial" w:hAnsi="Arial" w:cs="Arial"/>
        </w:rPr>
      </w:pPr>
      <w:r>
        <w:rPr>
          <w:rFonts w:ascii="Arial" w:hAnsi="Arial" w:cs="Arial"/>
        </w:rPr>
        <w:t xml:space="preserve">Metodi e tecniche </w:t>
      </w:r>
      <w:r w:rsidR="000D38E9">
        <w:rPr>
          <w:rFonts w:ascii="Arial" w:hAnsi="Arial" w:cs="Arial"/>
        </w:rPr>
        <w:t>per le indagini di mercato</w:t>
      </w:r>
      <w:r>
        <w:rPr>
          <w:rFonts w:ascii="Arial" w:hAnsi="Arial" w:cs="Arial"/>
        </w:rPr>
        <w:t xml:space="preserve"> ed il marketing</w:t>
      </w:r>
    </w:p>
    <w:p w14:paraId="0044B663" w14:textId="2B0D7A85" w:rsidR="007D12CD" w:rsidRPr="007D12CD" w:rsidRDefault="007D12CD" w:rsidP="007D12CD">
      <w:pPr>
        <w:pStyle w:val="Paragrafoelenco"/>
        <w:numPr>
          <w:ilvl w:val="0"/>
          <w:numId w:val="29"/>
        </w:numPr>
        <w:tabs>
          <w:tab w:val="left" w:pos="220"/>
          <w:tab w:val="left" w:pos="720"/>
        </w:tabs>
        <w:autoSpaceDE w:val="0"/>
        <w:autoSpaceDN w:val="0"/>
        <w:adjustRightInd w:val="0"/>
        <w:jc w:val="both"/>
        <w:rPr>
          <w:rFonts w:ascii="Arial" w:hAnsi="Arial" w:cs="Arial"/>
        </w:rPr>
      </w:pPr>
      <w:r w:rsidRPr="006379B7">
        <w:rPr>
          <w:rFonts w:ascii="Arial" w:hAnsi="Arial" w:cs="Arial"/>
        </w:rPr>
        <w:t xml:space="preserve">Misure di accuratezza dei sondaggi demoscopici e d'opinione </w:t>
      </w:r>
    </w:p>
    <w:p w14:paraId="58F5FCEA" w14:textId="45F8CE25" w:rsidR="006B4489" w:rsidRPr="004E442C" w:rsidRDefault="00B21E45" w:rsidP="006B4489">
      <w:pPr>
        <w:numPr>
          <w:ilvl w:val="0"/>
          <w:numId w:val="29"/>
        </w:numPr>
        <w:tabs>
          <w:tab w:val="left" w:pos="220"/>
          <w:tab w:val="left" w:pos="720"/>
        </w:tabs>
        <w:autoSpaceDE w:val="0"/>
        <w:autoSpaceDN w:val="0"/>
        <w:adjustRightInd w:val="0"/>
        <w:jc w:val="both"/>
        <w:rPr>
          <w:rFonts w:ascii="Arial" w:hAnsi="Arial" w:cs="Arial"/>
          <w:lang w:val="en-GB"/>
        </w:rPr>
      </w:pPr>
      <w:proofErr w:type="spellStart"/>
      <w:r>
        <w:rPr>
          <w:rFonts w:ascii="Arial" w:hAnsi="Arial" w:cs="Arial"/>
          <w:lang w:val="en-GB"/>
        </w:rPr>
        <w:t>Biostatistica</w:t>
      </w:r>
      <w:proofErr w:type="spellEnd"/>
      <w:r>
        <w:rPr>
          <w:rFonts w:ascii="Arial" w:hAnsi="Arial" w:cs="Arial"/>
          <w:lang w:val="en-GB"/>
        </w:rPr>
        <w:t xml:space="preserve"> e Statistica M</w:t>
      </w:r>
      <w:r w:rsidR="006B4489" w:rsidRPr="004E442C">
        <w:rPr>
          <w:rFonts w:ascii="Arial" w:hAnsi="Arial" w:cs="Arial"/>
          <w:lang w:val="en-GB"/>
        </w:rPr>
        <w:t>edica</w:t>
      </w:r>
      <w:r>
        <w:rPr>
          <w:rFonts w:ascii="Arial" w:hAnsi="Arial" w:cs="Arial"/>
          <w:lang w:val="en-GB"/>
        </w:rPr>
        <w:t xml:space="preserve"> </w:t>
      </w:r>
    </w:p>
    <w:p w14:paraId="6FF478F1" w14:textId="540C8BBE" w:rsidR="006B4489" w:rsidRPr="006379B7" w:rsidRDefault="006B4489" w:rsidP="006B4489">
      <w:pPr>
        <w:numPr>
          <w:ilvl w:val="0"/>
          <w:numId w:val="29"/>
        </w:numPr>
        <w:tabs>
          <w:tab w:val="left" w:pos="220"/>
          <w:tab w:val="left" w:pos="720"/>
        </w:tabs>
        <w:autoSpaceDE w:val="0"/>
        <w:autoSpaceDN w:val="0"/>
        <w:adjustRightInd w:val="0"/>
        <w:jc w:val="both"/>
        <w:rPr>
          <w:rFonts w:ascii="Arial" w:hAnsi="Arial" w:cs="Arial"/>
        </w:rPr>
      </w:pPr>
      <w:r w:rsidRPr="006379B7">
        <w:rPr>
          <w:rFonts w:ascii="Arial" w:hAnsi="Arial" w:cs="Arial"/>
        </w:rPr>
        <w:t xml:space="preserve">Analisi sperimentali </w:t>
      </w:r>
      <w:r w:rsidR="007D12CD">
        <w:rPr>
          <w:rFonts w:ascii="Arial" w:hAnsi="Arial" w:cs="Arial"/>
        </w:rPr>
        <w:t>negli</w:t>
      </w:r>
      <w:r w:rsidRPr="006379B7">
        <w:rPr>
          <w:rFonts w:ascii="Arial" w:hAnsi="Arial" w:cs="Arial"/>
        </w:rPr>
        <w:t xml:space="preserve"> studi preclinici e clinici</w:t>
      </w:r>
    </w:p>
    <w:p w14:paraId="7CFEC45C" w14:textId="77777777" w:rsidR="00EF02B5" w:rsidRPr="006379B7" w:rsidRDefault="00EF02B5" w:rsidP="00EF02B5">
      <w:pPr>
        <w:tabs>
          <w:tab w:val="left" w:pos="220"/>
          <w:tab w:val="left" w:pos="720"/>
        </w:tabs>
        <w:autoSpaceDE w:val="0"/>
        <w:autoSpaceDN w:val="0"/>
        <w:adjustRightInd w:val="0"/>
        <w:jc w:val="both"/>
        <w:rPr>
          <w:rFonts w:ascii="Arial" w:hAnsi="Arial" w:cs="Arial"/>
          <w:i/>
        </w:rPr>
      </w:pPr>
    </w:p>
    <w:p w14:paraId="7A9309DE" w14:textId="694E9281" w:rsidR="00FC4712" w:rsidRPr="009A7EBC" w:rsidRDefault="000D38E9" w:rsidP="00FC4712">
      <w:pPr>
        <w:numPr>
          <w:ilvl w:val="0"/>
          <w:numId w:val="29"/>
        </w:numPr>
        <w:tabs>
          <w:tab w:val="left" w:pos="220"/>
          <w:tab w:val="left" w:pos="720"/>
        </w:tabs>
        <w:autoSpaceDE w:val="0"/>
        <w:autoSpaceDN w:val="0"/>
        <w:adjustRightInd w:val="0"/>
        <w:jc w:val="both"/>
        <w:rPr>
          <w:rFonts w:ascii="Arial" w:hAnsi="Arial" w:cs="Arial"/>
        </w:rPr>
      </w:pPr>
      <w:r w:rsidRPr="009A7EBC">
        <w:rPr>
          <w:rFonts w:ascii="Arial" w:hAnsi="Arial" w:cs="Arial"/>
        </w:rPr>
        <w:t>Modelli e tecniche per l’analisi statistica multivariata</w:t>
      </w:r>
      <w:r w:rsidR="00FC4712" w:rsidRPr="009A7EBC">
        <w:rPr>
          <w:rFonts w:ascii="Arial" w:hAnsi="Arial" w:cs="Arial"/>
        </w:rPr>
        <w:t xml:space="preserve"> dei dati</w:t>
      </w:r>
    </w:p>
    <w:p w14:paraId="7A250DE5" w14:textId="75EE7744" w:rsidR="00FC4712" w:rsidRPr="009A7EBC" w:rsidRDefault="00FC4712" w:rsidP="00FC4712">
      <w:pPr>
        <w:numPr>
          <w:ilvl w:val="0"/>
          <w:numId w:val="29"/>
        </w:numPr>
        <w:tabs>
          <w:tab w:val="left" w:pos="220"/>
          <w:tab w:val="left" w:pos="720"/>
        </w:tabs>
        <w:autoSpaceDE w:val="0"/>
        <w:autoSpaceDN w:val="0"/>
        <w:adjustRightInd w:val="0"/>
        <w:jc w:val="both"/>
        <w:rPr>
          <w:rFonts w:ascii="Arial" w:hAnsi="Arial" w:cs="Arial"/>
        </w:rPr>
      </w:pPr>
      <w:r w:rsidRPr="006379B7">
        <w:rPr>
          <w:rFonts w:ascii="Arial" w:hAnsi="Arial" w:cs="Arial"/>
        </w:rPr>
        <w:t>Metodi di costruzione di indicatori compositi</w:t>
      </w:r>
    </w:p>
    <w:p w14:paraId="0DD53285" w14:textId="77777777" w:rsidR="00FC4712" w:rsidRPr="004E442C" w:rsidRDefault="00FC4712" w:rsidP="00FC4712">
      <w:pPr>
        <w:numPr>
          <w:ilvl w:val="0"/>
          <w:numId w:val="29"/>
        </w:numPr>
        <w:tabs>
          <w:tab w:val="left" w:pos="220"/>
          <w:tab w:val="left" w:pos="720"/>
        </w:tabs>
        <w:autoSpaceDE w:val="0"/>
        <w:autoSpaceDN w:val="0"/>
        <w:adjustRightInd w:val="0"/>
        <w:jc w:val="both"/>
        <w:rPr>
          <w:rFonts w:ascii="Arial" w:hAnsi="Arial" w:cs="Arial"/>
          <w:lang w:val="en-GB"/>
        </w:rPr>
      </w:pPr>
      <w:r w:rsidRPr="004E442C">
        <w:rPr>
          <w:rFonts w:ascii="Arial" w:hAnsi="Arial" w:cs="Arial"/>
          <w:i/>
          <w:lang w:val="en-GB"/>
        </w:rPr>
        <w:t xml:space="preserve">Multiversal Models </w:t>
      </w:r>
    </w:p>
    <w:p w14:paraId="2543755A" w14:textId="77777777" w:rsidR="00FC4712" w:rsidRDefault="00FC4712" w:rsidP="00FC4712">
      <w:pPr>
        <w:numPr>
          <w:ilvl w:val="0"/>
          <w:numId w:val="29"/>
        </w:numPr>
        <w:tabs>
          <w:tab w:val="left" w:pos="220"/>
          <w:tab w:val="left" w:pos="720"/>
        </w:tabs>
        <w:autoSpaceDE w:val="0"/>
        <w:autoSpaceDN w:val="0"/>
        <w:adjustRightInd w:val="0"/>
        <w:jc w:val="both"/>
        <w:rPr>
          <w:rFonts w:ascii="Arial" w:hAnsi="Arial" w:cs="Arial"/>
          <w:i/>
          <w:lang w:val="en-GB"/>
        </w:rPr>
      </w:pPr>
      <w:r w:rsidRPr="004E442C">
        <w:rPr>
          <w:rFonts w:ascii="Arial" w:hAnsi="Arial" w:cs="Arial"/>
          <w:i/>
          <w:lang w:val="en-GB"/>
        </w:rPr>
        <w:t xml:space="preserve">Computational Social </w:t>
      </w:r>
      <w:r>
        <w:rPr>
          <w:rFonts w:ascii="Arial" w:hAnsi="Arial" w:cs="Arial"/>
          <w:i/>
          <w:lang w:val="en-GB"/>
        </w:rPr>
        <w:t>Science and Recommender Systems</w:t>
      </w:r>
    </w:p>
    <w:p w14:paraId="377A831E" w14:textId="77777777" w:rsidR="007D12CD" w:rsidRPr="006379B7" w:rsidRDefault="007D12CD" w:rsidP="007D12CD">
      <w:pPr>
        <w:numPr>
          <w:ilvl w:val="0"/>
          <w:numId w:val="29"/>
        </w:numPr>
        <w:tabs>
          <w:tab w:val="left" w:pos="220"/>
          <w:tab w:val="left" w:pos="720"/>
        </w:tabs>
        <w:autoSpaceDE w:val="0"/>
        <w:autoSpaceDN w:val="0"/>
        <w:adjustRightInd w:val="0"/>
        <w:jc w:val="both"/>
        <w:rPr>
          <w:rFonts w:ascii="Arial" w:hAnsi="Arial" w:cs="Arial"/>
          <w:i/>
        </w:rPr>
      </w:pPr>
      <w:r w:rsidRPr="006379B7">
        <w:rPr>
          <w:rFonts w:ascii="Arial" w:hAnsi="Arial" w:cs="Arial"/>
        </w:rPr>
        <w:t>Sistemi di</w:t>
      </w:r>
      <w:r w:rsidRPr="006379B7">
        <w:rPr>
          <w:rFonts w:ascii="Arial" w:hAnsi="Arial" w:cs="Arial"/>
          <w:i/>
        </w:rPr>
        <w:t xml:space="preserve"> rating </w:t>
      </w:r>
      <w:r w:rsidRPr="006379B7">
        <w:rPr>
          <w:rFonts w:ascii="Arial" w:hAnsi="Arial" w:cs="Arial"/>
        </w:rPr>
        <w:t>e di valutazione</w:t>
      </w:r>
    </w:p>
    <w:p w14:paraId="1BDAE471" w14:textId="37E6FFAA" w:rsidR="007D12CD" w:rsidRPr="007D12CD" w:rsidRDefault="007D12CD" w:rsidP="007D12CD">
      <w:pPr>
        <w:numPr>
          <w:ilvl w:val="0"/>
          <w:numId w:val="29"/>
        </w:numPr>
        <w:tabs>
          <w:tab w:val="left" w:pos="220"/>
          <w:tab w:val="left" w:pos="720"/>
        </w:tabs>
        <w:autoSpaceDE w:val="0"/>
        <w:autoSpaceDN w:val="0"/>
        <w:adjustRightInd w:val="0"/>
        <w:jc w:val="both"/>
        <w:rPr>
          <w:rFonts w:ascii="Arial" w:hAnsi="Arial" w:cs="Arial"/>
          <w:i/>
          <w:lang w:val="en-GB"/>
        </w:rPr>
      </w:pPr>
      <w:r w:rsidRPr="004E442C">
        <w:rPr>
          <w:rFonts w:ascii="Arial" w:hAnsi="Arial" w:cs="Arial"/>
          <w:i/>
          <w:lang w:val="en-GB"/>
        </w:rPr>
        <w:t>Computer and Information Sciences</w:t>
      </w:r>
    </w:p>
    <w:p w14:paraId="6A99B1B6" w14:textId="33B9C9C8" w:rsidR="00FC4712" w:rsidRDefault="00FC4712" w:rsidP="00FC4712">
      <w:pPr>
        <w:numPr>
          <w:ilvl w:val="0"/>
          <w:numId w:val="29"/>
        </w:numPr>
        <w:tabs>
          <w:tab w:val="left" w:pos="220"/>
          <w:tab w:val="left" w:pos="720"/>
        </w:tabs>
        <w:autoSpaceDE w:val="0"/>
        <w:autoSpaceDN w:val="0"/>
        <w:adjustRightInd w:val="0"/>
        <w:jc w:val="both"/>
        <w:rPr>
          <w:rFonts w:ascii="Arial" w:hAnsi="Arial" w:cs="Arial"/>
          <w:i/>
          <w:lang w:val="en-GB"/>
        </w:rPr>
      </w:pPr>
      <w:r w:rsidRPr="004E442C">
        <w:rPr>
          <w:rFonts w:ascii="Arial" w:hAnsi="Arial" w:cs="Arial"/>
          <w:i/>
          <w:lang w:val="en-GB"/>
        </w:rPr>
        <w:t>Ecological Fallacy</w:t>
      </w:r>
    </w:p>
    <w:p w14:paraId="55D29679" w14:textId="7695521C" w:rsidR="007D12CD" w:rsidRPr="007D12CD" w:rsidRDefault="007D12CD" w:rsidP="007D12CD">
      <w:pPr>
        <w:numPr>
          <w:ilvl w:val="0"/>
          <w:numId w:val="29"/>
        </w:numPr>
        <w:tabs>
          <w:tab w:val="left" w:pos="220"/>
          <w:tab w:val="left" w:pos="720"/>
        </w:tabs>
        <w:autoSpaceDE w:val="0"/>
        <w:autoSpaceDN w:val="0"/>
        <w:adjustRightInd w:val="0"/>
        <w:jc w:val="both"/>
        <w:rPr>
          <w:rFonts w:ascii="Arial" w:hAnsi="Arial" w:cs="Arial"/>
          <w:i/>
          <w:lang w:val="en-GB"/>
        </w:rPr>
      </w:pPr>
      <w:r w:rsidRPr="004E442C">
        <w:rPr>
          <w:rFonts w:ascii="Arial" w:hAnsi="Arial" w:cs="Arial"/>
          <w:i/>
          <w:lang w:val="en-GB"/>
        </w:rPr>
        <w:t>Network Analysis</w:t>
      </w:r>
    </w:p>
    <w:p w14:paraId="6A385301" w14:textId="52A74521" w:rsidR="00FC4712" w:rsidRPr="00FC4712" w:rsidRDefault="00FC4712" w:rsidP="00FC4712">
      <w:pPr>
        <w:numPr>
          <w:ilvl w:val="0"/>
          <w:numId w:val="29"/>
        </w:numPr>
        <w:tabs>
          <w:tab w:val="left" w:pos="220"/>
          <w:tab w:val="left" w:pos="720"/>
        </w:tabs>
        <w:autoSpaceDE w:val="0"/>
        <w:autoSpaceDN w:val="0"/>
        <w:adjustRightInd w:val="0"/>
        <w:jc w:val="both"/>
        <w:rPr>
          <w:rFonts w:ascii="Arial" w:hAnsi="Arial" w:cs="Arial"/>
          <w:lang w:val="en-GB"/>
        </w:rPr>
      </w:pPr>
      <w:r w:rsidRPr="004E442C">
        <w:rPr>
          <w:rFonts w:ascii="Arial" w:hAnsi="Arial" w:cs="Arial"/>
          <w:i/>
          <w:lang w:val="en-GB"/>
        </w:rPr>
        <w:t>Multilevel Models</w:t>
      </w:r>
    </w:p>
    <w:p w14:paraId="2E68DEF6" w14:textId="77777777" w:rsidR="00FC4712" w:rsidRPr="004E442C" w:rsidRDefault="00FC4712" w:rsidP="00FC4712">
      <w:pPr>
        <w:numPr>
          <w:ilvl w:val="0"/>
          <w:numId w:val="29"/>
        </w:numPr>
        <w:tabs>
          <w:tab w:val="left" w:pos="220"/>
          <w:tab w:val="left" w:pos="720"/>
        </w:tabs>
        <w:autoSpaceDE w:val="0"/>
        <w:autoSpaceDN w:val="0"/>
        <w:adjustRightInd w:val="0"/>
        <w:jc w:val="both"/>
        <w:rPr>
          <w:rFonts w:ascii="Arial" w:hAnsi="Arial" w:cs="Arial"/>
          <w:i/>
          <w:lang w:val="en-GB"/>
        </w:rPr>
      </w:pPr>
      <w:r w:rsidRPr="004E442C">
        <w:rPr>
          <w:rFonts w:ascii="Arial" w:hAnsi="Arial" w:cs="Arial"/>
          <w:i/>
          <w:lang w:val="en-GB"/>
        </w:rPr>
        <w:t>Big Data</w:t>
      </w:r>
    </w:p>
    <w:p w14:paraId="4E652A03" w14:textId="77777777" w:rsidR="00EF02B5" w:rsidRPr="004E442C" w:rsidRDefault="00EF02B5" w:rsidP="00EF02B5">
      <w:pPr>
        <w:numPr>
          <w:ilvl w:val="0"/>
          <w:numId w:val="29"/>
        </w:numPr>
        <w:tabs>
          <w:tab w:val="left" w:pos="220"/>
          <w:tab w:val="left" w:pos="720"/>
        </w:tabs>
        <w:autoSpaceDE w:val="0"/>
        <w:autoSpaceDN w:val="0"/>
        <w:adjustRightInd w:val="0"/>
        <w:jc w:val="both"/>
        <w:rPr>
          <w:rFonts w:ascii="Arial" w:hAnsi="Arial" w:cs="Arial"/>
          <w:i/>
          <w:lang w:val="en-GB"/>
        </w:rPr>
      </w:pPr>
      <w:r w:rsidRPr="004E442C">
        <w:rPr>
          <w:rFonts w:ascii="Arial" w:hAnsi="Arial" w:cs="Arial"/>
          <w:i/>
          <w:lang w:val="en-GB"/>
        </w:rPr>
        <w:t>Data Mining</w:t>
      </w:r>
    </w:p>
    <w:p w14:paraId="660EC7CC" w14:textId="1812FDC7" w:rsidR="004B69FE" w:rsidRPr="00B20128" w:rsidRDefault="00EF02B5" w:rsidP="00B20128">
      <w:pPr>
        <w:pStyle w:val="Paragrafoelenco"/>
        <w:widowControl w:val="0"/>
        <w:numPr>
          <w:ilvl w:val="0"/>
          <w:numId w:val="29"/>
        </w:numPr>
        <w:tabs>
          <w:tab w:val="left" w:pos="220"/>
          <w:tab w:val="left" w:pos="720"/>
        </w:tabs>
        <w:autoSpaceDE w:val="0"/>
        <w:autoSpaceDN w:val="0"/>
        <w:adjustRightInd w:val="0"/>
        <w:jc w:val="both"/>
        <w:rPr>
          <w:rFonts w:ascii="Arial" w:hAnsi="Arial" w:cs="Arial"/>
          <w:i/>
          <w:lang w:val="en-GB"/>
        </w:rPr>
      </w:pPr>
      <w:r w:rsidRPr="00B20128">
        <w:rPr>
          <w:rFonts w:ascii="Arial" w:hAnsi="Arial" w:cs="Arial"/>
          <w:i/>
          <w:lang w:val="en-GB"/>
        </w:rPr>
        <w:t>Agent-based Models</w:t>
      </w:r>
      <w:r w:rsidR="004B69FE" w:rsidRPr="00B20128">
        <w:rPr>
          <w:rFonts w:ascii="Arial" w:hAnsi="Arial" w:cs="Arial"/>
          <w:i/>
          <w:lang w:val="en-GB"/>
        </w:rPr>
        <w:br w:type="page"/>
      </w:r>
    </w:p>
    <w:p w14:paraId="0F1C2250" w14:textId="49578188" w:rsidR="00922883" w:rsidRPr="006379B7" w:rsidRDefault="00230EAE" w:rsidP="00230EAE">
      <w:pPr>
        <w:spacing w:before="10"/>
        <w:jc w:val="center"/>
        <w:rPr>
          <w:rFonts w:ascii="Arial" w:hAnsi="Arial" w:cs="Arial"/>
        </w:rPr>
      </w:pPr>
      <w:r w:rsidRPr="004E442C">
        <w:rPr>
          <w:rFonts w:ascii="Arial" w:hAnsi="Arial" w:cs="Arial"/>
          <w:noProof/>
        </w:rPr>
        <w:lastRenderedPageBreak/>
        <mc:AlternateContent>
          <mc:Choice Requires="wpg">
            <w:drawing>
              <wp:anchor distT="0" distB="0" distL="114300" distR="114300" simplePos="0" relativeHeight="251679232" behindDoc="1" locked="0" layoutInCell="1" allowOverlap="1" wp14:anchorId="4C802D74" wp14:editId="332E7E77">
                <wp:simplePos x="0" y="0"/>
                <wp:positionH relativeFrom="page">
                  <wp:posOffset>830580</wp:posOffset>
                </wp:positionH>
                <wp:positionV relativeFrom="paragraph">
                  <wp:posOffset>-114300</wp:posOffset>
                </wp:positionV>
                <wp:extent cx="6426200" cy="685800"/>
                <wp:effectExtent l="0" t="0" r="25400" b="0"/>
                <wp:wrapNone/>
                <wp:docPr id="198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200" cy="685800"/>
                          <a:chOff x="830" y="-924"/>
                          <a:chExt cx="10580" cy="528"/>
                        </a:xfrm>
                      </wpg:grpSpPr>
                      <wpg:grpSp>
                        <wpg:cNvPr id="1983" name="Group 22"/>
                        <wpg:cNvGrpSpPr>
                          <a:grpSpLocks/>
                        </wpg:cNvGrpSpPr>
                        <wpg:grpSpPr bwMode="auto">
                          <a:xfrm>
                            <a:off x="840" y="-914"/>
                            <a:ext cx="10560" cy="508"/>
                            <a:chOff x="840" y="-914"/>
                            <a:chExt cx="10560" cy="508"/>
                          </a:xfrm>
                        </wpg:grpSpPr>
                        <wps:wsp>
                          <wps:cNvPr id="1058" name="Freeform 23"/>
                          <wps:cNvSpPr>
                            <a:spLocks/>
                          </wps:cNvSpPr>
                          <wps:spPr bwMode="auto">
                            <a:xfrm>
                              <a:off x="840" y="-914"/>
                              <a:ext cx="10560" cy="508"/>
                            </a:xfrm>
                            <a:custGeom>
                              <a:avLst/>
                              <a:gdLst>
                                <a:gd name="T0" fmla="+- 0 840 840"/>
                                <a:gd name="T1" fmla="*/ T0 w 10560"/>
                                <a:gd name="T2" fmla="+- 0 -914 -914"/>
                                <a:gd name="T3" fmla="*/ -914 h 508"/>
                                <a:gd name="T4" fmla="+- 0 11400 840"/>
                                <a:gd name="T5" fmla="*/ T4 w 10560"/>
                                <a:gd name="T6" fmla="+- 0 -914 -914"/>
                                <a:gd name="T7" fmla="*/ -914 h 508"/>
                                <a:gd name="T8" fmla="+- 0 11400 840"/>
                                <a:gd name="T9" fmla="*/ T8 w 10560"/>
                                <a:gd name="T10" fmla="+- 0 -406 -914"/>
                                <a:gd name="T11" fmla="*/ -406 h 508"/>
                                <a:gd name="T12" fmla="+- 0 840 840"/>
                                <a:gd name="T13" fmla="*/ T12 w 10560"/>
                                <a:gd name="T14" fmla="+- 0 -406 -914"/>
                                <a:gd name="T15" fmla="*/ -406 h 508"/>
                                <a:gd name="T16" fmla="+- 0 840 840"/>
                                <a:gd name="T17" fmla="*/ T16 w 10560"/>
                                <a:gd name="T18" fmla="+- 0 -914 -914"/>
                                <a:gd name="T19" fmla="*/ -914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8"/>
                                  </a:lnTo>
                                  <a:lnTo>
                                    <a:pt x="0" y="508"/>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9" name="Group 20"/>
                        <wpg:cNvGrpSpPr>
                          <a:grpSpLocks/>
                        </wpg:cNvGrpSpPr>
                        <wpg:grpSpPr bwMode="auto">
                          <a:xfrm>
                            <a:off x="840" y="-914"/>
                            <a:ext cx="10560" cy="2"/>
                            <a:chOff x="840" y="-914"/>
                            <a:chExt cx="10560" cy="2"/>
                          </a:xfrm>
                        </wpg:grpSpPr>
                        <wps:wsp>
                          <wps:cNvPr id="1060" name="Freeform 21"/>
                          <wps:cNvSpPr>
                            <a:spLocks/>
                          </wps:cNvSpPr>
                          <wps:spPr bwMode="auto">
                            <a:xfrm>
                              <a:off x="840" y="-914"/>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1" name="Group 18"/>
                        <wpg:cNvGrpSpPr>
                          <a:grpSpLocks/>
                        </wpg:cNvGrpSpPr>
                        <wpg:grpSpPr bwMode="auto">
                          <a:xfrm>
                            <a:off x="840" y="-914"/>
                            <a:ext cx="2" cy="508"/>
                            <a:chOff x="840" y="-914"/>
                            <a:chExt cx="2" cy="508"/>
                          </a:xfrm>
                        </wpg:grpSpPr>
                        <wps:wsp>
                          <wps:cNvPr id="1062" name="Freeform 19"/>
                          <wps:cNvSpPr>
                            <a:spLocks/>
                          </wps:cNvSpPr>
                          <wps:spPr bwMode="auto">
                            <a:xfrm>
                              <a:off x="840" y="-914"/>
                              <a:ext cx="2" cy="508"/>
                            </a:xfrm>
                            <a:custGeom>
                              <a:avLst/>
                              <a:gdLst>
                                <a:gd name="T0" fmla="+- 0 -914 -914"/>
                                <a:gd name="T1" fmla="*/ -914 h 508"/>
                                <a:gd name="T2" fmla="+- 0 -406 -914"/>
                                <a:gd name="T3" fmla="*/ -406 h 508"/>
                              </a:gdLst>
                              <a:ahLst/>
                              <a:cxnLst>
                                <a:cxn ang="0">
                                  <a:pos x="0" y="T1"/>
                                </a:cxn>
                                <a:cxn ang="0">
                                  <a:pos x="0" y="T3"/>
                                </a:cxn>
                              </a:cxnLst>
                              <a:rect l="0" t="0" r="r" b="b"/>
                              <a:pathLst>
                                <a:path h="508">
                                  <a:moveTo>
                                    <a:pt x="0" y="0"/>
                                  </a:moveTo>
                                  <a:lnTo>
                                    <a:pt x="0" y="508"/>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3" name="Group 16"/>
                        <wpg:cNvGrpSpPr>
                          <a:grpSpLocks/>
                        </wpg:cNvGrpSpPr>
                        <wpg:grpSpPr bwMode="auto">
                          <a:xfrm>
                            <a:off x="855" y="-421"/>
                            <a:ext cx="10530" cy="2"/>
                            <a:chOff x="855" y="-421"/>
                            <a:chExt cx="10530" cy="2"/>
                          </a:xfrm>
                        </wpg:grpSpPr>
                        <wps:wsp>
                          <wps:cNvPr id="1064" name="Freeform 17"/>
                          <wps:cNvSpPr>
                            <a:spLocks/>
                          </wps:cNvSpPr>
                          <wps:spPr bwMode="auto">
                            <a:xfrm>
                              <a:off x="855" y="-421"/>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5" name="Group 14"/>
                        <wpg:cNvGrpSpPr>
                          <a:grpSpLocks/>
                        </wpg:cNvGrpSpPr>
                        <wpg:grpSpPr bwMode="auto">
                          <a:xfrm>
                            <a:off x="11385" y="-914"/>
                            <a:ext cx="15" cy="508"/>
                            <a:chOff x="11385" y="-914"/>
                            <a:chExt cx="15" cy="508"/>
                          </a:xfrm>
                        </wpg:grpSpPr>
                        <wps:wsp>
                          <wps:cNvPr id="1066" name="Freeform 15"/>
                          <wps:cNvSpPr>
                            <a:spLocks noEditPoints="1"/>
                          </wps:cNvSpPr>
                          <wps:spPr bwMode="auto">
                            <a:xfrm>
                              <a:off x="45555" y="-3656"/>
                              <a:ext cx="0" cy="0"/>
                            </a:xfrm>
                            <a:custGeom>
                              <a:avLst/>
                              <a:gdLst>
                                <a:gd name="T0" fmla="+- 0 11385 11385"/>
                                <a:gd name="T1" fmla="*/ T0 w 15"/>
                                <a:gd name="T2" fmla="+- 0 -914 -914"/>
                                <a:gd name="T3" fmla="*/ -914 h 508"/>
                                <a:gd name="T4" fmla="+- 0 11385 11385"/>
                                <a:gd name="T5" fmla="*/ T4 w 15"/>
                                <a:gd name="T6" fmla="+- 0 -914 -914"/>
                                <a:gd name="T7" fmla="*/ -914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 o:spid="_x0000_s1026" style="position:absolute;margin-left:65.4pt;margin-top:-8.95pt;width:506pt;height:54pt;z-index:-251637248;mso-position-horizontal-relative:page" coordorigin="830,-924" coordsize="10580,5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">
                <v:group id="Group 22" o:spid="_x0000_s1027" style="position:absolute;left:840;top:-914;width:10560;height:508" coordorigin="840,-914" coordsize="10560,50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smSi4MUAAADdAAAA&#10;DwAAAAAAAAAAAAAAAACpAgAAZHJzL2Rvd25yZXYueG1sUEsFBgAAAAAEAAQA+gAAAJsDAAAAAA==&#10;">
                  <v:shape id="Freeform 23" o:spid="_x0000_s1028" style="position:absolute;left:840;top:-914;width:10560;height:508;visibility:visible;mso-wrap-style:square;v-text-anchor:top" coordsize="10560,5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yPMUxgAA&#10;AN0AAAAPAAAAZHJzL2Rvd25yZXYueG1sRI9Pa8JAEMXvBb/DMkJvddOCf0hdRQShSBHUtNDbkJ1m&#10;Q7KzIbtq+u07B8HbDO/Ne79Zrgffqiv1sQ5s4HWSgSIug625MlCcdy8LUDEhW2wDk4E/irBejZ6W&#10;mNtw4yNdT6lSEsIxRwMupS7XOpaOPMZJ6IhF+w29xyRrX2nb403CfavfsmymPdYsDQ472joqm9PF&#10;G2h/vuv5udjsi89LuWDfNV8H1xjzPB4276ASDelhvl9/WMHPpoIr38gIevU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vyPMUxgAAAN0AAAAPAAAAAAAAAAAAAAAAAJcCAABkcnMv&#10;ZG93bnJldi54bWxQSwUGAAAAAAQABAD1AAAAigMAAAAA&#10;" path="m0,0l10560,,10560,508,,508,,0xe" fillcolor="#ededed" stroked="f">
                    <v:path arrowok="t" o:connecttype="custom" o:connectlocs="0,-914;10560,-914;10560,-406;0,-406;0,-914" o:connectangles="0,0,0,0,0"/>
                  </v:shape>
                </v:group>
                <v:group id="Group 20" o:spid="_x0000_s1029" style="position:absolute;left:840;top:-914;width:10560;height:2" coordorigin="840,-914" coordsize="105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O0T7+PDAAAA3QAAAA8A&#10;AAAAAAAAAAAAAAAAqQIAAGRycy9kb3ducmV2LnhtbFBLBQYAAAAABAAEAPoAAACZAwAAAAA=&#10;">
                  <v:polyline id="Freeform 21" o:spid="_x0000_s1030" style="position:absolute;visibility:visible;mso-wrap-style:square;v-text-anchor:top" points="840,-914,11400,-914" coordsize="105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5gkyxgAA&#10;AN0AAAAPAAAAZHJzL2Rvd25yZXYueG1sRI9Ba8JAEIXvBf/DMoKXohtTUEldRRSl0F5MLL0O2WkS&#10;zM6G7Krpv+8cCr3NY9735s16O7hW3akPjWcD81kCirj0tuHKwKU4TlegQkS22HomAz8UYLsZPa0x&#10;s/7BZ7rnsVISwiFDA3WMXaZ1KGtyGGa+I5bdt+8dRpF9pW2PDwl3rU6TZKEdNiwXauxoX1N5zW9O&#10;anx8FV17Td0l5efV5+mleF/mB2Mm42H3CirSEP/Nf/SbFS5ZSH/5RkbQm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5gkyxgAAAN0AAAAPAAAAAAAAAAAAAAAAAJcCAABkcnMv&#10;ZG93bnJldi54bWxQSwUGAAAAAAQABAD1AAAAigMAAAAA&#10;" filled="f" strokecolor="#333" strokeweight=".1pt">
                    <v:path arrowok="t" o:connecttype="custom" o:connectlocs="0,0;10560,0" o:connectangles="0,0"/>
                  </v:polyline>
                </v:group>
                <v:group id="Group 18" o:spid="_x0000_s1031" style="position:absolute;left:840;top:-914;width:2;height:508" coordorigin="840,-914" coordsize="2,50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dCSlYxAAAAN0AAAAP&#10;AAAAAAAAAAAAAAAAAKkCAABkcnMvZG93bnJldi54bWxQSwUGAAAAAAQABAD6AAAAmgMAAAAA&#10;">
                  <v:polyline id="Freeform 19" o:spid="_x0000_s1032" style="position:absolute;visibility:visible;mso-wrap-style:square;v-text-anchor:top" points="840,-914,840,-406" coordsize="2,5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oxXxQAA&#10;AN0AAAAPAAAAZHJzL2Rvd25yZXYueG1sRE9Na8JAEL0L/Q/LFLwUszFCKNE1lEJpDUJpWvE6ZKdJ&#10;SHY2ZFeN/94tFLzN433OJp9ML840utaygmUUgyCurG65VvDz/bZ4BuE8ssbeMim4koN8+zDbYKbt&#10;hb/oXPpahBB2GSpovB8yKV3VkEEX2YE4cL92NOgDHGupR7yEcNPLJI5TabDl0NDgQK8NVV15Mgq6&#10;3TVZlqfd/qk4fB5l6laFLd6Vmj9OL2sQniZ/F/+7P3SYH6cJ/H0TTpDb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X6jFfFAAAA3QAAAA8AAAAAAAAAAAAAAAAAlwIAAGRycy9k&#10;b3ducmV2LnhtbFBLBQYAAAAABAAEAPUAAACJAwAAAAA=&#10;" filled="f" strokecolor="#333" strokeweight=".1pt">
                    <v:path arrowok="t" o:connecttype="custom" o:connectlocs="0,-914;0,-406" o:connectangles="0,0"/>
                  </v:polyline>
                </v:group>
                <v:group id="Group 16" o:spid="_x0000_s1033" style="position:absolute;left:855;top:-421;width:10530;height:2" coordorigin="855,-421" coordsize="1053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QpcStMIAAADdAAAADwAA&#10;AAAAAAAAAAAAAACpAgAAZHJzL2Rvd25yZXYueG1sUEsFBgAAAAAEAAQA+gAAAJgDAAAAAA==&#10;">
                  <v:polyline id="Freeform 17" o:spid="_x0000_s1034" style="position:absolute;visibility:visible;mso-wrap-style:square;v-text-anchor:top" points="855,-421,11385,-421" coordsize="1053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94GUxAAA&#10;AN0AAAAPAAAAZHJzL2Rvd25yZXYueG1sRE9Na8JAEL0L/Q/LFLxI3a1IKNFVpFDIpRCthx6n2TFJ&#10;zc4m2W2S/vuuIPQ2j/c52/1kGzFQ72vHGp6XCgRx4UzNpYbzx9vTCwgfkA02jknDL3nY7x5mW0yN&#10;G/lIwymUIoawT1FDFUKbSumLiiz6pWuJI3dxvcUQYV9K0+MYw20jV0ol0mLNsaHCll4rKq6nH6th&#10;kWOSffvcZt2nPGTvX526FonW88fpsAERaAr/4rs7M3G+StZw+yaeIH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feBlMQAAADdAAAADwAAAAAAAAAAAAAAAACXAgAAZHJzL2Rv&#10;d25yZXYueG1sUEsFBgAAAAAEAAQA9QAAAIgDAAAAAA==&#10;" filled="f" strokecolor="#333" strokeweight=".1pt">
                    <v:path arrowok="t" o:connecttype="custom" o:connectlocs="0,0;10530,0" o:connectangles="0,0"/>
                  </v:polyline>
                </v:group>
                <v:group id="Group 14" o:spid="_x0000_s1035" style="position:absolute;left:11385;top:-914;width:15;height:508" coordorigin="11385,-914" coordsize="15,50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iMi9bxAAAAN0AAAAP&#10;AAAAAAAAAAAAAAAAAKkCAABkcnMvZG93bnJldi54bWxQSwUGAAAAAAQABAD6AAAAmgMAAAAA&#10;">
                  <v:shape id="Freeform 15" o:spid="_x0000_s1036" style="position:absolute;left:45555;top:-3656;width:0;height:0;visibility:visible;mso-wrap-style:square;v-text-anchor:top" coordsize="15,5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QMNGwwAA&#10;AN0AAAAPAAAAZHJzL2Rvd25yZXYueG1sRE9Li8IwEL4L+x/CCHvTVA9dqUYRYWEXWcEXehyasak2&#10;k9JErfvrNwuCt/n4njOZtbYSN2p86VjBoJ+AIM6dLrlQsNt+9kYgfEDWWDkmBQ/yMJu+dSaYaXfn&#10;Nd02oRAxhH2GCkwIdSalzw1Z9H1XE0fu5BqLIcKmkLrBewy3lRwmSSotlhwbDNa0MJRfNler4OCH&#10;+9+f2p8Pl+POfK/S9cfSGqXeu+18DCJQG17ip/tLx/lJmsL/N/EEOf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XQMNGwwAAAN0AAAAPAAAAAAAAAAAAAAAAAJcCAABkcnMvZG93&#10;bnJldi54bWxQSwUGAAAAAAQABAD1AAAAhwMAAAAA&#10;" path="m0,0l0,0e" filled="f" strokecolor="#333" strokeweight=".1pt">
                    <v:path arrowok="t" o:connecttype="custom" o:connectlocs="0,-2;0,-2" o:connectangles="0,0"/>
                    <o:lock v:ext="edit" verticies="t"/>
                  </v:shape>
                </v:group>
                <w10:wrap anchorx="page"/>
              </v:group>
            </w:pict>
          </mc:Fallback>
        </mc:AlternateContent>
      </w:r>
      <w:r w:rsidR="00EF02B5" w:rsidRPr="006379B7">
        <w:rPr>
          <w:rFonts w:ascii="Arial" w:eastAsia="Verdana" w:hAnsi="Arial" w:cs="Arial"/>
          <w:b/>
          <w:i/>
        </w:rPr>
        <w:t xml:space="preserve">  </w:t>
      </w:r>
      <w:r w:rsidR="001C74DE">
        <w:rPr>
          <w:rFonts w:ascii="Arial" w:eastAsia="Verdana" w:hAnsi="Arial" w:cs="Arial"/>
          <w:b/>
          <w:i/>
        </w:rPr>
        <w:t>5.</w:t>
      </w:r>
      <w:r w:rsidR="00EF02B5" w:rsidRPr="006379B7">
        <w:rPr>
          <w:rFonts w:ascii="Arial" w:eastAsia="Verdana" w:hAnsi="Arial" w:cs="Arial"/>
          <w:b/>
          <w:i/>
        </w:rPr>
        <w:t xml:space="preserve"> </w:t>
      </w:r>
      <w:r w:rsidR="008B5FC0" w:rsidRPr="006379B7">
        <w:rPr>
          <w:rFonts w:ascii="Arial" w:eastAsia="Verdana" w:hAnsi="Arial" w:cs="Arial"/>
          <w:b/>
          <w:i/>
        </w:rPr>
        <w:t xml:space="preserve">ATTIVITÀ e RUOLI in PROGETTI di RICERCA </w:t>
      </w:r>
      <w:r w:rsidR="00E012B4" w:rsidRPr="006379B7">
        <w:rPr>
          <w:rFonts w:ascii="Arial" w:eastAsia="Verdana" w:hAnsi="Arial" w:cs="Arial"/>
          <w:b/>
          <w:i/>
        </w:rPr>
        <w:t>SCIENTIFIC</w:t>
      </w:r>
      <w:r w:rsidR="008B5FC0" w:rsidRPr="006379B7">
        <w:rPr>
          <w:rFonts w:ascii="Arial" w:eastAsia="Verdana" w:hAnsi="Arial" w:cs="Arial"/>
          <w:b/>
          <w:i/>
        </w:rPr>
        <w:t>A</w:t>
      </w:r>
      <w:r w:rsidR="00922883" w:rsidRPr="006379B7">
        <w:rPr>
          <w:rFonts w:ascii="Arial" w:hAnsi="Arial" w:cs="Arial"/>
          <w:b/>
        </w:rPr>
        <w:t xml:space="preserve"> </w:t>
      </w:r>
      <w:r w:rsidR="00922883" w:rsidRPr="009C0B72">
        <w:rPr>
          <w:rFonts w:ascii="Arial" w:hAnsi="Arial" w:cs="Arial"/>
          <w:i/>
        </w:rPr>
        <w:t>(</w:t>
      </w:r>
      <w:r w:rsidR="00F11061" w:rsidRPr="009C0B72">
        <w:rPr>
          <w:rFonts w:ascii="Arial" w:eastAsia="Verdana" w:hAnsi="Arial" w:cs="Arial"/>
          <w:i/>
        </w:rPr>
        <w:t>da</w:t>
      </w:r>
      <w:r w:rsidR="008B5FC0" w:rsidRPr="009C0B72">
        <w:rPr>
          <w:rFonts w:ascii="Arial" w:eastAsia="Verdana" w:hAnsi="Arial" w:cs="Arial"/>
          <w:i/>
        </w:rPr>
        <w:t>l</w:t>
      </w:r>
      <w:r w:rsidR="00F11061" w:rsidRPr="009C0B72">
        <w:rPr>
          <w:rFonts w:ascii="Arial" w:eastAsia="Verdana" w:hAnsi="Arial" w:cs="Arial"/>
          <w:i/>
        </w:rPr>
        <w:t xml:space="preserve"> </w:t>
      </w:r>
      <w:r w:rsidR="00922883" w:rsidRPr="009C0B72">
        <w:rPr>
          <w:rFonts w:ascii="Arial" w:eastAsia="Verdana" w:hAnsi="Arial" w:cs="Arial"/>
          <w:i/>
        </w:rPr>
        <w:t>più pregresso</w:t>
      </w:r>
      <w:r w:rsidR="00922883" w:rsidRPr="009C0B72">
        <w:rPr>
          <w:rFonts w:ascii="Arial" w:hAnsi="Arial" w:cs="Arial"/>
          <w:i/>
        </w:rPr>
        <w:t>)</w:t>
      </w:r>
      <w:r w:rsidR="00EF02B5" w:rsidRPr="006379B7">
        <w:rPr>
          <w:rFonts w:ascii="Arial" w:hAnsi="Arial" w:cs="Arial"/>
        </w:rPr>
        <w:t xml:space="preserve">  </w:t>
      </w:r>
    </w:p>
    <w:p w14:paraId="128A51A3" w14:textId="07D9D06F" w:rsidR="008B5FC0" w:rsidRPr="006379B7" w:rsidRDefault="00C91D58" w:rsidP="008B5FC0">
      <w:pPr>
        <w:tabs>
          <w:tab w:val="left" w:pos="533"/>
        </w:tabs>
        <w:jc w:val="center"/>
        <w:rPr>
          <w:rFonts w:ascii="Arial" w:eastAsia="Verdana" w:hAnsi="Arial" w:cs="Arial"/>
        </w:rPr>
      </w:pPr>
      <w:r w:rsidRPr="006379B7">
        <w:rPr>
          <w:rFonts w:ascii="Arial" w:eastAsia="Verdana" w:hAnsi="Arial" w:cs="Arial"/>
        </w:rPr>
        <w:t xml:space="preserve"> </w:t>
      </w:r>
      <w:r w:rsidR="008B5FC0" w:rsidRPr="006379B7">
        <w:rPr>
          <w:rFonts w:ascii="Arial" w:eastAsia="Verdana" w:hAnsi="Arial" w:cs="Arial"/>
        </w:rPr>
        <w:t xml:space="preserve">(ammessi a </w:t>
      </w:r>
      <w:r w:rsidR="008B5FC0" w:rsidRPr="006379B7">
        <w:rPr>
          <w:rFonts w:ascii="Arial" w:eastAsia="Verdana" w:hAnsi="Arial" w:cs="Arial"/>
          <w:b/>
        </w:rPr>
        <w:t>finanziamento</w:t>
      </w:r>
      <w:r w:rsidR="008B5FC0" w:rsidRPr="006379B7">
        <w:rPr>
          <w:rFonts w:ascii="Arial" w:eastAsia="Verdana" w:hAnsi="Arial" w:cs="Arial"/>
        </w:rPr>
        <w:t xml:space="preserve"> sulla base di </w:t>
      </w:r>
      <w:r w:rsidR="008B5FC0" w:rsidRPr="006379B7">
        <w:rPr>
          <w:rFonts w:ascii="Arial" w:eastAsia="Verdana" w:hAnsi="Arial" w:cs="Arial"/>
          <w:b/>
        </w:rPr>
        <w:t>bandi competitivi</w:t>
      </w:r>
      <w:r w:rsidR="008B5FC0" w:rsidRPr="006379B7">
        <w:rPr>
          <w:rFonts w:ascii="Arial" w:eastAsia="Verdana" w:hAnsi="Arial" w:cs="Arial"/>
        </w:rPr>
        <w:t xml:space="preserve"> con </w:t>
      </w:r>
      <w:r w:rsidR="008B5FC0" w:rsidRPr="006379B7">
        <w:rPr>
          <w:rFonts w:ascii="Arial" w:eastAsia="Verdana" w:hAnsi="Arial" w:cs="Arial"/>
          <w:b/>
          <w:i/>
        </w:rPr>
        <w:t>peer-review</w:t>
      </w:r>
      <w:r w:rsidR="008B5FC0" w:rsidRPr="006379B7">
        <w:rPr>
          <w:rFonts w:ascii="Arial" w:eastAsia="Verdana" w:hAnsi="Arial" w:cs="Arial"/>
        </w:rPr>
        <w:t>)</w:t>
      </w:r>
    </w:p>
    <w:p w14:paraId="01550BB9" w14:textId="77777777" w:rsidR="008C6A2A" w:rsidRPr="006379B7" w:rsidRDefault="008C6A2A" w:rsidP="009168E7">
      <w:pPr>
        <w:pStyle w:val="Corpotesto"/>
        <w:ind w:left="0"/>
        <w:jc w:val="both"/>
        <w:rPr>
          <w:rFonts w:ascii="Arial" w:hAnsi="Arial" w:cs="Arial"/>
          <w:b/>
          <w:i w:val="0"/>
          <w:sz w:val="24"/>
          <w:szCs w:val="24"/>
        </w:rPr>
      </w:pPr>
    </w:p>
    <w:p w14:paraId="1EDEB802" w14:textId="77777777" w:rsidR="00500952" w:rsidRDefault="00500952" w:rsidP="009168E7">
      <w:pPr>
        <w:pStyle w:val="Corpotesto"/>
        <w:ind w:left="0"/>
        <w:jc w:val="both"/>
        <w:rPr>
          <w:rFonts w:ascii="Arial" w:hAnsi="Arial" w:cs="Arial"/>
          <w:b/>
          <w:sz w:val="24"/>
          <w:szCs w:val="24"/>
        </w:rPr>
      </w:pPr>
    </w:p>
    <w:p w14:paraId="19B667CF" w14:textId="77777777" w:rsidR="00A856AB" w:rsidRPr="006379B7" w:rsidRDefault="00A856AB" w:rsidP="009168E7">
      <w:pPr>
        <w:pStyle w:val="Corpotesto"/>
        <w:ind w:left="0"/>
        <w:jc w:val="both"/>
        <w:rPr>
          <w:rFonts w:ascii="Arial" w:hAnsi="Arial" w:cs="Arial"/>
          <w:b/>
          <w:sz w:val="24"/>
          <w:szCs w:val="24"/>
        </w:rPr>
      </w:pPr>
    </w:p>
    <w:p w14:paraId="17D97765" w14:textId="77777777" w:rsidR="00226F98" w:rsidRPr="00722338" w:rsidRDefault="00401473" w:rsidP="009168E7">
      <w:pPr>
        <w:pStyle w:val="Corpotesto"/>
        <w:ind w:left="0"/>
        <w:jc w:val="both"/>
        <w:rPr>
          <w:rFonts w:ascii="Arial" w:hAnsi="Arial" w:cs="Arial"/>
          <w:sz w:val="24"/>
          <w:szCs w:val="24"/>
        </w:rPr>
      </w:pPr>
      <w:r w:rsidRPr="00722338">
        <w:rPr>
          <w:rFonts w:ascii="Arial" w:hAnsi="Arial" w:cs="Arial"/>
          <w:b/>
          <w:sz w:val="24"/>
          <w:szCs w:val="24"/>
        </w:rPr>
        <w:t>AA.AA.</w:t>
      </w:r>
      <w:r w:rsidRPr="00722338">
        <w:rPr>
          <w:rFonts w:ascii="Arial" w:hAnsi="Arial" w:cs="Arial"/>
          <w:b/>
          <w:spacing w:val="8"/>
          <w:sz w:val="24"/>
          <w:szCs w:val="24"/>
        </w:rPr>
        <w:t xml:space="preserve"> </w:t>
      </w:r>
      <w:r w:rsidRPr="00722338">
        <w:rPr>
          <w:rFonts w:ascii="Arial" w:hAnsi="Arial" w:cs="Arial"/>
          <w:b/>
          <w:sz w:val="24"/>
          <w:szCs w:val="24"/>
        </w:rPr>
        <w:t>1988-‘91</w:t>
      </w:r>
      <w:r w:rsidRPr="00722338">
        <w:rPr>
          <w:rFonts w:ascii="Arial" w:hAnsi="Arial" w:cs="Arial"/>
          <w:sz w:val="24"/>
          <w:szCs w:val="24"/>
        </w:rPr>
        <w:t xml:space="preserve">: </w:t>
      </w:r>
    </w:p>
    <w:p w14:paraId="71946675" w14:textId="0CC60914" w:rsidR="008D2F1F" w:rsidRPr="006379B7" w:rsidRDefault="00E12465" w:rsidP="009168E7">
      <w:pPr>
        <w:pStyle w:val="Corpotesto"/>
        <w:ind w:left="0"/>
        <w:jc w:val="both"/>
        <w:rPr>
          <w:rFonts w:ascii="Arial" w:hAnsi="Arial" w:cs="Arial"/>
          <w:i w:val="0"/>
          <w:sz w:val="24"/>
          <w:szCs w:val="24"/>
        </w:rPr>
      </w:pPr>
      <w:r w:rsidRPr="006379B7">
        <w:rPr>
          <w:rFonts w:ascii="Arial" w:hAnsi="Arial" w:cs="Arial"/>
          <w:sz w:val="24"/>
          <w:szCs w:val="24"/>
        </w:rPr>
        <w:t>m</w:t>
      </w:r>
      <w:r w:rsidR="009368B5" w:rsidRPr="006379B7">
        <w:rPr>
          <w:rFonts w:ascii="Arial" w:hAnsi="Arial" w:cs="Arial"/>
          <w:sz w:val="24"/>
          <w:szCs w:val="24"/>
        </w:rPr>
        <w:t xml:space="preserve">embro del gruppo </w:t>
      </w:r>
      <w:r w:rsidR="00D5688E" w:rsidRPr="006379B7">
        <w:rPr>
          <w:rFonts w:ascii="Arial" w:hAnsi="Arial" w:cs="Arial"/>
          <w:sz w:val="24"/>
          <w:szCs w:val="24"/>
        </w:rPr>
        <w:t>di</w:t>
      </w:r>
      <w:r w:rsidR="00D5688E" w:rsidRPr="006379B7">
        <w:rPr>
          <w:rFonts w:ascii="Arial" w:hAnsi="Arial" w:cs="Arial"/>
          <w:spacing w:val="5"/>
          <w:sz w:val="24"/>
          <w:szCs w:val="24"/>
        </w:rPr>
        <w:t xml:space="preserve"> </w:t>
      </w:r>
      <w:r w:rsidR="00D5688E" w:rsidRPr="006379B7">
        <w:rPr>
          <w:rFonts w:ascii="Arial" w:hAnsi="Arial" w:cs="Arial"/>
          <w:sz w:val="24"/>
          <w:szCs w:val="24"/>
        </w:rPr>
        <w:t>ricerca</w:t>
      </w:r>
      <w:r w:rsidR="00D5688E" w:rsidRPr="006379B7">
        <w:rPr>
          <w:rFonts w:ascii="Arial" w:hAnsi="Arial" w:cs="Arial"/>
          <w:spacing w:val="6"/>
          <w:sz w:val="24"/>
          <w:szCs w:val="24"/>
        </w:rPr>
        <w:t xml:space="preserve"> </w:t>
      </w:r>
      <w:r w:rsidR="00D5688E" w:rsidRPr="006379B7">
        <w:rPr>
          <w:rFonts w:ascii="Arial" w:hAnsi="Arial" w:cs="Arial"/>
          <w:sz w:val="24"/>
          <w:szCs w:val="24"/>
        </w:rPr>
        <w:t>sul</w:t>
      </w:r>
      <w:r w:rsidR="00D5688E" w:rsidRPr="006379B7">
        <w:rPr>
          <w:rFonts w:ascii="Arial" w:hAnsi="Arial" w:cs="Arial"/>
          <w:spacing w:val="5"/>
          <w:sz w:val="24"/>
          <w:szCs w:val="24"/>
        </w:rPr>
        <w:t xml:space="preserve"> </w:t>
      </w:r>
      <w:r w:rsidR="00D5688E" w:rsidRPr="006379B7">
        <w:rPr>
          <w:rFonts w:ascii="Arial" w:hAnsi="Arial" w:cs="Arial"/>
          <w:sz w:val="24"/>
          <w:szCs w:val="24"/>
        </w:rPr>
        <w:t>"Modello</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Goodman</w:t>
      </w:r>
      <w:r w:rsidR="00D5688E" w:rsidRPr="006379B7">
        <w:rPr>
          <w:rFonts w:ascii="Arial" w:hAnsi="Arial" w:cs="Arial"/>
          <w:spacing w:val="5"/>
          <w:sz w:val="24"/>
          <w:szCs w:val="24"/>
        </w:rPr>
        <w:t xml:space="preserve"> </w:t>
      </w:r>
      <w:r w:rsidR="00D5688E" w:rsidRPr="006379B7">
        <w:rPr>
          <w:rFonts w:ascii="Arial" w:hAnsi="Arial" w:cs="Arial"/>
          <w:sz w:val="24"/>
          <w:szCs w:val="24"/>
        </w:rPr>
        <w:t>per</w:t>
      </w:r>
      <w:r w:rsidR="00D5688E" w:rsidRPr="006379B7">
        <w:rPr>
          <w:rFonts w:ascii="Arial" w:hAnsi="Arial" w:cs="Arial"/>
          <w:spacing w:val="6"/>
          <w:sz w:val="24"/>
          <w:szCs w:val="24"/>
        </w:rPr>
        <w:t xml:space="preserve"> </w:t>
      </w:r>
      <w:r w:rsidR="00D5688E" w:rsidRPr="006379B7">
        <w:rPr>
          <w:rFonts w:ascii="Arial" w:hAnsi="Arial" w:cs="Arial"/>
          <w:sz w:val="24"/>
          <w:szCs w:val="24"/>
        </w:rPr>
        <w:t>la</w:t>
      </w:r>
      <w:r w:rsidR="00D5688E" w:rsidRPr="006379B7">
        <w:rPr>
          <w:rFonts w:ascii="Arial" w:hAnsi="Arial" w:cs="Arial"/>
          <w:spacing w:val="6"/>
          <w:sz w:val="24"/>
          <w:szCs w:val="24"/>
        </w:rPr>
        <w:t xml:space="preserve"> </w:t>
      </w:r>
      <w:r w:rsidR="00D5688E" w:rsidRPr="006379B7">
        <w:rPr>
          <w:rFonts w:ascii="Arial" w:hAnsi="Arial" w:cs="Arial"/>
          <w:sz w:val="24"/>
          <w:szCs w:val="24"/>
        </w:rPr>
        <w:t>stima</w:t>
      </w:r>
      <w:r w:rsidR="00D5688E" w:rsidRPr="006379B7">
        <w:rPr>
          <w:rFonts w:ascii="Arial" w:hAnsi="Arial" w:cs="Arial"/>
          <w:spacing w:val="5"/>
          <w:sz w:val="24"/>
          <w:szCs w:val="24"/>
        </w:rPr>
        <w:t xml:space="preserve"> </w:t>
      </w:r>
      <w:r w:rsidR="00D5688E" w:rsidRPr="006379B7">
        <w:rPr>
          <w:rFonts w:ascii="Arial" w:hAnsi="Arial" w:cs="Arial"/>
          <w:sz w:val="24"/>
          <w:szCs w:val="24"/>
        </w:rPr>
        <w:t>dei</w:t>
      </w:r>
      <w:r w:rsidR="00D5688E" w:rsidRPr="006379B7">
        <w:rPr>
          <w:rFonts w:ascii="Arial" w:hAnsi="Arial" w:cs="Arial"/>
          <w:spacing w:val="6"/>
          <w:sz w:val="24"/>
          <w:szCs w:val="24"/>
        </w:rPr>
        <w:t xml:space="preserve"> </w:t>
      </w:r>
      <w:r w:rsidR="00D5688E" w:rsidRPr="006379B7">
        <w:rPr>
          <w:rFonts w:ascii="Arial" w:hAnsi="Arial" w:cs="Arial"/>
          <w:sz w:val="24"/>
          <w:szCs w:val="24"/>
        </w:rPr>
        <w:t>flussi</w:t>
      </w:r>
      <w:r w:rsidR="00D5688E" w:rsidRPr="006379B7">
        <w:rPr>
          <w:rFonts w:ascii="Arial" w:hAnsi="Arial" w:cs="Arial"/>
          <w:spacing w:val="6"/>
          <w:sz w:val="24"/>
          <w:szCs w:val="24"/>
        </w:rPr>
        <w:t xml:space="preserve"> </w:t>
      </w:r>
      <w:r w:rsidR="00D5688E" w:rsidRPr="006379B7">
        <w:rPr>
          <w:rFonts w:ascii="Arial" w:hAnsi="Arial" w:cs="Arial"/>
          <w:sz w:val="24"/>
          <w:szCs w:val="24"/>
        </w:rPr>
        <w:t>elettorali"</w:t>
      </w:r>
      <w:r w:rsidR="009368B5" w:rsidRPr="006379B7">
        <w:rPr>
          <w:rFonts w:ascii="Arial" w:hAnsi="Arial" w:cs="Arial"/>
          <w:w w:val="101"/>
          <w:sz w:val="24"/>
          <w:szCs w:val="24"/>
        </w:rPr>
        <w:t xml:space="preserve"> </w:t>
      </w:r>
      <w:r w:rsidR="00D5688E" w:rsidRPr="006379B7">
        <w:rPr>
          <w:rFonts w:ascii="Arial" w:hAnsi="Arial" w:cs="Arial"/>
          <w:sz w:val="24"/>
          <w:szCs w:val="24"/>
        </w:rPr>
        <w:t>dell'Università</w:t>
      </w:r>
      <w:r w:rsidR="00D5688E" w:rsidRPr="006379B7">
        <w:rPr>
          <w:rFonts w:ascii="Arial" w:hAnsi="Arial" w:cs="Arial"/>
          <w:spacing w:val="7"/>
          <w:sz w:val="24"/>
          <w:szCs w:val="24"/>
        </w:rPr>
        <w:t xml:space="preserve"> </w:t>
      </w:r>
      <w:r w:rsidR="00D5688E" w:rsidRPr="006379B7">
        <w:rPr>
          <w:rFonts w:ascii="Arial" w:hAnsi="Arial" w:cs="Arial"/>
          <w:sz w:val="24"/>
          <w:szCs w:val="24"/>
        </w:rPr>
        <w:t>degli</w:t>
      </w:r>
      <w:r w:rsidR="00D5688E" w:rsidRPr="006379B7">
        <w:rPr>
          <w:rFonts w:ascii="Arial" w:hAnsi="Arial" w:cs="Arial"/>
          <w:spacing w:val="8"/>
          <w:sz w:val="24"/>
          <w:szCs w:val="24"/>
        </w:rPr>
        <w:t xml:space="preserve"> </w:t>
      </w:r>
      <w:r w:rsidR="00D5688E" w:rsidRPr="006379B7">
        <w:rPr>
          <w:rFonts w:ascii="Arial" w:hAnsi="Arial" w:cs="Arial"/>
          <w:sz w:val="24"/>
          <w:szCs w:val="24"/>
        </w:rPr>
        <w:t>Studi</w:t>
      </w:r>
      <w:r w:rsidR="00D5688E" w:rsidRPr="006379B7">
        <w:rPr>
          <w:rFonts w:ascii="Arial" w:hAnsi="Arial" w:cs="Arial"/>
          <w:spacing w:val="8"/>
          <w:sz w:val="24"/>
          <w:szCs w:val="24"/>
        </w:rPr>
        <w:t xml:space="preserve"> </w:t>
      </w:r>
      <w:r w:rsidR="00D5688E" w:rsidRPr="006379B7">
        <w:rPr>
          <w:rFonts w:ascii="Arial" w:hAnsi="Arial" w:cs="Arial"/>
          <w:sz w:val="24"/>
          <w:szCs w:val="24"/>
        </w:rPr>
        <w:t>di</w:t>
      </w:r>
      <w:r w:rsidR="00D5688E" w:rsidRPr="006379B7">
        <w:rPr>
          <w:rFonts w:ascii="Arial" w:hAnsi="Arial" w:cs="Arial"/>
          <w:spacing w:val="8"/>
          <w:sz w:val="24"/>
          <w:szCs w:val="24"/>
        </w:rPr>
        <w:t xml:space="preserve"> </w:t>
      </w:r>
      <w:r w:rsidR="00D5688E" w:rsidRPr="006379B7">
        <w:rPr>
          <w:rFonts w:ascii="Arial" w:hAnsi="Arial" w:cs="Arial"/>
          <w:sz w:val="24"/>
          <w:szCs w:val="24"/>
        </w:rPr>
        <w:t>Catania</w:t>
      </w:r>
      <w:r w:rsidR="00401473" w:rsidRPr="006379B7">
        <w:rPr>
          <w:rFonts w:ascii="Arial" w:hAnsi="Arial" w:cs="Arial"/>
          <w:sz w:val="24"/>
          <w:szCs w:val="24"/>
        </w:rPr>
        <w:t>.</w:t>
      </w:r>
    </w:p>
    <w:p w14:paraId="652B92F5" w14:textId="0A77A134" w:rsidR="008D2F1F" w:rsidRPr="006379B7" w:rsidRDefault="008D2F1F" w:rsidP="009168E7">
      <w:pPr>
        <w:spacing w:before="12"/>
        <w:jc w:val="both"/>
        <w:rPr>
          <w:rFonts w:ascii="Arial" w:hAnsi="Arial" w:cs="Arial"/>
        </w:rPr>
      </w:pPr>
    </w:p>
    <w:p w14:paraId="2456FE43" w14:textId="77777777" w:rsidR="00226F98" w:rsidRPr="009A7EBC" w:rsidRDefault="00401473" w:rsidP="009168E7">
      <w:pPr>
        <w:pStyle w:val="Corpotesto"/>
        <w:ind w:left="0"/>
        <w:jc w:val="both"/>
        <w:rPr>
          <w:rFonts w:ascii="Arial" w:hAnsi="Arial" w:cs="Arial"/>
          <w:sz w:val="24"/>
          <w:szCs w:val="24"/>
        </w:rPr>
      </w:pPr>
      <w:r w:rsidRPr="009A7EBC">
        <w:rPr>
          <w:rFonts w:ascii="Arial" w:hAnsi="Arial" w:cs="Arial"/>
          <w:b/>
          <w:sz w:val="24"/>
          <w:szCs w:val="24"/>
        </w:rPr>
        <w:t>A.A.</w:t>
      </w:r>
      <w:r w:rsidRPr="009A7EBC">
        <w:rPr>
          <w:rFonts w:ascii="Arial" w:hAnsi="Arial" w:cs="Arial"/>
          <w:b/>
          <w:spacing w:val="8"/>
          <w:sz w:val="24"/>
          <w:szCs w:val="24"/>
        </w:rPr>
        <w:t xml:space="preserve"> </w:t>
      </w:r>
      <w:r w:rsidRPr="009A7EBC">
        <w:rPr>
          <w:rFonts w:ascii="Arial" w:hAnsi="Arial" w:cs="Arial"/>
          <w:b/>
          <w:sz w:val="24"/>
          <w:szCs w:val="24"/>
        </w:rPr>
        <w:t>1992-‘93</w:t>
      </w:r>
      <w:r w:rsidRPr="009A7EBC">
        <w:rPr>
          <w:rFonts w:ascii="Arial" w:hAnsi="Arial" w:cs="Arial"/>
          <w:sz w:val="24"/>
          <w:szCs w:val="24"/>
        </w:rPr>
        <w:t xml:space="preserve">: </w:t>
      </w:r>
    </w:p>
    <w:p w14:paraId="53B1B5F7" w14:textId="38651A72" w:rsidR="008D2F1F" w:rsidRPr="006379B7" w:rsidRDefault="00A22690" w:rsidP="009168E7">
      <w:pPr>
        <w:pStyle w:val="Corpotesto"/>
        <w:ind w:left="0"/>
        <w:jc w:val="both"/>
        <w:rPr>
          <w:rFonts w:ascii="Arial" w:hAnsi="Arial" w:cs="Arial"/>
          <w:sz w:val="24"/>
          <w:szCs w:val="24"/>
        </w:rPr>
      </w:pPr>
      <w:proofErr w:type="spellStart"/>
      <w:r w:rsidRPr="006379B7">
        <w:rPr>
          <w:rFonts w:ascii="Arial" w:hAnsi="Arial" w:cs="Arial"/>
          <w:b/>
          <w:sz w:val="24"/>
          <w:szCs w:val="24"/>
        </w:rPr>
        <w:t>research</w:t>
      </w:r>
      <w:proofErr w:type="spellEnd"/>
      <w:r w:rsidRPr="006379B7">
        <w:rPr>
          <w:rFonts w:ascii="Arial" w:hAnsi="Arial" w:cs="Arial"/>
          <w:b/>
          <w:sz w:val="24"/>
          <w:szCs w:val="24"/>
        </w:rPr>
        <w:t xml:space="preserve"> </w:t>
      </w:r>
      <w:proofErr w:type="spellStart"/>
      <w:r w:rsidR="00594E9C" w:rsidRPr="006379B7">
        <w:rPr>
          <w:rFonts w:ascii="Arial" w:hAnsi="Arial" w:cs="Arial"/>
          <w:b/>
          <w:sz w:val="24"/>
          <w:szCs w:val="24"/>
        </w:rPr>
        <w:t>fellower</w:t>
      </w:r>
      <w:proofErr w:type="spellEnd"/>
      <w:r w:rsidR="00594E9C" w:rsidRPr="006379B7">
        <w:rPr>
          <w:rFonts w:ascii="Arial" w:hAnsi="Arial" w:cs="Arial"/>
          <w:sz w:val="24"/>
          <w:szCs w:val="24"/>
        </w:rPr>
        <w:t xml:space="preserve"> </w:t>
      </w:r>
      <w:r w:rsidR="0078450E" w:rsidRPr="006379B7">
        <w:rPr>
          <w:rFonts w:ascii="Arial" w:hAnsi="Arial" w:cs="Arial"/>
          <w:sz w:val="24"/>
          <w:szCs w:val="24"/>
        </w:rPr>
        <w:t>su</w:t>
      </w:r>
      <w:r w:rsidR="0078450E" w:rsidRPr="006379B7">
        <w:rPr>
          <w:rFonts w:ascii="Arial" w:hAnsi="Arial" w:cs="Arial"/>
          <w:w w:val="101"/>
          <w:sz w:val="24"/>
          <w:szCs w:val="24"/>
        </w:rPr>
        <w:t xml:space="preserve"> </w:t>
      </w:r>
      <w:r w:rsidR="0078450E" w:rsidRPr="006379B7">
        <w:rPr>
          <w:rFonts w:ascii="Arial" w:hAnsi="Arial" w:cs="Arial"/>
          <w:sz w:val="24"/>
          <w:szCs w:val="24"/>
        </w:rPr>
        <w:t>"Scaling</w:t>
      </w:r>
      <w:r w:rsidR="0078450E" w:rsidRPr="006379B7">
        <w:rPr>
          <w:rFonts w:ascii="Arial" w:hAnsi="Arial" w:cs="Arial"/>
          <w:spacing w:val="10"/>
          <w:sz w:val="24"/>
          <w:szCs w:val="24"/>
        </w:rPr>
        <w:t xml:space="preserve"> </w:t>
      </w:r>
      <w:proofErr w:type="spellStart"/>
      <w:r w:rsidR="0078450E" w:rsidRPr="006379B7">
        <w:rPr>
          <w:rFonts w:ascii="Arial" w:hAnsi="Arial" w:cs="Arial"/>
          <w:sz w:val="24"/>
          <w:szCs w:val="24"/>
        </w:rPr>
        <w:t>Multidimensional</w:t>
      </w:r>
      <w:proofErr w:type="spellEnd"/>
      <w:r w:rsidR="0078450E" w:rsidRPr="006379B7">
        <w:rPr>
          <w:rFonts w:ascii="Arial" w:hAnsi="Arial" w:cs="Arial"/>
          <w:sz w:val="24"/>
          <w:szCs w:val="24"/>
        </w:rPr>
        <w:t>:</w:t>
      </w:r>
      <w:r w:rsidR="00C86543" w:rsidRPr="006379B7">
        <w:rPr>
          <w:rFonts w:ascii="Arial" w:hAnsi="Arial" w:cs="Arial"/>
          <w:spacing w:val="10"/>
          <w:sz w:val="24"/>
          <w:szCs w:val="24"/>
        </w:rPr>
        <w:t xml:space="preserve"> </w:t>
      </w:r>
      <w:r w:rsidR="0078450E" w:rsidRPr="006379B7">
        <w:rPr>
          <w:rFonts w:ascii="Arial" w:hAnsi="Arial" w:cs="Arial"/>
          <w:sz w:val="24"/>
          <w:szCs w:val="24"/>
        </w:rPr>
        <w:t>Theory</w:t>
      </w:r>
      <w:r w:rsidR="0078450E" w:rsidRPr="006379B7">
        <w:rPr>
          <w:rFonts w:ascii="Arial" w:hAnsi="Arial" w:cs="Arial"/>
          <w:spacing w:val="11"/>
          <w:sz w:val="24"/>
          <w:szCs w:val="24"/>
        </w:rPr>
        <w:t xml:space="preserve"> </w:t>
      </w:r>
      <w:r w:rsidR="0078450E" w:rsidRPr="006379B7">
        <w:rPr>
          <w:rFonts w:ascii="Arial" w:hAnsi="Arial" w:cs="Arial"/>
          <w:sz w:val="24"/>
          <w:szCs w:val="24"/>
        </w:rPr>
        <w:t>and</w:t>
      </w:r>
      <w:r w:rsidR="0078450E" w:rsidRPr="006379B7">
        <w:rPr>
          <w:rFonts w:ascii="Arial" w:hAnsi="Arial" w:cs="Arial"/>
          <w:spacing w:val="10"/>
          <w:sz w:val="24"/>
          <w:szCs w:val="24"/>
        </w:rPr>
        <w:t xml:space="preserve"> </w:t>
      </w:r>
      <w:r w:rsidR="0078450E" w:rsidRPr="006379B7">
        <w:rPr>
          <w:rFonts w:ascii="Arial" w:hAnsi="Arial" w:cs="Arial"/>
          <w:sz w:val="24"/>
          <w:szCs w:val="24"/>
        </w:rPr>
        <w:t>Application", responsabile Prof.</w:t>
      </w:r>
      <w:r w:rsidR="0078450E" w:rsidRPr="006379B7">
        <w:rPr>
          <w:rFonts w:ascii="Arial" w:hAnsi="Arial" w:cs="Arial"/>
          <w:spacing w:val="4"/>
          <w:sz w:val="24"/>
          <w:szCs w:val="24"/>
        </w:rPr>
        <w:t xml:space="preserve"> </w:t>
      </w:r>
      <w:r w:rsidR="0078450E" w:rsidRPr="006379B7">
        <w:rPr>
          <w:rFonts w:ascii="Arial" w:hAnsi="Arial" w:cs="Arial"/>
          <w:sz w:val="24"/>
          <w:szCs w:val="24"/>
        </w:rPr>
        <w:t>A.</w:t>
      </w:r>
      <w:r w:rsidR="0078450E" w:rsidRPr="006379B7">
        <w:rPr>
          <w:rFonts w:ascii="Arial" w:hAnsi="Arial" w:cs="Arial"/>
          <w:spacing w:val="5"/>
          <w:sz w:val="24"/>
          <w:szCs w:val="24"/>
        </w:rPr>
        <w:t xml:space="preserve"> </w:t>
      </w:r>
      <w:r w:rsidR="0078450E" w:rsidRPr="006379B7">
        <w:rPr>
          <w:rFonts w:ascii="Arial" w:hAnsi="Arial" w:cs="Arial"/>
          <w:sz w:val="24"/>
          <w:szCs w:val="24"/>
        </w:rPr>
        <w:t>P.</w:t>
      </w:r>
      <w:r w:rsidR="0078450E" w:rsidRPr="006379B7">
        <w:rPr>
          <w:rFonts w:ascii="Arial" w:hAnsi="Arial" w:cs="Arial"/>
          <w:spacing w:val="4"/>
          <w:sz w:val="24"/>
          <w:szCs w:val="24"/>
        </w:rPr>
        <w:t xml:space="preserve"> </w:t>
      </w:r>
      <w:r w:rsidR="0078450E" w:rsidRPr="006379B7">
        <w:rPr>
          <w:rFonts w:ascii="Arial" w:hAnsi="Arial" w:cs="Arial"/>
          <w:sz w:val="24"/>
          <w:szCs w:val="24"/>
        </w:rPr>
        <w:t>M.</w:t>
      </w:r>
      <w:r w:rsidR="0078450E" w:rsidRPr="006379B7">
        <w:rPr>
          <w:rFonts w:ascii="Arial" w:hAnsi="Arial" w:cs="Arial"/>
          <w:spacing w:val="5"/>
          <w:sz w:val="24"/>
          <w:szCs w:val="24"/>
        </w:rPr>
        <w:t xml:space="preserve"> </w:t>
      </w:r>
      <w:r w:rsidR="0078450E" w:rsidRPr="006379B7">
        <w:rPr>
          <w:rFonts w:ascii="Arial" w:hAnsi="Arial" w:cs="Arial"/>
          <w:sz w:val="24"/>
          <w:szCs w:val="24"/>
        </w:rPr>
        <w:t>Coxon</w:t>
      </w:r>
      <w:r w:rsidR="0078450E" w:rsidRPr="006379B7">
        <w:rPr>
          <w:rFonts w:ascii="Arial" w:hAnsi="Arial" w:cs="Arial"/>
          <w:spacing w:val="5"/>
          <w:sz w:val="24"/>
          <w:szCs w:val="24"/>
        </w:rPr>
        <w:t xml:space="preserve"> </w:t>
      </w:r>
      <w:r w:rsidR="0078450E" w:rsidRPr="006379B7">
        <w:rPr>
          <w:rFonts w:ascii="Arial" w:hAnsi="Arial" w:cs="Arial"/>
          <w:sz w:val="24"/>
          <w:szCs w:val="24"/>
        </w:rPr>
        <w:t xml:space="preserve">presso </w:t>
      </w:r>
      <w:r w:rsidR="00D5688E" w:rsidRPr="006379B7">
        <w:rPr>
          <w:rFonts w:ascii="Arial" w:hAnsi="Arial" w:cs="Arial"/>
          <w:sz w:val="24"/>
          <w:szCs w:val="24"/>
        </w:rPr>
        <w:t>l'Università</w:t>
      </w:r>
      <w:r w:rsidR="00D5688E" w:rsidRPr="006379B7">
        <w:rPr>
          <w:rFonts w:ascii="Arial" w:hAnsi="Arial" w:cs="Arial"/>
          <w:spacing w:val="5"/>
          <w:sz w:val="24"/>
          <w:szCs w:val="24"/>
        </w:rPr>
        <w:t xml:space="preserve"> </w:t>
      </w:r>
      <w:r w:rsidR="00D5688E" w:rsidRPr="006379B7">
        <w:rPr>
          <w:rFonts w:ascii="Arial" w:hAnsi="Arial" w:cs="Arial"/>
          <w:sz w:val="24"/>
          <w:szCs w:val="24"/>
        </w:rPr>
        <w:t>di</w:t>
      </w:r>
      <w:r w:rsidR="00D5688E" w:rsidRPr="006379B7">
        <w:rPr>
          <w:rFonts w:ascii="Arial" w:hAnsi="Arial" w:cs="Arial"/>
          <w:spacing w:val="4"/>
          <w:sz w:val="24"/>
          <w:szCs w:val="24"/>
        </w:rPr>
        <w:t xml:space="preserve"> </w:t>
      </w:r>
      <w:r w:rsidR="00D5688E" w:rsidRPr="006379B7">
        <w:rPr>
          <w:rFonts w:ascii="Arial" w:hAnsi="Arial" w:cs="Arial"/>
          <w:sz w:val="24"/>
          <w:szCs w:val="24"/>
        </w:rPr>
        <w:t>Essex</w:t>
      </w:r>
      <w:r w:rsidR="00D5688E" w:rsidRPr="006379B7">
        <w:rPr>
          <w:rFonts w:ascii="Arial" w:hAnsi="Arial" w:cs="Arial"/>
          <w:b/>
          <w:spacing w:val="5"/>
          <w:sz w:val="24"/>
          <w:szCs w:val="24"/>
        </w:rPr>
        <w:t xml:space="preserve"> </w:t>
      </w:r>
      <w:r w:rsidR="00D5688E" w:rsidRPr="006379B7">
        <w:rPr>
          <w:rFonts w:ascii="Arial" w:hAnsi="Arial" w:cs="Arial"/>
          <w:b/>
          <w:sz w:val="24"/>
          <w:szCs w:val="24"/>
        </w:rPr>
        <w:t>(</w:t>
      </w:r>
      <w:r w:rsidR="00D5688E" w:rsidRPr="006379B7">
        <w:rPr>
          <w:rFonts w:ascii="Arial" w:hAnsi="Arial" w:cs="Arial"/>
          <w:sz w:val="24"/>
          <w:szCs w:val="24"/>
        </w:rPr>
        <w:t>UK)</w:t>
      </w:r>
      <w:r w:rsidR="00401473" w:rsidRPr="006379B7">
        <w:rPr>
          <w:rFonts w:ascii="Arial" w:hAnsi="Arial" w:cs="Arial"/>
          <w:sz w:val="24"/>
          <w:szCs w:val="24"/>
        </w:rPr>
        <w:t>.</w:t>
      </w:r>
    </w:p>
    <w:p w14:paraId="4F6BA1DB" w14:textId="77777777" w:rsidR="00A22690" w:rsidRPr="006379B7" w:rsidRDefault="00A22690" w:rsidP="009168E7">
      <w:pPr>
        <w:pStyle w:val="Corpotesto"/>
        <w:ind w:left="0"/>
        <w:jc w:val="both"/>
        <w:rPr>
          <w:rFonts w:ascii="Arial" w:hAnsi="Arial" w:cs="Arial"/>
          <w:sz w:val="24"/>
          <w:szCs w:val="24"/>
        </w:rPr>
      </w:pPr>
    </w:p>
    <w:p w14:paraId="18C46DF8" w14:textId="6145F6C5" w:rsidR="00A22690" w:rsidRPr="006379B7" w:rsidRDefault="00A22690" w:rsidP="009168E7">
      <w:pPr>
        <w:spacing w:before="12"/>
        <w:jc w:val="both"/>
        <w:rPr>
          <w:rFonts w:ascii="Arial" w:hAnsi="Arial" w:cs="Arial"/>
          <w:i/>
        </w:rPr>
      </w:pPr>
      <w:r w:rsidRPr="006379B7">
        <w:rPr>
          <w:rFonts w:ascii="Arial" w:hAnsi="Arial" w:cs="Arial"/>
          <w:b/>
          <w:i/>
        </w:rPr>
        <w:t xml:space="preserve">visiting </w:t>
      </w:r>
      <w:proofErr w:type="spellStart"/>
      <w:r w:rsidRPr="006379B7">
        <w:rPr>
          <w:rFonts w:ascii="Arial" w:hAnsi="Arial" w:cs="Arial"/>
          <w:b/>
          <w:i/>
        </w:rPr>
        <w:t>researcher</w:t>
      </w:r>
      <w:proofErr w:type="spellEnd"/>
      <w:r w:rsidRPr="006379B7">
        <w:rPr>
          <w:rFonts w:ascii="Arial" w:hAnsi="Arial" w:cs="Arial"/>
          <w:i/>
        </w:rPr>
        <w:t xml:space="preserve"> presso la School of Statistical Data Analysis del</w:t>
      </w:r>
      <w:r w:rsidR="0041070B" w:rsidRPr="006379B7">
        <w:rPr>
          <w:rFonts w:ascii="Arial" w:hAnsi="Arial" w:cs="Arial"/>
          <w:i/>
        </w:rPr>
        <w:t xml:space="preserve">l’University of Essex (UK), con attribuzione di premio di ricerca </w:t>
      </w:r>
      <w:r w:rsidRPr="006379B7">
        <w:rPr>
          <w:rFonts w:ascii="Arial" w:hAnsi="Arial" w:cs="Arial"/>
          <w:i/>
        </w:rPr>
        <w:t>(a livello internazionale).</w:t>
      </w:r>
    </w:p>
    <w:p w14:paraId="0065E188" w14:textId="77777777" w:rsidR="001C70D0" w:rsidRPr="006379B7" w:rsidRDefault="001C70D0" w:rsidP="009168E7">
      <w:pPr>
        <w:pStyle w:val="Corpotesto"/>
        <w:ind w:left="0"/>
        <w:jc w:val="both"/>
        <w:rPr>
          <w:rFonts w:ascii="Arial" w:hAnsi="Arial" w:cs="Arial"/>
          <w:b/>
          <w:sz w:val="24"/>
          <w:szCs w:val="24"/>
        </w:rPr>
      </w:pPr>
    </w:p>
    <w:p w14:paraId="35F5C3F4" w14:textId="77777777" w:rsidR="00226F98" w:rsidRPr="00722338" w:rsidRDefault="00401473"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b/>
          <w:spacing w:val="8"/>
          <w:sz w:val="24"/>
          <w:szCs w:val="24"/>
        </w:rPr>
        <w:t xml:space="preserve"> </w:t>
      </w:r>
      <w:r w:rsidRPr="00722338">
        <w:rPr>
          <w:rFonts w:ascii="Arial" w:hAnsi="Arial" w:cs="Arial"/>
          <w:b/>
          <w:sz w:val="24"/>
          <w:szCs w:val="24"/>
        </w:rPr>
        <w:t>1996-‘97</w:t>
      </w:r>
      <w:r w:rsidRPr="00722338">
        <w:rPr>
          <w:rFonts w:ascii="Arial" w:hAnsi="Arial" w:cs="Arial"/>
          <w:sz w:val="24"/>
          <w:szCs w:val="24"/>
        </w:rPr>
        <w:t xml:space="preserve">: </w:t>
      </w:r>
    </w:p>
    <w:p w14:paraId="5A5254E3" w14:textId="306B33EB" w:rsidR="008D2F1F" w:rsidRPr="00722338" w:rsidRDefault="00E12465" w:rsidP="009168E7">
      <w:pPr>
        <w:pStyle w:val="Corpotesto"/>
        <w:ind w:left="0"/>
        <w:jc w:val="both"/>
        <w:rPr>
          <w:rFonts w:ascii="Arial" w:hAnsi="Arial" w:cs="Arial"/>
          <w:i w:val="0"/>
          <w:sz w:val="24"/>
          <w:szCs w:val="24"/>
        </w:rPr>
      </w:pPr>
      <w:r w:rsidRPr="00722338">
        <w:rPr>
          <w:rFonts w:ascii="Arial" w:hAnsi="Arial" w:cs="Arial"/>
          <w:sz w:val="24"/>
          <w:szCs w:val="24"/>
        </w:rPr>
        <w:t>m</w:t>
      </w:r>
      <w:r w:rsidR="0078450E" w:rsidRPr="00722338">
        <w:rPr>
          <w:rFonts w:ascii="Arial" w:hAnsi="Arial" w:cs="Arial"/>
          <w:sz w:val="24"/>
          <w:szCs w:val="24"/>
        </w:rPr>
        <w:t>embro del gruppo di</w:t>
      </w:r>
      <w:r w:rsidR="0078450E" w:rsidRPr="00722338">
        <w:rPr>
          <w:rFonts w:ascii="Arial" w:hAnsi="Arial" w:cs="Arial"/>
          <w:spacing w:val="5"/>
          <w:sz w:val="24"/>
          <w:szCs w:val="24"/>
        </w:rPr>
        <w:t xml:space="preserve"> </w:t>
      </w:r>
      <w:r w:rsidR="0078450E" w:rsidRPr="00722338">
        <w:rPr>
          <w:rFonts w:ascii="Arial" w:hAnsi="Arial" w:cs="Arial"/>
          <w:sz w:val="24"/>
          <w:szCs w:val="24"/>
        </w:rPr>
        <w:t>ricerca</w:t>
      </w:r>
      <w:r w:rsidR="006107F6" w:rsidRPr="00722338">
        <w:rPr>
          <w:rFonts w:ascii="Arial" w:hAnsi="Arial" w:cs="Arial"/>
          <w:sz w:val="24"/>
          <w:szCs w:val="24"/>
        </w:rPr>
        <w:t xml:space="preserve"> </w:t>
      </w:r>
      <w:r w:rsidR="006107F6" w:rsidRPr="00722338">
        <w:rPr>
          <w:rFonts w:ascii="Arial" w:hAnsi="Arial" w:cs="Arial"/>
          <w:b/>
          <w:sz w:val="24"/>
          <w:szCs w:val="24"/>
        </w:rPr>
        <w:t>internazionale</w:t>
      </w:r>
      <w:r w:rsidR="006107F6" w:rsidRPr="00722338">
        <w:rPr>
          <w:rFonts w:ascii="Arial" w:hAnsi="Arial" w:cs="Arial"/>
          <w:sz w:val="24"/>
          <w:szCs w:val="24"/>
        </w:rPr>
        <w:t xml:space="preserve"> </w:t>
      </w:r>
      <w:r w:rsidR="0078450E" w:rsidRPr="00722338">
        <w:rPr>
          <w:rFonts w:ascii="Arial" w:hAnsi="Arial" w:cs="Arial"/>
          <w:sz w:val="24"/>
          <w:szCs w:val="24"/>
        </w:rPr>
        <w:t>su</w:t>
      </w:r>
      <w:r w:rsidR="0078450E" w:rsidRPr="00722338">
        <w:rPr>
          <w:rFonts w:ascii="Arial" w:hAnsi="Arial" w:cs="Arial"/>
          <w:w w:val="101"/>
          <w:sz w:val="24"/>
          <w:szCs w:val="24"/>
        </w:rPr>
        <w:t xml:space="preserve"> </w:t>
      </w:r>
      <w:r w:rsidR="0078450E" w:rsidRPr="00722338">
        <w:rPr>
          <w:rFonts w:ascii="Arial" w:hAnsi="Arial" w:cs="Arial"/>
          <w:sz w:val="24"/>
          <w:szCs w:val="24"/>
        </w:rPr>
        <w:t>"</w:t>
      </w:r>
      <w:proofErr w:type="spellStart"/>
      <w:r w:rsidR="0078450E" w:rsidRPr="00722338">
        <w:rPr>
          <w:rFonts w:ascii="Arial" w:hAnsi="Arial" w:cs="Arial"/>
          <w:sz w:val="24"/>
          <w:szCs w:val="24"/>
        </w:rPr>
        <w:t>Regionalisation</w:t>
      </w:r>
      <w:proofErr w:type="spellEnd"/>
      <w:r w:rsidR="0078450E" w:rsidRPr="00722338">
        <w:rPr>
          <w:rFonts w:ascii="Arial" w:hAnsi="Arial" w:cs="Arial"/>
          <w:spacing w:val="6"/>
          <w:sz w:val="24"/>
          <w:szCs w:val="24"/>
        </w:rPr>
        <w:t xml:space="preserve"> </w:t>
      </w:r>
      <w:r w:rsidR="0078450E" w:rsidRPr="00722338">
        <w:rPr>
          <w:rFonts w:ascii="Arial" w:hAnsi="Arial" w:cs="Arial"/>
          <w:sz w:val="24"/>
          <w:szCs w:val="24"/>
        </w:rPr>
        <w:t>of</w:t>
      </w:r>
      <w:r w:rsidR="0078450E" w:rsidRPr="00722338">
        <w:rPr>
          <w:rFonts w:ascii="Arial" w:hAnsi="Arial" w:cs="Arial"/>
          <w:spacing w:val="7"/>
          <w:sz w:val="24"/>
          <w:szCs w:val="24"/>
        </w:rPr>
        <w:t xml:space="preserve"> </w:t>
      </w:r>
      <w:r w:rsidR="0078450E" w:rsidRPr="00722338">
        <w:rPr>
          <w:rFonts w:ascii="Arial" w:hAnsi="Arial" w:cs="Arial"/>
          <w:sz w:val="24"/>
          <w:szCs w:val="24"/>
        </w:rPr>
        <w:t>investment</w:t>
      </w:r>
      <w:r w:rsidR="0078450E" w:rsidRPr="00722338">
        <w:rPr>
          <w:rFonts w:ascii="Arial" w:hAnsi="Arial" w:cs="Arial"/>
          <w:spacing w:val="6"/>
          <w:sz w:val="24"/>
          <w:szCs w:val="24"/>
        </w:rPr>
        <w:t xml:space="preserve"> </w:t>
      </w:r>
      <w:r w:rsidR="0078450E" w:rsidRPr="00722338">
        <w:rPr>
          <w:rFonts w:ascii="Arial" w:hAnsi="Arial" w:cs="Arial"/>
          <w:sz w:val="24"/>
          <w:szCs w:val="24"/>
        </w:rPr>
        <w:t>in</w:t>
      </w:r>
      <w:r w:rsidR="0078450E" w:rsidRPr="00722338">
        <w:rPr>
          <w:rFonts w:ascii="Arial" w:hAnsi="Arial" w:cs="Arial"/>
          <w:spacing w:val="6"/>
          <w:sz w:val="24"/>
          <w:szCs w:val="24"/>
        </w:rPr>
        <w:t xml:space="preserve"> </w:t>
      </w:r>
      <w:r w:rsidR="0078450E" w:rsidRPr="00722338">
        <w:rPr>
          <w:rFonts w:ascii="Arial" w:hAnsi="Arial" w:cs="Arial"/>
          <w:sz w:val="24"/>
          <w:szCs w:val="24"/>
        </w:rPr>
        <w:t>human</w:t>
      </w:r>
      <w:r w:rsidR="0078450E" w:rsidRPr="00722338">
        <w:rPr>
          <w:rFonts w:ascii="Arial" w:hAnsi="Arial" w:cs="Arial"/>
          <w:spacing w:val="7"/>
          <w:sz w:val="24"/>
          <w:szCs w:val="24"/>
        </w:rPr>
        <w:t xml:space="preserve"> </w:t>
      </w:r>
      <w:r w:rsidR="0078450E" w:rsidRPr="00722338">
        <w:rPr>
          <w:rFonts w:ascii="Arial" w:hAnsi="Arial" w:cs="Arial"/>
          <w:sz w:val="24"/>
          <w:szCs w:val="24"/>
        </w:rPr>
        <w:t>capital</w:t>
      </w:r>
      <w:r w:rsidR="0078450E" w:rsidRPr="00722338">
        <w:rPr>
          <w:rFonts w:ascii="Arial" w:hAnsi="Arial" w:cs="Arial"/>
          <w:spacing w:val="6"/>
          <w:sz w:val="24"/>
          <w:szCs w:val="24"/>
        </w:rPr>
        <w:t xml:space="preserve"> </w:t>
      </w:r>
      <w:r w:rsidR="0078450E" w:rsidRPr="00722338">
        <w:rPr>
          <w:rFonts w:ascii="Arial" w:hAnsi="Arial" w:cs="Arial"/>
          <w:sz w:val="24"/>
          <w:szCs w:val="24"/>
        </w:rPr>
        <w:t>-</w:t>
      </w:r>
      <w:r w:rsidR="0078450E" w:rsidRPr="00722338">
        <w:rPr>
          <w:rFonts w:ascii="Arial" w:hAnsi="Arial" w:cs="Arial"/>
          <w:spacing w:val="6"/>
          <w:sz w:val="24"/>
          <w:szCs w:val="24"/>
        </w:rPr>
        <w:t xml:space="preserve"> </w:t>
      </w:r>
      <w:r w:rsidR="0078450E" w:rsidRPr="00722338">
        <w:rPr>
          <w:rFonts w:ascii="Arial" w:hAnsi="Arial" w:cs="Arial"/>
          <w:sz w:val="24"/>
          <w:szCs w:val="24"/>
        </w:rPr>
        <w:t>Comparative</w:t>
      </w:r>
      <w:r w:rsidR="0078450E" w:rsidRPr="00722338">
        <w:rPr>
          <w:rFonts w:ascii="Arial" w:hAnsi="Arial" w:cs="Arial"/>
          <w:spacing w:val="7"/>
          <w:sz w:val="24"/>
          <w:szCs w:val="24"/>
        </w:rPr>
        <w:t xml:space="preserve"> </w:t>
      </w:r>
      <w:r w:rsidR="0078450E" w:rsidRPr="00722338">
        <w:rPr>
          <w:rFonts w:ascii="Arial" w:hAnsi="Arial" w:cs="Arial"/>
          <w:sz w:val="24"/>
          <w:szCs w:val="24"/>
        </w:rPr>
        <w:t>study</w:t>
      </w:r>
      <w:r w:rsidR="0078450E" w:rsidRPr="00722338">
        <w:rPr>
          <w:rFonts w:ascii="Arial" w:hAnsi="Arial" w:cs="Arial"/>
          <w:spacing w:val="6"/>
          <w:sz w:val="24"/>
          <w:szCs w:val="24"/>
        </w:rPr>
        <w:t xml:space="preserve"> </w:t>
      </w:r>
      <w:r w:rsidR="0078450E" w:rsidRPr="00722338">
        <w:rPr>
          <w:rFonts w:ascii="Arial" w:hAnsi="Arial" w:cs="Arial"/>
          <w:sz w:val="24"/>
          <w:szCs w:val="24"/>
        </w:rPr>
        <w:t>on</w:t>
      </w:r>
      <w:r w:rsidR="0078450E" w:rsidRPr="00722338">
        <w:rPr>
          <w:rFonts w:ascii="Arial" w:hAnsi="Arial" w:cs="Arial"/>
          <w:spacing w:val="6"/>
          <w:sz w:val="24"/>
          <w:szCs w:val="24"/>
        </w:rPr>
        <w:t xml:space="preserve"> </w:t>
      </w:r>
      <w:r w:rsidR="0078450E" w:rsidRPr="00722338">
        <w:rPr>
          <w:rFonts w:ascii="Arial" w:hAnsi="Arial" w:cs="Arial"/>
          <w:sz w:val="24"/>
          <w:szCs w:val="24"/>
        </w:rPr>
        <w:t>the</w:t>
      </w:r>
      <w:r w:rsidR="0078450E" w:rsidRPr="00722338">
        <w:rPr>
          <w:rFonts w:ascii="Arial" w:hAnsi="Arial" w:cs="Arial"/>
          <w:spacing w:val="7"/>
          <w:sz w:val="24"/>
          <w:szCs w:val="24"/>
        </w:rPr>
        <w:t xml:space="preserve"> </w:t>
      </w:r>
      <w:proofErr w:type="spellStart"/>
      <w:r w:rsidR="0078450E" w:rsidRPr="00722338">
        <w:rPr>
          <w:rFonts w:ascii="Arial" w:hAnsi="Arial" w:cs="Arial"/>
          <w:sz w:val="24"/>
          <w:szCs w:val="24"/>
        </w:rPr>
        <w:t>effectiveness</w:t>
      </w:r>
      <w:proofErr w:type="spellEnd"/>
      <w:r w:rsidR="0078450E" w:rsidRPr="00722338">
        <w:rPr>
          <w:rFonts w:ascii="Arial" w:hAnsi="Arial" w:cs="Arial"/>
          <w:spacing w:val="6"/>
          <w:sz w:val="24"/>
          <w:szCs w:val="24"/>
        </w:rPr>
        <w:t xml:space="preserve"> </w:t>
      </w:r>
      <w:r w:rsidR="0078450E" w:rsidRPr="00722338">
        <w:rPr>
          <w:rFonts w:ascii="Arial" w:hAnsi="Arial" w:cs="Arial"/>
          <w:sz w:val="24"/>
          <w:szCs w:val="24"/>
        </w:rPr>
        <w:t>of</w:t>
      </w:r>
      <w:r w:rsidR="0078450E" w:rsidRPr="00722338">
        <w:rPr>
          <w:rFonts w:ascii="Arial" w:hAnsi="Arial" w:cs="Arial"/>
          <w:w w:val="101"/>
          <w:sz w:val="24"/>
          <w:szCs w:val="24"/>
        </w:rPr>
        <w:t xml:space="preserve"> </w:t>
      </w:r>
      <w:r w:rsidR="0078450E" w:rsidRPr="00722338">
        <w:rPr>
          <w:rFonts w:ascii="Arial" w:hAnsi="Arial" w:cs="Arial"/>
          <w:sz w:val="24"/>
          <w:szCs w:val="24"/>
        </w:rPr>
        <w:t>educational</w:t>
      </w:r>
      <w:r w:rsidR="0078450E" w:rsidRPr="00722338">
        <w:rPr>
          <w:rFonts w:ascii="Arial" w:hAnsi="Arial" w:cs="Arial"/>
          <w:spacing w:val="7"/>
          <w:sz w:val="24"/>
          <w:szCs w:val="24"/>
        </w:rPr>
        <w:t xml:space="preserve"> </w:t>
      </w:r>
      <w:r w:rsidR="0078450E" w:rsidRPr="00722338">
        <w:rPr>
          <w:rFonts w:ascii="Arial" w:hAnsi="Arial" w:cs="Arial"/>
          <w:sz w:val="24"/>
          <w:szCs w:val="24"/>
        </w:rPr>
        <w:t>policies</w:t>
      </w:r>
      <w:r w:rsidR="0078450E" w:rsidRPr="00722338">
        <w:rPr>
          <w:rFonts w:ascii="Arial" w:hAnsi="Arial" w:cs="Arial"/>
          <w:spacing w:val="8"/>
          <w:sz w:val="24"/>
          <w:szCs w:val="24"/>
        </w:rPr>
        <w:t xml:space="preserve"> </w:t>
      </w:r>
      <w:r w:rsidR="0078450E" w:rsidRPr="00722338">
        <w:rPr>
          <w:rFonts w:ascii="Arial" w:hAnsi="Arial" w:cs="Arial"/>
          <w:sz w:val="24"/>
          <w:szCs w:val="24"/>
        </w:rPr>
        <w:t>in</w:t>
      </w:r>
      <w:r w:rsidR="0078450E" w:rsidRPr="00722338">
        <w:rPr>
          <w:rFonts w:ascii="Arial" w:hAnsi="Arial" w:cs="Arial"/>
          <w:spacing w:val="8"/>
          <w:sz w:val="24"/>
          <w:szCs w:val="24"/>
        </w:rPr>
        <w:t xml:space="preserve"> </w:t>
      </w:r>
      <w:r w:rsidR="0078450E" w:rsidRPr="00722338">
        <w:rPr>
          <w:rFonts w:ascii="Arial" w:hAnsi="Arial" w:cs="Arial"/>
          <w:sz w:val="24"/>
          <w:szCs w:val="24"/>
        </w:rPr>
        <w:t>Europe:</w:t>
      </w:r>
      <w:r w:rsidR="0078450E" w:rsidRPr="00722338">
        <w:rPr>
          <w:rFonts w:ascii="Arial" w:hAnsi="Arial" w:cs="Arial"/>
          <w:spacing w:val="7"/>
          <w:sz w:val="24"/>
          <w:szCs w:val="24"/>
        </w:rPr>
        <w:t xml:space="preserve"> </w:t>
      </w:r>
      <w:r w:rsidR="0078450E" w:rsidRPr="00722338">
        <w:rPr>
          <w:rFonts w:ascii="Arial" w:hAnsi="Arial" w:cs="Arial"/>
          <w:sz w:val="24"/>
          <w:szCs w:val="24"/>
        </w:rPr>
        <w:t>Germany,</w:t>
      </w:r>
      <w:r w:rsidR="0078450E" w:rsidRPr="00722338">
        <w:rPr>
          <w:rFonts w:ascii="Arial" w:hAnsi="Arial" w:cs="Arial"/>
          <w:spacing w:val="8"/>
          <w:sz w:val="24"/>
          <w:szCs w:val="24"/>
        </w:rPr>
        <w:t xml:space="preserve"> </w:t>
      </w:r>
      <w:r w:rsidR="0078450E" w:rsidRPr="00722338">
        <w:rPr>
          <w:rFonts w:ascii="Arial" w:hAnsi="Arial" w:cs="Arial"/>
          <w:sz w:val="24"/>
          <w:szCs w:val="24"/>
        </w:rPr>
        <w:t>Ireland,</w:t>
      </w:r>
      <w:r w:rsidR="0078450E" w:rsidRPr="00722338">
        <w:rPr>
          <w:rFonts w:ascii="Arial" w:hAnsi="Arial" w:cs="Arial"/>
          <w:spacing w:val="8"/>
          <w:sz w:val="24"/>
          <w:szCs w:val="24"/>
        </w:rPr>
        <w:t xml:space="preserve"> </w:t>
      </w:r>
      <w:r w:rsidR="0078450E" w:rsidRPr="00722338">
        <w:rPr>
          <w:rFonts w:ascii="Arial" w:hAnsi="Arial" w:cs="Arial"/>
          <w:sz w:val="24"/>
          <w:szCs w:val="24"/>
        </w:rPr>
        <w:t>Italy</w:t>
      </w:r>
      <w:r w:rsidR="0078450E" w:rsidRPr="00722338">
        <w:rPr>
          <w:rFonts w:ascii="Arial" w:hAnsi="Arial" w:cs="Arial"/>
          <w:spacing w:val="8"/>
          <w:sz w:val="24"/>
          <w:szCs w:val="24"/>
        </w:rPr>
        <w:t xml:space="preserve"> </w:t>
      </w:r>
      <w:r w:rsidR="0078450E" w:rsidRPr="00722338">
        <w:rPr>
          <w:rFonts w:ascii="Arial" w:hAnsi="Arial" w:cs="Arial"/>
          <w:sz w:val="24"/>
          <w:szCs w:val="24"/>
        </w:rPr>
        <w:t>and</w:t>
      </w:r>
      <w:r w:rsidR="0078450E" w:rsidRPr="00722338">
        <w:rPr>
          <w:rFonts w:ascii="Arial" w:hAnsi="Arial" w:cs="Arial"/>
          <w:spacing w:val="7"/>
          <w:sz w:val="24"/>
          <w:szCs w:val="24"/>
        </w:rPr>
        <w:t xml:space="preserve"> </w:t>
      </w:r>
      <w:r w:rsidR="0078450E" w:rsidRPr="00722338">
        <w:rPr>
          <w:rFonts w:ascii="Arial" w:hAnsi="Arial" w:cs="Arial"/>
          <w:sz w:val="24"/>
          <w:szCs w:val="24"/>
        </w:rPr>
        <w:t>Portugal", coordinato da</w:t>
      </w:r>
      <w:r w:rsidR="0078450E" w:rsidRPr="00722338">
        <w:rPr>
          <w:rFonts w:ascii="Arial" w:hAnsi="Arial" w:cs="Arial"/>
          <w:spacing w:val="8"/>
          <w:sz w:val="24"/>
          <w:szCs w:val="24"/>
        </w:rPr>
        <w:t xml:space="preserve"> </w:t>
      </w:r>
      <w:r w:rsidR="0078450E" w:rsidRPr="00722338">
        <w:rPr>
          <w:rFonts w:ascii="Arial" w:hAnsi="Arial" w:cs="Arial"/>
          <w:sz w:val="24"/>
          <w:szCs w:val="24"/>
        </w:rPr>
        <w:t>Prof.</w:t>
      </w:r>
      <w:r w:rsidR="0078450E" w:rsidRPr="00722338">
        <w:rPr>
          <w:rFonts w:ascii="Arial" w:hAnsi="Arial" w:cs="Arial"/>
          <w:spacing w:val="7"/>
          <w:sz w:val="24"/>
          <w:szCs w:val="24"/>
        </w:rPr>
        <w:t xml:space="preserve"> </w:t>
      </w:r>
      <w:r w:rsidR="0078450E" w:rsidRPr="00722338">
        <w:rPr>
          <w:rFonts w:ascii="Arial" w:hAnsi="Arial" w:cs="Arial"/>
          <w:sz w:val="24"/>
          <w:szCs w:val="24"/>
        </w:rPr>
        <w:t>S.</w:t>
      </w:r>
      <w:r w:rsidR="0078450E" w:rsidRPr="00722338">
        <w:rPr>
          <w:rFonts w:ascii="Arial" w:hAnsi="Arial" w:cs="Arial"/>
          <w:spacing w:val="6"/>
          <w:sz w:val="24"/>
          <w:szCs w:val="24"/>
        </w:rPr>
        <w:t xml:space="preserve"> </w:t>
      </w:r>
      <w:r w:rsidR="0078450E" w:rsidRPr="00722338">
        <w:rPr>
          <w:rFonts w:ascii="Arial" w:hAnsi="Arial" w:cs="Arial"/>
          <w:sz w:val="24"/>
          <w:szCs w:val="24"/>
        </w:rPr>
        <w:t xml:space="preserve">Grimm presso </w:t>
      </w:r>
      <w:r w:rsidR="00D5688E" w:rsidRPr="00722338">
        <w:rPr>
          <w:rFonts w:ascii="Arial" w:hAnsi="Arial" w:cs="Arial"/>
          <w:sz w:val="24"/>
          <w:szCs w:val="24"/>
        </w:rPr>
        <w:t>l'Università</w:t>
      </w:r>
      <w:r w:rsidR="00D5688E" w:rsidRPr="00722338">
        <w:rPr>
          <w:rFonts w:ascii="Arial" w:hAnsi="Arial" w:cs="Arial"/>
          <w:spacing w:val="6"/>
          <w:sz w:val="24"/>
          <w:szCs w:val="24"/>
        </w:rPr>
        <w:t xml:space="preserve"> </w:t>
      </w:r>
      <w:r w:rsidR="00D5688E" w:rsidRPr="00722338">
        <w:rPr>
          <w:rFonts w:ascii="Arial" w:hAnsi="Arial" w:cs="Arial"/>
          <w:sz w:val="24"/>
          <w:szCs w:val="24"/>
        </w:rPr>
        <w:t>di</w:t>
      </w:r>
      <w:r w:rsidR="00D5688E" w:rsidRPr="00722338">
        <w:rPr>
          <w:rFonts w:ascii="Arial" w:hAnsi="Arial" w:cs="Arial"/>
          <w:spacing w:val="7"/>
          <w:sz w:val="24"/>
          <w:szCs w:val="24"/>
        </w:rPr>
        <w:t xml:space="preserve"> </w:t>
      </w:r>
      <w:r w:rsidR="00D5688E" w:rsidRPr="00722338">
        <w:rPr>
          <w:rFonts w:ascii="Arial" w:hAnsi="Arial" w:cs="Arial"/>
          <w:sz w:val="24"/>
          <w:szCs w:val="24"/>
        </w:rPr>
        <w:t>Monaco</w:t>
      </w:r>
      <w:r w:rsidR="00D5688E" w:rsidRPr="00722338">
        <w:rPr>
          <w:rFonts w:ascii="Arial" w:hAnsi="Arial" w:cs="Arial"/>
          <w:spacing w:val="6"/>
          <w:sz w:val="24"/>
          <w:szCs w:val="24"/>
        </w:rPr>
        <w:t xml:space="preserve"> </w:t>
      </w:r>
      <w:r w:rsidR="00D5688E" w:rsidRPr="00722338">
        <w:rPr>
          <w:rFonts w:ascii="Arial" w:hAnsi="Arial" w:cs="Arial"/>
          <w:sz w:val="24"/>
          <w:szCs w:val="24"/>
        </w:rPr>
        <w:t>di</w:t>
      </w:r>
      <w:r w:rsidR="00D5688E" w:rsidRPr="00722338">
        <w:rPr>
          <w:rFonts w:ascii="Arial" w:hAnsi="Arial" w:cs="Arial"/>
          <w:spacing w:val="7"/>
          <w:sz w:val="24"/>
          <w:szCs w:val="24"/>
        </w:rPr>
        <w:t xml:space="preserve"> </w:t>
      </w:r>
      <w:r w:rsidR="00D5688E" w:rsidRPr="00722338">
        <w:rPr>
          <w:rFonts w:ascii="Arial" w:hAnsi="Arial" w:cs="Arial"/>
          <w:sz w:val="24"/>
          <w:szCs w:val="24"/>
        </w:rPr>
        <w:t>Baviera</w:t>
      </w:r>
      <w:r w:rsidR="00722492" w:rsidRPr="00722338">
        <w:rPr>
          <w:rFonts w:ascii="Arial" w:hAnsi="Arial" w:cs="Arial"/>
          <w:sz w:val="24"/>
          <w:szCs w:val="24"/>
        </w:rPr>
        <w:t xml:space="preserve"> (GERMANY).</w:t>
      </w:r>
    </w:p>
    <w:p w14:paraId="238F6B39" w14:textId="0E99FA75" w:rsidR="008D2F1F" w:rsidRPr="00722338" w:rsidRDefault="008D2F1F" w:rsidP="009168E7">
      <w:pPr>
        <w:spacing w:before="12"/>
        <w:jc w:val="both"/>
        <w:rPr>
          <w:rFonts w:ascii="Arial" w:hAnsi="Arial" w:cs="Arial"/>
        </w:rPr>
      </w:pPr>
    </w:p>
    <w:p w14:paraId="50112C9E" w14:textId="1BB394C4" w:rsidR="008D2F1F" w:rsidRPr="006379B7" w:rsidRDefault="00E12465" w:rsidP="009168E7">
      <w:pPr>
        <w:pStyle w:val="Corpotesto"/>
        <w:ind w:left="0"/>
        <w:jc w:val="both"/>
        <w:rPr>
          <w:rFonts w:ascii="Arial" w:hAnsi="Arial" w:cs="Arial"/>
          <w:i w:val="0"/>
          <w:sz w:val="24"/>
          <w:szCs w:val="24"/>
        </w:rPr>
      </w:pPr>
      <w:r w:rsidRPr="006379B7">
        <w:rPr>
          <w:rFonts w:ascii="Arial" w:hAnsi="Arial" w:cs="Arial"/>
          <w:sz w:val="24"/>
          <w:szCs w:val="24"/>
        </w:rPr>
        <w:t>m</w:t>
      </w:r>
      <w:r w:rsidR="0078450E" w:rsidRPr="006379B7">
        <w:rPr>
          <w:rFonts w:ascii="Arial" w:hAnsi="Arial" w:cs="Arial"/>
          <w:sz w:val="24"/>
          <w:szCs w:val="24"/>
        </w:rPr>
        <w:t>embro del gruppo di</w:t>
      </w:r>
      <w:r w:rsidR="0078450E" w:rsidRPr="006379B7">
        <w:rPr>
          <w:rFonts w:ascii="Arial" w:hAnsi="Arial" w:cs="Arial"/>
          <w:spacing w:val="5"/>
          <w:sz w:val="24"/>
          <w:szCs w:val="24"/>
        </w:rPr>
        <w:t xml:space="preserve"> </w:t>
      </w:r>
      <w:r w:rsidR="0078450E" w:rsidRPr="006379B7">
        <w:rPr>
          <w:rFonts w:ascii="Arial" w:hAnsi="Arial" w:cs="Arial"/>
          <w:sz w:val="24"/>
          <w:szCs w:val="24"/>
        </w:rPr>
        <w:t>ricerca</w:t>
      </w:r>
      <w:r w:rsidR="0078450E" w:rsidRPr="006379B7">
        <w:rPr>
          <w:rFonts w:ascii="Arial" w:hAnsi="Arial" w:cs="Arial"/>
          <w:spacing w:val="6"/>
          <w:sz w:val="24"/>
          <w:szCs w:val="24"/>
        </w:rPr>
        <w:t xml:space="preserve"> </w:t>
      </w:r>
      <w:r w:rsidR="0078450E" w:rsidRPr="006379B7">
        <w:rPr>
          <w:rFonts w:ascii="Arial" w:hAnsi="Arial" w:cs="Arial"/>
          <w:sz w:val="24"/>
          <w:szCs w:val="24"/>
        </w:rPr>
        <w:t>su</w:t>
      </w:r>
      <w:r w:rsidR="0078450E" w:rsidRPr="006379B7">
        <w:rPr>
          <w:rFonts w:ascii="Arial" w:hAnsi="Arial" w:cs="Arial"/>
          <w:w w:val="101"/>
          <w:sz w:val="24"/>
          <w:szCs w:val="24"/>
        </w:rPr>
        <w:t xml:space="preserve"> </w:t>
      </w:r>
      <w:r w:rsidR="0078450E" w:rsidRPr="006379B7">
        <w:rPr>
          <w:rFonts w:ascii="Arial" w:hAnsi="Arial" w:cs="Arial"/>
          <w:sz w:val="24"/>
          <w:szCs w:val="24"/>
        </w:rPr>
        <w:t>"Il</w:t>
      </w:r>
      <w:r w:rsidR="0078450E" w:rsidRPr="006379B7">
        <w:rPr>
          <w:rFonts w:ascii="Arial" w:hAnsi="Arial" w:cs="Arial"/>
          <w:spacing w:val="7"/>
          <w:sz w:val="24"/>
          <w:szCs w:val="24"/>
        </w:rPr>
        <w:t xml:space="preserve"> </w:t>
      </w:r>
      <w:r w:rsidR="0078450E" w:rsidRPr="006379B7">
        <w:rPr>
          <w:rFonts w:ascii="Arial" w:hAnsi="Arial" w:cs="Arial"/>
          <w:sz w:val="24"/>
          <w:szCs w:val="24"/>
        </w:rPr>
        <w:t>calo</w:t>
      </w:r>
      <w:r w:rsidR="0078450E" w:rsidRPr="006379B7">
        <w:rPr>
          <w:rFonts w:ascii="Arial" w:hAnsi="Arial" w:cs="Arial"/>
          <w:spacing w:val="7"/>
          <w:sz w:val="24"/>
          <w:szCs w:val="24"/>
        </w:rPr>
        <w:t xml:space="preserve"> </w:t>
      </w:r>
      <w:r w:rsidR="0078450E" w:rsidRPr="006379B7">
        <w:rPr>
          <w:rFonts w:ascii="Arial" w:hAnsi="Arial" w:cs="Arial"/>
          <w:sz w:val="24"/>
          <w:szCs w:val="24"/>
        </w:rPr>
        <w:t>della</w:t>
      </w:r>
      <w:r w:rsidR="0078450E" w:rsidRPr="006379B7">
        <w:rPr>
          <w:rFonts w:ascii="Arial" w:hAnsi="Arial" w:cs="Arial"/>
          <w:spacing w:val="7"/>
          <w:sz w:val="24"/>
          <w:szCs w:val="24"/>
        </w:rPr>
        <w:t xml:space="preserve"> </w:t>
      </w:r>
      <w:r w:rsidR="0078450E" w:rsidRPr="006379B7">
        <w:rPr>
          <w:rFonts w:ascii="Arial" w:hAnsi="Arial" w:cs="Arial"/>
          <w:sz w:val="24"/>
          <w:szCs w:val="24"/>
        </w:rPr>
        <w:t>partecipazione</w:t>
      </w:r>
      <w:r w:rsidR="0078450E" w:rsidRPr="006379B7">
        <w:rPr>
          <w:rFonts w:ascii="Arial" w:hAnsi="Arial" w:cs="Arial"/>
          <w:spacing w:val="7"/>
          <w:sz w:val="24"/>
          <w:szCs w:val="24"/>
        </w:rPr>
        <w:t xml:space="preserve"> </w:t>
      </w:r>
      <w:r w:rsidR="0078450E" w:rsidRPr="006379B7">
        <w:rPr>
          <w:rFonts w:ascii="Arial" w:hAnsi="Arial" w:cs="Arial"/>
          <w:sz w:val="24"/>
          <w:szCs w:val="24"/>
        </w:rPr>
        <w:t>elettorale</w:t>
      </w:r>
      <w:r w:rsidR="0078450E" w:rsidRPr="006379B7">
        <w:rPr>
          <w:rFonts w:ascii="Arial" w:hAnsi="Arial" w:cs="Arial"/>
          <w:spacing w:val="8"/>
          <w:sz w:val="24"/>
          <w:szCs w:val="24"/>
        </w:rPr>
        <w:t xml:space="preserve"> </w:t>
      </w:r>
      <w:r w:rsidR="0078450E" w:rsidRPr="006379B7">
        <w:rPr>
          <w:rFonts w:ascii="Arial" w:hAnsi="Arial" w:cs="Arial"/>
          <w:sz w:val="24"/>
          <w:szCs w:val="24"/>
        </w:rPr>
        <w:t>in</w:t>
      </w:r>
      <w:r w:rsidR="0078450E" w:rsidRPr="006379B7">
        <w:rPr>
          <w:rFonts w:ascii="Arial" w:hAnsi="Arial" w:cs="Arial"/>
          <w:spacing w:val="7"/>
          <w:sz w:val="24"/>
          <w:szCs w:val="24"/>
        </w:rPr>
        <w:t xml:space="preserve"> </w:t>
      </w:r>
      <w:r w:rsidR="0078450E" w:rsidRPr="006379B7">
        <w:rPr>
          <w:rFonts w:ascii="Arial" w:hAnsi="Arial" w:cs="Arial"/>
          <w:sz w:val="24"/>
          <w:szCs w:val="24"/>
        </w:rPr>
        <w:t>Italia:</w:t>
      </w:r>
      <w:r w:rsidR="0078450E" w:rsidRPr="006379B7">
        <w:rPr>
          <w:rFonts w:ascii="Arial" w:hAnsi="Arial" w:cs="Arial"/>
          <w:spacing w:val="7"/>
          <w:sz w:val="24"/>
          <w:szCs w:val="24"/>
        </w:rPr>
        <w:t xml:space="preserve"> </w:t>
      </w:r>
      <w:r w:rsidR="0078450E" w:rsidRPr="006379B7">
        <w:rPr>
          <w:rFonts w:ascii="Arial" w:hAnsi="Arial" w:cs="Arial"/>
          <w:sz w:val="24"/>
          <w:szCs w:val="24"/>
        </w:rPr>
        <w:t>cause</w:t>
      </w:r>
      <w:r w:rsidR="0078450E" w:rsidRPr="006379B7">
        <w:rPr>
          <w:rFonts w:ascii="Arial" w:hAnsi="Arial" w:cs="Arial"/>
          <w:spacing w:val="7"/>
          <w:sz w:val="24"/>
          <w:szCs w:val="24"/>
        </w:rPr>
        <w:t xml:space="preserve"> </w:t>
      </w:r>
      <w:r w:rsidR="0078450E" w:rsidRPr="006379B7">
        <w:rPr>
          <w:rFonts w:ascii="Arial" w:hAnsi="Arial" w:cs="Arial"/>
          <w:sz w:val="24"/>
          <w:szCs w:val="24"/>
        </w:rPr>
        <w:t>strutturali</w:t>
      </w:r>
      <w:r w:rsidR="0078450E" w:rsidRPr="006379B7">
        <w:rPr>
          <w:rFonts w:ascii="Arial" w:hAnsi="Arial" w:cs="Arial"/>
          <w:spacing w:val="8"/>
          <w:sz w:val="24"/>
          <w:szCs w:val="24"/>
        </w:rPr>
        <w:t xml:space="preserve"> </w:t>
      </w:r>
      <w:r w:rsidR="0078450E" w:rsidRPr="006379B7">
        <w:rPr>
          <w:rFonts w:ascii="Arial" w:hAnsi="Arial" w:cs="Arial"/>
          <w:sz w:val="24"/>
          <w:szCs w:val="24"/>
        </w:rPr>
        <w:t>e</w:t>
      </w:r>
      <w:r w:rsidR="0078450E" w:rsidRPr="006379B7">
        <w:rPr>
          <w:rFonts w:ascii="Arial" w:hAnsi="Arial" w:cs="Arial"/>
          <w:spacing w:val="7"/>
          <w:sz w:val="24"/>
          <w:szCs w:val="24"/>
        </w:rPr>
        <w:t xml:space="preserve"> </w:t>
      </w:r>
      <w:r w:rsidR="0078450E" w:rsidRPr="006379B7">
        <w:rPr>
          <w:rFonts w:ascii="Arial" w:hAnsi="Arial" w:cs="Arial"/>
          <w:sz w:val="24"/>
          <w:szCs w:val="24"/>
        </w:rPr>
        <w:t>motivazionali"</w:t>
      </w:r>
      <w:r w:rsidR="00911BEA" w:rsidRPr="006379B7">
        <w:rPr>
          <w:rFonts w:ascii="Arial" w:hAnsi="Arial" w:cs="Arial"/>
          <w:sz w:val="24"/>
          <w:szCs w:val="24"/>
        </w:rPr>
        <w:t>,</w:t>
      </w:r>
      <w:r w:rsidR="0078450E" w:rsidRPr="006379B7">
        <w:rPr>
          <w:rFonts w:ascii="Arial" w:hAnsi="Arial" w:cs="Arial"/>
          <w:spacing w:val="7"/>
          <w:sz w:val="24"/>
          <w:szCs w:val="24"/>
        </w:rPr>
        <w:t xml:space="preserve"> </w:t>
      </w:r>
      <w:r w:rsidR="0078450E" w:rsidRPr="006379B7">
        <w:rPr>
          <w:rFonts w:ascii="Arial" w:hAnsi="Arial" w:cs="Arial"/>
          <w:sz w:val="24"/>
          <w:szCs w:val="24"/>
        </w:rPr>
        <w:t>progetto</w:t>
      </w:r>
      <w:r w:rsidR="0078450E" w:rsidRPr="006379B7">
        <w:rPr>
          <w:rFonts w:ascii="Arial" w:hAnsi="Arial" w:cs="Arial"/>
          <w:spacing w:val="6"/>
          <w:sz w:val="24"/>
          <w:szCs w:val="24"/>
        </w:rPr>
        <w:t xml:space="preserve"> </w:t>
      </w:r>
      <w:r w:rsidR="0078450E" w:rsidRPr="006379B7">
        <w:rPr>
          <w:rFonts w:ascii="Arial" w:hAnsi="Arial" w:cs="Arial"/>
          <w:sz w:val="24"/>
          <w:szCs w:val="24"/>
        </w:rPr>
        <w:t>cofinanziato</w:t>
      </w:r>
      <w:r w:rsidR="0078450E" w:rsidRPr="006379B7">
        <w:rPr>
          <w:rFonts w:ascii="Arial" w:hAnsi="Arial" w:cs="Arial"/>
          <w:spacing w:val="6"/>
          <w:sz w:val="24"/>
          <w:szCs w:val="24"/>
        </w:rPr>
        <w:t xml:space="preserve"> </w:t>
      </w:r>
      <w:r w:rsidR="0078450E" w:rsidRPr="006379B7">
        <w:rPr>
          <w:rFonts w:ascii="Arial" w:hAnsi="Arial" w:cs="Arial"/>
          <w:sz w:val="24"/>
          <w:szCs w:val="24"/>
        </w:rPr>
        <w:t>M</w:t>
      </w:r>
      <w:r w:rsidR="0077393B" w:rsidRPr="006379B7">
        <w:rPr>
          <w:rFonts w:ascii="Arial" w:hAnsi="Arial" w:cs="Arial"/>
          <w:sz w:val="24"/>
          <w:szCs w:val="24"/>
        </w:rPr>
        <w:t xml:space="preserve">inistero dell’Università e della Ricerca Scientifica, </w:t>
      </w:r>
      <w:r w:rsidR="0078450E" w:rsidRPr="006379B7">
        <w:rPr>
          <w:rFonts w:ascii="Arial" w:hAnsi="Arial" w:cs="Arial"/>
          <w:sz w:val="24"/>
          <w:szCs w:val="24"/>
        </w:rPr>
        <w:t>presso</w:t>
      </w:r>
      <w:r w:rsidR="00D5688E" w:rsidRPr="006379B7">
        <w:rPr>
          <w:rFonts w:ascii="Arial" w:hAnsi="Arial" w:cs="Arial"/>
          <w:spacing w:val="6"/>
          <w:sz w:val="24"/>
          <w:szCs w:val="24"/>
        </w:rPr>
        <w:t xml:space="preserve"> </w:t>
      </w:r>
      <w:r w:rsidR="00D5688E" w:rsidRPr="006379B7">
        <w:rPr>
          <w:rFonts w:ascii="Arial" w:hAnsi="Arial" w:cs="Arial"/>
          <w:sz w:val="24"/>
          <w:szCs w:val="24"/>
        </w:rPr>
        <w:t>l'Università</w:t>
      </w:r>
      <w:r w:rsidR="00D5688E" w:rsidRPr="006379B7">
        <w:rPr>
          <w:rFonts w:ascii="Arial" w:hAnsi="Arial" w:cs="Arial"/>
          <w:spacing w:val="6"/>
          <w:sz w:val="24"/>
          <w:szCs w:val="24"/>
        </w:rPr>
        <w:t xml:space="preserve"> </w:t>
      </w:r>
      <w:r w:rsidR="00D5688E" w:rsidRPr="006379B7">
        <w:rPr>
          <w:rFonts w:ascii="Arial" w:hAnsi="Arial" w:cs="Arial"/>
          <w:sz w:val="24"/>
          <w:szCs w:val="24"/>
        </w:rPr>
        <w:t>degli</w:t>
      </w:r>
      <w:r w:rsidR="00D5688E" w:rsidRPr="006379B7">
        <w:rPr>
          <w:rFonts w:ascii="Arial" w:hAnsi="Arial" w:cs="Arial"/>
          <w:spacing w:val="6"/>
          <w:sz w:val="24"/>
          <w:szCs w:val="24"/>
        </w:rPr>
        <w:t xml:space="preserve"> </w:t>
      </w:r>
      <w:r w:rsidR="00D5688E" w:rsidRPr="006379B7">
        <w:rPr>
          <w:rFonts w:ascii="Arial" w:hAnsi="Arial" w:cs="Arial"/>
          <w:sz w:val="24"/>
          <w:szCs w:val="24"/>
        </w:rPr>
        <w:t>Studi</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Bologna</w:t>
      </w:r>
      <w:r w:rsidR="00401473" w:rsidRPr="006379B7">
        <w:rPr>
          <w:rFonts w:ascii="Arial" w:hAnsi="Arial" w:cs="Arial"/>
          <w:sz w:val="24"/>
          <w:szCs w:val="24"/>
        </w:rPr>
        <w:t>.</w:t>
      </w:r>
      <w:r w:rsidR="00D5688E" w:rsidRPr="006379B7">
        <w:rPr>
          <w:rFonts w:ascii="Arial" w:hAnsi="Arial" w:cs="Arial"/>
          <w:spacing w:val="6"/>
          <w:sz w:val="24"/>
          <w:szCs w:val="24"/>
        </w:rPr>
        <w:t xml:space="preserve"> </w:t>
      </w:r>
    </w:p>
    <w:p w14:paraId="3DE98B1B" w14:textId="05FA2826" w:rsidR="008D2F1F" w:rsidRPr="006379B7" w:rsidRDefault="008D2F1F" w:rsidP="009168E7">
      <w:pPr>
        <w:spacing w:before="12"/>
        <w:jc w:val="both"/>
        <w:rPr>
          <w:rFonts w:ascii="Arial" w:hAnsi="Arial" w:cs="Arial"/>
        </w:rPr>
      </w:pPr>
    </w:p>
    <w:p w14:paraId="535EE73D" w14:textId="77777777" w:rsidR="00226F98" w:rsidRPr="00722338" w:rsidRDefault="00401473"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b/>
          <w:spacing w:val="8"/>
          <w:sz w:val="24"/>
          <w:szCs w:val="24"/>
        </w:rPr>
        <w:t xml:space="preserve"> </w:t>
      </w:r>
      <w:r w:rsidRPr="00722338">
        <w:rPr>
          <w:rFonts w:ascii="Arial" w:hAnsi="Arial" w:cs="Arial"/>
          <w:b/>
          <w:sz w:val="24"/>
          <w:szCs w:val="24"/>
        </w:rPr>
        <w:t>1997-‘98</w:t>
      </w:r>
      <w:r w:rsidRPr="00722338">
        <w:rPr>
          <w:rFonts w:ascii="Arial" w:hAnsi="Arial" w:cs="Arial"/>
          <w:sz w:val="24"/>
          <w:szCs w:val="24"/>
        </w:rPr>
        <w:t>:</w:t>
      </w:r>
    </w:p>
    <w:p w14:paraId="438A5F41" w14:textId="7AD9E64C" w:rsidR="008D2F1F" w:rsidRPr="006379B7" w:rsidRDefault="00401473" w:rsidP="009168E7">
      <w:pPr>
        <w:pStyle w:val="Corpotesto"/>
        <w:ind w:left="0"/>
        <w:jc w:val="both"/>
        <w:rPr>
          <w:rFonts w:ascii="Arial" w:hAnsi="Arial" w:cs="Arial"/>
          <w:i w:val="0"/>
          <w:sz w:val="24"/>
          <w:szCs w:val="24"/>
        </w:rPr>
      </w:pPr>
      <w:r w:rsidRPr="00722338">
        <w:rPr>
          <w:rFonts w:ascii="Arial" w:hAnsi="Arial" w:cs="Arial"/>
          <w:sz w:val="24"/>
          <w:szCs w:val="24"/>
        </w:rPr>
        <w:t xml:space="preserve"> </w:t>
      </w:r>
      <w:r w:rsidR="00E12465" w:rsidRPr="006379B7">
        <w:rPr>
          <w:rFonts w:ascii="Arial" w:hAnsi="Arial" w:cs="Arial"/>
          <w:sz w:val="24"/>
          <w:szCs w:val="24"/>
        </w:rPr>
        <w:t>m</w:t>
      </w:r>
      <w:r w:rsidR="0078450E" w:rsidRPr="006379B7">
        <w:rPr>
          <w:rFonts w:ascii="Arial" w:hAnsi="Arial" w:cs="Arial"/>
          <w:sz w:val="24"/>
          <w:szCs w:val="24"/>
        </w:rPr>
        <w:t>embro del gruppo di</w:t>
      </w:r>
      <w:r w:rsidR="0078450E" w:rsidRPr="006379B7">
        <w:rPr>
          <w:rFonts w:ascii="Arial" w:hAnsi="Arial" w:cs="Arial"/>
          <w:spacing w:val="5"/>
          <w:sz w:val="24"/>
          <w:szCs w:val="24"/>
        </w:rPr>
        <w:t xml:space="preserve"> </w:t>
      </w:r>
      <w:r w:rsidR="0078450E" w:rsidRPr="006379B7">
        <w:rPr>
          <w:rFonts w:ascii="Arial" w:hAnsi="Arial" w:cs="Arial"/>
          <w:sz w:val="24"/>
          <w:szCs w:val="24"/>
        </w:rPr>
        <w:t>ricerca</w:t>
      </w:r>
      <w:r w:rsidR="0078450E" w:rsidRPr="006379B7">
        <w:rPr>
          <w:rFonts w:ascii="Arial" w:hAnsi="Arial" w:cs="Arial"/>
          <w:spacing w:val="6"/>
          <w:sz w:val="24"/>
          <w:szCs w:val="24"/>
        </w:rPr>
        <w:t xml:space="preserve"> </w:t>
      </w:r>
      <w:r w:rsidR="0078450E" w:rsidRPr="006379B7">
        <w:rPr>
          <w:rFonts w:ascii="Arial" w:hAnsi="Arial" w:cs="Arial"/>
          <w:sz w:val="24"/>
          <w:szCs w:val="24"/>
        </w:rPr>
        <w:t>su</w:t>
      </w:r>
      <w:r w:rsidR="0078450E" w:rsidRPr="006379B7">
        <w:rPr>
          <w:rFonts w:ascii="Arial" w:hAnsi="Arial" w:cs="Arial"/>
          <w:w w:val="101"/>
          <w:sz w:val="24"/>
          <w:szCs w:val="24"/>
        </w:rPr>
        <w:t xml:space="preserve"> </w:t>
      </w:r>
      <w:r w:rsidR="0078450E" w:rsidRPr="006379B7">
        <w:rPr>
          <w:rFonts w:ascii="Arial" w:hAnsi="Arial" w:cs="Arial"/>
          <w:sz w:val="24"/>
          <w:szCs w:val="24"/>
        </w:rPr>
        <w:t>"Mutamenti</w:t>
      </w:r>
      <w:r w:rsidR="0078450E" w:rsidRPr="006379B7">
        <w:rPr>
          <w:rFonts w:ascii="Arial" w:hAnsi="Arial" w:cs="Arial"/>
          <w:spacing w:val="6"/>
          <w:sz w:val="24"/>
          <w:szCs w:val="24"/>
        </w:rPr>
        <w:t xml:space="preserve"> </w:t>
      </w:r>
      <w:r w:rsidR="0078450E" w:rsidRPr="006379B7">
        <w:rPr>
          <w:rFonts w:ascii="Arial" w:hAnsi="Arial" w:cs="Arial"/>
          <w:sz w:val="24"/>
          <w:szCs w:val="24"/>
        </w:rPr>
        <w:t>in</w:t>
      </w:r>
      <w:r w:rsidR="0078450E" w:rsidRPr="006379B7">
        <w:rPr>
          <w:rFonts w:ascii="Arial" w:hAnsi="Arial" w:cs="Arial"/>
          <w:w w:val="101"/>
          <w:sz w:val="24"/>
          <w:szCs w:val="24"/>
        </w:rPr>
        <w:t xml:space="preserve"> </w:t>
      </w:r>
      <w:r w:rsidR="0078450E" w:rsidRPr="006379B7">
        <w:rPr>
          <w:rFonts w:ascii="Arial" w:hAnsi="Arial" w:cs="Arial"/>
          <w:sz w:val="24"/>
          <w:szCs w:val="24"/>
        </w:rPr>
        <w:t>corso</w:t>
      </w:r>
      <w:r w:rsidR="0078450E" w:rsidRPr="006379B7">
        <w:rPr>
          <w:rFonts w:ascii="Arial" w:hAnsi="Arial" w:cs="Arial"/>
          <w:spacing w:val="9"/>
          <w:sz w:val="24"/>
          <w:szCs w:val="24"/>
        </w:rPr>
        <w:t xml:space="preserve"> </w:t>
      </w:r>
      <w:r w:rsidR="0078450E" w:rsidRPr="006379B7">
        <w:rPr>
          <w:rFonts w:ascii="Arial" w:hAnsi="Arial" w:cs="Arial"/>
          <w:sz w:val="24"/>
          <w:szCs w:val="24"/>
        </w:rPr>
        <w:t>nella</w:t>
      </w:r>
      <w:r w:rsidR="0078450E" w:rsidRPr="006379B7">
        <w:rPr>
          <w:rFonts w:ascii="Arial" w:hAnsi="Arial" w:cs="Arial"/>
          <w:spacing w:val="9"/>
          <w:sz w:val="24"/>
          <w:szCs w:val="24"/>
        </w:rPr>
        <w:t xml:space="preserve"> </w:t>
      </w:r>
      <w:r w:rsidR="0078450E" w:rsidRPr="006379B7">
        <w:rPr>
          <w:rFonts w:ascii="Arial" w:hAnsi="Arial" w:cs="Arial"/>
          <w:sz w:val="24"/>
          <w:szCs w:val="24"/>
        </w:rPr>
        <w:t>rilevazione</w:t>
      </w:r>
      <w:r w:rsidR="0078450E" w:rsidRPr="006379B7">
        <w:rPr>
          <w:rFonts w:ascii="Arial" w:hAnsi="Arial" w:cs="Arial"/>
          <w:spacing w:val="9"/>
          <w:sz w:val="24"/>
          <w:szCs w:val="24"/>
        </w:rPr>
        <w:t xml:space="preserve"> </w:t>
      </w:r>
      <w:r w:rsidR="0078450E" w:rsidRPr="006379B7">
        <w:rPr>
          <w:rFonts w:ascii="Arial" w:hAnsi="Arial" w:cs="Arial"/>
          <w:sz w:val="24"/>
          <w:szCs w:val="24"/>
        </w:rPr>
        <w:t>delle</w:t>
      </w:r>
      <w:r w:rsidR="0078450E" w:rsidRPr="006379B7">
        <w:rPr>
          <w:rFonts w:ascii="Arial" w:hAnsi="Arial" w:cs="Arial"/>
          <w:spacing w:val="9"/>
          <w:sz w:val="24"/>
          <w:szCs w:val="24"/>
        </w:rPr>
        <w:t xml:space="preserve"> </w:t>
      </w:r>
      <w:r w:rsidR="0078450E" w:rsidRPr="006379B7">
        <w:rPr>
          <w:rFonts w:ascii="Arial" w:hAnsi="Arial" w:cs="Arial"/>
          <w:sz w:val="24"/>
          <w:szCs w:val="24"/>
        </w:rPr>
        <w:t>statistiche</w:t>
      </w:r>
      <w:r w:rsidR="0078450E" w:rsidRPr="006379B7">
        <w:rPr>
          <w:rFonts w:ascii="Arial" w:hAnsi="Arial" w:cs="Arial"/>
          <w:spacing w:val="9"/>
          <w:sz w:val="24"/>
          <w:szCs w:val="24"/>
        </w:rPr>
        <w:t xml:space="preserve"> </w:t>
      </w:r>
      <w:r w:rsidR="0077393B" w:rsidRPr="006379B7">
        <w:rPr>
          <w:rFonts w:ascii="Arial" w:hAnsi="Arial" w:cs="Arial"/>
          <w:sz w:val="24"/>
          <w:szCs w:val="24"/>
        </w:rPr>
        <w:t>giudiziarie",</w:t>
      </w:r>
      <w:r w:rsidR="0077393B" w:rsidRPr="006379B7">
        <w:rPr>
          <w:rFonts w:ascii="Arial" w:hAnsi="Arial" w:cs="Arial"/>
          <w:spacing w:val="5"/>
          <w:sz w:val="24"/>
          <w:szCs w:val="24"/>
        </w:rPr>
        <w:t xml:space="preserve"> </w:t>
      </w:r>
      <w:r w:rsidR="0077393B" w:rsidRPr="006379B7">
        <w:rPr>
          <w:rFonts w:ascii="Arial" w:hAnsi="Arial" w:cs="Arial"/>
          <w:sz w:val="24"/>
          <w:szCs w:val="24"/>
        </w:rPr>
        <w:t>progetto</w:t>
      </w:r>
      <w:r w:rsidR="0077393B" w:rsidRPr="006379B7">
        <w:rPr>
          <w:rFonts w:ascii="Arial" w:hAnsi="Arial" w:cs="Arial"/>
          <w:spacing w:val="5"/>
          <w:sz w:val="24"/>
          <w:szCs w:val="24"/>
        </w:rPr>
        <w:t xml:space="preserve"> </w:t>
      </w:r>
      <w:r w:rsidR="0077393B" w:rsidRPr="006379B7">
        <w:rPr>
          <w:rFonts w:ascii="Arial" w:hAnsi="Arial" w:cs="Arial"/>
          <w:sz w:val="24"/>
          <w:szCs w:val="24"/>
        </w:rPr>
        <w:t>di</w:t>
      </w:r>
      <w:r w:rsidR="0077393B" w:rsidRPr="006379B7">
        <w:rPr>
          <w:rFonts w:ascii="Arial" w:hAnsi="Arial" w:cs="Arial"/>
          <w:spacing w:val="6"/>
          <w:sz w:val="24"/>
          <w:szCs w:val="24"/>
        </w:rPr>
        <w:t xml:space="preserve"> </w:t>
      </w:r>
      <w:r w:rsidR="0077393B" w:rsidRPr="006379B7">
        <w:rPr>
          <w:rFonts w:ascii="Arial" w:hAnsi="Arial" w:cs="Arial"/>
          <w:sz w:val="24"/>
          <w:szCs w:val="24"/>
        </w:rPr>
        <w:t>ricerca</w:t>
      </w:r>
      <w:r w:rsidR="0077393B" w:rsidRPr="006379B7">
        <w:rPr>
          <w:rFonts w:ascii="Arial" w:hAnsi="Arial" w:cs="Arial"/>
          <w:spacing w:val="5"/>
          <w:sz w:val="24"/>
          <w:szCs w:val="24"/>
        </w:rPr>
        <w:t xml:space="preserve"> </w:t>
      </w:r>
      <w:r w:rsidR="0077393B" w:rsidRPr="006379B7">
        <w:rPr>
          <w:rFonts w:ascii="Arial" w:hAnsi="Arial" w:cs="Arial"/>
          <w:sz w:val="24"/>
          <w:szCs w:val="24"/>
        </w:rPr>
        <w:t>C</w:t>
      </w:r>
      <w:r w:rsidR="00965CEF" w:rsidRPr="006379B7">
        <w:rPr>
          <w:rFonts w:ascii="Arial" w:hAnsi="Arial" w:cs="Arial"/>
          <w:sz w:val="24"/>
          <w:szCs w:val="24"/>
        </w:rPr>
        <w:t>omitato Nazionale delle Ricerche (C.</w:t>
      </w:r>
      <w:r w:rsidR="0077393B" w:rsidRPr="006379B7">
        <w:rPr>
          <w:rFonts w:ascii="Arial" w:hAnsi="Arial" w:cs="Arial"/>
          <w:sz w:val="24"/>
          <w:szCs w:val="24"/>
        </w:rPr>
        <w:t>N.R.</w:t>
      </w:r>
      <w:r w:rsidR="00965CEF" w:rsidRPr="006379B7">
        <w:rPr>
          <w:rFonts w:ascii="Arial" w:hAnsi="Arial" w:cs="Arial"/>
          <w:sz w:val="24"/>
          <w:szCs w:val="24"/>
        </w:rPr>
        <w:t>)</w:t>
      </w:r>
      <w:r w:rsidR="0077393B" w:rsidRPr="006379B7">
        <w:rPr>
          <w:rFonts w:ascii="Arial" w:hAnsi="Arial" w:cs="Arial"/>
          <w:sz w:val="24"/>
          <w:szCs w:val="24"/>
        </w:rPr>
        <w:t>,</w:t>
      </w:r>
      <w:r w:rsidR="0077393B" w:rsidRPr="006379B7">
        <w:rPr>
          <w:rFonts w:ascii="Arial" w:hAnsi="Arial" w:cs="Arial"/>
          <w:spacing w:val="6"/>
          <w:sz w:val="24"/>
          <w:szCs w:val="24"/>
        </w:rPr>
        <w:t xml:space="preserve"> </w:t>
      </w:r>
      <w:r w:rsidR="0078450E" w:rsidRPr="006379B7">
        <w:rPr>
          <w:rFonts w:ascii="Arial" w:hAnsi="Arial" w:cs="Arial"/>
          <w:sz w:val="24"/>
          <w:szCs w:val="24"/>
        </w:rPr>
        <w:t xml:space="preserve">presso </w:t>
      </w:r>
      <w:r w:rsidR="00D5688E" w:rsidRPr="006379B7">
        <w:rPr>
          <w:rFonts w:ascii="Arial" w:hAnsi="Arial" w:cs="Arial"/>
          <w:sz w:val="24"/>
          <w:szCs w:val="24"/>
        </w:rPr>
        <w:t>l'Università</w:t>
      </w:r>
      <w:r w:rsidR="00D5688E" w:rsidRPr="006379B7">
        <w:rPr>
          <w:rFonts w:ascii="Arial" w:hAnsi="Arial" w:cs="Arial"/>
          <w:spacing w:val="5"/>
          <w:sz w:val="24"/>
          <w:szCs w:val="24"/>
        </w:rPr>
        <w:t xml:space="preserve"> </w:t>
      </w:r>
      <w:r w:rsidR="00D5688E" w:rsidRPr="006379B7">
        <w:rPr>
          <w:rFonts w:ascii="Arial" w:hAnsi="Arial" w:cs="Arial"/>
          <w:sz w:val="24"/>
          <w:szCs w:val="24"/>
        </w:rPr>
        <w:t>degli</w:t>
      </w:r>
      <w:r w:rsidR="00D5688E" w:rsidRPr="006379B7">
        <w:rPr>
          <w:rFonts w:ascii="Arial" w:hAnsi="Arial" w:cs="Arial"/>
          <w:spacing w:val="6"/>
          <w:sz w:val="24"/>
          <w:szCs w:val="24"/>
        </w:rPr>
        <w:t xml:space="preserve"> </w:t>
      </w:r>
      <w:r w:rsidR="00D5688E" w:rsidRPr="006379B7">
        <w:rPr>
          <w:rFonts w:ascii="Arial" w:hAnsi="Arial" w:cs="Arial"/>
          <w:sz w:val="24"/>
          <w:szCs w:val="24"/>
        </w:rPr>
        <w:t>Studi</w:t>
      </w:r>
      <w:r w:rsidR="00D5688E" w:rsidRPr="006379B7">
        <w:rPr>
          <w:rFonts w:ascii="Arial" w:hAnsi="Arial" w:cs="Arial"/>
          <w:spacing w:val="5"/>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Genova</w:t>
      </w:r>
      <w:r w:rsidRPr="006379B7">
        <w:rPr>
          <w:rFonts w:ascii="Arial" w:hAnsi="Arial" w:cs="Arial"/>
          <w:sz w:val="24"/>
          <w:szCs w:val="24"/>
        </w:rPr>
        <w:t>.</w:t>
      </w:r>
      <w:r w:rsidR="00D5688E" w:rsidRPr="006379B7">
        <w:rPr>
          <w:rFonts w:ascii="Arial" w:hAnsi="Arial" w:cs="Arial"/>
          <w:spacing w:val="5"/>
          <w:sz w:val="24"/>
          <w:szCs w:val="24"/>
        </w:rPr>
        <w:t xml:space="preserve"> </w:t>
      </w:r>
    </w:p>
    <w:p w14:paraId="2E750F4A" w14:textId="68453A48" w:rsidR="008D2F1F" w:rsidRPr="006379B7" w:rsidRDefault="008D2F1F" w:rsidP="009168E7">
      <w:pPr>
        <w:spacing w:before="12"/>
        <w:jc w:val="both"/>
        <w:rPr>
          <w:rFonts w:ascii="Arial" w:hAnsi="Arial" w:cs="Arial"/>
        </w:rPr>
      </w:pPr>
    </w:p>
    <w:p w14:paraId="55F7361C" w14:textId="466ED08A" w:rsidR="00230EAE" w:rsidRPr="006379B7" w:rsidRDefault="003F28BC" w:rsidP="003F28BC">
      <w:pPr>
        <w:spacing w:before="12"/>
        <w:jc w:val="both"/>
        <w:rPr>
          <w:rFonts w:ascii="Arial" w:hAnsi="Arial" w:cs="Arial"/>
          <w:b/>
          <w:i/>
        </w:rPr>
      </w:pPr>
      <w:r w:rsidRPr="006379B7">
        <w:rPr>
          <w:rFonts w:ascii="Arial" w:hAnsi="Arial" w:cs="Arial"/>
          <w:b/>
          <w:i/>
        </w:rPr>
        <w:t>PRIN 199</w:t>
      </w:r>
      <w:r w:rsidR="008B5FC0" w:rsidRPr="006379B7">
        <w:rPr>
          <w:rFonts w:ascii="Arial" w:hAnsi="Arial" w:cs="Arial"/>
          <w:b/>
          <w:i/>
        </w:rPr>
        <w:t>8-2000</w:t>
      </w:r>
      <w:r w:rsidR="00230EAE" w:rsidRPr="006379B7">
        <w:rPr>
          <w:rFonts w:ascii="Arial" w:hAnsi="Arial" w:cs="Arial"/>
          <w:b/>
          <w:i/>
        </w:rPr>
        <w:t>:</w:t>
      </w:r>
    </w:p>
    <w:p w14:paraId="30076C07" w14:textId="43239097" w:rsidR="003F28BC" w:rsidRPr="006379B7" w:rsidRDefault="003F28BC" w:rsidP="003F28BC">
      <w:pPr>
        <w:spacing w:before="12"/>
        <w:jc w:val="both"/>
        <w:rPr>
          <w:rFonts w:ascii="Arial" w:hAnsi="Arial" w:cs="Arial"/>
        </w:rPr>
      </w:pPr>
      <w:r w:rsidRPr="006379B7">
        <w:rPr>
          <w:rFonts w:ascii="Arial" w:hAnsi="Arial" w:cs="Arial"/>
          <w:i/>
        </w:rPr>
        <w:t>Programmi di Ricerca Scientifica di Rilevante Interesse Nazionale: PARTECIPANTE al Programma di ricerca "Valori politici dei giovani e nuova offerta partitica in un'area metropolitana del Sud ", protocollo 9714105358_003, coordinamento scientifico dell'Università degli Studi di Firenze (da sito: prin.cineca.it) dal 15-02-1998 al 14-06-2000</w:t>
      </w:r>
    </w:p>
    <w:p w14:paraId="606006ED" w14:textId="77777777" w:rsidR="003F28BC" w:rsidRPr="006379B7" w:rsidRDefault="003F28BC" w:rsidP="003F28BC">
      <w:pPr>
        <w:spacing w:before="12"/>
        <w:jc w:val="both"/>
        <w:rPr>
          <w:rFonts w:ascii="Arial" w:hAnsi="Arial" w:cs="Arial"/>
        </w:rPr>
      </w:pPr>
    </w:p>
    <w:p w14:paraId="1464FB55" w14:textId="77777777" w:rsidR="00226F98" w:rsidRPr="00722338" w:rsidRDefault="00401473" w:rsidP="009168E7">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b/>
          <w:spacing w:val="8"/>
          <w:sz w:val="24"/>
          <w:szCs w:val="24"/>
        </w:rPr>
        <w:t xml:space="preserve"> </w:t>
      </w:r>
      <w:r w:rsidRPr="00722338">
        <w:rPr>
          <w:rFonts w:ascii="Arial" w:hAnsi="Arial" w:cs="Arial"/>
          <w:b/>
          <w:sz w:val="24"/>
          <w:szCs w:val="24"/>
        </w:rPr>
        <w:t>1998-‘99</w:t>
      </w:r>
      <w:r w:rsidRPr="00722338">
        <w:rPr>
          <w:rFonts w:ascii="Arial" w:hAnsi="Arial" w:cs="Arial"/>
          <w:sz w:val="24"/>
          <w:szCs w:val="24"/>
        </w:rPr>
        <w:t xml:space="preserve">: </w:t>
      </w:r>
    </w:p>
    <w:p w14:paraId="5BD85915" w14:textId="010A99F7" w:rsidR="008D2F1F" w:rsidRPr="006379B7" w:rsidRDefault="00E12465" w:rsidP="009168E7">
      <w:pPr>
        <w:pStyle w:val="Corpotesto"/>
        <w:ind w:left="0"/>
        <w:jc w:val="both"/>
        <w:rPr>
          <w:rFonts w:ascii="Arial" w:hAnsi="Arial" w:cs="Arial"/>
          <w:i w:val="0"/>
          <w:sz w:val="24"/>
          <w:szCs w:val="24"/>
        </w:rPr>
      </w:pPr>
      <w:r w:rsidRPr="006379B7">
        <w:rPr>
          <w:rFonts w:ascii="Arial" w:hAnsi="Arial" w:cs="Arial"/>
          <w:sz w:val="24"/>
          <w:szCs w:val="24"/>
        </w:rPr>
        <w:t>m</w:t>
      </w:r>
      <w:r w:rsidR="0078450E" w:rsidRPr="006379B7">
        <w:rPr>
          <w:rFonts w:ascii="Arial" w:hAnsi="Arial" w:cs="Arial"/>
          <w:sz w:val="24"/>
          <w:szCs w:val="24"/>
        </w:rPr>
        <w:t>embro del gruppo di</w:t>
      </w:r>
      <w:r w:rsidR="0078450E" w:rsidRPr="006379B7">
        <w:rPr>
          <w:rFonts w:ascii="Arial" w:hAnsi="Arial" w:cs="Arial"/>
          <w:spacing w:val="5"/>
          <w:sz w:val="24"/>
          <w:szCs w:val="24"/>
        </w:rPr>
        <w:t xml:space="preserve"> </w:t>
      </w:r>
      <w:r w:rsidR="0078450E" w:rsidRPr="006379B7">
        <w:rPr>
          <w:rFonts w:ascii="Arial" w:hAnsi="Arial" w:cs="Arial"/>
          <w:sz w:val="24"/>
          <w:szCs w:val="24"/>
        </w:rPr>
        <w:t>ricerca</w:t>
      </w:r>
      <w:r w:rsidR="0078450E" w:rsidRPr="006379B7">
        <w:rPr>
          <w:rFonts w:ascii="Arial" w:hAnsi="Arial" w:cs="Arial"/>
          <w:spacing w:val="6"/>
          <w:sz w:val="24"/>
          <w:szCs w:val="24"/>
        </w:rPr>
        <w:t xml:space="preserve"> </w:t>
      </w:r>
      <w:r w:rsidR="0078450E" w:rsidRPr="006379B7">
        <w:rPr>
          <w:rFonts w:ascii="Arial" w:hAnsi="Arial" w:cs="Arial"/>
          <w:sz w:val="24"/>
          <w:szCs w:val="24"/>
        </w:rPr>
        <w:t>su "Sistemi</w:t>
      </w:r>
      <w:r w:rsidR="0078450E" w:rsidRPr="006379B7">
        <w:rPr>
          <w:rFonts w:ascii="Arial" w:hAnsi="Arial" w:cs="Arial"/>
          <w:spacing w:val="7"/>
          <w:sz w:val="24"/>
          <w:szCs w:val="24"/>
        </w:rPr>
        <w:t xml:space="preserve"> </w:t>
      </w:r>
      <w:r w:rsidR="0078450E" w:rsidRPr="006379B7">
        <w:rPr>
          <w:rFonts w:ascii="Arial" w:hAnsi="Arial" w:cs="Arial"/>
          <w:sz w:val="24"/>
          <w:szCs w:val="24"/>
        </w:rPr>
        <w:t>di</w:t>
      </w:r>
      <w:r w:rsidR="0078450E" w:rsidRPr="006379B7">
        <w:rPr>
          <w:rFonts w:ascii="Arial" w:hAnsi="Arial" w:cs="Arial"/>
          <w:spacing w:val="7"/>
          <w:sz w:val="24"/>
          <w:szCs w:val="24"/>
        </w:rPr>
        <w:t xml:space="preserve"> </w:t>
      </w:r>
      <w:r w:rsidR="0078450E" w:rsidRPr="006379B7">
        <w:rPr>
          <w:rFonts w:ascii="Arial" w:hAnsi="Arial" w:cs="Arial"/>
          <w:sz w:val="24"/>
          <w:szCs w:val="24"/>
        </w:rPr>
        <w:t>regolazione</w:t>
      </w:r>
      <w:r w:rsidR="0078450E" w:rsidRPr="006379B7">
        <w:rPr>
          <w:rFonts w:ascii="Arial" w:hAnsi="Arial" w:cs="Arial"/>
          <w:w w:val="101"/>
          <w:sz w:val="24"/>
          <w:szCs w:val="24"/>
        </w:rPr>
        <w:t xml:space="preserve"> </w:t>
      </w:r>
      <w:r w:rsidR="0077393B" w:rsidRPr="006379B7">
        <w:rPr>
          <w:rFonts w:ascii="Arial" w:hAnsi="Arial" w:cs="Arial"/>
          <w:sz w:val="24"/>
          <w:szCs w:val="24"/>
        </w:rPr>
        <w:t>giuridica", Progetto di Rilevante Interesse Nazionale</w:t>
      </w:r>
      <w:r w:rsidR="00911BEA" w:rsidRPr="006379B7">
        <w:rPr>
          <w:rFonts w:ascii="Arial" w:hAnsi="Arial" w:cs="Arial"/>
          <w:sz w:val="24"/>
          <w:szCs w:val="24"/>
        </w:rPr>
        <w:t xml:space="preserve"> (P</w:t>
      </w:r>
      <w:r w:rsidR="00143017" w:rsidRPr="006379B7">
        <w:rPr>
          <w:rFonts w:ascii="Arial" w:hAnsi="Arial" w:cs="Arial"/>
          <w:sz w:val="24"/>
          <w:szCs w:val="24"/>
        </w:rPr>
        <w:t>.</w:t>
      </w:r>
      <w:r w:rsidR="00911BEA" w:rsidRPr="006379B7">
        <w:rPr>
          <w:rFonts w:ascii="Arial" w:hAnsi="Arial" w:cs="Arial"/>
          <w:sz w:val="24"/>
          <w:szCs w:val="24"/>
        </w:rPr>
        <w:t>R</w:t>
      </w:r>
      <w:r w:rsidR="00143017" w:rsidRPr="006379B7">
        <w:rPr>
          <w:rFonts w:ascii="Arial" w:hAnsi="Arial" w:cs="Arial"/>
          <w:sz w:val="24"/>
          <w:szCs w:val="24"/>
        </w:rPr>
        <w:t>.</w:t>
      </w:r>
      <w:r w:rsidR="00911BEA" w:rsidRPr="006379B7">
        <w:rPr>
          <w:rFonts w:ascii="Arial" w:hAnsi="Arial" w:cs="Arial"/>
          <w:sz w:val="24"/>
          <w:szCs w:val="24"/>
        </w:rPr>
        <w:t>I</w:t>
      </w:r>
      <w:r w:rsidR="00143017" w:rsidRPr="006379B7">
        <w:rPr>
          <w:rFonts w:ascii="Arial" w:hAnsi="Arial" w:cs="Arial"/>
          <w:sz w:val="24"/>
          <w:szCs w:val="24"/>
        </w:rPr>
        <w:t>.</w:t>
      </w:r>
      <w:r w:rsidR="00911BEA" w:rsidRPr="006379B7">
        <w:rPr>
          <w:rFonts w:ascii="Arial" w:hAnsi="Arial" w:cs="Arial"/>
          <w:sz w:val="24"/>
          <w:szCs w:val="24"/>
        </w:rPr>
        <w:t>N</w:t>
      </w:r>
      <w:r w:rsidR="00143017" w:rsidRPr="006379B7">
        <w:rPr>
          <w:rFonts w:ascii="Arial" w:hAnsi="Arial" w:cs="Arial"/>
          <w:sz w:val="24"/>
          <w:szCs w:val="24"/>
        </w:rPr>
        <w:t>.</w:t>
      </w:r>
      <w:r w:rsidR="00911BEA" w:rsidRPr="006379B7">
        <w:rPr>
          <w:rFonts w:ascii="Arial" w:hAnsi="Arial" w:cs="Arial"/>
          <w:sz w:val="24"/>
          <w:szCs w:val="24"/>
        </w:rPr>
        <w:t>)</w:t>
      </w:r>
      <w:r w:rsidR="0077393B" w:rsidRPr="006379B7">
        <w:rPr>
          <w:rFonts w:ascii="Arial" w:hAnsi="Arial" w:cs="Arial"/>
          <w:sz w:val="24"/>
          <w:szCs w:val="24"/>
        </w:rPr>
        <w:t xml:space="preserve"> del Ministero dell’Istruzione, dell’Università e della Ricerca,</w:t>
      </w:r>
      <w:r w:rsidR="0078450E" w:rsidRPr="006379B7">
        <w:rPr>
          <w:rFonts w:ascii="Arial" w:hAnsi="Arial" w:cs="Arial"/>
          <w:spacing w:val="7"/>
          <w:sz w:val="24"/>
          <w:szCs w:val="24"/>
        </w:rPr>
        <w:t xml:space="preserve"> </w:t>
      </w:r>
      <w:r w:rsidR="0078450E" w:rsidRPr="006379B7">
        <w:rPr>
          <w:rFonts w:ascii="Arial" w:hAnsi="Arial" w:cs="Arial"/>
          <w:sz w:val="24"/>
          <w:szCs w:val="24"/>
        </w:rPr>
        <w:t xml:space="preserve">del </w:t>
      </w:r>
      <w:r w:rsidR="00D5688E" w:rsidRPr="006379B7">
        <w:rPr>
          <w:rFonts w:ascii="Arial" w:hAnsi="Arial" w:cs="Arial"/>
          <w:sz w:val="24"/>
          <w:szCs w:val="24"/>
        </w:rPr>
        <w:t>Centro</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eccellenza</w:t>
      </w:r>
      <w:r w:rsidR="00D5688E" w:rsidRPr="006379B7">
        <w:rPr>
          <w:rFonts w:ascii="Arial" w:hAnsi="Arial" w:cs="Arial"/>
          <w:spacing w:val="7"/>
          <w:sz w:val="24"/>
          <w:szCs w:val="24"/>
        </w:rPr>
        <w:t xml:space="preserve"> </w:t>
      </w:r>
      <w:r w:rsidR="00D5688E" w:rsidRPr="006379B7">
        <w:rPr>
          <w:rFonts w:ascii="Arial" w:hAnsi="Arial" w:cs="Arial"/>
          <w:sz w:val="24"/>
          <w:szCs w:val="24"/>
        </w:rPr>
        <w:t>Interdisciplinare</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Tecnologie</w:t>
      </w:r>
      <w:r w:rsidR="00D5688E" w:rsidRPr="006379B7">
        <w:rPr>
          <w:rFonts w:ascii="Arial" w:hAnsi="Arial" w:cs="Arial"/>
          <w:spacing w:val="7"/>
          <w:sz w:val="24"/>
          <w:szCs w:val="24"/>
        </w:rPr>
        <w:t xml:space="preserve"> </w:t>
      </w:r>
      <w:r w:rsidR="00D5688E" w:rsidRPr="006379B7">
        <w:rPr>
          <w:rFonts w:ascii="Arial" w:hAnsi="Arial" w:cs="Arial"/>
          <w:sz w:val="24"/>
          <w:szCs w:val="24"/>
        </w:rPr>
        <w:t>e</w:t>
      </w:r>
      <w:r w:rsidR="00D5688E" w:rsidRPr="006379B7">
        <w:rPr>
          <w:rFonts w:ascii="Arial" w:hAnsi="Arial" w:cs="Arial"/>
          <w:spacing w:val="6"/>
          <w:sz w:val="24"/>
          <w:szCs w:val="24"/>
        </w:rPr>
        <w:t xml:space="preserve"> </w:t>
      </w:r>
      <w:r w:rsidR="00D5688E" w:rsidRPr="006379B7">
        <w:rPr>
          <w:rFonts w:ascii="Arial" w:hAnsi="Arial" w:cs="Arial"/>
          <w:sz w:val="24"/>
          <w:szCs w:val="24"/>
        </w:rPr>
        <w:t>Ricerche</w:t>
      </w:r>
      <w:r w:rsidR="00D5688E" w:rsidRPr="006379B7">
        <w:rPr>
          <w:rFonts w:ascii="Arial" w:hAnsi="Arial" w:cs="Arial"/>
          <w:spacing w:val="7"/>
          <w:sz w:val="24"/>
          <w:szCs w:val="24"/>
        </w:rPr>
        <w:t xml:space="preserve"> </w:t>
      </w:r>
      <w:r w:rsidR="00D5688E" w:rsidRPr="006379B7">
        <w:rPr>
          <w:rFonts w:ascii="Arial" w:hAnsi="Arial" w:cs="Arial"/>
          <w:sz w:val="24"/>
          <w:szCs w:val="24"/>
        </w:rPr>
        <w:t>Umanistiche</w:t>
      </w:r>
      <w:r w:rsidR="00D5688E" w:rsidRPr="006379B7">
        <w:rPr>
          <w:rFonts w:ascii="Arial" w:hAnsi="Arial" w:cs="Arial"/>
          <w:spacing w:val="6"/>
          <w:sz w:val="24"/>
          <w:szCs w:val="24"/>
        </w:rPr>
        <w:t xml:space="preserve"> </w:t>
      </w:r>
      <w:r w:rsidR="00D5688E" w:rsidRPr="006379B7">
        <w:rPr>
          <w:rFonts w:ascii="Arial" w:hAnsi="Arial" w:cs="Arial"/>
          <w:sz w:val="24"/>
          <w:szCs w:val="24"/>
        </w:rPr>
        <w:t>e</w:t>
      </w:r>
      <w:r w:rsidR="00D5688E" w:rsidRPr="006379B7">
        <w:rPr>
          <w:rFonts w:ascii="Arial" w:hAnsi="Arial" w:cs="Arial"/>
          <w:w w:val="101"/>
          <w:sz w:val="24"/>
          <w:szCs w:val="24"/>
        </w:rPr>
        <w:t xml:space="preserve"> </w:t>
      </w:r>
      <w:r w:rsidR="0078450E" w:rsidRPr="006379B7">
        <w:rPr>
          <w:rFonts w:ascii="Arial" w:hAnsi="Arial" w:cs="Arial"/>
          <w:sz w:val="24"/>
          <w:szCs w:val="24"/>
        </w:rPr>
        <w:t>Sociali</w:t>
      </w:r>
      <w:r w:rsidR="00D5688E" w:rsidRPr="006379B7">
        <w:rPr>
          <w:rFonts w:ascii="Arial" w:hAnsi="Arial" w:cs="Arial"/>
          <w:sz w:val="24"/>
          <w:szCs w:val="24"/>
        </w:rPr>
        <w:t>.</w:t>
      </w:r>
    </w:p>
    <w:p w14:paraId="15DE543F" w14:textId="19682C6C" w:rsidR="008D2F1F" w:rsidRPr="006379B7" w:rsidRDefault="008D2F1F" w:rsidP="009168E7">
      <w:pPr>
        <w:spacing w:before="12"/>
        <w:jc w:val="both"/>
        <w:rPr>
          <w:rFonts w:ascii="Arial" w:hAnsi="Arial" w:cs="Arial"/>
        </w:rPr>
      </w:pPr>
    </w:p>
    <w:p w14:paraId="3CB9601B" w14:textId="77777777" w:rsidR="00230EAE" w:rsidRPr="00722338" w:rsidRDefault="006137AE" w:rsidP="006137AE">
      <w:pPr>
        <w:spacing w:before="12"/>
        <w:jc w:val="both"/>
        <w:rPr>
          <w:rFonts w:ascii="Arial" w:hAnsi="Arial" w:cs="Arial"/>
          <w:b/>
          <w:i/>
        </w:rPr>
      </w:pPr>
      <w:r w:rsidRPr="00722338">
        <w:rPr>
          <w:rFonts w:ascii="Arial" w:hAnsi="Arial" w:cs="Arial"/>
          <w:b/>
          <w:i/>
        </w:rPr>
        <w:t>PRIN 1999</w:t>
      </w:r>
      <w:r w:rsidR="008B5FC0" w:rsidRPr="00722338">
        <w:rPr>
          <w:rFonts w:ascii="Arial" w:hAnsi="Arial" w:cs="Arial"/>
          <w:b/>
          <w:i/>
        </w:rPr>
        <w:t>-2001</w:t>
      </w:r>
      <w:r w:rsidR="00230EAE" w:rsidRPr="00722338">
        <w:rPr>
          <w:rFonts w:ascii="Arial" w:hAnsi="Arial" w:cs="Arial"/>
          <w:b/>
          <w:i/>
        </w:rPr>
        <w:t>:</w:t>
      </w:r>
    </w:p>
    <w:p w14:paraId="7173D8D8" w14:textId="69C9143A" w:rsidR="006137AE" w:rsidRPr="006379B7" w:rsidRDefault="006137AE" w:rsidP="009168E7">
      <w:pPr>
        <w:spacing w:before="12"/>
        <w:jc w:val="both"/>
        <w:rPr>
          <w:rFonts w:ascii="Arial" w:hAnsi="Arial" w:cs="Arial"/>
          <w:b/>
          <w:i/>
        </w:rPr>
      </w:pPr>
      <w:r w:rsidRPr="006379B7">
        <w:rPr>
          <w:rFonts w:ascii="Arial" w:hAnsi="Arial" w:cs="Arial"/>
          <w:i/>
        </w:rPr>
        <w:t>Programmi di Ricerca Scientifica di Rilevante Interesse Nazionale: PARTECIPANTE al Programma di ricerca "Processo di definizione di una cittadinanza europea. Cambiamenti dell'offerta e del significato di voto nelle elezioni europee del 1999", protocollo 9914118221_003, coordinamento scientifico dell'Università degli Studi di Genova (da sito: prin.cineca.it</w:t>
      </w:r>
      <w:r w:rsidRPr="006379B7">
        <w:rPr>
          <w:rFonts w:ascii="Arial" w:hAnsi="Arial" w:cs="Arial"/>
          <w:b/>
          <w:i/>
        </w:rPr>
        <w:t>) dal 26-11-1999 al 13-12-2001.</w:t>
      </w:r>
    </w:p>
    <w:p w14:paraId="05A241FA" w14:textId="77777777" w:rsidR="00EF02B5" w:rsidRPr="006379B7" w:rsidRDefault="00EF02B5" w:rsidP="009168E7">
      <w:pPr>
        <w:spacing w:before="12"/>
        <w:jc w:val="both"/>
        <w:rPr>
          <w:rFonts w:ascii="Arial" w:hAnsi="Arial" w:cs="Arial"/>
          <w:b/>
          <w:i/>
        </w:rPr>
      </w:pPr>
    </w:p>
    <w:p w14:paraId="59854D46" w14:textId="77777777" w:rsidR="00226F98" w:rsidRPr="00722338" w:rsidRDefault="00401473" w:rsidP="009168E7">
      <w:pPr>
        <w:pStyle w:val="Corpotesto"/>
        <w:ind w:left="0"/>
        <w:jc w:val="both"/>
        <w:rPr>
          <w:rFonts w:ascii="Arial" w:hAnsi="Arial" w:cs="Arial"/>
          <w:sz w:val="24"/>
          <w:szCs w:val="24"/>
        </w:rPr>
      </w:pPr>
      <w:r w:rsidRPr="00722338">
        <w:rPr>
          <w:rFonts w:ascii="Arial" w:hAnsi="Arial" w:cs="Arial"/>
          <w:b/>
          <w:sz w:val="24"/>
          <w:szCs w:val="24"/>
        </w:rPr>
        <w:t>AA.AA.</w:t>
      </w:r>
      <w:r w:rsidRPr="00722338">
        <w:rPr>
          <w:rFonts w:ascii="Arial" w:hAnsi="Arial" w:cs="Arial"/>
          <w:b/>
          <w:spacing w:val="8"/>
          <w:sz w:val="24"/>
          <w:szCs w:val="24"/>
        </w:rPr>
        <w:t xml:space="preserve"> </w:t>
      </w:r>
      <w:r w:rsidRPr="00722338">
        <w:rPr>
          <w:rFonts w:ascii="Arial" w:hAnsi="Arial" w:cs="Arial"/>
          <w:b/>
          <w:sz w:val="24"/>
          <w:szCs w:val="24"/>
        </w:rPr>
        <w:t>1999-2003</w:t>
      </w:r>
      <w:r w:rsidRPr="00722338">
        <w:rPr>
          <w:rFonts w:ascii="Arial" w:hAnsi="Arial" w:cs="Arial"/>
          <w:sz w:val="24"/>
          <w:szCs w:val="24"/>
        </w:rPr>
        <w:t xml:space="preserve">: </w:t>
      </w:r>
    </w:p>
    <w:p w14:paraId="72408D7B" w14:textId="77777777" w:rsidR="002760B9" w:rsidRPr="006379B7" w:rsidRDefault="00E12465" w:rsidP="009168E7">
      <w:pPr>
        <w:pStyle w:val="Corpotesto"/>
        <w:ind w:left="0"/>
        <w:jc w:val="both"/>
        <w:rPr>
          <w:rFonts w:ascii="Arial" w:hAnsi="Arial" w:cs="Arial"/>
          <w:sz w:val="24"/>
          <w:szCs w:val="24"/>
        </w:rPr>
      </w:pPr>
      <w:r w:rsidRPr="006379B7">
        <w:rPr>
          <w:rFonts w:ascii="Arial" w:hAnsi="Arial" w:cs="Arial"/>
          <w:sz w:val="24"/>
          <w:szCs w:val="24"/>
        </w:rPr>
        <w:t>m</w:t>
      </w:r>
      <w:r w:rsidR="0078450E" w:rsidRPr="006379B7">
        <w:rPr>
          <w:rFonts w:ascii="Arial" w:hAnsi="Arial" w:cs="Arial"/>
          <w:sz w:val="24"/>
          <w:szCs w:val="24"/>
        </w:rPr>
        <w:t>embro del gruppo di</w:t>
      </w:r>
      <w:r w:rsidR="0078450E" w:rsidRPr="006379B7">
        <w:rPr>
          <w:rFonts w:ascii="Arial" w:hAnsi="Arial" w:cs="Arial"/>
          <w:spacing w:val="5"/>
          <w:sz w:val="24"/>
          <w:szCs w:val="24"/>
        </w:rPr>
        <w:t xml:space="preserve"> </w:t>
      </w:r>
      <w:r w:rsidR="0078450E" w:rsidRPr="006379B7">
        <w:rPr>
          <w:rFonts w:ascii="Arial" w:hAnsi="Arial" w:cs="Arial"/>
          <w:sz w:val="24"/>
          <w:szCs w:val="24"/>
        </w:rPr>
        <w:t>ricerca</w:t>
      </w:r>
      <w:r w:rsidR="0078450E" w:rsidRPr="006379B7">
        <w:rPr>
          <w:rFonts w:ascii="Arial" w:hAnsi="Arial" w:cs="Arial"/>
          <w:spacing w:val="6"/>
          <w:sz w:val="24"/>
          <w:szCs w:val="24"/>
        </w:rPr>
        <w:t xml:space="preserve"> </w:t>
      </w:r>
      <w:r w:rsidR="00D5688E" w:rsidRPr="006379B7">
        <w:rPr>
          <w:rFonts w:ascii="Arial" w:hAnsi="Arial" w:cs="Arial"/>
          <w:sz w:val="24"/>
          <w:szCs w:val="24"/>
        </w:rPr>
        <w:t>sui</w:t>
      </w:r>
      <w:r w:rsidR="00D5688E" w:rsidRPr="006379B7">
        <w:rPr>
          <w:rFonts w:ascii="Arial" w:hAnsi="Arial" w:cs="Arial"/>
          <w:spacing w:val="7"/>
          <w:sz w:val="24"/>
          <w:szCs w:val="24"/>
        </w:rPr>
        <w:t xml:space="preserve"> </w:t>
      </w:r>
      <w:r w:rsidR="00D5688E" w:rsidRPr="006379B7">
        <w:rPr>
          <w:rFonts w:ascii="Arial" w:hAnsi="Arial" w:cs="Arial"/>
          <w:sz w:val="24"/>
          <w:szCs w:val="24"/>
        </w:rPr>
        <w:t>servizi</w:t>
      </w:r>
      <w:r w:rsidR="00D5688E" w:rsidRPr="006379B7">
        <w:rPr>
          <w:rFonts w:ascii="Arial" w:hAnsi="Arial" w:cs="Arial"/>
          <w:spacing w:val="7"/>
          <w:sz w:val="24"/>
          <w:szCs w:val="24"/>
        </w:rPr>
        <w:t xml:space="preserve"> </w:t>
      </w:r>
      <w:r w:rsidR="00D5688E" w:rsidRPr="006379B7">
        <w:rPr>
          <w:rFonts w:ascii="Arial" w:hAnsi="Arial" w:cs="Arial"/>
          <w:sz w:val="24"/>
          <w:szCs w:val="24"/>
        </w:rPr>
        <w:t>alla</w:t>
      </w:r>
      <w:r w:rsidR="00D5688E" w:rsidRPr="006379B7">
        <w:rPr>
          <w:rFonts w:ascii="Arial" w:hAnsi="Arial" w:cs="Arial"/>
          <w:spacing w:val="7"/>
          <w:sz w:val="24"/>
          <w:szCs w:val="24"/>
        </w:rPr>
        <w:t xml:space="preserve"> </w:t>
      </w:r>
      <w:r w:rsidR="00D5688E" w:rsidRPr="006379B7">
        <w:rPr>
          <w:rFonts w:ascii="Arial" w:hAnsi="Arial" w:cs="Arial"/>
          <w:sz w:val="24"/>
          <w:szCs w:val="24"/>
        </w:rPr>
        <w:t>popolazione</w:t>
      </w:r>
      <w:r w:rsidR="00D5688E" w:rsidRPr="006379B7">
        <w:rPr>
          <w:rFonts w:ascii="Arial" w:hAnsi="Arial" w:cs="Arial"/>
          <w:spacing w:val="7"/>
          <w:sz w:val="24"/>
          <w:szCs w:val="24"/>
        </w:rPr>
        <w:t xml:space="preserve"> </w:t>
      </w:r>
      <w:r w:rsidR="00D5688E" w:rsidRPr="006379B7">
        <w:rPr>
          <w:rFonts w:ascii="Arial" w:hAnsi="Arial" w:cs="Arial"/>
          <w:sz w:val="24"/>
          <w:szCs w:val="24"/>
        </w:rPr>
        <w:t>immigrata</w:t>
      </w:r>
      <w:r w:rsidR="00D5688E" w:rsidRPr="006379B7">
        <w:rPr>
          <w:rFonts w:ascii="Arial" w:hAnsi="Arial" w:cs="Arial"/>
          <w:spacing w:val="7"/>
          <w:sz w:val="24"/>
          <w:szCs w:val="24"/>
        </w:rPr>
        <w:t xml:space="preserve"> </w:t>
      </w:r>
      <w:r w:rsidR="00D5688E" w:rsidRPr="006379B7">
        <w:rPr>
          <w:rFonts w:ascii="Arial" w:hAnsi="Arial" w:cs="Arial"/>
          <w:sz w:val="24"/>
          <w:szCs w:val="24"/>
        </w:rPr>
        <w:t>nell'ambito</w:t>
      </w:r>
      <w:r w:rsidR="00D5688E" w:rsidRPr="006379B7">
        <w:rPr>
          <w:rFonts w:ascii="Arial" w:hAnsi="Arial" w:cs="Arial"/>
          <w:w w:val="101"/>
          <w:sz w:val="24"/>
          <w:szCs w:val="24"/>
        </w:rPr>
        <w:t xml:space="preserve"> </w:t>
      </w:r>
      <w:r w:rsidR="00D5688E" w:rsidRPr="006379B7">
        <w:rPr>
          <w:rFonts w:ascii="Arial" w:hAnsi="Arial" w:cs="Arial"/>
          <w:sz w:val="24"/>
          <w:szCs w:val="24"/>
        </w:rPr>
        <w:t>dei</w:t>
      </w:r>
      <w:r w:rsidR="00D5688E" w:rsidRPr="006379B7">
        <w:rPr>
          <w:rFonts w:ascii="Arial" w:hAnsi="Arial" w:cs="Arial"/>
          <w:spacing w:val="6"/>
          <w:sz w:val="24"/>
          <w:szCs w:val="24"/>
        </w:rPr>
        <w:t xml:space="preserve"> </w:t>
      </w:r>
      <w:r w:rsidR="00D5688E" w:rsidRPr="006379B7">
        <w:rPr>
          <w:rFonts w:ascii="Arial" w:hAnsi="Arial" w:cs="Arial"/>
          <w:sz w:val="24"/>
          <w:szCs w:val="24"/>
        </w:rPr>
        <w:t>progetti</w:t>
      </w:r>
    </w:p>
    <w:p w14:paraId="3876396C" w14:textId="36AF6132" w:rsidR="008D2F1F" w:rsidRPr="006379B7" w:rsidRDefault="00D5688E" w:rsidP="00230EAE">
      <w:pPr>
        <w:pStyle w:val="Corpotesto"/>
        <w:ind w:left="0"/>
        <w:jc w:val="both"/>
        <w:rPr>
          <w:rFonts w:ascii="Arial" w:hAnsi="Arial" w:cs="Arial"/>
          <w:sz w:val="24"/>
          <w:szCs w:val="24"/>
        </w:rPr>
      </w:pPr>
      <w:r w:rsidRPr="006379B7">
        <w:rPr>
          <w:rFonts w:ascii="Arial" w:hAnsi="Arial" w:cs="Arial"/>
          <w:sz w:val="24"/>
          <w:szCs w:val="24"/>
        </w:rPr>
        <w:t>URBAN</w:t>
      </w:r>
      <w:r w:rsidRPr="006379B7">
        <w:rPr>
          <w:rFonts w:ascii="Arial" w:hAnsi="Arial" w:cs="Arial"/>
          <w:spacing w:val="6"/>
          <w:sz w:val="24"/>
          <w:szCs w:val="24"/>
        </w:rPr>
        <w:t xml:space="preserve"> </w:t>
      </w:r>
      <w:r w:rsidRPr="006379B7">
        <w:rPr>
          <w:rFonts w:ascii="Arial" w:hAnsi="Arial" w:cs="Arial"/>
          <w:sz w:val="24"/>
          <w:szCs w:val="24"/>
        </w:rPr>
        <w:t>ed</w:t>
      </w:r>
      <w:r w:rsidRPr="006379B7">
        <w:rPr>
          <w:rFonts w:ascii="Arial" w:hAnsi="Arial" w:cs="Arial"/>
          <w:spacing w:val="7"/>
          <w:sz w:val="24"/>
          <w:szCs w:val="24"/>
        </w:rPr>
        <w:t xml:space="preserve"> </w:t>
      </w:r>
      <w:r w:rsidRPr="006379B7">
        <w:rPr>
          <w:rFonts w:ascii="Arial" w:hAnsi="Arial" w:cs="Arial"/>
          <w:sz w:val="24"/>
          <w:szCs w:val="24"/>
        </w:rPr>
        <w:t>EQUAL</w:t>
      </w:r>
      <w:r w:rsidR="00864451" w:rsidRPr="006379B7">
        <w:rPr>
          <w:rFonts w:ascii="Arial" w:hAnsi="Arial" w:cs="Arial"/>
          <w:sz w:val="24"/>
          <w:szCs w:val="24"/>
        </w:rPr>
        <w:t xml:space="preserve"> coordinati da Commissione dell'Unione Europea, Bruxelles.</w:t>
      </w:r>
    </w:p>
    <w:p w14:paraId="419E8323" w14:textId="77777777" w:rsidR="002308AD" w:rsidRPr="006379B7" w:rsidRDefault="002308AD" w:rsidP="00E12465">
      <w:pPr>
        <w:pStyle w:val="Corpotesto"/>
        <w:ind w:left="0"/>
        <w:jc w:val="both"/>
        <w:rPr>
          <w:rFonts w:ascii="Arial" w:hAnsi="Arial" w:cs="Arial"/>
          <w:sz w:val="24"/>
          <w:szCs w:val="24"/>
        </w:rPr>
      </w:pPr>
      <w:bookmarkStart w:id="1" w:name="OLE_LINK1"/>
      <w:bookmarkStart w:id="2" w:name="OLE_LINK2"/>
    </w:p>
    <w:p w14:paraId="37AF3E86" w14:textId="1EF2B627" w:rsidR="00230EAE" w:rsidRPr="006379B7" w:rsidRDefault="002308AD" w:rsidP="002308AD">
      <w:pPr>
        <w:spacing w:before="12"/>
        <w:jc w:val="both"/>
        <w:rPr>
          <w:rFonts w:ascii="Arial" w:hAnsi="Arial" w:cs="Arial"/>
          <w:b/>
          <w:i/>
        </w:rPr>
      </w:pPr>
      <w:r w:rsidRPr="006379B7">
        <w:rPr>
          <w:rFonts w:ascii="Arial" w:hAnsi="Arial" w:cs="Arial"/>
          <w:b/>
          <w:i/>
        </w:rPr>
        <w:t>PRIN 2002</w:t>
      </w:r>
      <w:r w:rsidR="00C91D58" w:rsidRPr="006379B7">
        <w:rPr>
          <w:rFonts w:ascii="Arial" w:hAnsi="Arial" w:cs="Arial"/>
          <w:b/>
          <w:i/>
        </w:rPr>
        <w:t>-2005</w:t>
      </w:r>
      <w:r w:rsidR="00230EAE" w:rsidRPr="006379B7">
        <w:rPr>
          <w:rFonts w:ascii="Arial" w:hAnsi="Arial" w:cs="Arial"/>
          <w:b/>
          <w:i/>
        </w:rPr>
        <w:t>:</w:t>
      </w:r>
    </w:p>
    <w:p w14:paraId="2B3B7602" w14:textId="32000410" w:rsidR="002308AD" w:rsidRPr="006379B7" w:rsidRDefault="002308AD" w:rsidP="002308AD">
      <w:pPr>
        <w:spacing w:before="12"/>
        <w:jc w:val="both"/>
        <w:rPr>
          <w:rFonts w:ascii="Arial" w:hAnsi="Arial" w:cs="Arial"/>
          <w:i/>
        </w:rPr>
      </w:pPr>
      <w:r w:rsidRPr="006379B7">
        <w:rPr>
          <w:rFonts w:ascii="Arial" w:hAnsi="Arial" w:cs="Arial"/>
          <w:i/>
        </w:rPr>
        <w:t xml:space="preserve">Programmi di Ricerca Scientifica di Rilevante Interesse Nazionale: PARTECIPANTE al Programma di ricerca "Vecchi e nuovi modelli di leadership personale", protocollo 2002144434_004, coordinamento scientifico dell'Università degli Studi di Torino (da sito: prin.cineca.it) dal </w:t>
      </w:r>
      <w:r w:rsidRPr="006379B7">
        <w:rPr>
          <w:rFonts w:ascii="Arial" w:hAnsi="Arial" w:cs="Arial"/>
          <w:b/>
          <w:i/>
        </w:rPr>
        <w:t>16-12-2002 al 16-01-2005</w:t>
      </w:r>
      <w:r w:rsidRPr="006379B7">
        <w:rPr>
          <w:rFonts w:ascii="Arial" w:hAnsi="Arial" w:cs="Arial"/>
          <w:i/>
        </w:rPr>
        <w:t>.</w:t>
      </w:r>
    </w:p>
    <w:p w14:paraId="232AF309" w14:textId="77777777" w:rsidR="002308AD" w:rsidRPr="006379B7" w:rsidRDefault="002308AD" w:rsidP="002308AD">
      <w:pPr>
        <w:spacing w:before="12"/>
        <w:jc w:val="both"/>
        <w:rPr>
          <w:rFonts w:ascii="Arial" w:hAnsi="Arial" w:cs="Arial"/>
          <w:i/>
        </w:rPr>
      </w:pPr>
    </w:p>
    <w:bookmarkEnd w:id="1"/>
    <w:bookmarkEnd w:id="2"/>
    <w:p w14:paraId="45A8A56A" w14:textId="6042C704" w:rsidR="00230EAE" w:rsidRPr="00722338" w:rsidRDefault="002308AD" w:rsidP="002308AD">
      <w:pPr>
        <w:spacing w:before="12"/>
        <w:jc w:val="both"/>
        <w:rPr>
          <w:rFonts w:ascii="Arial" w:hAnsi="Arial" w:cs="Arial"/>
          <w:b/>
          <w:i/>
        </w:rPr>
      </w:pPr>
      <w:r w:rsidRPr="00722338">
        <w:rPr>
          <w:rFonts w:ascii="Arial" w:hAnsi="Arial" w:cs="Arial"/>
          <w:b/>
          <w:i/>
        </w:rPr>
        <w:t>PRIN 2003</w:t>
      </w:r>
      <w:r w:rsidR="00C91D58" w:rsidRPr="00722338">
        <w:rPr>
          <w:rFonts w:ascii="Arial" w:hAnsi="Arial" w:cs="Arial"/>
          <w:b/>
          <w:i/>
        </w:rPr>
        <w:t>-2005</w:t>
      </w:r>
      <w:r w:rsidR="00230EAE" w:rsidRPr="00722338">
        <w:rPr>
          <w:rFonts w:ascii="Arial" w:hAnsi="Arial" w:cs="Arial"/>
          <w:b/>
          <w:i/>
        </w:rPr>
        <w:t>:</w:t>
      </w:r>
    </w:p>
    <w:p w14:paraId="29F328B4" w14:textId="08424EC6" w:rsidR="002308AD" w:rsidRPr="006379B7" w:rsidRDefault="002308AD" w:rsidP="002308AD">
      <w:pPr>
        <w:spacing w:before="12"/>
        <w:jc w:val="both"/>
        <w:rPr>
          <w:rFonts w:ascii="Arial" w:hAnsi="Arial" w:cs="Arial"/>
          <w:i/>
        </w:rPr>
      </w:pPr>
      <w:r w:rsidRPr="006379B7">
        <w:rPr>
          <w:rFonts w:ascii="Arial" w:hAnsi="Arial" w:cs="Arial"/>
          <w:i/>
        </w:rPr>
        <w:t xml:space="preserve">Programmi di Ricerca Scientifica di Rilevante Interesse Nazionale: PARTECIPANTE al Programma di ricerca "Metodi e tecniche per la valutazione statistica del turismo sommerso. Quando la vacanza diviene turismo", protocollo 2003131559_001, coordinamento scientifico dell'Università degli Studi di Palermo (da sito: prin.cineca.it) dal </w:t>
      </w:r>
      <w:r w:rsidRPr="006379B7">
        <w:rPr>
          <w:rFonts w:ascii="Arial" w:hAnsi="Arial" w:cs="Arial"/>
          <w:b/>
          <w:i/>
        </w:rPr>
        <w:t>20-11-2003 al 20-12-2005</w:t>
      </w:r>
      <w:r w:rsidRPr="006379B7">
        <w:rPr>
          <w:rFonts w:ascii="Arial" w:hAnsi="Arial" w:cs="Arial"/>
          <w:i/>
        </w:rPr>
        <w:t>.</w:t>
      </w:r>
    </w:p>
    <w:p w14:paraId="680E556D" w14:textId="77777777" w:rsidR="002308AD" w:rsidRPr="006379B7" w:rsidRDefault="002308AD" w:rsidP="009168E7">
      <w:pPr>
        <w:pStyle w:val="Corpotesto"/>
        <w:ind w:left="0"/>
        <w:jc w:val="both"/>
        <w:rPr>
          <w:rFonts w:ascii="Arial" w:hAnsi="Arial" w:cs="Arial"/>
          <w:sz w:val="24"/>
          <w:szCs w:val="24"/>
        </w:rPr>
      </w:pPr>
    </w:p>
    <w:p w14:paraId="72D4AF69" w14:textId="7CD9BDEA" w:rsidR="00230EAE" w:rsidRPr="00722338" w:rsidRDefault="002308AD" w:rsidP="002308AD">
      <w:pPr>
        <w:spacing w:before="12"/>
        <w:jc w:val="both"/>
        <w:rPr>
          <w:rFonts w:ascii="Arial" w:hAnsi="Arial" w:cs="Arial"/>
          <w:b/>
          <w:i/>
        </w:rPr>
      </w:pPr>
      <w:r w:rsidRPr="00722338">
        <w:rPr>
          <w:rFonts w:ascii="Arial" w:hAnsi="Arial" w:cs="Arial"/>
          <w:b/>
          <w:i/>
        </w:rPr>
        <w:t>PRIN 2004</w:t>
      </w:r>
      <w:r w:rsidR="00C91D58" w:rsidRPr="00722338">
        <w:rPr>
          <w:rFonts w:ascii="Arial" w:hAnsi="Arial" w:cs="Arial"/>
          <w:b/>
          <w:i/>
        </w:rPr>
        <w:t>-2006</w:t>
      </w:r>
      <w:r w:rsidR="00230EAE" w:rsidRPr="00722338">
        <w:rPr>
          <w:rFonts w:ascii="Arial" w:hAnsi="Arial" w:cs="Arial"/>
          <w:b/>
          <w:i/>
        </w:rPr>
        <w:t>:</w:t>
      </w:r>
    </w:p>
    <w:p w14:paraId="231E8337" w14:textId="735BAC6D" w:rsidR="002308AD" w:rsidRPr="006379B7" w:rsidRDefault="002308AD" w:rsidP="002308AD">
      <w:pPr>
        <w:spacing w:before="12"/>
        <w:jc w:val="both"/>
        <w:rPr>
          <w:rFonts w:ascii="Arial" w:hAnsi="Arial" w:cs="Arial"/>
          <w:i/>
        </w:rPr>
      </w:pPr>
      <w:r w:rsidRPr="006379B7">
        <w:rPr>
          <w:rFonts w:ascii="Arial" w:hAnsi="Arial" w:cs="Arial"/>
          <w:i/>
        </w:rPr>
        <w:t xml:space="preserve">Programmi di Ricerca Scientifica di Rilevante Interesse Nazionale: PARTECIPANTE al Programma di ricerca "Campagne elettorali, livelli di competizione ed elettori ", protocollo 2004140415_002, coordinamento scientifico dell'Università degli Studi di Perugia (da sito: prin.cineca.it) </w:t>
      </w:r>
      <w:r w:rsidRPr="006379B7">
        <w:rPr>
          <w:rFonts w:ascii="Arial" w:hAnsi="Arial" w:cs="Arial"/>
          <w:b/>
          <w:i/>
        </w:rPr>
        <w:t>dal 30-11-2004 al 29-12-2006</w:t>
      </w:r>
      <w:r w:rsidRPr="006379B7">
        <w:rPr>
          <w:rFonts w:ascii="Arial" w:hAnsi="Arial" w:cs="Arial"/>
          <w:i/>
        </w:rPr>
        <w:t>.</w:t>
      </w:r>
    </w:p>
    <w:p w14:paraId="649CA261" w14:textId="77777777" w:rsidR="002308AD" w:rsidRPr="006379B7" w:rsidRDefault="002308AD" w:rsidP="002308AD">
      <w:pPr>
        <w:spacing w:before="12"/>
        <w:jc w:val="both"/>
        <w:rPr>
          <w:rFonts w:ascii="Arial" w:hAnsi="Arial" w:cs="Arial"/>
          <w:i/>
        </w:rPr>
      </w:pPr>
    </w:p>
    <w:p w14:paraId="7589DEE3" w14:textId="77777777" w:rsidR="002308AD" w:rsidRPr="00722338" w:rsidRDefault="00E3330D" w:rsidP="009168E7">
      <w:pPr>
        <w:pStyle w:val="Corpotesto"/>
        <w:spacing w:before="65"/>
        <w:ind w:left="0"/>
        <w:jc w:val="both"/>
        <w:rPr>
          <w:rFonts w:ascii="Arial" w:hAnsi="Arial" w:cs="Arial"/>
          <w:sz w:val="24"/>
          <w:szCs w:val="24"/>
        </w:rPr>
      </w:pPr>
      <w:r w:rsidRPr="00722338">
        <w:rPr>
          <w:rFonts w:ascii="Arial" w:hAnsi="Arial" w:cs="Arial"/>
          <w:b/>
          <w:sz w:val="24"/>
          <w:szCs w:val="24"/>
        </w:rPr>
        <w:t>A.A. 2006-‘07</w:t>
      </w:r>
      <w:r w:rsidRPr="00722338">
        <w:rPr>
          <w:rFonts w:ascii="Arial" w:hAnsi="Arial" w:cs="Arial"/>
          <w:sz w:val="24"/>
          <w:szCs w:val="24"/>
        </w:rPr>
        <w:t xml:space="preserve">: </w:t>
      </w:r>
    </w:p>
    <w:p w14:paraId="5DF17B2F" w14:textId="2AC0304A" w:rsidR="00E3330D" w:rsidRPr="006379B7" w:rsidRDefault="00BE7A21" w:rsidP="009168E7">
      <w:pPr>
        <w:pStyle w:val="Corpotesto"/>
        <w:spacing w:before="65"/>
        <w:ind w:left="0"/>
        <w:jc w:val="both"/>
        <w:rPr>
          <w:rFonts w:ascii="Arial" w:hAnsi="Arial" w:cs="Arial"/>
          <w:b/>
          <w:sz w:val="24"/>
          <w:szCs w:val="24"/>
        </w:rPr>
      </w:pPr>
      <w:r w:rsidRPr="006379B7">
        <w:rPr>
          <w:rFonts w:ascii="Arial" w:hAnsi="Arial" w:cs="Arial"/>
          <w:b/>
          <w:sz w:val="24"/>
          <w:szCs w:val="24"/>
        </w:rPr>
        <w:t>Coordinatore</w:t>
      </w:r>
      <w:r w:rsidRPr="006379B7">
        <w:rPr>
          <w:rFonts w:ascii="Arial" w:hAnsi="Arial" w:cs="Arial"/>
          <w:sz w:val="24"/>
          <w:szCs w:val="24"/>
        </w:rPr>
        <w:t xml:space="preserve"> e </w:t>
      </w:r>
      <w:r w:rsidRPr="006379B7">
        <w:rPr>
          <w:rFonts w:ascii="Arial" w:hAnsi="Arial" w:cs="Arial"/>
          <w:b/>
          <w:sz w:val="24"/>
          <w:szCs w:val="24"/>
        </w:rPr>
        <w:t>P</w:t>
      </w:r>
      <w:r w:rsidR="00E3330D" w:rsidRPr="006379B7">
        <w:rPr>
          <w:rFonts w:ascii="Arial" w:hAnsi="Arial" w:cs="Arial"/>
          <w:b/>
          <w:sz w:val="24"/>
          <w:szCs w:val="24"/>
        </w:rPr>
        <w:t>residente</w:t>
      </w:r>
      <w:r w:rsidR="00E3330D" w:rsidRPr="006379B7">
        <w:rPr>
          <w:rFonts w:ascii="Arial" w:hAnsi="Arial" w:cs="Arial"/>
          <w:sz w:val="24"/>
          <w:szCs w:val="24"/>
        </w:rPr>
        <w:t xml:space="preserve"> del Comitato Scientifico ed Ordinatore del </w:t>
      </w:r>
      <w:r w:rsidR="00275E9B" w:rsidRPr="006379B7">
        <w:rPr>
          <w:rFonts w:ascii="Arial" w:hAnsi="Arial" w:cs="Arial"/>
          <w:b/>
          <w:sz w:val="24"/>
          <w:szCs w:val="24"/>
        </w:rPr>
        <w:t>Master</w:t>
      </w:r>
      <w:r w:rsidR="00E3330D" w:rsidRPr="006379B7">
        <w:rPr>
          <w:rFonts w:ascii="Arial" w:hAnsi="Arial" w:cs="Arial"/>
          <w:sz w:val="24"/>
          <w:szCs w:val="24"/>
        </w:rPr>
        <w:t xml:space="preserve"> in "Organizzazione e gestione dei servizi anagrafici, demografici, statistici ed elettorali", affidato dal Ministero dell’Interno con sede presso la Facoltà di Scienze Politiche dell'Università degli Studi di Catania.</w:t>
      </w:r>
    </w:p>
    <w:p w14:paraId="04448781" w14:textId="140FA9CC" w:rsidR="008D2F1F" w:rsidRPr="006379B7" w:rsidRDefault="00D5688E" w:rsidP="009168E7">
      <w:pPr>
        <w:pStyle w:val="Corpotesto"/>
        <w:spacing w:before="65"/>
        <w:ind w:left="0"/>
        <w:jc w:val="both"/>
        <w:rPr>
          <w:rFonts w:ascii="Arial" w:hAnsi="Arial" w:cs="Arial"/>
          <w:sz w:val="24"/>
          <w:szCs w:val="24"/>
        </w:rPr>
      </w:pPr>
      <w:r w:rsidRPr="006379B7">
        <w:rPr>
          <w:rFonts w:ascii="Arial" w:hAnsi="Arial" w:cs="Arial"/>
          <w:spacing w:val="7"/>
          <w:sz w:val="24"/>
          <w:szCs w:val="24"/>
        </w:rPr>
        <w:t xml:space="preserve"> </w:t>
      </w:r>
    </w:p>
    <w:p w14:paraId="554DDD7B" w14:textId="77777777" w:rsidR="002308AD" w:rsidRPr="00722338" w:rsidRDefault="00401473" w:rsidP="00401473">
      <w:pPr>
        <w:pStyle w:val="Corpotesto"/>
        <w:ind w:left="0"/>
        <w:jc w:val="both"/>
        <w:rPr>
          <w:rFonts w:ascii="Arial" w:hAnsi="Arial" w:cs="Arial"/>
          <w:sz w:val="24"/>
          <w:szCs w:val="24"/>
        </w:rPr>
      </w:pPr>
      <w:r w:rsidRPr="00722338">
        <w:rPr>
          <w:rFonts w:ascii="Arial" w:hAnsi="Arial" w:cs="Arial"/>
          <w:b/>
          <w:sz w:val="24"/>
          <w:szCs w:val="24"/>
        </w:rPr>
        <w:t>AA.AA.</w:t>
      </w:r>
      <w:r w:rsidRPr="00722338">
        <w:rPr>
          <w:rFonts w:ascii="Arial" w:hAnsi="Arial" w:cs="Arial"/>
          <w:b/>
          <w:spacing w:val="8"/>
          <w:sz w:val="24"/>
          <w:szCs w:val="24"/>
        </w:rPr>
        <w:t xml:space="preserve"> </w:t>
      </w:r>
      <w:r w:rsidRPr="00722338">
        <w:rPr>
          <w:rFonts w:ascii="Arial" w:hAnsi="Arial" w:cs="Arial"/>
          <w:b/>
          <w:sz w:val="24"/>
          <w:szCs w:val="24"/>
        </w:rPr>
        <w:t>2006-‘09</w:t>
      </w:r>
      <w:r w:rsidRPr="00722338">
        <w:rPr>
          <w:rFonts w:ascii="Arial" w:hAnsi="Arial" w:cs="Arial"/>
          <w:sz w:val="24"/>
          <w:szCs w:val="24"/>
        </w:rPr>
        <w:t xml:space="preserve">: </w:t>
      </w:r>
    </w:p>
    <w:p w14:paraId="09E114A9" w14:textId="27369738" w:rsidR="00401473" w:rsidRPr="006379B7" w:rsidRDefault="00E12465" w:rsidP="00401473">
      <w:pPr>
        <w:pStyle w:val="Corpotesto"/>
        <w:ind w:left="0"/>
        <w:jc w:val="both"/>
        <w:rPr>
          <w:rFonts w:ascii="Arial" w:hAnsi="Arial" w:cs="Arial"/>
          <w:sz w:val="24"/>
          <w:szCs w:val="24"/>
        </w:rPr>
      </w:pPr>
      <w:r w:rsidRPr="006379B7">
        <w:rPr>
          <w:rFonts w:ascii="Arial" w:hAnsi="Arial" w:cs="Arial"/>
          <w:sz w:val="24"/>
          <w:szCs w:val="24"/>
        </w:rPr>
        <w:t>m</w:t>
      </w:r>
      <w:r w:rsidR="00401473" w:rsidRPr="006379B7">
        <w:rPr>
          <w:rFonts w:ascii="Arial" w:hAnsi="Arial" w:cs="Arial"/>
          <w:sz w:val="24"/>
          <w:szCs w:val="24"/>
        </w:rPr>
        <w:t>embro</w:t>
      </w:r>
      <w:r w:rsidR="00401473" w:rsidRPr="006379B7">
        <w:rPr>
          <w:rFonts w:ascii="Arial" w:hAnsi="Arial" w:cs="Arial"/>
          <w:spacing w:val="6"/>
          <w:sz w:val="24"/>
          <w:szCs w:val="24"/>
        </w:rPr>
        <w:t xml:space="preserve"> </w:t>
      </w:r>
      <w:r w:rsidR="00401473" w:rsidRPr="006379B7">
        <w:rPr>
          <w:rFonts w:ascii="Arial" w:hAnsi="Arial" w:cs="Arial"/>
          <w:sz w:val="24"/>
          <w:szCs w:val="24"/>
        </w:rPr>
        <w:t>del</w:t>
      </w:r>
      <w:r w:rsidR="00401473" w:rsidRPr="006379B7">
        <w:rPr>
          <w:rFonts w:ascii="Arial" w:hAnsi="Arial" w:cs="Arial"/>
          <w:spacing w:val="6"/>
          <w:sz w:val="24"/>
          <w:szCs w:val="24"/>
        </w:rPr>
        <w:t xml:space="preserve"> </w:t>
      </w:r>
      <w:r w:rsidR="00401473" w:rsidRPr="006379B7">
        <w:rPr>
          <w:rFonts w:ascii="Arial" w:hAnsi="Arial" w:cs="Arial"/>
          <w:sz w:val="24"/>
          <w:szCs w:val="24"/>
        </w:rPr>
        <w:t>gruppo</w:t>
      </w:r>
      <w:r w:rsidR="00401473" w:rsidRPr="006379B7">
        <w:rPr>
          <w:rFonts w:ascii="Arial" w:hAnsi="Arial" w:cs="Arial"/>
          <w:spacing w:val="7"/>
          <w:sz w:val="24"/>
          <w:szCs w:val="24"/>
        </w:rPr>
        <w:t xml:space="preserve"> </w:t>
      </w:r>
      <w:r w:rsidR="00401473" w:rsidRPr="006379B7">
        <w:rPr>
          <w:rFonts w:ascii="Arial" w:hAnsi="Arial" w:cs="Arial"/>
          <w:sz w:val="24"/>
          <w:szCs w:val="24"/>
        </w:rPr>
        <w:t>di</w:t>
      </w:r>
      <w:r w:rsidR="00401473" w:rsidRPr="006379B7">
        <w:rPr>
          <w:rFonts w:ascii="Arial" w:hAnsi="Arial" w:cs="Arial"/>
          <w:spacing w:val="6"/>
          <w:sz w:val="24"/>
          <w:szCs w:val="24"/>
        </w:rPr>
        <w:t xml:space="preserve"> </w:t>
      </w:r>
      <w:r w:rsidR="00401473" w:rsidRPr="006379B7">
        <w:rPr>
          <w:rFonts w:ascii="Arial" w:hAnsi="Arial" w:cs="Arial"/>
          <w:sz w:val="24"/>
          <w:szCs w:val="24"/>
        </w:rPr>
        <w:t>ricerca</w:t>
      </w:r>
      <w:r w:rsidR="00401473" w:rsidRPr="006379B7">
        <w:rPr>
          <w:rFonts w:ascii="Arial" w:hAnsi="Arial" w:cs="Arial"/>
          <w:spacing w:val="7"/>
          <w:sz w:val="24"/>
          <w:szCs w:val="24"/>
        </w:rPr>
        <w:t xml:space="preserve"> </w:t>
      </w:r>
      <w:r w:rsidR="00401473" w:rsidRPr="006379B7">
        <w:rPr>
          <w:rFonts w:ascii="Arial" w:hAnsi="Arial" w:cs="Arial"/>
          <w:sz w:val="24"/>
          <w:szCs w:val="24"/>
        </w:rPr>
        <w:t>su “Primarie</w:t>
      </w:r>
      <w:r w:rsidR="00401473" w:rsidRPr="006379B7">
        <w:rPr>
          <w:rFonts w:ascii="Arial" w:hAnsi="Arial" w:cs="Arial"/>
          <w:spacing w:val="6"/>
          <w:sz w:val="24"/>
          <w:szCs w:val="24"/>
        </w:rPr>
        <w:t xml:space="preserve"> </w:t>
      </w:r>
      <w:r w:rsidR="00401473" w:rsidRPr="006379B7">
        <w:rPr>
          <w:rFonts w:ascii="Arial" w:hAnsi="Arial" w:cs="Arial"/>
          <w:sz w:val="24"/>
          <w:szCs w:val="24"/>
        </w:rPr>
        <w:t>del</w:t>
      </w:r>
      <w:r w:rsidR="00401473" w:rsidRPr="006379B7">
        <w:rPr>
          <w:rFonts w:ascii="Arial" w:hAnsi="Arial" w:cs="Arial"/>
          <w:spacing w:val="7"/>
          <w:sz w:val="24"/>
          <w:szCs w:val="24"/>
        </w:rPr>
        <w:t xml:space="preserve"> </w:t>
      </w:r>
      <w:r w:rsidR="00401473" w:rsidRPr="006379B7">
        <w:rPr>
          <w:rFonts w:ascii="Arial" w:hAnsi="Arial" w:cs="Arial"/>
          <w:sz w:val="24"/>
          <w:szCs w:val="24"/>
        </w:rPr>
        <w:t>Partito</w:t>
      </w:r>
      <w:r w:rsidR="00401473" w:rsidRPr="006379B7">
        <w:rPr>
          <w:rFonts w:ascii="Arial" w:hAnsi="Arial" w:cs="Arial"/>
          <w:spacing w:val="6"/>
          <w:sz w:val="24"/>
          <w:szCs w:val="24"/>
        </w:rPr>
        <w:t xml:space="preserve"> </w:t>
      </w:r>
      <w:r w:rsidR="00401473" w:rsidRPr="006379B7">
        <w:rPr>
          <w:rFonts w:ascii="Arial" w:hAnsi="Arial" w:cs="Arial"/>
          <w:sz w:val="24"/>
          <w:szCs w:val="24"/>
        </w:rPr>
        <w:t>Democratico in Italia”,</w:t>
      </w:r>
      <w:r w:rsidR="00401473" w:rsidRPr="006379B7">
        <w:rPr>
          <w:rFonts w:ascii="Arial" w:hAnsi="Arial" w:cs="Arial"/>
          <w:spacing w:val="6"/>
          <w:sz w:val="24"/>
          <w:szCs w:val="24"/>
        </w:rPr>
        <w:t xml:space="preserve"> </w:t>
      </w:r>
      <w:r w:rsidR="00401473" w:rsidRPr="006379B7">
        <w:rPr>
          <w:rFonts w:ascii="Arial" w:hAnsi="Arial" w:cs="Arial"/>
          <w:sz w:val="24"/>
          <w:szCs w:val="24"/>
        </w:rPr>
        <w:t>coordinato</w:t>
      </w:r>
      <w:r w:rsidR="00401473" w:rsidRPr="006379B7">
        <w:rPr>
          <w:rFonts w:ascii="Arial" w:hAnsi="Arial" w:cs="Arial"/>
          <w:spacing w:val="6"/>
          <w:sz w:val="24"/>
          <w:szCs w:val="24"/>
        </w:rPr>
        <w:t xml:space="preserve"> </w:t>
      </w:r>
      <w:r w:rsidR="00401473" w:rsidRPr="006379B7">
        <w:rPr>
          <w:rFonts w:ascii="Arial" w:hAnsi="Arial" w:cs="Arial"/>
          <w:sz w:val="24"/>
          <w:szCs w:val="24"/>
        </w:rPr>
        <w:t>dal</w:t>
      </w:r>
      <w:r w:rsidR="00401473" w:rsidRPr="006379B7">
        <w:rPr>
          <w:rFonts w:ascii="Arial" w:hAnsi="Arial" w:cs="Arial"/>
          <w:spacing w:val="7"/>
          <w:sz w:val="24"/>
          <w:szCs w:val="24"/>
        </w:rPr>
        <w:t xml:space="preserve"> </w:t>
      </w:r>
      <w:r w:rsidR="00401473" w:rsidRPr="006379B7">
        <w:rPr>
          <w:rFonts w:ascii="Arial" w:hAnsi="Arial" w:cs="Arial"/>
          <w:sz w:val="24"/>
          <w:szCs w:val="24"/>
        </w:rPr>
        <w:t>Prof.</w:t>
      </w:r>
      <w:r w:rsidR="00401473" w:rsidRPr="006379B7">
        <w:rPr>
          <w:rFonts w:ascii="Arial" w:hAnsi="Arial" w:cs="Arial"/>
          <w:w w:val="101"/>
          <w:sz w:val="24"/>
          <w:szCs w:val="24"/>
        </w:rPr>
        <w:t xml:space="preserve"> </w:t>
      </w:r>
      <w:r w:rsidR="00401473" w:rsidRPr="006379B7">
        <w:rPr>
          <w:rFonts w:ascii="Arial" w:hAnsi="Arial" w:cs="Arial"/>
          <w:sz w:val="24"/>
          <w:szCs w:val="24"/>
        </w:rPr>
        <w:t>Gianfranco</w:t>
      </w:r>
      <w:r w:rsidR="00401473" w:rsidRPr="006379B7">
        <w:rPr>
          <w:rFonts w:ascii="Arial" w:hAnsi="Arial" w:cs="Arial"/>
          <w:spacing w:val="10"/>
          <w:sz w:val="24"/>
          <w:szCs w:val="24"/>
        </w:rPr>
        <w:t xml:space="preserve"> </w:t>
      </w:r>
      <w:r w:rsidR="00401473" w:rsidRPr="006379B7">
        <w:rPr>
          <w:rFonts w:ascii="Arial" w:hAnsi="Arial" w:cs="Arial"/>
          <w:sz w:val="24"/>
          <w:szCs w:val="24"/>
        </w:rPr>
        <w:t>Pasquino</w:t>
      </w:r>
      <w:r w:rsidR="00401473" w:rsidRPr="006379B7">
        <w:rPr>
          <w:rFonts w:ascii="Arial" w:hAnsi="Arial" w:cs="Arial"/>
          <w:spacing w:val="10"/>
          <w:sz w:val="24"/>
          <w:szCs w:val="24"/>
        </w:rPr>
        <w:t xml:space="preserve"> </w:t>
      </w:r>
      <w:r w:rsidR="00401473" w:rsidRPr="006379B7">
        <w:rPr>
          <w:rFonts w:ascii="Arial" w:hAnsi="Arial" w:cs="Arial"/>
          <w:sz w:val="24"/>
          <w:szCs w:val="24"/>
        </w:rPr>
        <w:t>(Università</w:t>
      </w:r>
      <w:r w:rsidR="00401473" w:rsidRPr="006379B7">
        <w:rPr>
          <w:rFonts w:ascii="Arial" w:hAnsi="Arial" w:cs="Arial"/>
          <w:spacing w:val="10"/>
          <w:sz w:val="24"/>
          <w:szCs w:val="24"/>
        </w:rPr>
        <w:t xml:space="preserve"> </w:t>
      </w:r>
      <w:r w:rsidR="00401473" w:rsidRPr="006379B7">
        <w:rPr>
          <w:rFonts w:ascii="Arial" w:hAnsi="Arial" w:cs="Arial"/>
          <w:sz w:val="24"/>
          <w:szCs w:val="24"/>
        </w:rPr>
        <w:t>di</w:t>
      </w:r>
      <w:r w:rsidR="00401473" w:rsidRPr="006379B7">
        <w:rPr>
          <w:rFonts w:ascii="Arial" w:hAnsi="Arial" w:cs="Arial"/>
          <w:spacing w:val="10"/>
          <w:sz w:val="24"/>
          <w:szCs w:val="24"/>
        </w:rPr>
        <w:t xml:space="preserve"> </w:t>
      </w:r>
      <w:r w:rsidR="00401473" w:rsidRPr="006379B7">
        <w:rPr>
          <w:rFonts w:ascii="Arial" w:hAnsi="Arial" w:cs="Arial"/>
          <w:sz w:val="24"/>
          <w:szCs w:val="24"/>
        </w:rPr>
        <w:t>Bologna).</w:t>
      </w:r>
    </w:p>
    <w:p w14:paraId="28D02CA7" w14:textId="77777777" w:rsidR="002308AD" w:rsidRPr="006379B7" w:rsidRDefault="002308AD" w:rsidP="0071636B">
      <w:pPr>
        <w:pStyle w:val="Corpotesto"/>
        <w:jc w:val="both"/>
        <w:rPr>
          <w:rFonts w:ascii="Arial" w:eastAsiaTheme="minorHAnsi" w:hAnsi="Arial" w:cs="Arial"/>
          <w:sz w:val="24"/>
          <w:szCs w:val="24"/>
        </w:rPr>
      </w:pPr>
    </w:p>
    <w:p w14:paraId="2E6ED9EC" w14:textId="5A5F1017" w:rsidR="00230EAE" w:rsidRPr="006379B7" w:rsidRDefault="0071636B" w:rsidP="002308AD">
      <w:pPr>
        <w:pStyle w:val="Corpotesto"/>
        <w:ind w:left="0"/>
        <w:jc w:val="both"/>
        <w:rPr>
          <w:rFonts w:ascii="Arial" w:hAnsi="Arial" w:cs="Arial"/>
          <w:sz w:val="24"/>
          <w:szCs w:val="24"/>
        </w:rPr>
      </w:pPr>
      <w:r w:rsidRPr="006379B7">
        <w:rPr>
          <w:rFonts w:ascii="Arial" w:hAnsi="Arial" w:cs="Arial"/>
          <w:b/>
          <w:sz w:val="24"/>
          <w:szCs w:val="24"/>
        </w:rPr>
        <w:t>PRIN 200</w:t>
      </w:r>
      <w:r w:rsidR="00433F96">
        <w:rPr>
          <w:rFonts w:ascii="Arial" w:hAnsi="Arial" w:cs="Arial"/>
          <w:b/>
          <w:sz w:val="24"/>
          <w:szCs w:val="24"/>
        </w:rPr>
        <w:t>8</w:t>
      </w:r>
      <w:r w:rsidR="00C91D58" w:rsidRPr="006379B7">
        <w:rPr>
          <w:rFonts w:ascii="Arial" w:hAnsi="Arial" w:cs="Arial"/>
          <w:b/>
          <w:sz w:val="24"/>
          <w:szCs w:val="24"/>
        </w:rPr>
        <w:t>-201</w:t>
      </w:r>
      <w:r w:rsidR="00433F96">
        <w:rPr>
          <w:rFonts w:ascii="Arial" w:hAnsi="Arial" w:cs="Arial"/>
          <w:b/>
          <w:sz w:val="24"/>
          <w:szCs w:val="24"/>
        </w:rPr>
        <w:t>1</w:t>
      </w:r>
      <w:r w:rsidR="00230EAE" w:rsidRPr="006379B7">
        <w:rPr>
          <w:rFonts w:ascii="Arial" w:hAnsi="Arial" w:cs="Arial"/>
          <w:sz w:val="24"/>
          <w:szCs w:val="24"/>
        </w:rPr>
        <w:t>:</w:t>
      </w:r>
    </w:p>
    <w:p w14:paraId="5D636B29" w14:textId="34D0D03C" w:rsidR="0071636B" w:rsidRPr="006379B7" w:rsidRDefault="0071636B" w:rsidP="002308AD">
      <w:pPr>
        <w:pStyle w:val="Corpotesto"/>
        <w:ind w:left="0"/>
        <w:jc w:val="both"/>
        <w:rPr>
          <w:rFonts w:ascii="Arial" w:hAnsi="Arial" w:cs="Arial"/>
          <w:b/>
          <w:sz w:val="24"/>
          <w:szCs w:val="24"/>
        </w:rPr>
      </w:pPr>
      <w:r w:rsidRPr="006379B7">
        <w:rPr>
          <w:rFonts w:ascii="Arial" w:hAnsi="Arial" w:cs="Arial"/>
          <w:sz w:val="24"/>
          <w:szCs w:val="24"/>
        </w:rPr>
        <w:t>Programmi di Ricerca Scientifica di Rilevante Interesse Nazionale</w:t>
      </w:r>
      <w:r w:rsidR="00433F96">
        <w:rPr>
          <w:rFonts w:ascii="Arial" w:hAnsi="Arial" w:cs="Arial"/>
          <w:sz w:val="24"/>
          <w:szCs w:val="24"/>
        </w:rPr>
        <w:t xml:space="preserve"> PRIN 2007</w:t>
      </w:r>
      <w:r w:rsidRPr="006379B7">
        <w:rPr>
          <w:rFonts w:ascii="Arial" w:hAnsi="Arial" w:cs="Arial"/>
          <w:sz w:val="24"/>
          <w:szCs w:val="24"/>
        </w:rPr>
        <w:t xml:space="preserve">: </w:t>
      </w:r>
      <w:r w:rsidR="00D70E87" w:rsidRPr="006379B7">
        <w:rPr>
          <w:rFonts w:ascii="Arial" w:hAnsi="Arial" w:cs="Arial"/>
          <w:b/>
          <w:bCs/>
          <w:sz w:val="24"/>
          <w:szCs w:val="24"/>
        </w:rPr>
        <w:t>Responsabile scientifico</w:t>
      </w:r>
      <w:r w:rsidRPr="006379B7">
        <w:rPr>
          <w:rFonts w:ascii="Arial" w:hAnsi="Arial" w:cs="Arial"/>
          <w:sz w:val="24"/>
          <w:szCs w:val="24"/>
        </w:rPr>
        <w:t xml:space="preserve"> </w:t>
      </w:r>
      <w:r w:rsidRPr="006379B7">
        <w:rPr>
          <w:rFonts w:ascii="Arial" w:hAnsi="Arial" w:cs="Arial"/>
          <w:b/>
          <w:sz w:val="24"/>
          <w:szCs w:val="24"/>
        </w:rPr>
        <w:t xml:space="preserve">dell'Unità di Ricerca </w:t>
      </w:r>
      <w:r w:rsidR="00EC256F" w:rsidRPr="006379B7">
        <w:rPr>
          <w:rFonts w:ascii="Arial" w:hAnsi="Arial" w:cs="Arial"/>
          <w:b/>
          <w:sz w:val="24"/>
          <w:szCs w:val="24"/>
        </w:rPr>
        <w:t>Locale dell’Università di Catania</w:t>
      </w:r>
      <w:r w:rsidR="00EC256F" w:rsidRPr="006379B7">
        <w:rPr>
          <w:rFonts w:ascii="Arial" w:hAnsi="Arial" w:cs="Arial"/>
          <w:sz w:val="24"/>
          <w:szCs w:val="24"/>
        </w:rPr>
        <w:t xml:space="preserve"> </w:t>
      </w:r>
      <w:r w:rsidRPr="006379B7">
        <w:rPr>
          <w:rFonts w:ascii="Arial" w:hAnsi="Arial" w:cs="Arial"/>
          <w:sz w:val="24"/>
          <w:szCs w:val="24"/>
        </w:rPr>
        <w:t>del Programma di ricerca "Misurare la domanda turistica in Sicilia: analisi della mobilità territoriale, dei comportamenti di spesa, delle motivazioni e della soddisfazione dei consumatori-turisti", protocollo 2007YJZEJW_003, coordinamento scientifico dell'Università degli Studi di Palermo (da sito: prin.cineca.it)</w:t>
      </w:r>
      <w:r w:rsidR="00EC256F" w:rsidRPr="006379B7">
        <w:rPr>
          <w:rFonts w:ascii="Arial" w:hAnsi="Arial" w:cs="Arial"/>
          <w:sz w:val="24"/>
          <w:szCs w:val="24"/>
        </w:rPr>
        <w:t xml:space="preserve"> decorrenza</w:t>
      </w:r>
      <w:r w:rsidRPr="006379B7">
        <w:rPr>
          <w:rFonts w:ascii="Arial" w:hAnsi="Arial" w:cs="Arial"/>
          <w:sz w:val="24"/>
          <w:szCs w:val="24"/>
        </w:rPr>
        <w:t xml:space="preserve"> </w:t>
      </w:r>
      <w:r w:rsidRPr="006379B7">
        <w:rPr>
          <w:rFonts w:ascii="Arial" w:hAnsi="Arial" w:cs="Arial"/>
          <w:b/>
          <w:sz w:val="24"/>
          <w:szCs w:val="24"/>
        </w:rPr>
        <w:t>dal 22-09-2008 al 22-10-2010</w:t>
      </w:r>
    </w:p>
    <w:p w14:paraId="29192E96" w14:textId="77777777" w:rsidR="008D2F1F" w:rsidRPr="006379B7" w:rsidRDefault="008D2F1F" w:rsidP="002308AD">
      <w:pPr>
        <w:spacing w:before="12"/>
        <w:jc w:val="both"/>
        <w:rPr>
          <w:rFonts w:ascii="Arial" w:hAnsi="Arial" w:cs="Arial"/>
          <w:b/>
          <w:i/>
        </w:rPr>
      </w:pPr>
    </w:p>
    <w:p w14:paraId="0B655781" w14:textId="77777777" w:rsidR="002308AD" w:rsidRPr="00722338" w:rsidRDefault="00E846DE" w:rsidP="00E846DE">
      <w:pPr>
        <w:pStyle w:val="Corpotesto"/>
        <w:tabs>
          <w:tab w:val="left" w:pos="10632"/>
          <w:tab w:val="left" w:pos="10773"/>
        </w:tabs>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b/>
          <w:spacing w:val="8"/>
          <w:sz w:val="24"/>
          <w:szCs w:val="24"/>
        </w:rPr>
        <w:t xml:space="preserve"> </w:t>
      </w:r>
      <w:r w:rsidRPr="00722338">
        <w:rPr>
          <w:rFonts w:ascii="Arial" w:hAnsi="Arial" w:cs="Arial"/>
          <w:b/>
          <w:sz w:val="24"/>
          <w:szCs w:val="24"/>
        </w:rPr>
        <w:t>2008-‘09</w:t>
      </w:r>
      <w:r w:rsidRPr="00722338">
        <w:rPr>
          <w:rFonts w:ascii="Arial" w:hAnsi="Arial" w:cs="Arial"/>
          <w:sz w:val="24"/>
          <w:szCs w:val="24"/>
        </w:rPr>
        <w:t xml:space="preserve">: </w:t>
      </w:r>
    </w:p>
    <w:p w14:paraId="4EE65DAF" w14:textId="6267E2CB" w:rsidR="00E846DE" w:rsidRPr="006379B7" w:rsidRDefault="00C91D58" w:rsidP="00E846DE">
      <w:pPr>
        <w:pStyle w:val="Corpotesto"/>
        <w:tabs>
          <w:tab w:val="left" w:pos="10632"/>
          <w:tab w:val="left" w:pos="10773"/>
        </w:tabs>
        <w:ind w:left="0"/>
        <w:jc w:val="both"/>
        <w:rPr>
          <w:rFonts w:ascii="Arial" w:hAnsi="Arial" w:cs="Arial"/>
          <w:sz w:val="24"/>
          <w:szCs w:val="24"/>
        </w:rPr>
      </w:pPr>
      <w:r w:rsidRPr="006379B7">
        <w:rPr>
          <w:rFonts w:ascii="Arial" w:hAnsi="Arial" w:cs="Arial"/>
          <w:b/>
          <w:sz w:val="24"/>
          <w:szCs w:val="24"/>
        </w:rPr>
        <w:t>Principal I</w:t>
      </w:r>
      <w:r w:rsidR="00696D34" w:rsidRPr="006379B7">
        <w:rPr>
          <w:rFonts w:ascii="Arial" w:hAnsi="Arial" w:cs="Arial"/>
          <w:b/>
          <w:sz w:val="24"/>
          <w:szCs w:val="24"/>
        </w:rPr>
        <w:t>nvestigator</w:t>
      </w:r>
      <w:r w:rsidR="00E846DE" w:rsidRPr="006379B7">
        <w:rPr>
          <w:rFonts w:ascii="Arial" w:hAnsi="Arial" w:cs="Arial"/>
          <w:b/>
          <w:spacing w:val="6"/>
          <w:sz w:val="24"/>
          <w:szCs w:val="24"/>
        </w:rPr>
        <w:t xml:space="preserve"> </w:t>
      </w:r>
      <w:r w:rsidR="00E846DE" w:rsidRPr="006379B7">
        <w:rPr>
          <w:rFonts w:ascii="Arial" w:hAnsi="Arial" w:cs="Arial"/>
          <w:sz w:val="24"/>
          <w:szCs w:val="24"/>
        </w:rPr>
        <w:t>del</w:t>
      </w:r>
      <w:r w:rsidR="00E846DE" w:rsidRPr="006379B7">
        <w:rPr>
          <w:rFonts w:ascii="Arial" w:hAnsi="Arial" w:cs="Arial"/>
          <w:spacing w:val="6"/>
          <w:sz w:val="24"/>
          <w:szCs w:val="24"/>
        </w:rPr>
        <w:t xml:space="preserve"> </w:t>
      </w:r>
      <w:r w:rsidR="00E846DE" w:rsidRPr="006379B7">
        <w:rPr>
          <w:rFonts w:ascii="Arial" w:hAnsi="Arial" w:cs="Arial"/>
          <w:sz w:val="24"/>
          <w:szCs w:val="24"/>
        </w:rPr>
        <w:t>progetto</w:t>
      </w:r>
      <w:r w:rsidR="00E846DE" w:rsidRPr="006379B7">
        <w:rPr>
          <w:rFonts w:ascii="Arial" w:hAnsi="Arial" w:cs="Arial"/>
          <w:spacing w:val="6"/>
          <w:sz w:val="24"/>
          <w:szCs w:val="24"/>
        </w:rPr>
        <w:t xml:space="preserve"> </w:t>
      </w:r>
      <w:r w:rsidR="00E846DE" w:rsidRPr="006379B7">
        <w:rPr>
          <w:rFonts w:ascii="Arial" w:hAnsi="Arial" w:cs="Arial"/>
          <w:sz w:val="24"/>
          <w:szCs w:val="24"/>
        </w:rPr>
        <w:t>di</w:t>
      </w:r>
      <w:r w:rsidR="00E846DE" w:rsidRPr="006379B7">
        <w:rPr>
          <w:rFonts w:ascii="Arial" w:hAnsi="Arial" w:cs="Arial"/>
          <w:spacing w:val="6"/>
          <w:sz w:val="24"/>
          <w:szCs w:val="24"/>
        </w:rPr>
        <w:t xml:space="preserve"> </w:t>
      </w:r>
      <w:r w:rsidR="00E846DE" w:rsidRPr="006379B7">
        <w:rPr>
          <w:rFonts w:ascii="Arial" w:hAnsi="Arial" w:cs="Arial"/>
          <w:sz w:val="24"/>
          <w:szCs w:val="24"/>
        </w:rPr>
        <w:t>ricerca</w:t>
      </w:r>
      <w:r w:rsidR="00E846DE" w:rsidRPr="006379B7">
        <w:rPr>
          <w:rFonts w:ascii="Arial" w:hAnsi="Arial" w:cs="Arial"/>
          <w:spacing w:val="6"/>
          <w:sz w:val="24"/>
          <w:szCs w:val="24"/>
        </w:rPr>
        <w:t xml:space="preserve"> </w:t>
      </w:r>
      <w:r w:rsidR="00E846DE" w:rsidRPr="006379B7">
        <w:rPr>
          <w:rFonts w:ascii="Arial" w:hAnsi="Arial" w:cs="Arial"/>
          <w:sz w:val="24"/>
          <w:szCs w:val="24"/>
        </w:rPr>
        <w:t>d'Ateneo</w:t>
      </w:r>
      <w:r w:rsidR="00E846DE" w:rsidRPr="006379B7">
        <w:rPr>
          <w:rFonts w:ascii="Arial" w:hAnsi="Arial" w:cs="Arial"/>
          <w:spacing w:val="6"/>
          <w:sz w:val="24"/>
          <w:szCs w:val="24"/>
        </w:rPr>
        <w:t xml:space="preserve"> </w:t>
      </w:r>
      <w:r w:rsidR="000B0734" w:rsidRPr="006379B7">
        <w:rPr>
          <w:rFonts w:ascii="Arial" w:hAnsi="Arial" w:cs="Arial"/>
          <w:b/>
          <w:sz w:val="24"/>
          <w:szCs w:val="24"/>
        </w:rPr>
        <w:t>(P.R.A.)</w:t>
      </w:r>
      <w:r w:rsidR="000B0734" w:rsidRPr="006379B7">
        <w:rPr>
          <w:rFonts w:ascii="Arial" w:hAnsi="Arial" w:cs="Arial"/>
          <w:sz w:val="24"/>
          <w:szCs w:val="24"/>
        </w:rPr>
        <w:t xml:space="preserve"> su </w:t>
      </w:r>
      <w:r w:rsidR="00E846DE" w:rsidRPr="006379B7">
        <w:rPr>
          <w:rFonts w:ascii="Arial" w:hAnsi="Arial" w:cs="Arial"/>
          <w:sz w:val="24"/>
          <w:szCs w:val="24"/>
        </w:rPr>
        <w:t>"Modelli</w:t>
      </w:r>
      <w:r w:rsidR="00E846DE" w:rsidRPr="006379B7">
        <w:rPr>
          <w:rFonts w:ascii="Arial" w:hAnsi="Arial" w:cs="Arial"/>
          <w:spacing w:val="6"/>
          <w:sz w:val="24"/>
          <w:szCs w:val="24"/>
        </w:rPr>
        <w:t xml:space="preserve"> </w:t>
      </w:r>
      <w:r w:rsidR="00E846DE" w:rsidRPr="006379B7">
        <w:rPr>
          <w:rFonts w:ascii="Arial" w:hAnsi="Arial" w:cs="Arial"/>
          <w:sz w:val="24"/>
          <w:szCs w:val="24"/>
        </w:rPr>
        <w:t>statistici</w:t>
      </w:r>
      <w:r w:rsidR="00E846DE" w:rsidRPr="006379B7">
        <w:rPr>
          <w:rFonts w:ascii="Arial" w:hAnsi="Arial" w:cs="Arial"/>
          <w:spacing w:val="6"/>
          <w:sz w:val="24"/>
          <w:szCs w:val="24"/>
        </w:rPr>
        <w:t xml:space="preserve"> </w:t>
      </w:r>
      <w:r w:rsidR="00E846DE" w:rsidRPr="006379B7">
        <w:rPr>
          <w:rFonts w:ascii="Arial" w:hAnsi="Arial" w:cs="Arial"/>
          <w:sz w:val="24"/>
          <w:szCs w:val="24"/>
        </w:rPr>
        <w:t>per</w:t>
      </w:r>
      <w:r w:rsidR="00E846DE" w:rsidRPr="006379B7">
        <w:rPr>
          <w:rFonts w:ascii="Arial" w:hAnsi="Arial" w:cs="Arial"/>
          <w:spacing w:val="6"/>
          <w:sz w:val="24"/>
          <w:szCs w:val="24"/>
        </w:rPr>
        <w:t xml:space="preserve"> </w:t>
      </w:r>
      <w:r w:rsidR="00E846DE" w:rsidRPr="006379B7">
        <w:rPr>
          <w:rFonts w:ascii="Arial" w:hAnsi="Arial" w:cs="Arial"/>
          <w:sz w:val="24"/>
          <w:szCs w:val="24"/>
        </w:rPr>
        <w:t>la</w:t>
      </w:r>
      <w:r w:rsidR="00E846DE" w:rsidRPr="006379B7">
        <w:rPr>
          <w:rFonts w:ascii="Arial" w:hAnsi="Arial" w:cs="Arial"/>
          <w:spacing w:val="6"/>
          <w:sz w:val="24"/>
          <w:szCs w:val="24"/>
        </w:rPr>
        <w:t xml:space="preserve"> </w:t>
      </w:r>
      <w:r w:rsidR="00E846DE" w:rsidRPr="006379B7">
        <w:rPr>
          <w:rFonts w:ascii="Arial" w:hAnsi="Arial" w:cs="Arial"/>
          <w:sz w:val="24"/>
          <w:szCs w:val="24"/>
        </w:rPr>
        <w:t>stima</w:t>
      </w:r>
      <w:r w:rsidR="00E846DE" w:rsidRPr="006379B7">
        <w:rPr>
          <w:rFonts w:ascii="Arial" w:hAnsi="Arial" w:cs="Arial"/>
          <w:spacing w:val="6"/>
          <w:sz w:val="24"/>
          <w:szCs w:val="24"/>
        </w:rPr>
        <w:t xml:space="preserve"> </w:t>
      </w:r>
      <w:r w:rsidR="00E846DE" w:rsidRPr="006379B7">
        <w:rPr>
          <w:rFonts w:ascii="Arial" w:hAnsi="Arial" w:cs="Arial"/>
          <w:sz w:val="24"/>
          <w:szCs w:val="24"/>
        </w:rPr>
        <w:t>dei</w:t>
      </w:r>
      <w:r w:rsidR="00E846DE" w:rsidRPr="006379B7">
        <w:rPr>
          <w:rFonts w:ascii="Arial" w:hAnsi="Arial" w:cs="Arial"/>
          <w:spacing w:val="6"/>
          <w:sz w:val="24"/>
          <w:szCs w:val="24"/>
        </w:rPr>
        <w:t xml:space="preserve"> </w:t>
      </w:r>
      <w:r w:rsidR="00E846DE" w:rsidRPr="006379B7">
        <w:rPr>
          <w:rFonts w:ascii="Arial" w:hAnsi="Arial" w:cs="Arial"/>
          <w:sz w:val="24"/>
          <w:szCs w:val="24"/>
        </w:rPr>
        <w:t>flussi</w:t>
      </w:r>
      <w:r w:rsidR="00E846DE" w:rsidRPr="006379B7">
        <w:rPr>
          <w:rFonts w:ascii="Arial" w:hAnsi="Arial" w:cs="Arial"/>
          <w:spacing w:val="6"/>
          <w:sz w:val="24"/>
          <w:szCs w:val="24"/>
        </w:rPr>
        <w:t xml:space="preserve"> </w:t>
      </w:r>
      <w:r w:rsidR="00E846DE" w:rsidRPr="006379B7">
        <w:rPr>
          <w:rFonts w:ascii="Arial" w:hAnsi="Arial" w:cs="Arial"/>
          <w:sz w:val="24"/>
          <w:szCs w:val="24"/>
        </w:rPr>
        <w:t>elettorali:</w:t>
      </w:r>
      <w:r w:rsidR="00E846DE" w:rsidRPr="006379B7">
        <w:rPr>
          <w:rFonts w:ascii="Arial" w:hAnsi="Arial" w:cs="Arial"/>
          <w:w w:val="101"/>
          <w:sz w:val="24"/>
          <w:szCs w:val="24"/>
        </w:rPr>
        <w:t xml:space="preserve"> </w:t>
      </w:r>
      <w:r w:rsidR="00E846DE" w:rsidRPr="006379B7">
        <w:rPr>
          <w:rFonts w:ascii="Arial" w:hAnsi="Arial" w:cs="Arial"/>
          <w:sz w:val="24"/>
          <w:szCs w:val="24"/>
        </w:rPr>
        <w:t>analisi</w:t>
      </w:r>
      <w:r w:rsidR="00E846DE" w:rsidRPr="006379B7">
        <w:rPr>
          <w:rFonts w:ascii="Arial" w:hAnsi="Arial" w:cs="Arial"/>
          <w:spacing w:val="7"/>
          <w:sz w:val="24"/>
          <w:szCs w:val="24"/>
        </w:rPr>
        <w:t xml:space="preserve"> </w:t>
      </w:r>
      <w:r w:rsidR="00E846DE" w:rsidRPr="006379B7">
        <w:rPr>
          <w:rFonts w:ascii="Arial" w:hAnsi="Arial" w:cs="Arial"/>
          <w:sz w:val="24"/>
          <w:szCs w:val="24"/>
        </w:rPr>
        <w:t>comparata</w:t>
      </w:r>
      <w:r w:rsidR="00E846DE" w:rsidRPr="006379B7">
        <w:rPr>
          <w:rFonts w:ascii="Arial" w:hAnsi="Arial" w:cs="Arial"/>
          <w:spacing w:val="7"/>
          <w:sz w:val="24"/>
          <w:szCs w:val="24"/>
        </w:rPr>
        <w:t xml:space="preserve"> </w:t>
      </w:r>
      <w:r w:rsidR="00E846DE" w:rsidRPr="006379B7">
        <w:rPr>
          <w:rFonts w:ascii="Arial" w:hAnsi="Arial" w:cs="Arial"/>
          <w:sz w:val="24"/>
          <w:szCs w:val="24"/>
        </w:rPr>
        <w:t>di</w:t>
      </w:r>
      <w:r w:rsidR="00E846DE" w:rsidRPr="006379B7">
        <w:rPr>
          <w:rFonts w:ascii="Arial" w:hAnsi="Arial" w:cs="Arial"/>
          <w:spacing w:val="7"/>
          <w:sz w:val="24"/>
          <w:szCs w:val="24"/>
        </w:rPr>
        <w:t xml:space="preserve"> </w:t>
      </w:r>
      <w:r w:rsidR="00E846DE" w:rsidRPr="006379B7">
        <w:rPr>
          <w:rFonts w:ascii="Arial" w:hAnsi="Arial" w:cs="Arial"/>
          <w:sz w:val="24"/>
          <w:szCs w:val="24"/>
        </w:rPr>
        <w:t>procedure</w:t>
      </w:r>
      <w:r w:rsidR="00E846DE" w:rsidRPr="006379B7">
        <w:rPr>
          <w:rFonts w:ascii="Arial" w:hAnsi="Arial" w:cs="Arial"/>
          <w:spacing w:val="7"/>
          <w:sz w:val="24"/>
          <w:szCs w:val="24"/>
        </w:rPr>
        <w:t xml:space="preserve"> </w:t>
      </w:r>
      <w:r w:rsidR="00E846DE" w:rsidRPr="006379B7">
        <w:rPr>
          <w:rFonts w:ascii="Arial" w:hAnsi="Arial" w:cs="Arial"/>
          <w:sz w:val="24"/>
          <w:szCs w:val="24"/>
        </w:rPr>
        <w:t>computazionali</w:t>
      </w:r>
      <w:r w:rsidR="00E846DE" w:rsidRPr="006379B7">
        <w:rPr>
          <w:rFonts w:ascii="Arial" w:hAnsi="Arial" w:cs="Arial"/>
          <w:spacing w:val="7"/>
          <w:sz w:val="24"/>
          <w:szCs w:val="24"/>
        </w:rPr>
        <w:t xml:space="preserve"> </w:t>
      </w:r>
      <w:r w:rsidR="00E846DE" w:rsidRPr="006379B7">
        <w:rPr>
          <w:rFonts w:ascii="Arial" w:hAnsi="Arial" w:cs="Arial"/>
          <w:sz w:val="24"/>
          <w:szCs w:val="24"/>
        </w:rPr>
        <w:t>e</w:t>
      </w:r>
      <w:r w:rsidR="00E846DE" w:rsidRPr="006379B7">
        <w:rPr>
          <w:rFonts w:ascii="Arial" w:hAnsi="Arial" w:cs="Arial"/>
          <w:spacing w:val="7"/>
          <w:sz w:val="24"/>
          <w:szCs w:val="24"/>
        </w:rPr>
        <w:t xml:space="preserve"> </w:t>
      </w:r>
      <w:r w:rsidR="00E846DE" w:rsidRPr="006379B7">
        <w:rPr>
          <w:rFonts w:ascii="Arial" w:hAnsi="Arial" w:cs="Arial"/>
          <w:sz w:val="24"/>
          <w:szCs w:val="24"/>
        </w:rPr>
        <w:t>di</w:t>
      </w:r>
      <w:r w:rsidR="00E846DE" w:rsidRPr="006379B7">
        <w:rPr>
          <w:rFonts w:ascii="Arial" w:hAnsi="Arial" w:cs="Arial"/>
          <w:spacing w:val="7"/>
          <w:sz w:val="24"/>
          <w:szCs w:val="24"/>
        </w:rPr>
        <w:t xml:space="preserve"> </w:t>
      </w:r>
      <w:r w:rsidR="00E846DE" w:rsidRPr="006379B7">
        <w:rPr>
          <w:rFonts w:ascii="Arial" w:hAnsi="Arial" w:cs="Arial"/>
          <w:sz w:val="24"/>
          <w:szCs w:val="24"/>
        </w:rPr>
        <w:t>controllo</w:t>
      </w:r>
      <w:r w:rsidR="00E846DE" w:rsidRPr="006379B7">
        <w:rPr>
          <w:rFonts w:ascii="Arial" w:hAnsi="Arial" w:cs="Arial"/>
          <w:spacing w:val="7"/>
          <w:sz w:val="24"/>
          <w:szCs w:val="24"/>
        </w:rPr>
        <w:t xml:space="preserve"> </w:t>
      </w:r>
      <w:r w:rsidR="00E846DE" w:rsidRPr="006379B7">
        <w:rPr>
          <w:rFonts w:ascii="Arial" w:hAnsi="Arial" w:cs="Arial"/>
          <w:sz w:val="24"/>
          <w:szCs w:val="24"/>
        </w:rPr>
        <w:t>della</w:t>
      </w:r>
      <w:r w:rsidR="00E846DE" w:rsidRPr="006379B7">
        <w:rPr>
          <w:rFonts w:ascii="Arial" w:hAnsi="Arial" w:cs="Arial"/>
          <w:spacing w:val="7"/>
          <w:sz w:val="24"/>
          <w:szCs w:val="24"/>
        </w:rPr>
        <w:t xml:space="preserve"> </w:t>
      </w:r>
      <w:r w:rsidR="00E846DE" w:rsidRPr="006379B7">
        <w:rPr>
          <w:rFonts w:ascii="Arial" w:hAnsi="Arial" w:cs="Arial"/>
          <w:sz w:val="24"/>
          <w:szCs w:val="24"/>
        </w:rPr>
        <w:t>validità</w:t>
      </w:r>
      <w:r w:rsidR="00E846DE" w:rsidRPr="006379B7">
        <w:rPr>
          <w:rFonts w:ascii="Arial" w:hAnsi="Arial" w:cs="Arial"/>
          <w:spacing w:val="7"/>
          <w:sz w:val="24"/>
          <w:szCs w:val="24"/>
        </w:rPr>
        <w:t xml:space="preserve"> </w:t>
      </w:r>
      <w:r w:rsidR="00E846DE" w:rsidRPr="006379B7">
        <w:rPr>
          <w:rFonts w:ascii="Arial" w:hAnsi="Arial" w:cs="Arial"/>
          <w:sz w:val="24"/>
          <w:szCs w:val="24"/>
        </w:rPr>
        <w:t>dei</w:t>
      </w:r>
      <w:r w:rsidR="00E846DE" w:rsidRPr="006379B7">
        <w:rPr>
          <w:rFonts w:ascii="Arial" w:hAnsi="Arial" w:cs="Arial"/>
          <w:spacing w:val="8"/>
          <w:sz w:val="24"/>
          <w:szCs w:val="24"/>
        </w:rPr>
        <w:t xml:space="preserve"> </w:t>
      </w:r>
      <w:r w:rsidR="00E846DE" w:rsidRPr="006379B7">
        <w:rPr>
          <w:rFonts w:ascii="Arial" w:hAnsi="Arial" w:cs="Arial"/>
          <w:sz w:val="24"/>
          <w:szCs w:val="24"/>
        </w:rPr>
        <w:t>risultati”.</w:t>
      </w:r>
    </w:p>
    <w:p w14:paraId="6219E83C" w14:textId="77777777" w:rsidR="008C6A2A" w:rsidRPr="006379B7" w:rsidRDefault="008C6A2A" w:rsidP="00E846DE">
      <w:pPr>
        <w:pStyle w:val="Corpotesto"/>
        <w:tabs>
          <w:tab w:val="left" w:pos="10632"/>
          <w:tab w:val="left" w:pos="10773"/>
        </w:tabs>
        <w:ind w:left="0"/>
        <w:jc w:val="both"/>
        <w:rPr>
          <w:rFonts w:ascii="Arial" w:hAnsi="Arial" w:cs="Arial"/>
          <w:sz w:val="24"/>
          <w:szCs w:val="24"/>
        </w:rPr>
      </w:pPr>
    </w:p>
    <w:p w14:paraId="406DD4D0" w14:textId="77777777" w:rsidR="001A79BA" w:rsidRPr="006379B7" w:rsidRDefault="001A79BA" w:rsidP="00E846DE">
      <w:pPr>
        <w:pStyle w:val="Corpotesto"/>
        <w:tabs>
          <w:tab w:val="left" w:pos="10632"/>
          <w:tab w:val="left" w:pos="10773"/>
        </w:tabs>
        <w:ind w:left="0"/>
        <w:jc w:val="both"/>
        <w:rPr>
          <w:rFonts w:ascii="Arial" w:hAnsi="Arial" w:cs="Arial"/>
          <w:sz w:val="24"/>
          <w:szCs w:val="24"/>
        </w:rPr>
      </w:pPr>
    </w:p>
    <w:p w14:paraId="61E7673A" w14:textId="77777777" w:rsidR="002308AD" w:rsidRPr="006379B7" w:rsidRDefault="00E846DE" w:rsidP="00E846DE">
      <w:pPr>
        <w:pStyle w:val="Corpotesto"/>
        <w:ind w:left="0"/>
        <w:jc w:val="both"/>
        <w:rPr>
          <w:rFonts w:ascii="Arial" w:hAnsi="Arial" w:cs="Arial"/>
          <w:sz w:val="24"/>
          <w:szCs w:val="24"/>
        </w:rPr>
      </w:pPr>
      <w:r w:rsidRPr="006379B7">
        <w:rPr>
          <w:rFonts w:ascii="Arial" w:hAnsi="Arial" w:cs="Arial"/>
          <w:b/>
          <w:sz w:val="24"/>
          <w:szCs w:val="24"/>
        </w:rPr>
        <w:lastRenderedPageBreak/>
        <w:t>A.A.</w:t>
      </w:r>
      <w:r w:rsidRPr="006379B7">
        <w:rPr>
          <w:rFonts w:ascii="Arial" w:hAnsi="Arial" w:cs="Arial"/>
          <w:b/>
          <w:spacing w:val="8"/>
          <w:sz w:val="24"/>
          <w:szCs w:val="24"/>
        </w:rPr>
        <w:t xml:space="preserve"> </w:t>
      </w:r>
      <w:r w:rsidRPr="006379B7">
        <w:rPr>
          <w:rFonts w:ascii="Arial" w:hAnsi="Arial" w:cs="Arial"/>
          <w:b/>
          <w:sz w:val="24"/>
          <w:szCs w:val="24"/>
        </w:rPr>
        <w:t>2009-‘10</w:t>
      </w:r>
      <w:r w:rsidRPr="006379B7">
        <w:rPr>
          <w:rFonts w:ascii="Arial" w:hAnsi="Arial" w:cs="Arial"/>
          <w:sz w:val="24"/>
          <w:szCs w:val="24"/>
        </w:rPr>
        <w:t xml:space="preserve">: </w:t>
      </w:r>
    </w:p>
    <w:p w14:paraId="58028FB5" w14:textId="7302B96B" w:rsidR="00E846DE" w:rsidRPr="006379B7" w:rsidRDefault="00C91D58" w:rsidP="00E846DE">
      <w:pPr>
        <w:pStyle w:val="Corpotesto"/>
        <w:ind w:left="0"/>
        <w:jc w:val="both"/>
        <w:rPr>
          <w:rFonts w:ascii="Arial" w:hAnsi="Arial" w:cs="Arial"/>
          <w:sz w:val="24"/>
          <w:szCs w:val="24"/>
        </w:rPr>
      </w:pPr>
      <w:r w:rsidRPr="006379B7">
        <w:rPr>
          <w:rFonts w:ascii="Arial" w:hAnsi="Arial" w:cs="Arial"/>
          <w:b/>
          <w:sz w:val="24"/>
          <w:szCs w:val="24"/>
        </w:rPr>
        <w:t>Principal I</w:t>
      </w:r>
      <w:r w:rsidR="00696D34" w:rsidRPr="006379B7">
        <w:rPr>
          <w:rFonts w:ascii="Arial" w:hAnsi="Arial" w:cs="Arial"/>
          <w:b/>
          <w:sz w:val="24"/>
          <w:szCs w:val="24"/>
        </w:rPr>
        <w:t>nvestigator</w:t>
      </w:r>
      <w:r w:rsidR="00E846DE" w:rsidRPr="006379B7">
        <w:rPr>
          <w:rFonts w:ascii="Arial" w:hAnsi="Arial" w:cs="Arial"/>
          <w:spacing w:val="6"/>
          <w:sz w:val="24"/>
          <w:szCs w:val="24"/>
        </w:rPr>
        <w:t xml:space="preserve"> </w:t>
      </w:r>
      <w:r w:rsidR="00E846DE" w:rsidRPr="006379B7">
        <w:rPr>
          <w:rFonts w:ascii="Arial" w:hAnsi="Arial" w:cs="Arial"/>
          <w:sz w:val="24"/>
          <w:szCs w:val="24"/>
        </w:rPr>
        <w:t>del</w:t>
      </w:r>
      <w:r w:rsidR="00E846DE" w:rsidRPr="006379B7">
        <w:rPr>
          <w:rFonts w:ascii="Arial" w:hAnsi="Arial" w:cs="Arial"/>
          <w:spacing w:val="7"/>
          <w:sz w:val="24"/>
          <w:szCs w:val="24"/>
        </w:rPr>
        <w:t xml:space="preserve"> </w:t>
      </w:r>
      <w:r w:rsidR="00E846DE" w:rsidRPr="006379B7">
        <w:rPr>
          <w:rFonts w:ascii="Arial" w:hAnsi="Arial" w:cs="Arial"/>
          <w:sz w:val="24"/>
          <w:szCs w:val="24"/>
        </w:rPr>
        <w:t>progetto</w:t>
      </w:r>
      <w:r w:rsidR="00E846DE" w:rsidRPr="006379B7">
        <w:rPr>
          <w:rFonts w:ascii="Arial" w:hAnsi="Arial" w:cs="Arial"/>
          <w:spacing w:val="6"/>
          <w:sz w:val="24"/>
          <w:szCs w:val="24"/>
        </w:rPr>
        <w:t xml:space="preserve"> </w:t>
      </w:r>
      <w:r w:rsidR="00E846DE" w:rsidRPr="006379B7">
        <w:rPr>
          <w:rFonts w:ascii="Arial" w:hAnsi="Arial" w:cs="Arial"/>
          <w:sz w:val="24"/>
          <w:szCs w:val="24"/>
        </w:rPr>
        <w:t>di</w:t>
      </w:r>
      <w:r w:rsidR="00E846DE" w:rsidRPr="006379B7">
        <w:rPr>
          <w:rFonts w:ascii="Arial" w:hAnsi="Arial" w:cs="Arial"/>
          <w:spacing w:val="7"/>
          <w:sz w:val="24"/>
          <w:szCs w:val="24"/>
        </w:rPr>
        <w:t xml:space="preserve"> </w:t>
      </w:r>
      <w:r w:rsidR="00E846DE" w:rsidRPr="006379B7">
        <w:rPr>
          <w:rFonts w:ascii="Arial" w:hAnsi="Arial" w:cs="Arial"/>
          <w:sz w:val="24"/>
          <w:szCs w:val="24"/>
        </w:rPr>
        <w:t>ricerca</w:t>
      </w:r>
      <w:r w:rsidR="00E846DE" w:rsidRPr="006379B7">
        <w:rPr>
          <w:rFonts w:ascii="Arial" w:hAnsi="Arial" w:cs="Arial"/>
          <w:spacing w:val="6"/>
          <w:sz w:val="24"/>
          <w:szCs w:val="24"/>
        </w:rPr>
        <w:t xml:space="preserve"> </w:t>
      </w:r>
      <w:r w:rsidR="00E846DE" w:rsidRPr="006379B7">
        <w:rPr>
          <w:rFonts w:ascii="Arial" w:hAnsi="Arial" w:cs="Arial"/>
          <w:sz w:val="24"/>
          <w:szCs w:val="24"/>
        </w:rPr>
        <w:t>d'Ateneo</w:t>
      </w:r>
      <w:r w:rsidR="00E846DE" w:rsidRPr="006379B7">
        <w:rPr>
          <w:rFonts w:ascii="Arial" w:hAnsi="Arial" w:cs="Arial"/>
          <w:spacing w:val="7"/>
          <w:sz w:val="24"/>
          <w:szCs w:val="24"/>
        </w:rPr>
        <w:t xml:space="preserve"> </w:t>
      </w:r>
      <w:r w:rsidR="000B0734" w:rsidRPr="006379B7">
        <w:rPr>
          <w:rFonts w:ascii="Arial" w:hAnsi="Arial" w:cs="Arial"/>
          <w:b/>
          <w:sz w:val="24"/>
          <w:szCs w:val="24"/>
        </w:rPr>
        <w:t>(P.R.A.)</w:t>
      </w:r>
      <w:r w:rsidR="000B0734" w:rsidRPr="006379B7">
        <w:rPr>
          <w:rFonts w:ascii="Arial" w:hAnsi="Arial" w:cs="Arial"/>
          <w:sz w:val="24"/>
          <w:szCs w:val="24"/>
        </w:rPr>
        <w:t xml:space="preserve"> su </w:t>
      </w:r>
      <w:r w:rsidR="00E846DE" w:rsidRPr="006379B7">
        <w:rPr>
          <w:rFonts w:ascii="Arial" w:hAnsi="Arial" w:cs="Arial"/>
          <w:sz w:val="24"/>
          <w:szCs w:val="24"/>
        </w:rPr>
        <w:t>"Strumenti</w:t>
      </w:r>
      <w:r w:rsidR="00E846DE" w:rsidRPr="006379B7">
        <w:rPr>
          <w:rFonts w:ascii="Arial" w:hAnsi="Arial" w:cs="Arial"/>
          <w:spacing w:val="7"/>
          <w:sz w:val="24"/>
          <w:szCs w:val="24"/>
        </w:rPr>
        <w:t xml:space="preserve"> </w:t>
      </w:r>
      <w:r w:rsidR="00E846DE" w:rsidRPr="006379B7">
        <w:rPr>
          <w:rFonts w:ascii="Arial" w:hAnsi="Arial" w:cs="Arial"/>
          <w:sz w:val="24"/>
          <w:szCs w:val="24"/>
        </w:rPr>
        <w:t>statistici</w:t>
      </w:r>
      <w:r w:rsidR="00E846DE" w:rsidRPr="006379B7">
        <w:rPr>
          <w:rFonts w:ascii="Arial" w:hAnsi="Arial" w:cs="Arial"/>
          <w:spacing w:val="6"/>
          <w:sz w:val="24"/>
          <w:szCs w:val="24"/>
        </w:rPr>
        <w:t xml:space="preserve"> </w:t>
      </w:r>
      <w:r w:rsidR="00E846DE" w:rsidRPr="006379B7">
        <w:rPr>
          <w:rFonts w:ascii="Arial" w:hAnsi="Arial" w:cs="Arial"/>
          <w:sz w:val="24"/>
          <w:szCs w:val="24"/>
        </w:rPr>
        <w:t>per</w:t>
      </w:r>
      <w:r w:rsidR="00E846DE" w:rsidRPr="006379B7">
        <w:rPr>
          <w:rFonts w:ascii="Arial" w:hAnsi="Arial" w:cs="Arial"/>
          <w:spacing w:val="7"/>
          <w:sz w:val="24"/>
          <w:szCs w:val="24"/>
        </w:rPr>
        <w:t xml:space="preserve"> </w:t>
      </w:r>
      <w:r w:rsidR="00E846DE" w:rsidRPr="006379B7">
        <w:rPr>
          <w:rFonts w:ascii="Arial" w:hAnsi="Arial" w:cs="Arial"/>
          <w:sz w:val="24"/>
          <w:szCs w:val="24"/>
        </w:rPr>
        <w:t>l'analisi</w:t>
      </w:r>
      <w:r w:rsidR="00E846DE" w:rsidRPr="006379B7">
        <w:rPr>
          <w:rFonts w:ascii="Arial" w:hAnsi="Arial" w:cs="Arial"/>
          <w:spacing w:val="6"/>
          <w:sz w:val="24"/>
          <w:szCs w:val="24"/>
        </w:rPr>
        <w:t xml:space="preserve"> </w:t>
      </w:r>
      <w:r w:rsidR="00E846DE" w:rsidRPr="006379B7">
        <w:rPr>
          <w:rFonts w:ascii="Arial" w:hAnsi="Arial" w:cs="Arial"/>
          <w:sz w:val="24"/>
          <w:szCs w:val="24"/>
        </w:rPr>
        <w:t>dei</w:t>
      </w:r>
      <w:r w:rsidR="00E846DE" w:rsidRPr="006379B7">
        <w:rPr>
          <w:rFonts w:ascii="Arial" w:hAnsi="Arial" w:cs="Arial"/>
          <w:spacing w:val="7"/>
          <w:sz w:val="24"/>
          <w:szCs w:val="24"/>
        </w:rPr>
        <w:t xml:space="preserve"> </w:t>
      </w:r>
      <w:r w:rsidR="00E846DE" w:rsidRPr="006379B7">
        <w:rPr>
          <w:rFonts w:ascii="Arial" w:hAnsi="Arial" w:cs="Arial"/>
          <w:sz w:val="24"/>
          <w:szCs w:val="24"/>
        </w:rPr>
        <w:t>flussi</w:t>
      </w:r>
      <w:r w:rsidR="00E846DE" w:rsidRPr="006379B7">
        <w:rPr>
          <w:rFonts w:ascii="Arial" w:hAnsi="Arial" w:cs="Arial"/>
          <w:w w:val="101"/>
          <w:sz w:val="24"/>
          <w:szCs w:val="24"/>
        </w:rPr>
        <w:t xml:space="preserve"> </w:t>
      </w:r>
      <w:r w:rsidR="00E846DE" w:rsidRPr="006379B7">
        <w:rPr>
          <w:rFonts w:ascii="Arial" w:hAnsi="Arial" w:cs="Arial"/>
          <w:sz w:val="24"/>
          <w:szCs w:val="24"/>
        </w:rPr>
        <w:t>elettorali:</w:t>
      </w:r>
      <w:r w:rsidR="00E846DE" w:rsidRPr="006379B7">
        <w:rPr>
          <w:rFonts w:ascii="Arial" w:hAnsi="Arial" w:cs="Arial"/>
          <w:spacing w:val="7"/>
          <w:sz w:val="24"/>
          <w:szCs w:val="24"/>
        </w:rPr>
        <w:t xml:space="preserve"> </w:t>
      </w:r>
      <w:r w:rsidR="00E846DE" w:rsidRPr="006379B7">
        <w:rPr>
          <w:rFonts w:ascii="Arial" w:hAnsi="Arial" w:cs="Arial"/>
          <w:sz w:val="24"/>
          <w:szCs w:val="24"/>
        </w:rPr>
        <w:t>confronto</w:t>
      </w:r>
      <w:r w:rsidR="00E846DE" w:rsidRPr="006379B7">
        <w:rPr>
          <w:rFonts w:ascii="Arial" w:hAnsi="Arial" w:cs="Arial"/>
          <w:spacing w:val="7"/>
          <w:sz w:val="24"/>
          <w:szCs w:val="24"/>
        </w:rPr>
        <w:t xml:space="preserve"> </w:t>
      </w:r>
      <w:r w:rsidR="00E846DE" w:rsidRPr="006379B7">
        <w:rPr>
          <w:rFonts w:ascii="Arial" w:hAnsi="Arial" w:cs="Arial"/>
          <w:sz w:val="24"/>
          <w:szCs w:val="24"/>
        </w:rPr>
        <w:t>tra</w:t>
      </w:r>
      <w:r w:rsidR="00E846DE" w:rsidRPr="006379B7">
        <w:rPr>
          <w:rFonts w:ascii="Arial" w:hAnsi="Arial" w:cs="Arial"/>
          <w:spacing w:val="7"/>
          <w:sz w:val="24"/>
          <w:szCs w:val="24"/>
        </w:rPr>
        <w:t xml:space="preserve"> </w:t>
      </w:r>
      <w:r w:rsidR="00E846DE" w:rsidRPr="006379B7">
        <w:rPr>
          <w:rFonts w:ascii="Arial" w:hAnsi="Arial" w:cs="Arial"/>
          <w:sz w:val="24"/>
          <w:szCs w:val="24"/>
        </w:rPr>
        <w:t>l'approccio</w:t>
      </w:r>
      <w:r w:rsidR="00E846DE" w:rsidRPr="006379B7">
        <w:rPr>
          <w:rFonts w:ascii="Arial" w:hAnsi="Arial" w:cs="Arial"/>
          <w:spacing w:val="8"/>
          <w:sz w:val="24"/>
          <w:szCs w:val="24"/>
        </w:rPr>
        <w:t xml:space="preserve"> </w:t>
      </w:r>
      <w:r w:rsidR="00E846DE" w:rsidRPr="006379B7">
        <w:rPr>
          <w:rFonts w:ascii="Arial" w:hAnsi="Arial" w:cs="Arial"/>
          <w:sz w:val="24"/>
          <w:szCs w:val="24"/>
        </w:rPr>
        <w:t>gerarchico</w:t>
      </w:r>
      <w:r w:rsidR="00E846DE" w:rsidRPr="006379B7">
        <w:rPr>
          <w:rFonts w:ascii="Arial" w:hAnsi="Arial" w:cs="Arial"/>
          <w:spacing w:val="7"/>
          <w:sz w:val="24"/>
          <w:szCs w:val="24"/>
        </w:rPr>
        <w:t xml:space="preserve"> </w:t>
      </w:r>
      <w:r w:rsidR="00E846DE" w:rsidRPr="006379B7">
        <w:rPr>
          <w:rFonts w:ascii="Arial" w:hAnsi="Arial" w:cs="Arial"/>
          <w:sz w:val="24"/>
          <w:szCs w:val="24"/>
        </w:rPr>
        <w:t>multilevel</w:t>
      </w:r>
      <w:r w:rsidR="00E846DE" w:rsidRPr="006379B7">
        <w:rPr>
          <w:rFonts w:ascii="Arial" w:hAnsi="Arial" w:cs="Arial"/>
          <w:spacing w:val="7"/>
          <w:sz w:val="24"/>
          <w:szCs w:val="24"/>
        </w:rPr>
        <w:t xml:space="preserve"> </w:t>
      </w:r>
      <w:r w:rsidR="00E846DE" w:rsidRPr="006379B7">
        <w:rPr>
          <w:rFonts w:ascii="Arial" w:hAnsi="Arial" w:cs="Arial"/>
          <w:sz w:val="24"/>
          <w:szCs w:val="24"/>
        </w:rPr>
        <w:t>e</w:t>
      </w:r>
      <w:r w:rsidR="00E846DE" w:rsidRPr="006379B7">
        <w:rPr>
          <w:rFonts w:ascii="Arial" w:hAnsi="Arial" w:cs="Arial"/>
          <w:spacing w:val="8"/>
          <w:sz w:val="24"/>
          <w:szCs w:val="24"/>
        </w:rPr>
        <w:t xml:space="preserve"> </w:t>
      </w:r>
      <w:r w:rsidR="00E846DE" w:rsidRPr="006379B7">
        <w:rPr>
          <w:rFonts w:ascii="Arial" w:hAnsi="Arial" w:cs="Arial"/>
          <w:sz w:val="24"/>
          <w:szCs w:val="24"/>
        </w:rPr>
        <w:t>i</w:t>
      </w:r>
      <w:r w:rsidR="00E846DE" w:rsidRPr="006379B7">
        <w:rPr>
          <w:rFonts w:ascii="Arial" w:hAnsi="Arial" w:cs="Arial"/>
          <w:spacing w:val="7"/>
          <w:sz w:val="24"/>
          <w:szCs w:val="24"/>
        </w:rPr>
        <w:t xml:space="preserve"> </w:t>
      </w:r>
      <w:r w:rsidR="00E846DE" w:rsidRPr="006379B7">
        <w:rPr>
          <w:rFonts w:ascii="Arial" w:hAnsi="Arial" w:cs="Arial"/>
          <w:sz w:val="24"/>
          <w:szCs w:val="24"/>
        </w:rPr>
        <w:t>metodi</w:t>
      </w:r>
      <w:r w:rsidR="00E846DE" w:rsidRPr="006379B7">
        <w:rPr>
          <w:rFonts w:ascii="Arial" w:hAnsi="Arial" w:cs="Arial"/>
          <w:spacing w:val="7"/>
          <w:sz w:val="24"/>
          <w:szCs w:val="24"/>
        </w:rPr>
        <w:t xml:space="preserve"> </w:t>
      </w:r>
      <w:r w:rsidR="00E846DE" w:rsidRPr="006379B7">
        <w:rPr>
          <w:rFonts w:ascii="Arial" w:hAnsi="Arial" w:cs="Arial"/>
          <w:sz w:val="24"/>
          <w:szCs w:val="24"/>
        </w:rPr>
        <w:t>di</w:t>
      </w:r>
      <w:r w:rsidR="00E846DE" w:rsidRPr="006379B7">
        <w:rPr>
          <w:rFonts w:ascii="Arial" w:hAnsi="Arial" w:cs="Arial"/>
          <w:spacing w:val="8"/>
          <w:sz w:val="24"/>
          <w:szCs w:val="24"/>
        </w:rPr>
        <w:t xml:space="preserve"> </w:t>
      </w:r>
      <w:r w:rsidR="00E846DE" w:rsidRPr="006379B7">
        <w:rPr>
          <w:rFonts w:ascii="Arial" w:hAnsi="Arial" w:cs="Arial"/>
          <w:sz w:val="24"/>
          <w:szCs w:val="24"/>
        </w:rPr>
        <w:t>stima</w:t>
      </w:r>
      <w:r w:rsidR="00E846DE" w:rsidRPr="006379B7">
        <w:rPr>
          <w:rFonts w:ascii="Arial" w:hAnsi="Arial" w:cs="Arial"/>
          <w:spacing w:val="7"/>
          <w:sz w:val="24"/>
          <w:szCs w:val="24"/>
        </w:rPr>
        <w:t xml:space="preserve"> </w:t>
      </w:r>
      <w:proofErr w:type="spellStart"/>
      <w:r w:rsidR="00E846DE" w:rsidRPr="006379B7">
        <w:rPr>
          <w:rFonts w:ascii="Arial" w:hAnsi="Arial" w:cs="Arial"/>
          <w:sz w:val="24"/>
          <w:szCs w:val="24"/>
        </w:rPr>
        <w:t>bayesiani</w:t>
      </w:r>
      <w:proofErr w:type="spellEnd"/>
      <w:r w:rsidR="00E846DE" w:rsidRPr="006379B7">
        <w:rPr>
          <w:rFonts w:ascii="Arial" w:hAnsi="Arial" w:cs="Arial"/>
          <w:sz w:val="24"/>
          <w:szCs w:val="24"/>
        </w:rPr>
        <w:t>".</w:t>
      </w:r>
    </w:p>
    <w:p w14:paraId="74ECB67E" w14:textId="77777777" w:rsidR="00230EAE" w:rsidRPr="006379B7" w:rsidRDefault="00230EAE" w:rsidP="009168E7">
      <w:pPr>
        <w:pStyle w:val="Corpotesto"/>
        <w:ind w:left="0"/>
        <w:jc w:val="both"/>
        <w:rPr>
          <w:rFonts w:ascii="Arial" w:hAnsi="Arial" w:cs="Arial"/>
          <w:b/>
          <w:sz w:val="24"/>
          <w:szCs w:val="24"/>
        </w:rPr>
      </w:pPr>
    </w:p>
    <w:p w14:paraId="3578A374" w14:textId="77777777" w:rsidR="002308AD" w:rsidRPr="00722338" w:rsidRDefault="00E846DE" w:rsidP="009168E7">
      <w:pPr>
        <w:pStyle w:val="Corpotesto"/>
        <w:ind w:left="0"/>
        <w:jc w:val="both"/>
        <w:rPr>
          <w:rFonts w:ascii="Arial" w:hAnsi="Arial" w:cs="Arial"/>
          <w:sz w:val="24"/>
          <w:szCs w:val="24"/>
        </w:rPr>
      </w:pPr>
      <w:r w:rsidRPr="00722338">
        <w:rPr>
          <w:rFonts w:ascii="Arial" w:hAnsi="Arial" w:cs="Arial"/>
          <w:b/>
          <w:sz w:val="24"/>
          <w:szCs w:val="24"/>
        </w:rPr>
        <w:t>AA.AA.</w:t>
      </w:r>
      <w:r w:rsidRPr="00722338">
        <w:rPr>
          <w:rFonts w:ascii="Arial" w:hAnsi="Arial" w:cs="Arial"/>
          <w:b/>
          <w:spacing w:val="8"/>
          <w:sz w:val="24"/>
          <w:szCs w:val="24"/>
        </w:rPr>
        <w:t xml:space="preserve"> </w:t>
      </w:r>
      <w:r w:rsidRPr="00722338">
        <w:rPr>
          <w:rFonts w:ascii="Arial" w:hAnsi="Arial" w:cs="Arial"/>
          <w:b/>
          <w:sz w:val="24"/>
          <w:szCs w:val="24"/>
        </w:rPr>
        <w:t>2009-‘11</w:t>
      </w:r>
      <w:r w:rsidRPr="00722338">
        <w:rPr>
          <w:rFonts w:ascii="Arial" w:hAnsi="Arial" w:cs="Arial"/>
          <w:sz w:val="24"/>
          <w:szCs w:val="24"/>
        </w:rPr>
        <w:t xml:space="preserve">: </w:t>
      </w:r>
    </w:p>
    <w:p w14:paraId="461D053C" w14:textId="70235FF2" w:rsidR="008D2F1F" w:rsidRPr="006379B7" w:rsidRDefault="00CF6433" w:rsidP="009168E7">
      <w:pPr>
        <w:pStyle w:val="Corpotesto"/>
        <w:ind w:left="0"/>
        <w:jc w:val="both"/>
        <w:rPr>
          <w:rFonts w:ascii="Arial" w:hAnsi="Arial" w:cs="Arial"/>
          <w:sz w:val="24"/>
          <w:szCs w:val="24"/>
        </w:rPr>
      </w:pPr>
      <w:r w:rsidRPr="006379B7">
        <w:rPr>
          <w:rFonts w:ascii="Arial" w:hAnsi="Arial" w:cs="Arial"/>
          <w:sz w:val="24"/>
          <w:szCs w:val="24"/>
        </w:rPr>
        <w:t>m</w:t>
      </w:r>
      <w:r w:rsidR="00D5688E" w:rsidRPr="006379B7">
        <w:rPr>
          <w:rFonts w:ascii="Arial" w:hAnsi="Arial" w:cs="Arial"/>
          <w:sz w:val="24"/>
          <w:szCs w:val="24"/>
        </w:rPr>
        <w:t>embro</w:t>
      </w:r>
      <w:r w:rsidR="00D5688E" w:rsidRPr="006379B7">
        <w:rPr>
          <w:rFonts w:ascii="Arial" w:hAnsi="Arial" w:cs="Arial"/>
          <w:spacing w:val="6"/>
          <w:sz w:val="24"/>
          <w:szCs w:val="24"/>
        </w:rPr>
        <w:t xml:space="preserve"> </w:t>
      </w:r>
      <w:r w:rsidR="00D5688E" w:rsidRPr="006379B7">
        <w:rPr>
          <w:rFonts w:ascii="Arial" w:hAnsi="Arial" w:cs="Arial"/>
          <w:sz w:val="24"/>
          <w:szCs w:val="24"/>
        </w:rPr>
        <w:t>del</w:t>
      </w:r>
      <w:r w:rsidR="00D5688E" w:rsidRPr="006379B7">
        <w:rPr>
          <w:rFonts w:ascii="Arial" w:hAnsi="Arial" w:cs="Arial"/>
          <w:spacing w:val="7"/>
          <w:sz w:val="24"/>
          <w:szCs w:val="24"/>
        </w:rPr>
        <w:t xml:space="preserve"> </w:t>
      </w:r>
      <w:r w:rsidR="00D5688E" w:rsidRPr="006379B7">
        <w:rPr>
          <w:rFonts w:ascii="Arial" w:hAnsi="Arial" w:cs="Arial"/>
          <w:sz w:val="24"/>
          <w:szCs w:val="24"/>
        </w:rPr>
        <w:t>gruppo</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7"/>
          <w:sz w:val="24"/>
          <w:szCs w:val="24"/>
        </w:rPr>
        <w:t xml:space="preserve"> </w:t>
      </w:r>
      <w:r w:rsidR="00D5688E" w:rsidRPr="006379B7">
        <w:rPr>
          <w:rFonts w:ascii="Arial" w:hAnsi="Arial" w:cs="Arial"/>
          <w:sz w:val="24"/>
          <w:szCs w:val="24"/>
        </w:rPr>
        <w:t>ricerca</w:t>
      </w:r>
      <w:r w:rsidR="00D5688E" w:rsidRPr="006379B7">
        <w:rPr>
          <w:rFonts w:ascii="Arial" w:hAnsi="Arial" w:cs="Arial"/>
          <w:spacing w:val="6"/>
          <w:sz w:val="24"/>
          <w:szCs w:val="24"/>
        </w:rPr>
        <w:t xml:space="preserve"> </w:t>
      </w:r>
      <w:r w:rsidR="008A5607" w:rsidRPr="006379B7">
        <w:rPr>
          <w:rFonts w:ascii="Arial" w:hAnsi="Arial" w:cs="Arial"/>
          <w:sz w:val="24"/>
          <w:szCs w:val="24"/>
        </w:rPr>
        <w:t>su</w:t>
      </w:r>
      <w:r w:rsidR="0077393B" w:rsidRPr="006379B7">
        <w:rPr>
          <w:rFonts w:ascii="Arial" w:hAnsi="Arial" w:cs="Arial"/>
          <w:sz w:val="24"/>
          <w:szCs w:val="24"/>
        </w:rPr>
        <w:t xml:space="preserve"> “</w:t>
      </w:r>
      <w:proofErr w:type="spellStart"/>
      <w:r w:rsidR="0077393B" w:rsidRPr="006379B7">
        <w:rPr>
          <w:rFonts w:ascii="Arial" w:hAnsi="Arial" w:cs="Arial"/>
          <w:sz w:val="24"/>
          <w:szCs w:val="24"/>
        </w:rPr>
        <w:t>Vari</w:t>
      </w:r>
      <w:r w:rsidR="00D5688E" w:rsidRPr="006379B7">
        <w:rPr>
          <w:rFonts w:ascii="Arial" w:hAnsi="Arial" w:cs="Arial"/>
          <w:sz w:val="24"/>
          <w:szCs w:val="24"/>
        </w:rPr>
        <w:t>ariabilità</w:t>
      </w:r>
      <w:proofErr w:type="spellEnd"/>
      <w:r w:rsidR="00D5688E" w:rsidRPr="006379B7">
        <w:rPr>
          <w:rFonts w:ascii="Arial" w:hAnsi="Arial" w:cs="Arial"/>
          <w:spacing w:val="6"/>
          <w:sz w:val="24"/>
          <w:szCs w:val="24"/>
        </w:rPr>
        <w:t xml:space="preserve"> </w:t>
      </w:r>
      <w:r w:rsidR="00D5688E" w:rsidRPr="006379B7">
        <w:rPr>
          <w:rFonts w:ascii="Arial" w:hAnsi="Arial" w:cs="Arial"/>
          <w:sz w:val="24"/>
          <w:szCs w:val="24"/>
        </w:rPr>
        <w:t>dei</w:t>
      </w:r>
      <w:r w:rsidR="00D5688E" w:rsidRPr="006379B7">
        <w:rPr>
          <w:rFonts w:ascii="Arial" w:hAnsi="Arial" w:cs="Arial"/>
          <w:spacing w:val="7"/>
          <w:sz w:val="24"/>
          <w:szCs w:val="24"/>
        </w:rPr>
        <w:t xml:space="preserve"> </w:t>
      </w:r>
      <w:r w:rsidR="00D5688E" w:rsidRPr="006379B7">
        <w:rPr>
          <w:rFonts w:ascii="Arial" w:hAnsi="Arial" w:cs="Arial"/>
          <w:sz w:val="24"/>
          <w:szCs w:val="24"/>
        </w:rPr>
        <w:t>percorsi</w:t>
      </w:r>
      <w:r w:rsidR="00D5688E" w:rsidRPr="006379B7">
        <w:rPr>
          <w:rFonts w:ascii="Arial" w:hAnsi="Arial" w:cs="Arial"/>
          <w:spacing w:val="6"/>
          <w:sz w:val="24"/>
          <w:szCs w:val="24"/>
        </w:rPr>
        <w:t xml:space="preserve"> </w:t>
      </w:r>
      <w:r w:rsidR="00D5688E" w:rsidRPr="006379B7">
        <w:rPr>
          <w:rFonts w:ascii="Arial" w:hAnsi="Arial" w:cs="Arial"/>
          <w:sz w:val="24"/>
          <w:szCs w:val="24"/>
        </w:rPr>
        <w:t>studenteschi</w:t>
      </w:r>
      <w:r w:rsidR="0077393B" w:rsidRPr="006379B7">
        <w:rPr>
          <w:rFonts w:ascii="Arial" w:hAnsi="Arial" w:cs="Arial"/>
          <w:spacing w:val="7"/>
          <w:sz w:val="24"/>
          <w:szCs w:val="24"/>
        </w:rPr>
        <w:t>”</w:t>
      </w:r>
      <w:r w:rsidR="00E75592" w:rsidRPr="006379B7">
        <w:rPr>
          <w:rFonts w:ascii="Arial" w:hAnsi="Arial" w:cs="Arial"/>
          <w:spacing w:val="7"/>
          <w:sz w:val="24"/>
          <w:szCs w:val="24"/>
        </w:rPr>
        <w:t xml:space="preserve">, </w:t>
      </w:r>
      <w:r w:rsidR="00D5688E" w:rsidRPr="006379B7">
        <w:rPr>
          <w:rFonts w:ascii="Arial" w:hAnsi="Arial" w:cs="Arial"/>
          <w:sz w:val="24"/>
          <w:szCs w:val="24"/>
        </w:rPr>
        <w:t>coordinato</w:t>
      </w:r>
      <w:r w:rsidR="00D5688E" w:rsidRPr="006379B7">
        <w:rPr>
          <w:rFonts w:ascii="Arial" w:hAnsi="Arial" w:cs="Arial"/>
          <w:spacing w:val="6"/>
          <w:sz w:val="24"/>
          <w:szCs w:val="24"/>
        </w:rPr>
        <w:t xml:space="preserve"> </w:t>
      </w:r>
      <w:r w:rsidR="00D5688E" w:rsidRPr="006379B7">
        <w:rPr>
          <w:rFonts w:ascii="Arial" w:hAnsi="Arial" w:cs="Arial"/>
          <w:sz w:val="24"/>
          <w:szCs w:val="24"/>
        </w:rPr>
        <w:t>dal</w:t>
      </w:r>
      <w:r w:rsidR="00D5688E" w:rsidRPr="006379B7">
        <w:rPr>
          <w:rFonts w:ascii="Arial" w:hAnsi="Arial" w:cs="Arial"/>
          <w:spacing w:val="7"/>
          <w:sz w:val="24"/>
          <w:szCs w:val="24"/>
        </w:rPr>
        <w:t xml:space="preserve"> </w:t>
      </w:r>
      <w:r w:rsidR="00D5688E" w:rsidRPr="006379B7">
        <w:rPr>
          <w:rFonts w:ascii="Arial" w:hAnsi="Arial" w:cs="Arial"/>
          <w:sz w:val="24"/>
          <w:szCs w:val="24"/>
        </w:rPr>
        <w:t>Prof.</w:t>
      </w:r>
      <w:r w:rsidR="00D5688E" w:rsidRPr="006379B7">
        <w:rPr>
          <w:rFonts w:ascii="Arial" w:hAnsi="Arial" w:cs="Arial"/>
          <w:spacing w:val="6"/>
          <w:sz w:val="24"/>
          <w:szCs w:val="24"/>
        </w:rPr>
        <w:t xml:space="preserve"> </w:t>
      </w:r>
      <w:r w:rsidR="00D5688E" w:rsidRPr="006379B7">
        <w:rPr>
          <w:rFonts w:ascii="Arial" w:hAnsi="Arial" w:cs="Arial"/>
          <w:sz w:val="24"/>
          <w:szCs w:val="24"/>
        </w:rPr>
        <w:t>Santo</w:t>
      </w:r>
      <w:r w:rsidR="00D5688E" w:rsidRPr="006379B7">
        <w:rPr>
          <w:rFonts w:ascii="Arial" w:hAnsi="Arial" w:cs="Arial"/>
          <w:w w:val="101"/>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Nuovo</w:t>
      </w:r>
      <w:r w:rsidR="00D5688E" w:rsidRPr="006379B7">
        <w:rPr>
          <w:rFonts w:ascii="Arial" w:hAnsi="Arial" w:cs="Arial"/>
          <w:spacing w:val="6"/>
          <w:sz w:val="24"/>
          <w:szCs w:val="24"/>
        </w:rPr>
        <w:t xml:space="preserve"> </w:t>
      </w:r>
      <w:r w:rsidR="00D5688E" w:rsidRPr="006379B7">
        <w:rPr>
          <w:rFonts w:ascii="Arial" w:hAnsi="Arial" w:cs="Arial"/>
          <w:sz w:val="24"/>
          <w:szCs w:val="24"/>
        </w:rPr>
        <w:t>(Università</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Catania),</w:t>
      </w:r>
      <w:r w:rsidR="00D5688E" w:rsidRPr="006379B7">
        <w:rPr>
          <w:rFonts w:ascii="Arial" w:hAnsi="Arial" w:cs="Arial"/>
          <w:spacing w:val="6"/>
          <w:sz w:val="24"/>
          <w:szCs w:val="24"/>
        </w:rPr>
        <w:t xml:space="preserve"> </w:t>
      </w:r>
      <w:r w:rsidR="00D5688E" w:rsidRPr="006379B7">
        <w:rPr>
          <w:rFonts w:ascii="Arial" w:hAnsi="Arial" w:cs="Arial"/>
          <w:sz w:val="24"/>
          <w:szCs w:val="24"/>
        </w:rPr>
        <w:t>su</w:t>
      </w:r>
      <w:r w:rsidR="00D5688E" w:rsidRPr="006379B7">
        <w:rPr>
          <w:rFonts w:ascii="Arial" w:hAnsi="Arial" w:cs="Arial"/>
          <w:spacing w:val="7"/>
          <w:sz w:val="24"/>
          <w:szCs w:val="24"/>
        </w:rPr>
        <w:t xml:space="preserve"> </w:t>
      </w:r>
      <w:r w:rsidR="00D5688E" w:rsidRPr="006379B7">
        <w:rPr>
          <w:rFonts w:ascii="Arial" w:hAnsi="Arial" w:cs="Arial"/>
          <w:sz w:val="24"/>
          <w:szCs w:val="24"/>
        </w:rPr>
        <w:t>incarico</w:t>
      </w:r>
      <w:r w:rsidR="00D5688E" w:rsidRPr="006379B7">
        <w:rPr>
          <w:rFonts w:ascii="Arial" w:hAnsi="Arial" w:cs="Arial"/>
          <w:spacing w:val="6"/>
          <w:sz w:val="24"/>
          <w:szCs w:val="24"/>
        </w:rPr>
        <w:t xml:space="preserve"> </w:t>
      </w:r>
      <w:r w:rsidR="00D5688E" w:rsidRPr="006379B7">
        <w:rPr>
          <w:rFonts w:ascii="Arial" w:hAnsi="Arial" w:cs="Arial"/>
          <w:sz w:val="24"/>
          <w:szCs w:val="24"/>
        </w:rPr>
        <w:t>del</w:t>
      </w:r>
      <w:r w:rsidR="00D5688E" w:rsidRPr="006379B7">
        <w:rPr>
          <w:rFonts w:ascii="Arial" w:hAnsi="Arial" w:cs="Arial"/>
          <w:spacing w:val="6"/>
          <w:sz w:val="24"/>
          <w:szCs w:val="24"/>
        </w:rPr>
        <w:t xml:space="preserve"> </w:t>
      </w:r>
      <w:r w:rsidR="00D5688E" w:rsidRPr="006379B7">
        <w:rPr>
          <w:rFonts w:ascii="Arial" w:hAnsi="Arial" w:cs="Arial"/>
          <w:sz w:val="24"/>
          <w:szCs w:val="24"/>
        </w:rPr>
        <w:t>Comitato</w:t>
      </w:r>
      <w:r w:rsidR="00D5688E" w:rsidRPr="006379B7">
        <w:rPr>
          <w:rFonts w:ascii="Arial" w:hAnsi="Arial" w:cs="Arial"/>
          <w:spacing w:val="7"/>
          <w:sz w:val="24"/>
          <w:szCs w:val="24"/>
        </w:rPr>
        <w:t xml:space="preserve"> </w:t>
      </w:r>
      <w:r w:rsidR="00D5688E" w:rsidRPr="006379B7">
        <w:rPr>
          <w:rFonts w:ascii="Arial" w:hAnsi="Arial" w:cs="Arial"/>
          <w:sz w:val="24"/>
          <w:szCs w:val="24"/>
        </w:rPr>
        <w:t>Nazionale</w:t>
      </w:r>
      <w:r w:rsidR="00D5688E" w:rsidRPr="006379B7">
        <w:rPr>
          <w:rFonts w:ascii="Arial" w:hAnsi="Arial" w:cs="Arial"/>
          <w:spacing w:val="6"/>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Valutazione</w:t>
      </w:r>
      <w:r w:rsidR="00D5688E" w:rsidRPr="006379B7">
        <w:rPr>
          <w:rFonts w:ascii="Arial" w:hAnsi="Arial" w:cs="Arial"/>
          <w:spacing w:val="7"/>
          <w:sz w:val="24"/>
          <w:szCs w:val="24"/>
        </w:rPr>
        <w:t xml:space="preserve"> </w:t>
      </w:r>
      <w:r w:rsidR="00D5688E" w:rsidRPr="006379B7">
        <w:rPr>
          <w:rFonts w:ascii="Arial" w:hAnsi="Arial" w:cs="Arial"/>
          <w:sz w:val="24"/>
          <w:szCs w:val="24"/>
        </w:rPr>
        <w:t>del</w:t>
      </w:r>
      <w:r w:rsidR="00D5688E" w:rsidRPr="006379B7">
        <w:rPr>
          <w:rFonts w:ascii="Arial" w:hAnsi="Arial" w:cs="Arial"/>
          <w:spacing w:val="6"/>
          <w:sz w:val="24"/>
          <w:szCs w:val="24"/>
        </w:rPr>
        <w:t xml:space="preserve"> </w:t>
      </w:r>
      <w:r w:rsidR="00D5688E" w:rsidRPr="006379B7">
        <w:rPr>
          <w:rFonts w:ascii="Arial" w:hAnsi="Arial" w:cs="Arial"/>
          <w:sz w:val="24"/>
          <w:szCs w:val="24"/>
        </w:rPr>
        <w:t>Sistema</w:t>
      </w:r>
      <w:r w:rsidR="00D5688E" w:rsidRPr="006379B7">
        <w:rPr>
          <w:rFonts w:ascii="Arial" w:hAnsi="Arial" w:cs="Arial"/>
          <w:w w:val="101"/>
          <w:sz w:val="24"/>
          <w:szCs w:val="24"/>
        </w:rPr>
        <w:t xml:space="preserve"> </w:t>
      </w:r>
      <w:r w:rsidR="00D5688E" w:rsidRPr="006379B7">
        <w:rPr>
          <w:rFonts w:ascii="Arial" w:hAnsi="Arial" w:cs="Arial"/>
          <w:sz w:val="24"/>
          <w:szCs w:val="24"/>
        </w:rPr>
        <w:t>Universitario</w:t>
      </w:r>
      <w:r w:rsidR="00D5688E" w:rsidRPr="006379B7">
        <w:rPr>
          <w:rFonts w:ascii="Arial" w:hAnsi="Arial" w:cs="Arial"/>
          <w:spacing w:val="9"/>
          <w:sz w:val="24"/>
          <w:szCs w:val="24"/>
        </w:rPr>
        <w:t xml:space="preserve"> </w:t>
      </w:r>
      <w:r w:rsidR="00D5688E" w:rsidRPr="006379B7">
        <w:rPr>
          <w:rFonts w:ascii="Arial" w:hAnsi="Arial" w:cs="Arial"/>
          <w:sz w:val="24"/>
          <w:szCs w:val="24"/>
        </w:rPr>
        <w:t>del</w:t>
      </w:r>
      <w:r w:rsidR="00D5688E" w:rsidRPr="006379B7">
        <w:rPr>
          <w:rFonts w:ascii="Arial" w:hAnsi="Arial" w:cs="Arial"/>
          <w:spacing w:val="10"/>
          <w:sz w:val="24"/>
          <w:szCs w:val="24"/>
        </w:rPr>
        <w:t xml:space="preserve"> </w:t>
      </w:r>
      <w:r w:rsidR="00D5688E" w:rsidRPr="006379B7">
        <w:rPr>
          <w:rFonts w:ascii="Arial" w:hAnsi="Arial" w:cs="Arial"/>
          <w:sz w:val="24"/>
          <w:szCs w:val="24"/>
        </w:rPr>
        <w:t>M</w:t>
      </w:r>
      <w:r w:rsidR="0077393B" w:rsidRPr="006379B7">
        <w:rPr>
          <w:rFonts w:ascii="Arial" w:hAnsi="Arial" w:cs="Arial"/>
          <w:sz w:val="24"/>
          <w:szCs w:val="24"/>
        </w:rPr>
        <w:t>inistero dell’</w:t>
      </w:r>
      <w:r w:rsidR="00D5688E" w:rsidRPr="006379B7">
        <w:rPr>
          <w:rFonts w:ascii="Arial" w:hAnsi="Arial" w:cs="Arial"/>
          <w:sz w:val="24"/>
          <w:szCs w:val="24"/>
        </w:rPr>
        <w:t>I</w:t>
      </w:r>
      <w:r w:rsidR="0077393B" w:rsidRPr="006379B7">
        <w:rPr>
          <w:rFonts w:ascii="Arial" w:hAnsi="Arial" w:cs="Arial"/>
          <w:sz w:val="24"/>
          <w:szCs w:val="24"/>
        </w:rPr>
        <w:t>struzione</w:t>
      </w:r>
      <w:r w:rsidR="006A4A9A" w:rsidRPr="006379B7">
        <w:rPr>
          <w:rFonts w:ascii="Arial" w:hAnsi="Arial" w:cs="Arial"/>
          <w:sz w:val="24"/>
          <w:szCs w:val="24"/>
        </w:rPr>
        <w:t xml:space="preserve"> </w:t>
      </w:r>
      <w:r w:rsidR="006A4A9A" w:rsidRPr="006379B7">
        <w:rPr>
          <w:rFonts w:ascii="Arial" w:hAnsi="Arial" w:cs="Arial"/>
          <w:b/>
          <w:sz w:val="24"/>
          <w:szCs w:val="24"/>
        </w:rPr>
        <w:t>(C</w:t>
      </w:r>
      <w:r w:rsidR="00143017" w:rsidRPr="006379B7">
        <w:rPr>
          <w:rFonts w:ascii="Arial" w:hAnsi="Arial" w:cs="Arial"/>
          <w:b/>
          <w:sz w:val="24"/>
          <w:szCs w:val="24"/>
        </w:rPr>
        <w:t>.</w:t>
      </w:r>
      <w:r w:rsidR="006A4A9A" w:rsidRPr="006379B7">
        <w:rPr>
          <w:rFonts w:ascii="Arial" w:hAnsi="Arial" w:cs="Arial"/>
          <w:b/>
          <w:sz w:val="24"/>
          <w:szCs w:val="24"/>
        </w:rPr>
        <w:t>N</w:t>
      </w:r>
      <w:r w:rsidR="00143017" w:rsidRPr="006379B7">
        <w:rPr>
          <w:rFonts w:ascii="Arial" w:hAnsi="Arial" w:cs="Arial"/>
          <w:b/>
          <w:sz w:val="24"/>
          <w:szCs w:val="24"/>
        </w:rPr>
        <w:t>.</w:t>
      </w:r>
      <w:r w:rsidR="006A4A9A" w:rsidRPr="006379B7">
        <w:rPr>
          <w:rFonts w:ascii="Arial" w:hAnsi="Arial" w:cs="Arial"/>
          <w:b/>
          <w:sz w:val="24"/>
          <w:szCs w:val="24"/>
        </w:rPr>
        <w:t>V</w:t>
      </w:r>
      <w:r w:rsidR="00143017" w:rsidRPr="006379B7">
        <w:rPr>
          <w:rFonts w:ascii="Arial" w:hAnsi="Arial" w:cs="Arial"/>
          <w:b/>
          <w:sz w:val="24"/>
          <w:szCs w:val="24"/>
        </w:rPr>
        <w:t>.</w:t>
      </w:r>
      <w:r w:rsidR="006A4A9A" w:rsidRPr="006379B7">
        <w:rPr>
          <w:rFonts w:ascii="Arial" w:hAnsi="Arial" w:cs="Arial"/>
          <w:b/>
          <w:sz w:val="24"/>
          <w:szCs w:val="24"/>
        </w:rPr>
        <w:t>S</w:t>
      </w:r>
      <w:r w:rsidR="00143017" w:rsidRPr="006379B7">
        <w:rPr>
          <w:rFonts w:ascii="Arial" w:hAnsi="Arial" w:cs="Arial"/>
          <w:b/>
          <w:sz w:val="24"/>
          <w:szCs w:val="24"/>
        </w:rPr>
        <w:t>.</w:t>
      </w:r>
      <w:r w:rsidR="006A4A9A" w:rsidRPr="006379B7">
        <w:rPr>
          <w:rFonts w:ascii="Arial" w:hAnsi="Arial" w:cs="Arial"/>
          <w:b/>
          <w:sz w:val="24"/>
          <w:szCs w:val="24"/>
        </w:rPr>
        <w:t>U</w:t>
      </w:r>
      <w:r w:rsidR="00143017" w:rsidRPr="006379B7">
        <w:rPr>
          <w:rFonts w:ascii="Arial" w:hAnsi="Arial" w:cs="Arial"/>
          <w:b/>
          <w:sz w:val="24"/>
          <w:szCs w:val="24"/>
        </w:rPr>
        <w:t>.</w:t>
      </w:r>
      <w:r w:rsidR="006A4A9A" w:rsidRPr="006379B7">
        <w:rPr>
          <w:rFonts w:ascii="Arial" w:hAnsi="Arial" w:cs="Arial"/>
          <w:b/>
          <w:sz w:val="24"/>
          <w:szCs w:val="24"/>
        </w:rPr>
        <w:t>-MIUR</w:t>
      </w:r>
      <w:r w:rsidR="006A4A9A" w:rsidRPr="006379B7">
        <w:rPr>
          <w:rFonts w:ascii="Arial" w:hAnsi="Arial" w:cs="Arial"/>
          <w:sz w:val="24"/>
          <w:szCs w:val="24"/>
        </w:rPr>
        <w:t>)</w:t>
      </w:r>
      <w:r w:rsidR="0077393B" w:rsidRPr="006379B7">
        <w:rPr>
          <w:rFonts w:ascii="Arial" w:hAnsi="Arial" w:cs="Arial"/>
          <w:sz w:val="24"/>
          <w:szCs w:val="24"/>
        </w:rPr>
        <w:t>, dell’Università e della Ricerca</w:t>
      </w:r>
      <w:r w:rsidR="00E846DE" w:rsidRPr="006379B7">
        <w:rPr>
          <w:rFonts w:ascii="Arial" w:hAnsi="Arial" w:cs="Arial"/>
          <w:sz w:val="24"/>
          <w:szCs w:val="24"/>
        </w:rPr>
        <w:t>.</w:t>
      </w:r>
    </w:p>
    <w:p w14:paraId="154DDD00" w14:textId="77777777" w:rsidR="00E12465" w:rsidRPr="006379B7" w:rsidRDefault="00E12465" w:rsidP="00E12465">
      <w:pPr>
        <w:spacing w:before="12"/>
        <w:jc w:val="both"/>
        <w:rPr>
          <w:rFonts w:ascii="Arial" w:hAnsi="Arial" w:cs="Arial"/>
          <w:i/>
        </w:rPr>
      </w:pPr>
    </w:p>
    <w:p w14:paraId="7BDBFEFF" w14:textId="77777777" w:rsidR="002308AD" w:rsidRPr="00722338" w:rsidRDefault="00E846DE" w:rsidP="00E846DE">
      <w:pPr>
        <w:pStyle w:val="Corpotesto"/>
        <w:ind w:left="0"/>
        <w:jc w:val="both"/>
        <w:rPr>
          <w:rFonts w:ascii="Arial" w:hAnsi="Arial" w:cs="Arial"/>
          <w:sz w:val="24"/>
          <w:szCs w:val="24"/>
        </w:rPr>
      </w:pPr>
      <w:r w:rsidRPr="00722338">
        <w:rPr>
          <w:rFonts w:ascii="Arial" w:hAnsi="Arial" w:cs="Arial"/>
          <w:b/>
          <w:sz w:val="24"/>
          <w:szCs w:val="24"/>
        </w:rPr>
        <w:t>A.A.</w:t>
      </w:r>
      <w:r w:rsidRPr="00722338">
        <w:rPr>
          <w:rFonts w:ascii="Arial" w:hAnsi="Arial" w:cs="Arial"/>
          <w:b/>
          <w:spacing w:val="8"/>
          <w:sz w:val="24"/>
          <w:szCs w:val="24"/>
        </w:rPr>
        <w:t xml:space="preserve"> </w:t>
      </w:r>
      <w:r w:rsidRPr="00722338">
        <w:rPr>
          <w:rFonts w:ascii="Arial" w:hAnsi="Arial" w:cs="Arial"/>
          <w:b/>
          <w:sz w:val="24"/>
          <w:szCs w:val="24"/>
        </w:rPr>
        <w:t>2009</w:t>
      </w:r>
      <w:r w:rsidRPr="00722338">
        <w:rPr>
          <w:rFonts w:ascii="Arial" w:hAnsi="Arial" w:cs="Arial"/>
          <w:sz w:val="24"/>
          <w:szCs w:val="24"/>
        </w:rPr>
        <w:t xml:space="preserve">: </w:t>
      </w:r>
    </w:p>
    <w:p w14:paraId="049A897A" w14:textId="26DFB824" w:rsidR="008D2F1F" w:rsidRPr="006379B7" w:rsidRDefault="00CF6433" w:rsidP="00E846DE">
      <w:pPr>
        <w:pStyle w:val="Corpotesto"/>
        <w:ind w:left="0"/>
        <w:jc w:val="both"/>
        <w:rPr>
          <w:rFonts w:ascii="Arial" w:hAnsi="Arial" w:cs="Arial"/>
          <w:sz w:val="24"/>
          <w:szCs w:val="24"/>
        </w:rPr>
      </w:pPr>
      <w:r w:rsidRPr="006379B7">
        <w:rPr>
          <w:rFonts w:ascii="Arial" w:hAnsi="Arial" w:cs="Arial"/>
          <w:sz w:val="24"/>
          <w:szCs w:val="24"/>
        </w:rPr>
        <w:t>m</w:t>
      </w:r>
      <w:r w:rsidR="00D5688E" w:rsidRPr="006379B7">
        <w:rPr>
          <w:rFonts w:ascii="Arial" w:hAnsi="Arial" w:cs="Arial"/>
          <w:sz w:val="24"/>
          <w:szCs w:val="24"/>
        </w:rPr>
        <w:t>embro</w:t>
      </w:r>
      <w:r w:rsidR="00D5688E" w:rsidRPr="006379B7">
        <w:rPr>
          <w:rFonts w:ascii="Arial" w:hAnsi="Arial" w:cs="Arial"/>
          <w:spacing w:val="6"/>
          <w:sz w:val="24"/>
          <w:szCs w:val="24"/>
        </w:rPr>
        <w:t xml:space="preserve"> </w:t>
      </w:r>
      <w:r w:rsidR="00D5688E" w:rsidRPr="006379B7">
        <w:rPr>
          <w:rFonts w:ascii="Arial" w:hAnsi="Arial" w:cs="Arial"/>
          <w:sz w:val="24"/>
          <w:szCs w:val="24"/>
        </w:rPr>
        <w:t>del</w:t>
      </w:r>
      <w:r w:rsidR="00D5688E" w:rsidRPr="006379B7">
        <w:rPr>
          <w:rFonts w:ascii="Arial" w:hAnsi="Arial" w:cs="Arial"/>
          <w:spacing w:val="6"/>
          <w:sz w:val="24"/>
          <w:szCs w:val="24"/>
        </w:rPr>
        <w:t xml:space="preserve"> </w:t>
      </w:r>
      <w:r w:rsidR="00D5688E" w:rsidRPr="006379B7">
        <w:rPr>
          <w:rFonts w:ascii="Arial" w:hAnsi="Arial" w:cs="Arial"/>
          <w:sz w:val="24"/>
          <w:szCs w:val="24"/>
        </w:rPr>
        <w:t>gruppo</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ricerca</w:t>
      </w:r>
      <w:r w:rsidR="00D5688E" w:rsidRPr="006379B7">
        <w:rPr>
          <w:rFonts w:ascii="Arial" w:hAnsi="Arial" w:cs="Arial"/>
          <w:spacing w:val="7"/>
          <w:sz w:val="24"/>
          <w:szCs w:val="24"/>
        </w:rPr>
        <w:t xml:space="preserve"> </w:t>
      </w:r>
      <w:r w:rsidR="008A5607" w:rsidRPr="006379B7">
        <w:rPr>
          <w:rFonts w:ascii="Arial" w:hAnsi="Arial" w:cs="Arial"/>
          <w:b/>
          <w:sz w:val="24"/>
          <w:szCs w:val="24"/>
        </w:rPr>
        <w:t>internazionale</w:t>
      </w:r>
      <w:r w:rsidR="008A5607" w:rsidRPr="006379B7">
        <w:rPr>
          <w:rFonts w:ascii="Arial" w:hAnsi="Arial" w:cs="Arial"/>
          <w:sz w:val="24"/>
          <w:szCs w:val="24"/>
        </w:rPr>
        <w:t xml:space="preserve"> </w:t>
      </w:r>
      <w:r w:rsidR="00D5688E" w:rsidRPr="006379B7">
        <w:rPr>
          <w:rFonts w:ascii="Arial" w:hAnsi="Arial" w:cs="Arial"/>
          <w:sz w:val="24"/>
          <w:szCs w:val="24"/>
        </w:rPr>
        <w:t>su</w:t>
      </w:r>
      <w:r w:rsidR="00D5688E" w:rsidRPr="006379B7">
        <w:rPr>
          <w:rFonts w:ascii="Arial" w:hAnsi="Arial" w:cs="Arial"/>
          <w:spacing w:val="6"/>
          <w:sz w:val="24"/>
          <w:szCs w:val="24"/>
        </w:rPr>
        <w:t xml:space="preserve"> </w:t>
      </w:r>
      <w:r w:rsidR="0077393B" w:rsidRPr="006379B7">
        <w:rPr>
          <w:rFonts w:ascii="Arial" w:hAnsi="Arial" w:cs="Arial"/>
          <w:sz w:val="24"/>
          <w:szCs w:val="24"/>
        </w:rPr>
        <w:t>“F</w:t>
      </w:r>
      <w:r w:rsidR="00D5688E" w:rsidRPr="006379B7">
        <w:rPr>
          <w:rFonts w:ascii="Arial" w:hAnsi="Arial" w:cs="Arial"/>
          <w:sz w:val="24"/>
          <w:szCs w:val="24"/>
        </w:rPr>
        <w:t>ibrillazione</w:t>
      </w:r>
      <w:r w:rsidR="00D5688E" w:rsidRPr="006379B7">
        <w:rPr>
          <w:rFonts w:ascii="Arial" w:hAnsi="Arial" w:cs="Arial"/>
          <w:spacing w:val="7"/>
          <w:sz w:val="24"/>
          <w:szCs w:val="24"/>
        </w:rPr>
        <w:t xml:space="preserve"> </w:t>
      </w:r>
      <w:r w:rsidR="00D5688E" w:rsidRPr="006379B7">
        <w:rPr>
          <w:rFonts w:ascii="Arial" w:hAnsi="Arial" w:cs="Arial"/>
          <w:sz w:val="24"/>
          <w:szCs w:val="24"/>
        </w:rPr>
        <w:t>atriale</w:t>
      </w:r>
      <w:r w:rsidR="00D5688E" w:rsidRPr="006379B7">
        <w:rPr>
          <w:rFonts w:ascii="Arial" w:hAnsi="Arial" w:cs="Arial"/>
          <w:spacing w:val="6"/>
          <w:sz w:val="24"/>
          <w:szCs w:val="24"/>
        </w:rPr>
        <w:t xml:space="preserve"> </w:t>
      </w:r>
      <w:r w:rsidR="00D5688E" w:rsidRPr="006379B7">
        <w:rPr>
          <w:rFonts w:ascii="Arial" w:hAnsi="Arial" w:cs="Arial"/>
          <w:sz w:val="24"/>
          <w:szCs w:val="24"/>
        </w:rPr>
        <w:t>post-operatoria</w:t>
      </w:r>
      <w:r w:rsidR="0077393B" w:rsidRPr="006379B7">
        <w:rPr>
          <w:rFonts w:ascii="Arial" w:hAnsi="Arial" w:cs="Arial"/>
          <w:sz w:val="24"/>
          <w:szCs w:val="24"/>
        </w:rPr>
        <w:t>”</w:t>
      </w:r>
      <w:r w:rsidR="007D5454" w:rsidRPr="006379B7">
        <w:rPr>
          <w:rFonts w:ascii="Arial" w:hAnsi="Arial" w:cs="Arial"/>
          <w:spacing w:val="7"/>
          <w:sz w:val="24"/>
          <w:szCs w:val="24"/>
        </w:rPr>
        <w:t xml:space="preserve"> </w:t>
      </w:r>
      <w:r w:rsidR="00D5688E" w:rsidRPr="006379B7">
        <w:rPr>
          <w:rFonts w:ascii="Arial" w:hAnsi="Arial" w:cs="Arial"/>
          <w:sz w:val="24"/>
          <w:szCs w:val="24"/>
        </w:rPr>
        <w:t>in</w:t>
      </w:r>
      <w:r w:rsidR="00D5688E" w:rsidRPr="006379B7">
        <w:rPr>
          <w:rFonts w:ascii="Arial" w:hAnsi="Arial" w:cs="Arial"/>
          <w:spacing w:val="6"/>
          <w:sz w:val="24"/>
          <w:szCs w:val="24"/>
        </w:rPr>
        <w:t xml:space="preserve"> </w:t>
      </w:r>
      <w:r w:rsidR="00D5688E" w:rsidRPr="006379B7">
        <w:rPr>
          <w:rFonts w:ascii="Arial" w:hAnsi="Arial" w:cs="Arial"/>
          <w:sz w:val="24"/>
          <w:szCs w:val="24"/>
        </w:rPr>
        <w:t>collaborazione</w:t>
      </w:r>
      <w:r w:rsidR="00D5688E" w:rsidRPr="006379B7">
        <w:rPr>
          <w:rFonts w:ascii="Arial" w:hAnsi="Arial" w:cs="Arial"/>
          <w:spacing w:val="7"/>
          <w:sz w:val="24"/>
          <w:szCs w:val="24"/>
        </w:rPr>
        <w:t xml:space="preserve"> </w:t>
      </w:r>
      <w:r w:rsidR="00D5688E" w:rsidRPr="006379B7">
        <w:rPr>
          <w:rFonts w:ascii="Arial" w:hAnsi="Arial" w:cs="Arial"/>
          <w:sz w:val="24"/>
          <w:szCs w:val="24"/>
        </w:rPr>
        <w:t>con</w:t>
      </w:r>
      <w:r w:rsidR="00D5688E" w:rsidRPr="006379B7">
        <w:rPr>
          <w:rFonts w:ascii="Arial" w:hAnsi="Arial" w:cs="Arial"/>
          <w:spacing w:val="6"/>
          <w:sz w:val="24"/>
          <w:szCs w:val="24"/>
        </w:rPr>
        <w:t xml:space="preserve"> </w:t>
      </w:r>
      <w:r w:rsidR="00D5688E" w:rsidRPr="006379B7">
        <w:rPr>
          <w:rFonts w:ascii="Arial" w:hAnsi="Arial" w:cs="Arial"/>
          <w:sz w:val="24"/>
          <w:szCs w:val="24"/>
        </w:rPr>
        <w:t>lo</w:t>
      </w:r>
      <w:r w:rsidR="00D5688E" w:rsidRPr="006379B7">
        <w:rPr>
          <w:rFonts w:ascii="Arial" w:hAnsi="Arial" w:cs="Arial"/>
          <w:spacing w:val="7"/>
          <w:sz w:val="24"/>
          <w:szCs w:val="24"/>
        </w:rPr>
        <w:t xml:space="preserve"> </w:t>
      </w:r>
      <w:r w:rsidR="00D5688E" w:rsidRPr="006379B7">
        <w:rPr>
          <w:rFonts w:ascii="Arial" w:hAnsi="Arial" w:cs="Arial"/>
          <w:sz w:val="24"/>
          <w:szCs w:val="24"/>
        </w:rPr>
        <w:t>staff</w:t>
      </w:r>
      <w:r w:rsidR="00D5688E" w:rsidRPr="006379B7">
        <w:rPr>
          <w:rFonts w:ascii="Arial" w:hAnsi="Arial" w:cs="Arial"/>
          <w:w w:val="101"/>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D5688E" w:rsidRPr="006379B7">
        <w:rPr>
          <w:rFonts w:ascii="Arial" w:hAnsi="Arial" w:cs="Arial"/>
          <w:sz w:val="24"/>
          <w:szCs w:val="24"/>
        </w:rPr>
        <w:t>cardiologia</w:t>
      </w:r>
      <w:r w:rsidR="00D5688E" w:rsidRPr="006379B7">
        <w:rPr>
          <w:rFonts w:ascii="Arial" w:hAnsi="Arial" w:cs="Arial"/>
          <w:spacing w:val="7"/>
          <w:sz w:val="24"/>
          <w:szCs w:val="24"/>
        </w:rPr>
        <w:t xml:space="preserve"> </w:t>
      </w:r>
      <w:r w:rsidR="00D5688E" w:rsidRPr="006379B7">
        <w:rPr>
          <w:rFonts w:ascii="Arial" w:hAnsi="Arial" w:cs="Arial"/>
          <w:sz w:val="24"/>
          <w:szCs w:val="24"/>
        </w:rPr>
        <w:t>del</w:t>
      </w:r>
      <w:r w:rsidR="00D5688E" w:rsidRPr="006379B7">
        <w:rPr>
          <w:rFonts w:ascii="Arial" w:hAnsi="Arial" w:cs="Arial"/>
          <w:spacing w:val="7"/>
          <w:sz w:val="24"/>
          <w:szCs w:val="24"/>
        </w:rPr>
        <w:t xml:space="preserve"> </w:t>
      </w:r>
      <w:r w:rsidR="00D5688E" w:rsidRPr="006379B7">
        <w:rPr>
          <w:rFonts w:ascii="Arial" w:hAnsi="Arial" w:cs="Arial"/>
          <w:sz w:val="24"/>
          <w:szCs w:val="24"/>
        </w:rPr>
        <w:t>"Centro</w:t>
      </w:r>
      <w:r w:rsidR="00D5688E" w:rsidRPr="006379B7">
        <w:rPr>
          <w:rFonts w:ascii="Arial" w:hAnsi="Arial" w:cs="Arial"/>
          <w:spacing w:val="6"/>
          <w:sz w:val="24"/>
          <w:szCs w:val="24"/>
        </w:rPr>
        <w:t xml:space="preserve"> </w:t>
      </w:r>
      <w:r w:rsidR="00D5688E" w:rsidRPr="006379B7">
        <w:rPr>
          <w:rFonts w:ascii="Arial" w:hAnsi="Arial" w:cs="Arial"/>
          <w:sz w:val="24"/>
          <w:szCs w:val="24"/>
        </w:rPr>
        <w:t>Cuore</w:t>
      </w:r>
      <w:r w:rsidR="00D5688E" w:rsidRPr="006379B7">
        <w:rPr>
          <w:rFonts w:ascii="Arial" w:hAnsi="Arial" w:cs="Arial"/>
          <w:spacing w:val="7"/>
          <w:sz w:val="24"/>
          <w:szCs w:val="24"/>
        </w:rPr>
        <w:t xml:space="preserve"> </w:t>
      </w:r>
      <w:r w:rsidR="00D5688E" w:rsidRPr="006379B7">
        <w:rPr>
          <w:rFonts w:ascii="Arial" w:hAnsi="Arial" w:cs="Arial"/>
          <w:sz w:val="24"/>
          <w:szCs w:val="24"/>
        </w:rPr>
        <w:t>Morgagni"</w:t>
      </w:r>
      <w:r w:rsidR="00D5688E" w:rsidRPr="006379B7">
        <w:rPr>
          <w:rFonts w:ascii="Arial" w:hAnsi="Arial" w:cs="Arial"/>
          <w:spacing w:val="7"/>
          <w:sz w:val="24"/>
          <w:szCs w:val="24"/>
        </w:rPr>
        <w:t xml:space="preserve"> </w:t>
      </w:r>
      <w:r w:rsidR="00D5688E" w:rsidRPr="006379B7">
        <w:rPr>
          <w:rFonts w:ascii="Arial" w:hAnsi="Arial" w:cs="Arial"/>
          <w:sz w:val="24"/>
          <w:szCs w:val="24"/>
        </w:rPr>
        <w:t>di</w:t>
      </w:r>
      <w:r w:rsidR="00D5688E" w:rsidRPr="006379B7">
        <w:rPr>
          <w:rFonts w:ascii="Arial" w:hAnsi="Arial" w:cs="Arial"/>
          <w:spacing w:val="6"/>
          <w:sz w:val="24"/>
          <w:szCs w:val="24"/>
        </w:rPr>
        <w:t xml:space="preserve"> </w:t>
      </w:r>
      <w:r w:rsidR="00E846DE" w:rsidRPr="006379B7">
        <w:rPr>
          <w:rFonts w:ascii="Arial" w:hAnsi="Arial" w:cs="Arial"/>
          <w:sz w:val="24"/>
          <w:szCs w:val="24"/>
        </w:rPr>
        <w:t>Catania</w:t>
      </w:r>
    </w:p>
    <w:p w14:paraId="7A11A850" w14:textId="77777777" w:rsidR="009368B5" w:rsidRPr="006379B7" w:rsidRDefault="009368B5" w:rsidP="009168E7">
      <w:pPr>
        <w:pStyle w:val="Corpotesto"/>
        <w:tabs>
          <w:tab w:val="left" w:pos="10632"/>
          <w:tab w:val="left" w:pos="10773"/>
        </w:tabs>
        <w:ind w:left="0"/>
        <w:jc w:val="both"/>
        <w:rPr>
          <w:rFonts w:ascii="Arial" w:hAnsi="Arial" w:cs="Arial"/>
          <w:sz w:val="24"/>
          <w:szCs w:val="24"/>
        </w:rPr>
      </w:pPr>
    </w:p>
    <w:p w14:paraId="42C15937" w14:textId="77777777" w:rsidR="002308AD" w:rsidRPr="006379B7" w:rsidRDefault="00E846DE" w:rsidP="00E846DE">
      <w:pPr>
        <w:jc w:val="both"/>
        <w:rPr>
          <w:rFonts w:ascii="Arial" w:eastAsia="Verdana" w:hAnsi="Arial" w:cs="Arial"/>
          <w:i/>
        </w:rPr>
      </w:pPr>
      <w:r w:rsidRPr="006379B7">
        <w:rPr>
          <w:rFonts w:ascii="Arial" w:hAnsi="Arial" w:cs="Arial"/>
          <w:b/>
          <w:i/>
        </w:rPr>
        <w:t>A.A. 2010-‘11</w:t>
      </w:r>
      <w:r w:rsidRPr="006379B7">
        <w:rPr>
          <w:rFonts w:ascii="Arial" w:eastAsia="Verdana" w:hAnsi="Arial" w:cs="Arial"/>
          <w:i/>
        </w:rPr>
        <w:t xml:space="preserve">: </w:t>
      </w:r>
    </w:p>
    <w:p w14:paraId="457C6336" w14:textId="793E3D55" w:rsidR="009368B5" w:rsidRPr="006379B7" w:rsidRDefault="00CF6433" w:rsidP="00E846DE">
      <w:pPr>
        <w:jc w:val="both"/>
        <w:rPr>
          <w:rFonts w:ascii="Arial" w:eastAsia="Verdana" w:hAnsi="Arial" w:cs="Arial"/>
          <w:i/>
        </w:rPr>
      </w:pPr>
      <w:r w:rsidRPr="006379B7">
        <w:rPr>
          <w:rFonts w:ascii="Arial" w:eastAsia="Verdana" w:hAnsi="Arial" w:cs="Arial"/>
          <w:i/>
        </w:rPr>
        <w:t>r</w:t>
      </w:r>
      <w:r w:rsidR="009368B5" w:rsidRPr="006379B7">
        <w:rPr>
          <w:rFonts w:ascii="Arial" w:eastAsia="Verdana" w:hAnsi="Arial" w:cs="Arial"/>
          <w:i/>
        </w:rPr>
        <w:t xml:space="preserve">evisore dei progetti F.I.R.B. </w:t>
      </w:r>
      <w:r w:rsidR="00E846DE" w:rsidRPr="006379B7">
        <w:rPr>
          <w:rFonts w:ascii="Arial" w:eastAsia="Verdana" w:hAnsi="Arial" w:cs="Arial"/>
          <w:i/>
        </w:rPr>
        <w:t>per conto del M.I.U.R</w:t>
      </w:r>
    </w:p>
    <w:p w14:paraId="66116C80" w14:textId="77777777" w:rsidR="009368B5" w:rsidRPr="006379B7" w:rsidRDefault="009368B5" w:rsidP="009168E7">
      <w:pPr>
        <w:pStyle w:val="Corpotesto"/>
        <w:ind w:left="0"/>
        <w:jc w:val="both"/>
        <w:rPr>
          <w:rFonts w:ascii="Arial" w:hAnsi="Arial" w:cs="Arial"/>
          <w:sz w:val="24"/>
          <w:szCs w:val="24"/>
        </w:rPr>
      </w:pPr>
    </w:p>
    <w:p w14:paraId="3B1FA3BF" w14:textId="45C62775" w:rsidR="00E12465" w:rsidRPr="006379B7" w:rsidRDefault="00E12465" w:rsidP="002308AD">
      <w:pPr>
        <w:pStyle w:val="Corpotesto"/>
        <w:ind w:left="0"/>
        <w:jc w:val="both"/>
        <w:rPr>
          <w:rFonts w:ascii="Arial" w:hAnsi="Arial" w:cs="Arial"/>
          <w:b/>
          <w:sz w:val="24"/>
          <w:szCs w:val="24"/>
        </w:rPr>
      </w:pPr>
      <w:r w:rsidRPr="006379B7">
        <w:rPr>
          <w:rFonts w:ascii="Arial" w:hAnsi="Arial" w:cs="Arial"/>
          <w:sz w:val="24"/>
          <w:szCs w:val="24"/>
        </w:rPr>
        <w:t>membro</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7"/>
          <w:sz w:val="24"/>
          <w:szCs w:val="24"/>
        </w:rPr>
        <w:t xml:space="preserve"> </w:t>
      </w:r>
      <w:r w:rsidRPr="006379B7">
        <w:rPr>
          <w:rFonts w:ascii="Arial" w:hAnsi="Arial" w:cs="Arial"/>
          <w:sz w:val="24"/>
          <w:szCs w:val="24"/>
        </w:rPr>
        <w:t>Comitato</w:t>
      </w:r>
      <w:r w:rsidRPr="006379B7">
        <w:rPr>
          <w:rFonts w:ascii="Arial" w:hAnsi="Arial" w:cs="Arial"/>
          <w:spacing w:val="7"/>
          <w:sz w:val="24"/>
          <w:szCs w:val="24"/>
        </w:rPr>
        <w:t xml:space="preserve"> </w:t>
      </w:r>
      <w:r w:rsidR="00460A87" w:rsidRPr="006379B7">
        <w:rPr>
          <w:rFonts w:ascii="Arial" w:hAnsi="Arial" w:cs="Arial"/>
          <w:sz w:val="24"/>
          <w:szCs w:val="24"/>
        </w:rPr>
        <w:t>Scientifico ed Ordinatore</w:t>
      </w:r>
      <w:r w:rsidRPr="006379B7">
        <w:rPr>
          <w:rFonts w:ascii="Arial" w:hAnsi="Arial" w:cs="Arial"/>
          <w:spacing w:val="7"/>
          <w:sz w:val="24"/>
          <w:szCs w:val="24"/>
        </w:rPr>
        <w:t xml:space="preserve"> </w:t>
      </w:r>
      <w:r w:rsidR="00911BEA" w:rsidRPr="006379B7">
        <w:rPr>
          <w:rFonts w:ascii="Arial" w:hAnsi="Arial" w:cs="Arial"/>
          <w:spacing w:val="7"/>
          <w:sz w:val="24"/>
          <w:szCs w:val="24"/>
        </w:rPr>
        <w:t xml:space="preserve">e del collegio dei docenti </w:t>
      </w:r>
      <w:r w:rsidRPr="006379B7">
        <w:rPr>
          <w:rFonts w:ascii="Arial" w:hAnsi="Arial" w:cs="Arial"/>
          <w:sz w:val="24"/>
          <w:szCs w:val="24"/>
        </w:rPr>
        <w:t>del</w:t>
      </w:r>
      <w:r w:rsidRPr="006379B7">
        <w:rPr>
          <w:rFonts w:ascii="Arial" w:hAnsi="Arial" w:cs="Arial"/>
          <w:spacing w:val="6"/>
          <w:sz w:val="24"/>
          <w:szCs w:val="24"/>
        </w:rPr>
        <w:t xml:space="preserve"> </w:t>
      </w:r>
      <w:r w:rsidR="00275E9B" w:rsidRPr="006379B7">
        <w:rPr>
          <w:rFonts w:ascii="Arial" w:hAnsi="Arial" w:cs="Arial"/>
          <w:b/>
          <w:sz w:val="24"/>
          <w:szCs w:val="24"/>
        </w:rPr>
        <w:t>Master</w:t>
      </w:r>
      <w:r w:rsidRPr="006379B7">
        <w:rPr>
          <w:rFonts w:ascii="Arial" w:hAnsi="Arial" w:cs="Arial"/>
          <w:spacing w:val="7"/>
          <w:sz w:val="24"/>
          <w:szCs w:val="24"/>
        </w:rPr>
        <w:t xml:space="preserve"> </w:t>
      </w:r>
      <w:r w:rsidR="00460A87" w:rsidRPr="006379B7">
        <w:rPr>
          <w:rFonts w:ascii="Arial" w:hAnsi="Arial" w:cs="Arial"/>
          <w:sz w:val="24"/>
          <w:szCs w:val="24"/>
        </w:rPr>
        <w:t>U</w:t>
      </w:r>
      <w:r w:rsidRPr="006379B7">
        <w:rPr>
          <w:rFonts w:ascii="Arial" w:hAnsi="Arial" w:cs="Arial"/>
          <w:sz w:val="24"/>
          <w:szCs w:val="24"/>
        </w:rPr>
        <w:t>niversitario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b/>
          <w:sz w:val="24"/>
          <w:szCs w:val="24"/>
        </w:rPr>
        <w:t>II</w:t>
      </w:r>
      <w:r w:rsidRPr="006379B7">
        <w:rPr>
          <w:rFonts w:ascii="Arial" w:hAnsi="Arial" w:cs="Arial"/>
          <w:b/>
          <w:spacing w:val="7"/>
          <w:sz w:val="24"/>
          <w:szCs w:val="24"/>
        </w:rPr>
        <w:t xml:space="preserve"> </w:t>
      </w:r>
      <w:r w:rsidRPr="006379B7">
        <w:rPr>
          <w:rFonts w:ascii="Arial" w:hAnsi="Arial" w:cs="Arial"/>
          <w:b/>
          <w:sz w:val="24"/>
          <w:szCs w:val="24"/>
        </w:rPr>
        <w:t>livello</w:t>
      </w:r>
      <w:r w:rsidRPr="006379B7">
        <w:rPr>
          <w:rFonts w:ascii="Arial" w:hAnsi="Arial" w:cs="Arial"/>
          <w:spacing w:val="6"/>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"Gestione</w:t>
      </w:r>
      <w:r w:rsidRPr="006379B7">
        <w:rPr>
          <w:rFonts w:ascii="Arial" w:hAnsi="Arial" w:cs="Arial"/>
          <w:spacing w:val="7"/>
          <w:sz w:val="24"/>
          <w:szCs w:val="24"/>
        </w:rPr>
        <w:t xml:space="preserve"> </w:t>
      </w:r>
      <w:r w:rsidRPr="006379B7">
        <w:rPr>
          <w:rFonts w:ascii="Arial" w:hAnsi="Arial" w:cs="Arial"/>
          <w:sz w:val="24"/>
          <w:szCs w:val="24"/>
        </w:rPr>
        <w:t>amministrativa</w:t>
      </w:r>
      <w:r w:rsidRPr="006379B7">
        <w:rPr>
          <w:rFonts w:ascii="Arial" w:hAnsi="Arial" w:cs="Arial"/>
          <w:spacing w:val="7"/>
          <w:sz w:val="24"/>
          <w:szCs w:val="24"/>
        </w:rPr>
        <w:t xml:space="preserve"> </w:t>
      </w:r>
      <w:r w:rsidRPr="006379B7">
        <w:rPr>
          <w:rFonts w:ascii="Arial" w:hAnsi="Arial" w:cs="Arial"/>
          <w:sz w:val="24"/>
          <w:szCs w:val="24"/>
        </w:rPr>
        <w:t>del</w:t>
      </w:r>
      <w:r w:rsidRPr="006379B7">
        <w:rPr>
          <w:rFonts w:ascii="Arial" w:hAnsi="Arial" w:cs="Arial"/>
          <w:w w:val="101"/>
          <w:sz w:val="24"/>
          <w:szCs w:val="24"/>
        </w:rPr>
        <w:t xml:space="preserve"> </w:t>
      </w:r>
      <w:r w:rsidRPr="006379B7">
        <w:rPr>
          <w:rFonts w:ascii="Arial" w:hAnsi="Arial" w:cs="Arial"/>
          <w:sz w:val="24"/>
          <w:szCs w:val="24"/>
        </w:rPr>
        <w:t>rischio</w:t>
      </w:r>
      <w:r w:rsidRPr="006379B7">
        <w:rPr>
          <w:rFonts w:ascii="Arial" w:hAnsi="Arial" w:cs="Arial"/>
          <w:spacing w:val="7"/>
          <w:sz w:val="24"/>
          <w:szCs w:val="24"/>
        </w:rPr>
        <w:t xml:space="preserve"> </w:t>
      </w:r>
      <w:r w:rsidRPr="006379B7">
        <w:rPr>
          <w:rFonts w:ascii="Arial" w:hAnsi="Arial" w:cs="Arial"/>
          <w:sz w:val="24"/>
          <w:szCs w:val="24"/>
        </w:rPr>
        <w:t>ambientale",</w:t>
      </w:r>
      <w:r w:rsidRPr="006379B7">
        <w:rPr>
          <w:rFonts w:ascii="Arial" w:hAnsi="Arial" w:cs="Arial"/>
          <w:spacing w:val="7"/>
          <w:sz w:val="24"/>
          <w:szCs w:val="24"/>
        </w:rPr>
        <w:t xml:space="preserve"> </w:t>
      </w:r>
      <w:r w:rsidR="00E63FA1" w:rsidRPr="006379B7">
        <w:rPr>
          <w:rFonts w:ascii="Arial" w:hAnsi="Arial" w:cs="Arial"/>
          <w:spacing w:val="7"/>
          <w:sz w:val="24"/>
          <w:szCs w:val="24"/>
        </w:rPr>
        <w:t xml:space="preserve">affidato </w:t>
      </w:r>
      <w:r w:rsidR="00E63FA1" w:rsidRPr="006379B7">
        <w:rPr>
          <w:rFonts w:ascii="Arial" w:hAnsi="Arial" w:cs="Arial"/>
          <w:sz w:val="24"/>
          <w:szCs w:val="24"/>
        </w:rPr>
        <w:t>dalla</w:t>
      </w:r>
      <w:r w:rsidR="00E63FA1" w:rsidRPr="006379B7">
        <w:rPr>
          <w:rFonts w:ascii="Arial" w:hAnsi="Arial" w:cs="Arial"/>
          <w:spacing w:val="8"/>
          <w:sz w:val="24"/>
          <w:szCs w:val="24"/>
        </w:rPr>
        <w:t xml:space="preserve"> </w:t>
      </w:r>
      <w:r w:rsidR="005E4224" w:rsidRPr="006379B7">
        <w:rPr>
          <w:rFonts w:ascii="Arial" w:hAnsi="Arial" w:cs="Arial"/>
          <w:sz w:val="24"/>
          <w:szCs w:val="24"/>
        </w:rPr>
        <w:t>Regione</w:t>
      </w:r>
      <w:r w:rsidR="005E4224" w:rsidRPr="006379B7">
        <w:rPr>
          <w:rFonts w:ascii="Arial" w:hAnsi="Arial" w:cs="Arial"/>
          <w:spacing w:val="7"/>
          <w:sz w:val="24"/>
          <w:szCs w:val="24"/>
        </w:rPr>
        <w:t xml:space="preserve"> </w:t>
      </w:r>
      <w:r w:rsidR="005E4224" w:rsidRPr="006379B7">
        <w:rPr>
          <w:rFonts w:ascii="Arial" w:hAnsi="Arial" w:cs="Arial"/>
          <w:sz w:val="24"/>
          <w:szCs w:val="24"/>
        </w:rPr>
        <w:t xml:space="preserve">Siciliana </w:t>
      </w:r>
      <w:r w:rsidR="00E63FA1" w:rsidRPr="006379B7">
        <w:rPr>
          <w:rFonts w:ascii="Arial" w:hAnsi="Arial" w:cs="Arial"/>
          <w:spacing w:val="7"/>
          <w:sz w:val="24"/>
          <w:szCs w:val="24"/>
        </w:rPr>
        <w:t xml:space="preserve">ed </w:t>
      </w:r>
      <w:r w:rsidRPr="006379B7">
        <w:rPr>
          <w:rFonts w:ascii="Arial" w:hAnsi="Arial" w:cs="Arial"/>
          <w:sz w:val="24"/>
          <w:szCs w:val="24"/>
        </w:rPr>
        <w:t>inserito</w:t>
      </w:r>
      <w:r w:rsidRPr="006379B7">
        <w:rPr>
          <w:rFonts w:ascii="Arial" w:hAnsi="Arial" w:cs="Arial"/>
          <w:spacing w:val="7"/>
          <w:sz w:val="24"/>
          <w:szCs w:val="24"/>
        </w:rPr>
        <w:t xml:space="preserve"> </w:t>
      </w:r>
      <w:r w:rsidRPr="006379B7">
        <w:rPr>
          <w:rFonts w:ascii="Arial" w:hAnsi="Arial" w:cs="Arial"/>
          <w:sz w:val="24"/>
          <w:szCs w:val="24"/>
        </w:rPr>
        <w:t>nel</w:t>
      </w:r>
      <w:r w:rsidRPr="006379B7">
        <w:rPr>
          <w:rFonts w:ascii="Arial" w:hAnsi="Arial" w:cs="Arial"/>
          <w:spacing w:val="7"/>
          <w:sz w:val="24"/>
          <w:szCs w:val="24"/>
        </w:rPr>
        <w:t xml:space="preserve"> </w:t>
      </w:r>
      <w:r w:rsidRPr="006379B7">
        <w:rPr>
          <w:rFonts w:ascii="Arial" w:hAnsi="Arial" w:cs="Arial"/>
          <w:sz w:val="24"/>
          <w:szCs w:val="24"/>
        </w:rPr>
        <w:t>catalogo</w:t>
      </w:r>
      <w:r w:rsidRPr="006379B7">
        <w:rPr>
          <w:rFonts w:ascii="Arial" w:hAnsi="Arial" w:cs="Arial"/>
          <w:spacing w:val="7"/>
          <w:sz w:val="24"/>
          <w:szCs w:val="24"/>
        </w:rPr>
        <w:t xml:space="preserve"> </w:t>
      </w:r>
      <w:r w:rsidRPr="006379B7">
        <w:rPr>
          <w:rFonts w:ascii="Arial" w:hAnsi="Arial" w:cs="Arial"/>
          <w:sz w:val="24"/>
          <w:szCs w:val="24"/>
        </w:rPr>
        <w:t>interregionale</w:t>
      </w:r>
      <w:r w:rsidRPr="006379B7">
        <w:rPr>
          <w:rFonts w:ascii="Arial" w:hAnsi="Arial" w:cs="Arial"/>
          <w:spacing w:val="8"/>
          <w:sz w:val="24"/>
          <w:szCs w:val="24"/>
        </w:rPr>
        <w:t xml:space="preserve"> </w:t>
      </w:r>
      <w:r w:rsidRPr="006379B7">
        <w:rPr>
          <w:rFonts w:ascii="Arial" w:hAnsi="Arial" w:cs="Arial"/>
          <w:sz w:val="24"/>
          <w:szCs w:val="24"/>
        </w:rPr>
        <w:t>dei</w:t>
      </w:r>
      <w:r w:rsidRPr="006379B7">
        <w:rPr>
          <w:rFonts w:ascii="Arial" w:hAnsi="Arial" w:cs="Arial"/>
          <w:spacing w:val="7"/>
          <w:sz w:val="24"/>
          <w:szCs w:val="24"/>
        </w:rPr>
        <w:t xml:space="preserve"> </w:t>
      </w:r>
      <w:r w:rsidRPr="006379B7">
        <w:rPr>
          <w:rFonts w:ascii="Arial" w:hAnsi="Arial" w:cs="Arial"/>
          <w:sz w:val="24"/>
          <w:szCs w:val="24"/>
        </w:rPr>
        <w:t>corsi</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sz w:val="24"/>
          <w:szCs w:val="24"/>
        </w:rPr>
        <w:t>Alta</w:t>
      </w:r>
      <w:r w:rsidRPr="006379B7">
        <w:rPr>
          <w:rFonts w:ascii="Arial" w:hAnsi="Arial" w:cs="Arial"/>
          <w:spacing w:val="7"/>
          <w:sz w:val="24"/>
          <w:szCs w:val="24"/>
        </w:rPr>
        <w:t xml:space="preserve"> </w:t>
      </w:r>
      <w:r w:rsidRPr="006379B7">
        <w:rPr>
          <w:rFonts w:ascii="Arial" w:hAnsi="Arial" w:cs="Arial"/>
          <w:sz w:val="24"/>
          <w:szCs w:val="24"/>
        </w:rPr>
        <w:t>Formazione</w:t>
      </w:r>
      <w:r w:rsidRPr="006379B7">
        <w:rPr>
          <w:rFonts w:ascii="Arial" w:hAnsi="Arial" w:cs="Arial"/>
          <w:spacing w:val="7"/>
          <w:sz w:val="24"/>
          <w:szCs w:val="24"/>
        </w:rPr>
        <w:t xml:space="preserve"> </w:t>
      </w:r>
      <w:r w:rsidR="00E63FA1" w:rsidRPr="006379B7">
        <w:rPr>
          <w:rFonts w:ascii="Arial" w:hAnsi="Arial" w:cs="Arial"/>
          <w:spacing w:val="7"/>
          <w:sz w:val="24"/>
          <w:szCs w:val="24"/>
        </w:rPr>
        <w:t xml:space="preserve">della </w:t>
      </w:r>
      <w:r w:rsidR="00E63FA1" w:rsidRPr="006379B7">
        <w:rPr>
          <w:rFonts w:ascii="Arial" w:hAnsi="Arial" w:cs="Arial"/>
          <w:sz w:val="24"/>
          <w:szCs w:val="24"/>
        </w:rPr>
        <w:t>Regione</w:t>
      </w:r>
      <w:r w:rsidR="00E63FA1" w:rsidRPr="006379B7">
        <w:rPr>
          <w:rFonts w:ascii="Arial" w:hAnsi="Arial" w:cs="Arial"/>
          <w:spacing w:val="7"/>
          <w:sz w:val="24"/>
          <w:szCs w:val="24"/>
        </w:rPr>
        <w:t xml:space="preserve"> </w:t>
      </w:r>
      <w:r w:rsidR="003931AE">
        <w:rPr>
          <w:rFonts w:ascii="Arial" w:hAnsi="Arial" w:cs="Arial"/>
          <w:sz w:val="24"/>
          <w:szCs w:val="24"/>
        </w:rPr>
        <w:t>Siciliana</w:t>
      </w:r>
    </w:p>
    <w:p w14:paraId="50EE6B38" w14:textId="77777777" w:rsidR="00B20128" w:rsidRPr="006379B7" w:rsidRDefault="00B20128" w:rsidP="009168E7">
      <w:pPr>
        <w:pStyle w:val="Corpotesto"/>
        <w:ind w:left="0"/>
        <w:jc w:val="both"/>
        <w:rPr>
          <w:rFonts w:ascii="Arial" w:hAnsi="Arial" w:cs="Arial"/>
          <w:b/>
          <w:sz w:val="24"/>
          <w:szCs w:val="24"/>
        </w:rPr>
      </w:pPr>
    </w:p>
    <w:p w14:paraId="2E2005D2" w14:textId="77777777" w:rsidR="00CD6AB7" w:rsidRPr="006379B7" w:rsidRDefault="00135BF9" w:rsidP="009168E7">
      <w:pPr>
        <w:pStyle w:val="Corpotesto"/>
        <w:ind w:left="0"/>
        <w:jc w:val="both"/>
        <w:rPr>
          <w:rFonts w:ascii="Arial" w:hAnsi="Arial" w:cs="Arial"/>
          <w:b/>
          <w:sz w:val="24"/>
          <w:szCs w:val="24"/>
        </w:rPr>
      </w:pPr>
      <w:r w:rsidRPr="006379B7">
        <w:rPr>
          <w:rFonts w:ascii="Arial" w:hAnsi="Arial" w:cs="Arial"/>
          <w:b/>
          <w:sz w:val="24"/>
          <w:szCs w:val="24"/>
        </w:rPr>
        <w:t>AA.AA</w:t>
      </w:r>
      <w:r w:rsidR="00657FBF" w:rsidRPr="006379B7">
        <w:rPr>
          <w:rFonts w:ascii="Arial" w:hAnsi="Arial" w:cs="Arial"/>
          <w:b/>
          <w:sz w:val="24"/>
          <w:szCs w:val="24"/>
        </w:rPr>
        <w:t>.</w:t>
      </w:r>
      <w:r w:rsidR="00876AFE" w:rsidRPr="006379B7">
        <w:rPr>
          <w:rFonts w:ascii="Arial" w:hAnsi="Arial" w:cs="Arial"/>
          <w:b/>
          <w:sz w:val="24"/>
          <w:szCs w:val="24"/>
        </w:rPr>
        <w:t xml:space="preserve"> 2011</w:t>
      </w:r>
      <w:r w:rsidR="00B96936" w:rsidRPr="006379B7">
        <w:rPr>
          <w:rFonts w:ascii="Arial" w:hAnsi="Arial" w:cs="Arial"/>
          <w:b/>
          <w:sz w:val="24"/>
          <w:szCs w:val="24"/>
        </w:rPr>
        <w:t>-‘12</w:t>
      </w:r>
      <w:r w:rsidRPr="006379B7">
        <w:rPr>
          <w:rFonts w:ascii="Arial" w:hAnsi="Arial" w:cs="Arial"/>
          <w:b/>
          <w:sz w:val="24"/>
          <w:szCs w:val="24"/>
        </w:rPr>
        <w:t xml:space="preserve">: </w:t>
      </w:r>
    </w:p>
    <w:p w14:paraId="3111A68B" w14:textId="0B5A6C17" w:rsidR="00135BF9" w:rsidRPr="006379B7" w:rsidRDefault="00C91D58" w:rsidP="009168E7">
      <w:pPr>
        <w:pStyle w:val="Corpotesto"/>
        <w:ind w:left="0"/>
        <w:jc w:val="both"/>
        <w:rPr>
          <w:rFonts w:ascii="Arial" w:hAnsi="Arial" w:cs="Arial"/>
          <w:sz w:val="24"/>
          <w:szCs w:val="24"/>
        </w:rPr>
      </w:pPr>
      <w:r w:rsidRPr="006379B7">
        <w:rPr>
          <w:rFonts w:ascii="Arial" w:hAnsi="Arial" w:cs="Arial"/>
          <w:b/>
          <w:sz w:val="24"/>
          <w:szCs w:val="24"/>
        </w:rPr>
        <w:t>Principal I</w:t>
      </w:r>
      <w:r w:rsidR="00696D34" w:rsidRPr="006379B7">
        <w:rPr>
          <w:rFonts w:ascii="Arial" w:hAnsi="Arial" w:cs="Arial"/>
          <w:b/>
          <w:sz w:val="24"/>
          <w:szCs w:val="24"/>
        </w:rPr>
        <w:t>nvestigator</w:t>
      </w:r>
      <w:r w:rsidR="00135BF9" w:rsidRPr="006379B7">
        <w:rPr>
          <w:rFonts w:ascii="Arial" w:hAnsi="Arial" w:cs="Arial"/>
          <w:b/>
          <w:sz w:val="24"/>
          <w:szCs w:val="24"/>
        </w:rPr>
        <w:t xml:space="preserve"> </w:t>
      </w:r>
      <w:r w:rsidR="00657FBF" w:rsidRPr="006379B7">
        <w:rPr>
          <w:rFonts w:ascii="Arial" w:hAnsi="Arial" w:cs="Arial"/>
          <w:sz w:val="24"/>
          <w:szCs w:val="24"/>
        </w:rPr>
        <w:t xml:space="preserve">dell’unità di ricerca </w:t>
      </w:r>
      <w:r w:rsidR="006107F6" w:rsidRPr="006379B7">
        <w:rPr>
          <w:rFonts w:ascii="Arial" w:hAnsi="Arial" w:cs="Arial"/>
          <w:sz w:val="24"/>
          <w:szCs w:val="24"/>
        </w:rPr>
        <w:t xml:space="preserve">per la regione Sicilia </w:t>
      </w:r>
      <w:r w:rsidR="00135BF9" w:rsidRPr="006379B7">
        <w:rPr>
          <w:rFonts w:ascii="Arial" w:hAnsi="Arial" w:cs="Arial"/>
          <w:sz w:val="24"/>
          <w:szCs w:val="24"/>
        </w:rPr>
        <w:t xml:space="preserve">della </w:t>
      </w:r>
      <w:r w:rsidR="00135BF9" w:rsidRPr="006379B7">
        <w:rPr>
          <w:rFonts w:ascii="Arial" w:hAnsi="Arial" w:cs="Arial"/>
          <w:b/>
          <w:sz w:val="24"/>
          <w:szCs w:val="24"/>
        </w:rPr>
        <w:t>Fondazione I.S.M.U.</w:t>
      </w:r>
      <w:r w:rsidR="00657FBF" w:rsidRPr="006379B7">
        <w:rPr>
          <w:rFonts w:ascii="Arial" w:hAnsi="Arial" w:cs="Arial"/>
          <w:sz w:val="24"/>
          <w:szCs w:val="24"/>
        </w:rPr>
        <w:t xml:space="preserve"> </w:t>
      </w:r>
      <w:r w:rsidR="00135BF9" w:rsidRPr="006379B7">
        <w:rPr>
          <w:rFonts w:ascii="Arial" w:hAnsi="Arial" w:cs="Arial"/>
          <w:sz w:val="24"/>
          <w:szCs w:val="24"/>
        </w:rPr>
        <w:t xml:space="preserve">Iniziative e studi sulla multietnicità, </w:t>
      </w:r>
      <w:r w:rsidR="00657FBF" w:rsidRPr="006379B7">
        <w:rPr>
          <w:rFonts w:ascii="Arial" w:hAnsi="Arial" w:cs="Arial"/>
          <w:sz w:val="24"/>
          <w:szCs w:val="24"/>
        </w:rPr>
        <w:t>per il progetto sulla misurazione del livello d’integrazione degli immigrati presenti in Italia, responsabile il Prof. Gian Carlo Blangiardo</w:t>
      </w:r>
      <w:r w:rsidR="00E5128F" w:rsidRPr="006379B7">
        <w:rPr>
          <w:rFonts w:ascii="Arial" w:hAnsi="Arial" w:cs="Arial"/>
          <w:sz w:val="24"/>
          <w:szCs w:val="24"/>
        </w:rPr>
        <w:t>.</w:t>
      </w:r>
    </w:p>
    <w:p w14:paraId="2BDCCE98" w14:textId="77777777" w:rsidR="00B20128" w:rsidRDefault="00B20128" w:rsidP="008A5607">
      <w:pPr>
        <w:pStyle w:val="Corpotesto"/>
        <w:ind w:left="0"/>
        <w:jc w:val="both"/>
        <w:rPr>
          <w:rFonts w:ascii="Arial" w:hAnsi="Arial" w:cs="Arial"/>
          <w:b/>
          <w:sz w:val="24"/>
          <w:szCs w:val="24"/>
        </w:rPr>
      </w:pPr>
    </w:p>
    <w:p w14:paraId="1FABB092" w14:textId="77777777" w:rsidR="00CD6AB7" w:rsidRPr="006379B7" w:rsidRDefault="00803E02" w:rsidP="008A5607">
      <w:pPr>
        <w:pStyle w:val="Corpotesto"/>
        <w:ind w:left="0"/>
        <w:jc w:val="both"/>
        <w:rPr>
          <w:rFonts w:ascii="Arial" w:hAnsi="Arial" w:cs="Arial"/>
          <w:sz w:val="24"/>
          <w:szCs w:val="24"/>
        </w:rPr>
      </w:pPr>
      <w:r w:rsidRPr="006379B7">
        <w:rPr>
          <w:rFonts w:ascii="Arial" w:hAnsi="Arial" w:cs="Arial"/>
          <w:b/>
          <w:sz w:val="24"/>
          <w:szCs w:val="24"/>
        </w:rPr>
        <w:t>A.A.</w:t>
      </w:r>
      <w:r w:rsidRPr="006379B7">
        <w:rPr>
          <w:rFonts w:ascii="Arial" w:hAnsi="Arial" w:cs="Arial"/>
          <w:b/>
          <w:spacing w:val="8"/>
          <w:sz w:val="24"/>
          <w:szCs w:val="24"/>
        </w:rPr>
        <w:t xml:space="preserve"> </w:t>
      </w:r>
      <w:r w:rsidRPr="006379B7">
        <w:rPr>
          <w:rFonts w:ascii="Arial" w:hAnsi="Arial" w:cs="Arial"/>
          <w:b/>
          <w:sz w:val="24"/>
          <w:szCs w:val="24"/>
        </w:rPr>
        <w:t>2013-‘14</w:t>
      </w:r>
      <w:r w:rsidRPr="006379B7">
        <w:rPr>
          <w:rFonts w:ascii="Arial" w:hAnsi="Arial" w:cs="Arial"/>
          <w:sz w:val="24"/>
          <w:szCs w:val="24"/>
        </w:rPr>
        <w:t xml:space="preserve">: </w:t>
      </w:r>
    </w:p>
    <w:p w14:paraId="5207E93C" w14:textId="5DCF5093" w:rsidR="008D2F1F" w:rsidRPr="006379B7" w:rsidRDefault="00CF6433" w:rsidP="008A5607">
      <w:pPr>
        <w:pStyle w:val="Corpotesto"/>
        <w:ind w:left="0"/>
        <w:jc w:val="both"/>
        <w:rPr>
          <w:rFonts w:ascii="Arial" w:hAnsi="Arial" w:cs="Arial"/>
          <w:b/>
          <w:spacing w:val="6"/>
          <w:sz w:val="24"/>
          <w:szCs w:val="24"/>
        </w:rPr>
      </w:pPr>
      <w:r w:rsidRPr="006379B7">
        <w:rPr>
          <w:rFonts w:ascii="Arial" w:hAnsi="Arial" w:cs="Arial"/>
          <w:sz w:val="24"/>
          <w:szCs w:val="24"/>
        </w:rPr>
        <w:t>m</w:t>
      </w:r>
      <w:r w:rsidR="009368B5" w:rsidRPr="006379B7">
        <w:rPr>
          <w:rFonts w:ascii="Arial" w:hAnsi="Arial" w:cs="Arial"/>
          <w:sz w:val="24"/>
          <w:szCs w:val="24"/>
        </w:rPr>
        <w:t>embro</w:t>
      </w:r>
      <w:r w:rsidR="009368B5" w:rsidRPr="006379B7">
        <w:rPr>
          <w:rFonts w:ascii="Arial" w:hAnsi="Arial" w:cs="Arial"/>
          <w:spacing w:val="6"/>
          <w:sz w:val="24"/>
          <w:szCs w:val="24"/>
        </w:rPr>
        <w:t xml:space="preserve"> </w:t>
      </w:r>
      <w:r w:rsidR="009368B5" w:rsidRPr="006379B7">
        <w:rPr>
          <w:rFonts w:ascii="Arial" w:hAnsi="Arial" w:cs="Arial"/>
          <w:sz w:val="24"/>
          <w:szCs w:val="24"/>
        </w:rPr>
        <w:t>del</w:t>
      </w:r>
      <w:r w:rsidR="009368B5" w:rsidRPr="006379B7">
        <w:rPr>
          <w:rFonts w:ascii="Arial" w:hAnsi="Arial" w:cs="Arial"/>
          <w:spacing w:val="6"/>
          <w:sz w:val="24"/>
          <w:szCs w:val="24"/>
        </w:rPr>
        <w:t xml:space="preserve"> </w:t>
      </w:r>
      <w:r w:rsidR="009368B5" w:rsidRPr="006379B7">
        <w:rPr>
          <w:rFonts w:ascii="Arial" w:hAnsi="Arial" w:cs="Arial"/>
          <w:sz w:val="24"/>
          <w:szCs w:val="24"/>
        </w:rPr>
        <w:t>gruppo</w:t>
      </w:r>
      <w:r w:rsidR="009368B5" w:rsidRPr="006379B7">
        <w:rPr>
          <w:rFonts w:ascii="Arial" w:hAnsi="Arial" w:cs="Arial"/>
          <w:spacing w:val="7"/>
          <w:sz w:val="24"/>
          <w:szCs w:val="24"/>
        </w:rPr>
        <w:t xml:space="preserve"> </w:t>
      </w:r>
      <w:r w:rsidR="009368B5" w:rsidRPr="006379B7">
        <w:rPr>
          <w:rFonts w:ascii="Arial" w:hAnsi="Arial" w:cs="Arial"/>
          <w:sz w:val="24"/>
          <w:szCs w:val="24"/>
        </w:rPr>
        <w:t>di</w:t>
      </w:r>
      <w:r w:rsidR="009368B5" w:rsidRPr="006379B7">
        <w:rPr>
          <w:rFonts w:ascii="Arial" w:hAnsi="Arial" w:cs="Arial"/>
          <w:spacing w:val="6"/>
          <w:sz w:val="24"/>
          <w:szCs w:val="24"/>
        </w:rPr>
        <w:t xml:space="preserve"> </w:t>
      </w:r>
      <w:r w:rsidR="009368B5" w:rsidRPr="006379B7">
        <w:rPr>
          <w:rFonts w:ascii="Arial" w:hAnsi="Arial" w:cs="Arial"/>
          <w:sz w:val="24"/>
          <w:szCs w:val="24"/>
        </w:rPr>
        <w:t>ricerca</w:t>
      </w:r>
      <w:r w:rsidR="009112F5" w:rsidRPr="006379B7">
        <w:rPr>
          <w:rFonts w:ascii="Arial" w:hAnsi="Arial" w:cs="Arial"/>
          <w:sz w:val="24"/>
          <w:szCs w:val="24"/>
        </w:rPr>
        <w:t xml:space="preserve"> </w:t>
      </w:r>
      <w:r w:rsidR="006107F6" w:rsidRPr="006379B7">
        <w:rPr>
          <w:rFonts w:ascii="Arial" w:hAnsi="Arial" w:cs="Arial"/>
          <w:b/>
          <w:sz w:val="24"/>
          <w:szCs w:val="24"/>
        </w:rPr>
        <w:t>internazionale</w:t>
      </w:r>
      <w:r w:rsidR="006107F6" w:rsidRPr="006379B7">
        <w:rPr>
          <w:rFonts w:ascii="Arial" w:hAnsi="Arial" w:cs="Arial"/>
          <w:sz w:val="24"/>
          <w:szCs w:val="24"/>
        </w:rPr>
        <w:t xml:space="preserve"> </w:t>
      </w:r>
      <w:r w:rsidR="009112F5" w:rsidRPr="006379B7">
        <w:rPr>
          <w:rFonts w:ascii="Arial" w:hAnsi="Arial" w:cs="Arial"/>
          <w:sz w:val="24"/>
          <w:szCs w:val="24"/>
        </w:rPr>
        <w:t>del</w:t>
      </w:r>
      <w:r w:rsidR="009368B5" w:rsidRPr="006379B7">
        <w:rPr>
          <w:rFonts w:ascii="Arial" w:hAnsi="Arial" w:cs="Arial"/>
          <w:spacing w:val="7"/>
          <w:sz w:val="24"/>
          <w:szCs w:val="24"/>
        </w:rPr>
        <w:t xml:space="preserve"> </w:t>
      </w:r>
      <w:r w:rsidR="00803E02" w:rsidRPr="006379B7">
        <w:rPr>
          <w:rFonts w:ascii="Arial" w:hAnsi="Arial" w:cs="Arial"/>
          <w:sz w:val="24"/>
          <w:szCs w:val="24"/>
        </w:rPr>
        <w:t>National Institutes of Health P</w:t>
      </w:r>
      <w:r w:rsidR="009112F5" w:rsidRPr="006379B7">
        <w:rPr>
          <w:rFonts w:ascii="Arial" w:hAnsi="Arial" w:cs="Arial"/>
          <w:sz w:val="24"/>
          <w:szCs w:val="24"/>
        </w:rPr>
        <w:t xml:space="preserve">roject </w:t>
      </w:r>
      <w:r w:rsidR="009368B5" w:rsidRPr="006379B7">
        <w:rPr>
          <w:rFonts w:ascii="Arial" w:hAnsi="Arial" w:cs="Arial"/>
          <w:sz w:val="24"/>
          <w:szCs w:val="24"/>
        </w:rPr>
        <w:t>su</w:t>
      </w:r>
      <w:r w:rsidR="009368B5" w:rsidRPr="006379B7">
        <w:rPr>
          <w:rFonts w:ascii="Arial" w:hAnsi="Arial" w:cs="Arial"/>
          <w:spacing w:val="6"/>
          <w:sz w:val="24"/>
          <w:szCs w:val="24"/>
        </w:rPr>
        <w:t xml:space="preserve"> </w:t>
      </w:r>
      <w:r w:rsidR="00E75592" w:rsidRPr="006379B7">
        <w:rPr>
          <w:rFonts w:ascii="Arial" w:hAnsi="Arial" w:cs="Arial"/>
          <w:spacing w:val="6"/>
          <w:sz w:val="24"/>
          <w:szCs w:val="24"/>
        </w:rPr>
        <w:t>“</w:t>
      </w:r>
      <w:r w:rsidR="00E75592" w:rsidRPr="006379B7">
        <w:rPr>
          <w:rFonts w:ascii="Arial" w:hAnsi="Arial" w:cs="Arial"/>
          <w:sz w:val="24"/>
          <w:szCs w:val="24"/>
        </w:rPr>
        <w:t>E-cig”</w:t>
      </w:r>
      <w:r w:rsidR="009112F5" w:rsidRPr="006379B7">
        <w:rPr>
          <w:rFonts w:ascii="Arial" w:hAnsi="Arial" w:cs="Arial"/>
          <w:sz w:val="24"/>
          <w:szCs w:val="24"/>
        </w:rPr>
        <w:t xml:space="preserve"> </w:t>
      </w:r>
      <w:r w:rsidR="009112F5" w:rsidRPr="006379B7">
        <w:rPr>
          <w:rFonts w:ascii="Arial" w:hAnsi="Arial" w:cs="Arial"/>
          <w:spacing w:val="6"/>
          <w:sz w:val="24"/>
          <w:szCs w:val="24"/>
        </w:rPr>
        <w:t>dell’University of California, San Diego La Jolla, respon</w:t>
      </w:r>
      <w:r w:rsidR="003931AE">
        <w:rPr>
          <w:rFonts w:ascii="Arial" w:hAnsi="Arial" w:cs="Arial"/>
          <w:spacing w:val="6"/>
          <w:sz w:val="24"/>
          <w:szCs w:val="24"/>
        </w:rPr>
        <w:t>sabile Prof. Wael K. Al-</w:t>
      </w:r>
      <w:proofErr w:type="spellStart"/>
      <w:r w:rsidR="003931AE">
        <w:rPr>
          <w:rFonts w:ascii="Arial" w:hAnsi="Arial" w:cs="Arial"/>
          <w:spacing w:val="6"/>
          <w:sz w:val="24"/>
          <w:szCs w:val="24"/>
        </w:rPr>
        <w:t>Delaim</w:t>
      </w:r>
      <w:proofErr w:type="spellEnd"/>
    </w:p>
    <w:p w14:paraId="6FBFCB07" w14:textId="77777777" w:rsidR="00B20128" w:rsidRPr="006379B7" w:rsidRDefault="00B20128" w:rsidP="008A5607">
      <w:pPr>
        <w:spacing w:before="10"/>
        <w:jc w:val="both"/>
        <w:rPr>
          <w:rFonts w:ascii="Arial" w:hAnsi="Arial" w:cs="Arial"/>
          <w:i/>
        </w:rPr>
      </w:pPr>
    </w:p>
    <w:p w14:paraId="0AD5260E" w14:textId="77777777" w:rsidR="00CD6AB7" w:rsidRPr="006379B7" w:rsidRDefault="00F61A2D" w:rsidP="008A5607">
      <w:pPr>
        <w:pStyle w:val="Corpotesto"/>
        <w:ind w:left="0"/>
        <w:jc w:val="both"/>
        <w:rPr>
          <w:rFonts w:ascii="Arial" w:hAnsi="Arial" w:cs="Arial"/>
          <w:b/>
          <w:sz w:val="24"/>
          <w:szCs w:val="24"/>
        </w:rPr>
      </w:pPr>
      <w:r w:rsidRPr="006379B7">
        <w:rPr>
          <w:rFonts w:ascii="Arial" w:hAnsi="Arial" w:cs="Arial"/>
          <w:b/>
          <w:sz w:val="24"/>
          <w:szCs w:val="24"/>
        </w:rPr>
        <w:t>A.</w:t>
      </w:r>
      <w:r w:rsidR="007127EF" w:rsidRPr="006379B7">
        <w:rPr>
          <w:rFonts w:ascii="Arial" w:hAnsi="Arial" w:cs="Arial"/>
          <w:b/>
          <w:sz w:val="24"/>
          <w:szCs w:val="24"/>
        </w:rPr>
        <w:t>A. 2014:</w:t>
      </w:r>
    </w:p>
    <w:p w14:paraId="14E0ABCC" w14:textId="50DF57C9" w:rsidR="008A5607" w:rsidRPr="006379B7" w:rsidRDefault="007127EF" w:rsidP="008A5607">
      <w:pPr>
        <w:pStyle w:val="Corpotesto"/>
        <w:ind w:left="0"/>
        <w:jc w:val="both"/>
        <w:rPr>
          <w:rFonts w:ascii="Arial" w:hAnsi="Arial" w:cs="Arial"/>
          <w:sz w:val="24"/>
          <w:szCs w:val="24"/>
        </w:rPr>
      </w:pPr>
      <w:r w:rsidRPr="006379B7">
        <w:rPr>
          <w:rFonts w:ascii="Arial" w:hAnsi="Arial" w:cs="Arial"/>
          <w:sz w:val="24"/>
          <w:szCs w:val="24"/>
        </w:rPr>
        <w:t xml:space="preserve">membro dell’unità di ricerca </w:t>
      </w:r>
      <w:r w:rsidR="004B0DCA" w:rsidRPr="006379B7">
        <w:rPr>
          <w:rFonts w:ascii="Arial" w:hAnsi="Arial" w:cs="Arial"/>
          <w:sz w:val="24"/>
          <w:szCs w:val="24"/>
        </w:rPr>
        <w:t>del</w:t>
      </w:r>
      <w:r w:rsidRPr="006379B7">
        <w:rPr>
          <w:rFonts w:ascii="Arial" w:hAnsi="Arial" w:cs="Arial"/>
          <w:sz w:val="24"/>
          <w:szCs w:val="24"/>
        </w:rPr>
        <w:t xml:space="preserve"> </w:t>
      </w:r>
      <w:r w:rsidRPr="006379B7">
        <w:rPr>
          <w:rFonts w:ascii="Arial" w:hAnsi="Arial" w:cs="Arial"/>
          <w:b/>
          <w:sz w:val="24"/>
          <w:szCs w:val="24"/>
        </w:rPr>
        <w:t>progetto F.I.R.</w:t>
      </w:r>
      <w:r w:rsidRPr="006379B7">
        <w:rPr>
          <w:rFonts w:ascii="Arial" w:hAnsi="Arial" w:cs="Arial"/>
          <w:sz w:val="24"/>
          <w:szCs w:val="24"/>
        </w:rPr>
        <w:t xml:space="preserve"> </w:t>
      </w:r>
      <w:r w:rsidR="00020AE0" w:rsidRPr="006379B7">
        <w:rPr>
          <w:rFonts w:ascii="Arial" w:hAnsi="Arial" w:cs="Arial"/>
          <w:sz w:val="24"/>
          <w:szCs w:val="24"/>
        </w:rPr>
        <w:t>“Determinanti ed evoluzione della formazione di cluster in aree periferiche: Il ruolo delle imprese multinazionali” dell’</w:t>
      </w:r>
      <w:r w:rsidR="00374210" w:rsidRPr="006379B7">
        <w:rPr>
          <w:rFonts w:ascii="Arial" w:hAnsi="Arial" w:cs="Arial"/>
          <w:sz w:val="24"/>
          <w:szCs w:val="24"/>
        </w:rPr>
        <w:t>U</w:t>
      </w:r>
      <w:r w:rsidR="00020AE0" w:rsidRPr="006379B7">
        <w:rPr>
          <w:rFonts w:ascii="Arial" w:hAnsi="Arial" w:cs="Arial"/>
          <w:sz w:val="24"/>
          <w:szCs w:val="24"/>
        </w:rPr>
        <w:t>niversità degli Studi di Catania</w:t>
      </w:r>
      <w:r w:rsidR="008A5607" w:rsidRPr="006379B7">
        <w:rPr>
          <w:rFonts w:ascii="Arial" w:hAnsi="Arial" w:cs="Arial"/>
          <w:sz w:val="24"/>
          <w:szCs w:val="24"/>
        </w:rPr>
        <w:t>.</w:t>
      </w:r>
    </w:p>
    <w:p w14:paraId="199E7A20" w14:textId="77777777" w:rsidR="00B20128" w:rsidRDefault="00B20128" w:rsidP="008A5607">
      <w:pPr>
        <w:spacing w:before="10"/>
        <w:jc w:val="both"/>
        <w:rPr>
          <w:rFonts w:ascii="Arial" w:hAnsi="Arial" w:cs="Arial"/>
          <w:b/>
          <w:i/>
        </w:rPr>
      </w:pPr>
    </w:p>
    <w:p w14:paraId="55D17AB4" w14:textId="77777777" w:rsidR="00CD6AB7" w:rsidRPr="00722338" w:rsidRDefault="00F61A2D" w:rsidP="008A5607">
      <w:pPr>
        <w:spacing w:before="10"/>
        <w:jc w:val="both"/>
        <w:rPr>
          <w:rFonts w:ascii="Arial" w:hAnsi="Arial" w:cs="Arial"/>
          <w:b/>
          <w:i/>
          <w:lang w:val="en-US"/>
        </w:rPr>
      </w:pPr>
      <w:r w:rsidRPr="00722338">
        <w:rPr>
          <w:rFonts w:ascii="Arial" w:hAnsi="Arial" w:cs="Arial"/>
          <w:b/>
          <w:i/>
          <w:lang w:val="en-US"/>
        </w:rPr>
        <w:t>A.</w:t>
      </w:r>
      <w:r w:rsidR="008A5607" w:rsidRPr="00722338">
        <w:rPr>
          <w:rFonts w:ascii="Arial" w:hAnsi="Arial" w:cs="Arial"/>
          <w:b/>
          <w:i/>
          <w:lang w:val="en-US"/>
        </w:rPr>
        <w:t xml:space="preserve">A. 2015: </w:t>
      </w:r>
    </w:p>
    <w:p w14:paraId="321C4B77" w14:textId="7FCB3C50" w:rsidR="008A5607" w:rsidRPr="009A7EBC" w:rsidRDefault="008A5607" w:rsidP="008A5607">
      <w:pPr>
        <w:spacing w:before="10"/>
        <w:jc w:val="both"/>
        <w:rPr>
          <w:rFonts w:ascii="Arial" w:hAnsi="Arial" w:cs="Arial"/>
          <w:b/>
          <w:i/>
          <w:lang w:val="en-US"/>
        </w:rPr>
      </w:pPr>
      <w:proofErr w:type="spellStart"/>
      <w:r w:rsidRPr="009A7EBC">
        <w:rPr>
          <w:rFonts w:ascii="Arial" w:hAnsi="Arial" w:cs="Arial"/>
          <w:i/>
          <w:lang w:val="en-US"/>
        </w:rPr>
        <w:t>membro</w:t>
      </w:r>
      <w:proofErr w:type="spellEnd"/>
      <w:r w:rsidRPr="009A7EBC">
        <w:rPr>
          <w:rFonts w:ascii="Arial" w:hAnsi="Arial" w:cs="Arial"/>
          <w:i/>
          <w:spacing w:val="6"/>
          <w:lang w:val="en-US"/>
        </w:rPr>
        <w:t xml:space="preserve"> </w:t>
      </w:r>
      <w:r w:rsidRPr="009A7EBC">
        <w:rPr>
          <w:rFonts w:ascii="Arial" w:hAnsi="Arial" w:cs="Arial"/>
          <w:i/>
          <w:lang w:val="en-US"/>
        </w:rPr>
        <w:t>del</w:t>
      </w:r>
      <w:r w:rsidRPr="009A7EBC">
        <w:rPr>
          <w:rFonts w:ascii="Arial" w:hAnsi="Arial" w:cs="Arial"/>
          <w:i/>
          <w:spacing w:val="6"/>
          <w:lang w:val="en-US"/>
        </w:rPr>
        <w:t xml:space="preserve"> </w:t>
      </w:r>
      <w:proofErr w:type="spellStart"/>
      <w:r w:rsidRPr="009A7EBC">
        <w:rPr>
          <w:rFonts w:ascii="Arial" w:hAnsi="Arial" w:cs="Arial"/>
          <w:i/>
          <w:lang w:val="en-US"/>
        </w:rPr>
        <w:t>gruppo</w:t>
      </w:r>
      <w:proofErr w:type="spellEnd"/>
      <w:r w:rsidRPr="009A7EBC">
        <w:rPr>
          <w:rFonts w:ascii="Arial" w:hAnsi="Arial" w:cs="Arial"/>
          <w:i/>
          <w:spacing w:val="7"/>
          <w:lang w:val="en-US"/>
        </w:rPr>
        <w:t xml:space="preserve"> </w:t>
      </w:r>
      <w:r w:rsidRPr="009A7EBC">
        <w:rPr>
          <w:rFonts w:ascii="Arial" w:hAnsi="Arial" w:cs="Arial"/>
          <w:i/>
          <w:lang w:val="en-US"/>
        </w:rPr>
        <w:t>di</w:t>
      </w:r>
      <w:r w:rsidRPr="009A7EBC">
        <w:rPr>
          <w:rFonts w:ascii="Arial" w:hAnsi="Arial" w:cs="Arial"/>
          <w:i/>
          <w:spacing w:val="6"/>
          <w:lang w:val="en-US"/>
        </w:rPr>
        <w:t xml:space="preserve"> </w:t>
      </w:r>
      <w:proofErr w:type="spellStart"/>
      <w:r w:rsidRPr="009A7EBC">
        <w:rPr>
          <w:rFonts w:ascii="Arial" w:hAnsi="Arial" w:cs="Arial"/>
          <w:i/>
          <w:lang w:val="en-US"/>
        </w:rPr>
        <w:t>ricerca</w:t>
      </w:r>
      <w:proofErr w:type="spellEnd"/>
      <w:r w:rsidRPr="009A7EBC">
        <w:rPr>
          <w:rFonts w:ascii="Arial" w:hAnsi="Arial" w:cs="Arial"/>
          <w:i/>
          <w:lang w:val="en-US"/>
        </w:rPr>
        <w:t xml:space="preserve"> </w:t>
      </w:r>
      <w:proofErr w:type="spellStart"/>
      <w:r w:rsidRPr="009A7EBC">
        <w:rPr>
          <w:rFonts w:ascii="Arial" w:hAnsi="Arial" w:cs="Arial"/>
          <w:b/>
          <w:i/>
          <w:lang w:val="en-US"/>
        </w:rPr>
        <w:t>internazionale</w:t>
      </w:r>
      <w:proofErr w:type="spellEnd"/>
      <w:r w:rsidRPr="009A7EBC">
        <w:rPr>
          <w:rFonts w:ascii="Arial" w:hAnsi="Arial" w:cs="Arial"/>
          <w:i/>
          <w:lang w:val="en-US"/>
        </w:rPr>
        <w:t xml:space="preserve"> </w:t>
      </w:r>
      <w:proofErr w:type="spellStart"/>
      <w:r w:rsidRPr="009A7EBC">
        <w:rPr>
          <w:rFonts w:ascii="Arial" w:hAnsi="Arial" w:cs="Arial"/>
          <w:i/>
          <w:lang w:val="en-US"/>
        </w:rPr>
        <w:t>su</w:t>
      </w:r>
      <w:proofErr w:type="spellEnd"/>
      <w:r w:rsidRPr="009A7EBC">
        <w:rPr>
          <w:rFonts w:ascii="Arial" w:hAnsi="Arial" w:cs="Arial"/>
          <w:i/>
          <w:lang w:val="en-US"/>
        </w:rPr>
        <w:t xml:space="preserve"> “Accuracy measure of electoral poll” </w:t>
      </w:r>
      <w:proofErr w:type="spellStart"/>
      <w:r w:rsidRPr="009A7EBC">
        <w:rPr>
          <w:rFonts w:ascii="Arial" w:hAnsi="Arial" w:cs="Arial"/>
          <w:i/>
          <w:lang w:val="en-US"/>
        </w:rPr>
        <w:t>presso</w:t>
      </w:r>
      <w:proofErr w:type="spellEnd"/>
      <w:r w:rsidRPr="009A7EBC">
        <w:rPr>
          <w:rFonts w:ascii="Arial" w:hAnsi="Arial" w:cs="Arial"/>
          <w:i/>
          <w:lang w:val="en-US"/>
        </w:rPr>
        <w:t xml:space="preserve"> </w:t>
      </w:r>
      <w:r w:rsidRPr="009A7EBC">
        <w:rPr>
          <w:rFonts w:ascii="Arial" w:eastAsia="Verdana" w:hAnsi="Arial" w:cs="Arial"/>
          <w:i/>
          <w:lang w:val="en-US"/>
        </w:rPr>
        <w:t xml:space="preserve">School of Humanities, Languages &amp; Social Sciences University of Salford (UK), </w:t>
      </w:r>
      <w:proofErr w:type="spellStart"/>
      <w:r w:rsidRPr="009A7EBC">
        <w:rPr>
          <w:rFonts w:ascii="Arial" w:eastAsia="Verdana" w:hAnsi="Arial" w:cs="Arial"/>
          <w:i/>
          <w:lang w:val="en-US"/>
        </w:rPr>
        <w:t>res</w:t>
      </w:r>
      <w:r w:rsidR="003931AE" w:rsidRPr="009A7EBC">
        <w:rPr>
          <w:rFonts w:ascii="Arial" w:eastAsia="Verdana" w:hAnsi="Arial" w:cs="Arial"/>
          <w:i/>
          <w:lang w:val="en-US"/>
        </w:rPr>
        <w:t>ponsabile</w:t>
      </w:r>
      <w:proofErr w:type="spellEnd"/>
      <w:r w:rsidR="003931AE" w:rsidRPr="009A7EBC">
        <w:rPr>
          <w:rFonts w:ascii="Arial" w:eastAsia="Verdana" w:hAnsi="Arial" w:cs="Arial"/>
          <w:i/>
          <w:lang w:val="en-US"/>
        </w:rPr>
        <w:t xml:space="preserve"> Prof. James L. Newell</w:t>
      </w:r>
    </w:p>
    <w:p w14:paraId="08621417" w14:textId="77777777" w:rsidR="000475A8" w:rsidRPr="009A7EBC" w:rsidRDefault="000475A8" w:rsidP="008A5607">
      <w:pPr>
        <w:spacing w:before="10"/>
        <w:jc w:val="both"/>
        <w:rPr>
          <w:rFonts w:ascii="Arial" w:eastAsia="Verdana" w:hAnsi="Arial" w:cs="Arial"/>
          <w:i/>
          <w:lang w:val="en-US"/>
        </w:rPr>
      </w:pPr>
    </w:p>
    <w:p w14:paraId="71169258" w14:textId="0BF9215E" w:rsidR="00CD6AB7" w:rsidRPr="006379B7" w:rsidRDefault="00F61A2D" w:rsidP="008A5607">
      <w:pPr>
        <w:pStyle w:val="Corpotesto"/>
        <w:ind w:left="0"/>
        <w:jc w:val="both"/>
        <w:rPr>
          <w:rFonts w:ascii="Arial" w:hAnsi="Arial" w:cs="Arial"/>
          <w:sz w:val="24"/>
          <w:szCs w:val="24"/>
        </w:rPr>
      </w:pPr>
      <w:r w:rsidRPr="006379B7">
        <w:rPr>
          <w:rFonts w:ascii="Arial" w:hAnsi="Arial" w:cs="Arial"/>
          <w:b/>
          <w:sz w:val="24"/>
          <w:szCs w:val="24"/>
        </w:rPr>
        <w:t>A.</w:t>
      </w:r>
      <w:r w:rsidR="007127EF" w:rsidRPr="006379B7">
        <w:rPr>
          <w:rFonts w:ascii="Arial" w:hAnsi="Arial" w:cs="Arial"/>
          <w:b/>
          <w:sz w:val="24"/>
          <w:szCs w:val="24"/>
        </w:rPr>
        <w:t>A. 2016</w:t>
      </w:r>
      <w:r w:rsidR="00433F96">
        <w:rPr>
          <w:rFonts w:ascii="Arial" w:hAnsi="Arial" w:cs="Arial"/>
          <w:b/>
          <w:sz w:val="24"/>
          <w:szCs w:val="24"/>
        </w:rPr>
        <w:t>-2023</w:t>
      </w:r>
      <w:r w:rsidR="002D578A" w:rsidRPr="006379B7">
        <w:rPr>
          <w:rFonts w:ascii="Arial" w:hAnsi="Arial" w:cs="Arial"/>
          <w:sz w:val="24"/>
          <w:szCs w:val="24"/>
        </w:rPr>
        <w:t xml:space="preserve">: </w:t>
      </w:r>
    </w:p>
    <w:p w14:paraId="65E86630" w14:textId="15191709" w:rsidR="007127EF" w:rsidRPr="006379B7" w:rsidRDefault="002D578A" w:rsidP="008A5607">
      <w:pPr>
        <w:pStyle w:val="Corpotesto"/>
        <w:ind w:left="0"/>
        <w:jc w:val="both"/>
        <w:rPr>
          <w:rFonts w:ascii="Arial" w:hAnsi="Arial" w:cs="Arial"/>
          <w:sz w:val="24"/>
          <w:szCs w:val="24"/>
        </w:rPr>
      </w:pPr>
      <w:r w:rsidRPr="006379B7">
        <w:rPr>
          <w:rFonts w:ascii="Arial" w:hAnsi="Arial" w:cs="Arial"/>
          <w:sz w:val="24"/>
          <w:szCs w:val="24"/>
        </w:rPr>
        <w:t>membro dell’u</w:t>
      </w:r>
      <w:r w:rsidR="007127EF" w:rsidRPr="006379B7">
        <w:rPr>
          <w:rFonts w:ascii="Arial" w:hAnsi="Arial" w:cs="Arial"/>
          <w:sz w:val="24"/>
          <w:szCs w:val="24"/>
        </w:rPr>
        <w:t xml:space="preserve">nità di ricerca </w:t>
      </w:r>
      <w:r w:rsidR="006107F6" w:rsidRPr="006379B7">
        <w:rPr>
          <w:rFonts w:ascii="Arial" w:hAnsi="Arial" w:cs="Arial"/>
          <w:b/>
          <w:sz w:val="24"/>
          <w:szCs w:val="24"/>
        </w:rPr>
        <w:t>internazionale</w:t>
      </w:r>
      <w:r w:rsidR="006107F6" w:rsidRPr="006379B7">
        <w:rPr>
          <w:rFonts w:ascii="Arial" w:hAnsi="Arial" w:cs="Arial"/>
          <w:sz w:val="24"/>
          <w:szCs w:val="24"/>
        </w:rPr>
        <w:t xml:space="preserve"> </w:t>
      </w:r>
      <w:r w:rsidR="007127EF" w:rsidRPr="006379B7">
        <w:rPr>
          <w:rFonts w:ascii="Arial" w:hAnsi="Arial" w:cs="Arial"/>
          <w:sz w:val="24"/>
          <w:szCs w:val="24"/>
        </w:rPr>
        <w:t xml:space="preserve">su </w:t>
      </w:r>
      <w:r w:rsidR="007E3E87" w:rsidRPr="006379B7">
        <w:rPr>
          <w:rFonts w:ascii="Arial" w:hAnsi="Arial" w:cs="Arial"/>
          <w:sz w:val="24"/>
          <w:szCs w:val="24"/>
        </w:rPr>
        <w:t>affidamento di un servizio</w:t>
      </w:r>
      <w:r w:rsidRPr="006379B7">
        <w:rPr>
          <w:rFonts w:ascii="Arial" w:hAnsi="Arial" w:cs="Arial"/>
          <w:sz w:val="24"/>
          <w:szCs w:val="24"/>
        </w:rPr>
        <w:t xml:space="preserve"> di</w:t>
      </w:r>
      <w:r w:rsidR="007E3E87" w:rsidRPr="006379B7">
        <w:rPr>
          <w:rFonts w:ascii="Arial" w:hAnsi="Arial" w:cs="Arial"/>
          <w:sz w:val="24"/>
          <w:szCs w:val="24"/>
        </w:rPr>
        <w:t xml:space="preserve"> “V</w:t>
      </w:r>
      <w:r w:rsidR="001A67FF" w:rsidRPr="006379B7">
        <w:rPr>
          <w:rFonts w:ascii="Arial" w:hAnsi="Arial" w:cs="Arial"/>
          <w:sz w:val="24"/>
          <w:szCs w:val="24"/>
        </w:rPr>
        <w:t xml:space="preserve">alutazione in </w:t>
      </w:r>
      <w:r w:rsidRPr="006379B7">
        <w:rPr>
          <w:rFonts w:ascii="Arial" w:hAnsi="Arial" w:cs="Arial"/>
          <w:sz w:val="24"/>
          <w:szCs w:val="24"/>
        </w:rPr>
        <w:t>itinere, intermedia</w:t>
      </w:r>
      <w:r w:rsidR="007E3E87" w:rsidRPr="006379B7">
        <w:rPr>
          <w:rFonts w:ascii="Arial" w:hAnsi="Arial" w:cs="Arial"/>
          <w:sz w:val="24"/>
          <w:szCs w:val="24"/>
        </w:rPr>
        <w:t xml:space="preserve"> ed</w:t>
      </w:r>
      <w:r w:rsidRPr="006379B7">
        <w:rPr>
          <w:rFonts w:ascii="Arial" w:hAnsi="Arial" w:cs="Arial"/>
          <w:sz w:val="24"/>
          <w:szCs w:val="24"/>
        </w:rPr>
        <w:t xml:space="preserve"> ex post delle azioni cofinanziate dal Fondo </w:t>
      </w:r>
      <w:r w:rsidR="007E3E87" w:rsidRPr="006379B7">
        <w:rPr>
          <w:rFonts w:ascii="Arial" w:hAnsi="Arial" w:cs="Arial"/>
          <w:sz w:val="24"/>
          <w:szCs w:val="24"/>
        </w:rPr>
        <w:t>Asilo,</w:t>
      </w:r>
      <w:r w:rsidR="002C30B5" w:rsidRPr="006379B7">
        <w:rPr>
          <w:rFonts w:ascii="Arial" w:hAnsi="Arial" w:cs="Arial"/>
          <w:sz w:val="24"/>
          <w:szCs w:val="24"/>
        </w:rPr>
        <w:t xml:space="preserve"> Migrazione ed</w:t>
      </w:r>
      <w:r w:rsidRPr="006379B7">
        <w:rPr>
          <w:rFonts w:ascii="Arial" w:hAnsi="Arial" w:cs="Arial"/>
          <w:sz w:val="24"/>
          <w:szCs w:val="24"/>
        </w:rPr>
        <w:t xml:space="preserve"> Integrazione </w:t>
      </w:r>
      <w:r w:rsidR="007E3E87" w:rsidRPr="006379B7">
        <w:rPr>
          <w:rFonts w:ascii="Arial" w:hAnsi="Arial" w:cs="Arial"/>
          <w:sz w:val="24"/>
          <w:szCs w:val="24"/>
        </w:rPr>
        <w:t>(</w:t>
      </w:r>
      <w:r w:rsidR="007E3E87" w:rsidRPr="006379B7">
        <w:rPr>
          <w:rFonts w:ascii="Arial" w:hAnsi="Arial" w:cs="Arial"/>
          <w:b/>
          <w:sz w:val="24"/>
          <w:szCs w:val="24"/>
        </w:rPr>
        <w:t>F.A.M.I.</w:t>
      </w:r>
      <w:r w:rsidRPr="006379B7">
        <w:rPr>
          <w:rFonts w:ascii="Arial" w:hAnsi="Arial" w:cs="Arial"/>
          <w:b/>
          <w:sz w:val="24"/>
          <w:szCs w:val="24"/>
        </w:rPr>
        <w:t>)</w:t>
      </w:r>
      <w:r w:rsidR="007E3E87" w:rsidRPr="006379B7">
        <w:rPr>
          <w:rFonts w:ascii="Arial" w:hAnsi="Arial" w:cs="Arial"/>
          <w:sz w:val="24"/>
          <w:szCs w:val="24"/>
        </w:rPr>
        <w:t xml:space="preserve"> 2014-2020, CIG 6436689BC, fon</w:t>
      </w:r>
      <w:r w:rsidRPr="006379B7">
        <w:rPr>
          <w:rFonts w:ascii="Arial" w:hAnsi="Arial" w:cs="Arial"/>
          <w:sz w:val="24"/>
          <w:szCs w:val="24"/>
        </w:rPr>
        <w:t xml:space="preserve">do istituito dai Regolamenti </w:t>
      </w:r>
      <w:r w:rsidR="007E3E87" w:rsidRPr="006379B7">
        <w:rPr>
          <w:rFonts w:ascii="Arial" w:hAnsi="Arial" w:cs="Arial"/>
          <w:sz w:val="24"/>
          <w:szCs w:val="24"/>
        </w:rPr>
        <w:t xml:space="preserve">(UE) </w:t>
      </w:r>
      <w:r w:rsidRPr="006379B7">
        <w:rPr>
          <w:rFonts w:ascii="Arial" w:hAnsi="Arial" w:cs="Arial"/>
          <w:sz w:val="24"/>
          <w:szCs w:val="24"/>
        </w:rPr>
        <w:t xml:space="preserve">nn.  514/2014 e 516/2014 </w:t>
      </w:r>
      <w:r w:rsidR="001123DB" w:rsidRPr="006379B7">
        <w:rPr>
          <w:rFonts w:ascii="Arial" w:hAnsi="Arial" w:cs="Arial"/>
          <w:sz w:val="24"/>
          <w:szCs w:val="24"/>
        </w:rPr>
        <w:t xml:space="preserve">del </w:t>
      </w:r>
      <w:r w:rsidR="007E3E87" w:rsidRPr="006379B7">
        <w:rPr>
          <w:rFonts w:ascii="Arial" w:hAnsi="Arial" w:cs="Arial"/>
          <w:sz w:val="24"/>
          <w:szCs w:val="24"/>
        </w:rPr>
        <w:t>Parlam</w:t>
      </w:r>
      <w:r w:rsidRPr="006379B7">
        <w:rPr>
          <w:rFonts w:ascii="Arial" w:hAnsi="Arial" w:cs="Arial"/>
          <w:sz w:val="24"/>
          <w:szCs w:val="24"/>
        </w:rPr>
        <w:t>ento</w:t>
      </w:r>
      <w:r w:rsidR="007E3E87" w:rsidRPr="006379B7">
        <w:rPr>
          <w:rFonts w:ascii="Arial" w:hAnsi="Arial" w:cs="Arial"/>
          <w:sz w:val="24"/>
          <w:szCs w:val="24"/>
        </w:rPr>
        <w:t xml:space="preserve"> Europeo e del Consiglio</w:t>
      </w:r>
      <w:r w:rsidR="007127EF" w:rsidRPr="006379B7">
        <w:rPr>
          <w:rFonts w:ascii="Arial" w:hAnsi="Arial" w:cs="Arial"/>
          <w:sz w:val="24"/>
          <w:szCs w:val="24"/>
        </w:rPr>
        <w:t xml:space="preserve"> </w:t>
      </w:r>
      <w:r w:rsidR="00374210" w:rsidRPr="006379B7">
        <w:rPr>
          <w:rFonts w:ascii="Arial" w:hAnsi="Arial" w:cs="Arial"/>
          <w:sz w:val="24"/>
          <w:szCs w:val="24"/>
        </w:rPr>
        <w:t xml:space="preserve">Europeo </w:t>
      </w:r>
      <w:r w:rsidR="007127EF" w:rsidRPr="006379B7">
        <w:rPr>
          <w:rFonts w:ascii="Arial" w:hAnsi="Arial" w:cs="Arial"/>
          <w:sz w:val="24"/>
          <w:szCs w:val="24"/>
        </w:rPr>
        <w:t xml:space="preserve">ad </w:t>
      </w:r>
      <w:r w:rsidR="007127EF" w:rsidRPr="006379B7">
        <w:rPr>
          <w:rFonts w:ascii="Arial" w:hAnsi="Arial" w:cs="Arial"/>
          <w:b/>
          <w:sz w:val="24"/>
          <w:szCs w:val="24"/>
        </w:rPr>
        <w:t>oggi</w:t>
      </w:r>
      <w:r w:rsidR="00CD6AB7" w:rsidRPr="006379B7">
        <w:rPr>
          <w:rFonts w:ascii="Arial" w:hAnsi="Arial" w:cs="Arial"/>
          <w:b/>
          <w:sz w:val="24"/>
          <w:szCs w:val="24"/>
        </w:rPr>
        <w:t>,</w:t>
      </w:r>
    </w:p>
    <w:p w14:paraId="3B2A6EC6" w14:textId="77777777" w:rsidR="007127EF" w:rsidRPr="006379B7" w:rsidRDefault="007127EF" w:rsidP="008A5607">
      <w:pPr>
        <w:spacing w:before="10"/>
        <w:jc w:val="both"/>
        <w:rPr>
          <w:rFonts w:ascii="Arial" w:hAnsi="Arial" w:cs="Arial"/>
          <w:i/>
        </w:rPr>
      </w:pPr>
    </w:p>
    <w:p w14:paraId="706E58D9" w14:textId="01868464" w:rsidR="00AC3A66" w:rsidRPr="004E442C" w:rsidRDefault="00AC3A66" w:rsidP="00AC3A66">
      <w:pPr>
        <w:pStyle w:val="Corpotesto"/>
        <w:ind w:left="0"/>
        <w:jc w:val="both"/>
        <w:rPr>
          <w:rFonts w:ascii="Arial" w:hAnsi="Arial" w:cs="Arial"/>
          <w:b/>
          <w:spacing w:val="6"/>
          <w:sz w:val="24"/>
          <w:szCs w:val="24"/>
          <w:lang w:val="en-GB"/>
        </w:rPr>
      </w:pPr>
      <w:proofErr w:type="spellStart"/>
      <w:r w:rsidRPr="004E442C">
        <w:rPr>
          <w:rFonts w:ascii="Arial" w:hAnsi="Arial" w:cs="Arial"/>
          <w:sz w:val="24"/>
          <w:szCs w:val="24"/>
          <w:lang w:val="en-GB"/>
        </w:rPr>
        <w:t>membro</w:t>
      </w:r>
      <w:proofErr w:type="spellEnd"/>
      <w:r w:rsidRPr="004E442C">
        <w:rPr>
          <w:rFonts w:ascii="Arial" w:hAnsi="Arial" w:cs="Arial"/>
          <w:spacing w:val="6"/>
          <w:sz w:val="24"/>
          <w:szCs w:val="24"/>
          <w:lang w:val="en-GB"/>
        </w:rPr>
        <w:t xml:space="preserve"> </w:t>
      </w:r>
      <w:r w:rsidRPr="004E442C">
        <w:rPr>
          <w:rFonts w:ascii="Arial" w:hAnsi="Arial" w:cs="Arial"/>
          <w:sz w:val="24"/>
          <w:szCs w:val="24"/>
          <w:lang w:val="en-GB"/>
        </w:rPr>
        <w:t>del</w:t>
      </w:r>
      <w:r w:rsidRPr="004E442C">
        <w:rPr>
          <w:rFonts w:ascii="Arial" w:hAnsi="Arial" w:cs="Arial"/>
          <w:spacing w:val="6"/>
          <w:sz w:val="24"/>
          <w:szCs w:val="24"/>
          <w:lang w:val="en-GB"/>
        </w:rPr>
        <w:t xml:space="preserve"> </w:t>
      </w:r>
      <w:proofErr w:type="spellStart"/>
      <w:r w:rsidRPr="004E442C">
        <w:rPr>
          <w:rFonts w:ascii="Arial" w:hAnsi="Arial" w:cs="Arial"/>
          <w:sz w:val="24"/>
          <w:szCs w:val="24"/>
          <w:lang w:val="en-GB"/>
        </w:rPr>
        <w:t>gruppo</w:t>
      </w:r>
      <w:proofErr w:type="spellEnd"/>
      <w:r w:rsidRPr="004E442C">
        <w:rPr>
          <w:rFonts w:ascii="Arial" w:hAnsi="Arial" w:cs="Arial"/>
          <w:spacing w:val="7"/>
          <w:sz w:val="24"/>
          <w:szCs w:val="24"/>
          <w:lang w:val="en-GB"/>
        </w:rPr>
        <w:t xml:space="preserve"> </w:t>
      </w:r>
      <w:r w:rsidRPr="004E442C">
        <w:rPr>
          <w:rFonts w:ascii="Arial" w:hAnsi="Arial" w:cs="Arial"/>
          <w:sz w:val="24"/>
          <w:szCs w:val="24"/>
          <w:lang w:val="en-GB"/>
        </w:rPr>
        <w:t>di</w:t>
      </w:r>
      <w:r w:rsidRPr="004E442C">
        <w:rPr>
          <w:rFonts w:ascii="Arial" w:hAnsi="Arial" w:cs="Arial"/>
          <w:spacing w:val="6"/>
          <w:sz w:val="24"/>
          <w:szCs w:val="24"/>
          <w:lang w:val="en-GB"/>
        </w:rPr>
        <w:t xml:space="preserve"> </w:t>
      </w:r>
      <w:proofErr w:type="spellStart"/>
      <w:r w:rsidRPr="004E442C">
        <w:rPr>
          <w:rFonts w:ascii="Arial" w:hAnsi="Arial" w:cs="Arial"/>
          <w:sz w:val="24"/>
          <w:szCs w:val="24"/>
          <w:lang w:val="en-GB"/>
        </w:rPr>
        <w:t>ricerca</w:t>
      </w:r>
      <w:proofErr w:type="spellEnd"/>
      <w:r w:rsidRPr="004E442C">
        <w:rPr>
          <w:rFonts w:ascii="Arial" w:hAnsi="Arial" w:cs="Arial"/>
          <w:sz w:val="24"/>
          <w:szCs w:val="24"/>
          <w:lang w:val="en-GB"/>
        </w:rPr>
        <w:t xml:space="preserve"> </w:t>
      </w:r>
      <w:proofErr w:type="spellStart"/>
      <w:r w:rsidRPr="004E442C">
        <w:rPr>
          <w:rFonts w:ascii="Arial" w:hAnsi="Arial" w:cs="Arial"/>
          <w:b/>
          <w:sz w:val="24"/>
          <w:szCs w:val="24"/>
          <w:lang w:val="en-GB"/>
        </w:rPr>
        <w:t>internazionale</w:t>
      </w:r>
      <w:proofErr w:type="spellEnd"/>
      <w:r w:rsidRPr="004E442C">
        <w:rPr>
          <w:rFonts w:ascii="Arial" w:hAnsi="Arial" w:cs="Arial"/>
          <w:sz w:val="24"/>
          <w:szCs w:val="24"/>
          <w:lang w:val="en-GB"/>
        </w:rPr>
        <w:t xml:space="preserve"> </w:t>
      </w:r>
      <w:proofErr w:type="spellStart"/>
      <w:r w:rsidRPr="004E442C">
        <w:rPr>
          <w:rFonts w:ascii="Arial" w:hAnsi="Arial" w:cs="Arial"/>
          <w:bCs/>
          <w:spacing w:val="6"/>
          <w:sz w:val="24"/>
          <w:szCs w:val="24"/>
          <w:lang w:val="en-GB"/>
        </w:rPr>
        <w:t>su</w:t>
      </w:r>
      <w:proofErr w:type="spellEnd"/>
      <w:r w:rsidRPr="004E442C">
        <w:rPr>
          <w:rFonts w:ascii="Arial" w:hAnsi="Arial" w:cs="Arial"/>
          <w:bCs/>
          <w:spacing w:val="6"/>
          <w:sz w:val="24"/>
          <w:szCs w:val="24"/>
          <w:lang w:val="en-GB"/>
        </w:rPr>
        <w:t xml:space="preserve"> “Big Data Analysis”</w:t>
      </w:r>
      <w:r w:rsidRPr="004E442C">
        <w:rPr>
          <w:rFonts w:ascii="Arial" w:hAnsi="Arial" w:cs="Arial"/>
          <w:sz w:val="24"/>
          <w:szCs w:val="24"/>
          <w:lang w:val="en-GB"/>
        </w:rPr>
        <w:t xml:space="preserve"> del</w:t>
      </w:r>
      <w:r w:rsidRPr="004E442C">
        <w:rPr>
          <w:rFonts w:ascii="Arial" w:hAnsi="Arial" w:cs="Arial"/>
          <w:spacing w:val="7"/>
          <w:sz w:val="24"/>
          <w:szCs w:val="24"/>
          <w:lang w:val="en-GB"/>
        </w:rPr>
        <w:t>l’KTH, Royal Institute of Technology, School of Architecture and the Built Environment, University of Stockholm</w:t>
      </w:r>
      <w:r w:rsidRPr="004E442C">
        <w:rPr>
          <w:rFonts w:ascii="Arial" w:hAnsi="Arial" w:cs="Arial"/>
          <w:bCs/>
          <w:spacing w:val="6"/>
          <w:sz w:val="24"/>
          <w:szCs w:val="24"/>
          <w:lang w:val="en-GB"/>
        </w:rPr>
        <w:t xml:space="preserve"> (SWEDEN)</w:t>
      </w:r>
    </w:p>
    <w:p w14:paraId="54535D44" w14:textId="77777777" w:rsidR="00AC3A66" w:rsidRPr="004E442C" w:rsidRDefault="00AC3A66" w:rsidP="001A67FF">
      <w:pPr>
        <w:pStyle w:val="Corpotesto"/>
        <w:ind w:left="0"/>
        <w:jc w:val="both"/>
        <w:rPr>
          <w:rFonts w:ascii="Arial" w:hAnsi="Arial" w:cs="Arial"/>
          <w:b/>
          <w:sz w:val="24"/>
          <w:szCs w:val="24"/>
          <w:lang w:val="en-GB"/>
        </w:rPr>
      </w:pPr>
    </w:p>
    <w:p w14:paraId="2A99EE63" w14:textId="5C63D1D9" w:rsidR="001A67FF" w:rsidRPr="006379B7" w:rsidRDefault="001A67FF" w:rsidP="001A67FF">
      <w:pPr>
        <w:pStyle w:val="Corpotesto"/>
        <w:ind w:left="0"/>
        <w:jc w:val="both"/>
        <w:rPr>
          <w:rFonts w:ascii="Arial" w:hAnsi="Arial" w:cs="Arial"/>
          <w:b/>
          <w:spacing w:val="6"/>
          <w:sz w:val="24"/>
          <w:szCs w:val="24"/>
        </w:rPr>
      </w:pPr>
      <w:r w:rsidRPr="006379B7">
        <w:rPr>
          <w:rFonts w:ascii="Arial" w:hAnsi="Arial" w:cs="Arial"/>
          <w:sz w:val="24"/>
          <w:szCs w:val="24"/>
        </w:rPr>
        <w:t>membro</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Pr="006379B7">
        <w:rPr>
          <w:rFonts w:ascii="Arial" w:hAnsi="Arial" w:cs="Arial"/>
          <w:sz w:val="24"/>
          <w:szCs w:val="24"/>
        </w:rPr>
        <w:t>gruppo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 xml:space="preserve">ricerca </w:t>
      </w:r>
      <w:r w:rsidRPr="006379B7">
        <w:rPr>
          <w:rFonts w:ascii="Arial" w:hAnsi="Arial" w:cs="Arial"/>
          <w:b/>
          <w:sz w:val="24"/>
          <w:szCs w:val="24"/>
        </w:rPr>
        <w:t>internazionale</w:t>
      </w:r>
      <w:r w:rsidRPr="006379B7">
        <w:rPr>
          <w:rFonts w:ascii="Arial" w:hAnsi="Arial" w:cs="Arial"/>
          <w:sz w:val="24"/>
          <w:szCs w:val="24"/>
        </w:rPr>
        <w:t xml:space="preserve"> del</w:t>
      </w:r>
      <w:r w:rsidRPr="006379B7">
        <w:rPr>
          <w:rFonts w:ascii="Arial" w:hAnsi="Arial" w:cs="Arial"/>
          <w:spacing w:val="7"/>
          <w:sz w:val="24"/>
          <w:szCs w:val="24"/>
        </w:rPr>
        <w:t>l’</w:t>
      </w:r>
      <w:r w:rsidRPr="006379B7">
        <w:rPr>
          <w:rFonts w:ascii="Arial" w:hAnsi="Arial" w:cs="Arial"/>
          <w:bCs/>
          <w:spacing w:val="6"/>
          <w:sz w:val="24"/>
          <w:szCs w:val="24"/>
        </w:rPr>
        <w:t xml:space="preserve">Onassis </w:t>
      </w:r>
      <w:proofErr w:type="spellStart"/>
      <w:r w:rsidRPr="006379B7">
        <w:rPr>
          <w:rFonts w:ascii="Arial" w:hAnsi="Arial" w:cs="Arial"/>
          <w:bCs/>
          <w:spacing w:val="6"/>
          <w:sz w:val="24"/>
          <w:szCs w:val="24"/>
        </w:rPr>
        <w:t>Cardiac</w:t>
      </w:r>
      <w:proofErr w:type="spellEnd"/>
      <w:r w:rsidRPr="006379B7">
        <w:rPr>
          <w:rFonts w:ascii="Arial" w:hAnsi="Arial" w:cs="Arial"/>
          <w:bCs/>
          <w:spacing w:val="6"/>
          <w:sz w:val="24"/>
          <w:szCs w:val="24"/>
        </w:rPr>
        <w:t xml:space="preserve"> Surgery Center, Athens, dell’University of Patras (GREECE), responsabile i</w:t>
      </w:r>
      <w:r w:rsidR="003931AE">
        <w:rPr>
          <w:rFonts w:ascii="Arial" w:hAnsi="Arial" w:cs="Arial"/>
          <w:bCs/>
          <w:spacing w:val="6"/>
          <w:sz w:val="24"/>
          <w:szCs w:val="24"/>
        </w:rPr>
        <w:t xml:space="preserve">l Prof. Konstantinos </w:t>
      </w:r>
      <w:proofErr w:type="spellStart"/>
      <w:r w:rsidR="003931AE">
        <w:rPr>
          <w:rFonts w:ascii="Arial" w:hAnsi="Arial" w:cs="Arial"/>
          <w:bCs/>
          <w:spacing w:val="6"/>
          <w:sz w:val="24"/>
          <w:szCs w:val="24"/>
        </w:rPr>
        <w:t>Farsalinos</w:t>
      </w:r>
      <w:proofErr w:type="spellEnd"/>
    </w:p>
    <w:p w14:paraId="674C207A" w14:textId="77777777" w:rsidR="002462C2" w:rsidRPr="006379B7" w:rsidRDefault="002462C2" w:rsidP="001A67FF">
      <w:pPr>
        <w:pStyle w:val="Corpotesto"/>
        <w:ind w:left="0"/>
        <w:jc w:val="both"/>
        <w:rPr>
          <w:rFonts w:ascii="Arial" w:hAnsi="Arial" w:cs="Arial"/>
          <w:b/>
          <w:spacing w:val="6"/>
          <w:sz w:val="24"/>
          <w:szCs w:val="24"/>
        </w:rPr>
      </w:pPr>
    </w:p>
    <w:p w14:paraId="6E5B0BA7" w14:textId="2322F952" w:rsidR="001A67FF" w:rsidRPr="006379B7" w:rsidRDefault="002462C2" w:rsidP="001A67FF">
      <w:pPr>
        <w:pStyle w:val="Corpotesto"/>
        <w:ind w:left="0"/>
        <w:jc w:val="both"/>
        <w:rPr>
          <w:rFonts w:ascii="Arial" w:hAnsi="Arial" w:cs="Arial"/>
          <w:sz w:val="24"/>
          <w:szCs w:val="24"/>
        </w:rPr>
      </w:pPr>
      <w:r w:rsidRPr="006379B7">
        <w:rPr>
          <w:rFonts w:ascii="Arial" w:hAnsi="Arial" w:cs="Arial"/>
          <w:sz w:val="24"/>
          <w:szCs w:val="24"/>
        </w:rPr>
        <w:t>membro</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Pr="006379B7">
        <w:rPr>
          <w:rFonts w:ascii="Arial" w:hAnsi="Arial" w:cs="Arial"/>
          <w:sz w:val="24"/>
          <w:szCs w:val="24"/>
        </w:rPr>
        <w:t>gruppo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6"/>
          <w:sz w:val="24"/>
          <w:szCs w:val="24"/>
        </w:rPr>
        <w:t xml:space="preserve"> </w:t>
      </w:r>
      <w:r w:rsidRPr="006379B7">
        <w:rPr>
          <w:rFonts w:ascii="Arial" w:hAnsi="Arial" w:cs="Arial"/>
          <w:sz w:val="24"/>
          <w:szCs w:val="24"/>
        </w:rPr>
        <w:t xml:space="preserve">ricerca su “PLS-SEM-KM models for building composite indicators”, </w:t>
      </w:r>
      <w:r w:rsidR="00A67CE4" w:rsidRPr="006379B7">
        <w:rPr>
          <w:rFonts w:ascii="Arial" w:hAnsi="Arial" w:cs="Arial"/>
          <w:sz w:val="24"/>
          <w:szCs w:val="24"/>
        </w:rPr>
        <w:t xml:space="preserve">in collaborazione con </w:t>
      </w:r>
      <w:r w:rsidRPr="006379B7">
        <w:rPr>
          <w:rFonts w:ascii="Arial" w:hAnsi="Arial" w:cs="Arial"/>
          <w:b/>
          <w:bCs/>
          <w:sz w:val="24"/>
          <w:szCs w:val="24"/>
        </w:rPr>
        <w:t>Università “La Sapienza” di Roma</w:t>
      </w:r>
      <w:r w:rsidR="00A67CE4" w:rsidRPr="006379B7">
        <w:rPr>
          <w:rFonts w:ascii="Arial" w:hAnsi="Arial" w:cs="Arial"/>
          <w:sz w:val="24"/>
          <w:szCs w:val="24"/>
        </w:rPr>
        <w:t>, re</w:t>
      </w:r>
      <w:r w:rsidR="003931AE">
        <w:rPr>
          <w:rFonts w:ascii="Arial" w:hAnsi="Arial" w:cs="Arial"/>
          <w:sz w:val="24"/>
          <w:szCs w:val="24"/>
        </w:rPr>
        <w:t>sponsabile Prof. Maurizio Vichi</w:t>
      </w:r>
    </w:p>
    <w:p w14:paraId="6594208D" w14:textId="77777777" w:rsidR="00B20128" w:rsidRPr="006379B7" w:rsidRDefault="00B20128" w:rsidP="001A67FF">
      <w:pPr>
        <w:pStyle w:val="Corpotesto"/>
        <w:ind w:left="0"/>
        <w:jc w:val="both"/>
        <w:rPr>
          <w:rFonts w:ascii="Arial" w:hAnsi="Arial" w:cs="Arial"/>
          <w:b/>
          <w:spacing w:val="6"/>
          <w:sz w:val="24"/>
          <w:szCs w:val="24"/>
        </w:rPr>
      </w:pPr>
    </w:p>
    <w:p w14:paraId="49C6D5AA" w14:textId="77777777" w:rsidR="00CD6AB7" w:rsidRPr="006379B7" w:rsidRDefault="004B0DCA" w:rsidP="001A67FF">
      <w:pPr>
        <w:pStyle w:val="Corpotesto"/>
        <w:ind w:left="0"/>
        <w:jc w:val="both"/>
        <w:rPr>
          <w:rFonts w:ascii="Arial" w:hAnsi="Arial" w:cs="Arial"/>
          <w:b/>
          <w:sz w:val="24"/>
          <w:szCs w:val="24"/>
        </w:rPr>
      </w:pPr>
      <w:r w:rsidRPr="006379B7">
        <w:rPr>
          <w:rFonts w:ascii="Arial" w:hAnsi="Arial" w:cs="Arial"/>
          <w:b/>
          <w:sz w:val="24"/>
          <w:szCs w:val="24"/>
        </w:rPr>
        <w:t>A.A. 2016-‘18:</w:t>
      </w:r>
    </w:p>
    <w:p w14:paraId="2E809515" w14:textId="02F7AA70" w:rsidR="002462C2" w:rsidRPr="006379B7" w:rsidRDefault="004B0DCA" w:rsidP="001A67FF">
      <w:pPr>
        <w:pStyle w:val="Corpotesto"/>
        <w:ind w:left="0"/>
        <w:jc w:val="both"/>
        <w:rPr>
          <w:rFonts w:ascii="Arial" w:hAnsi="Arial" w:cs="Arial"/>
          <w:sz w:val="24"/>
          <w:szCs w:val="24"/>
        </w:rPr>
      </w:pPr>
      <w:r w:rsidRPr="006379B7">
        <w:rPr>
          <w:rFonts w:ascii="Arial" w:hAnsi="Arial" w:cs="Arial"/>
          <w:sz w:val="24"/>
          <w:szCs w:val="24"/>
        </w:rPr>
        <w:t xml:space="preserve">membro dell’unità di ricerca del </w:t>
      </w:r>
      <w:r w:rsidRPr="006379B7">
        <w:rPr>
          <w:rFonts w:ascii="Arial" w:hAnsi="Arial" w:cs="Arial"/>
          <w:b/>
          <w:sz w:val="24"/>
          <w:szCs w:val="24"/>
        </w:rPr>
        <w:t>progetto</w:t>
      </w:r>
      <w:r w:rsidR="0055745B" w:rsidRPr="006379B7">
        <w:rPr>
          <w:rFonts w:ascii="Arial" w:hAnsi="Arial" w:cs="Arial"/>
          <w:sz w:val="24"/>
          <w:szCs w:val="24"/>
        </w:rPr>
        <w:t xml:space="preserve"> di ricerca scientifica</w:t>
      </w:r>
      <w:r w:rsidRPr="006379B7">
        <w:rPr>
          <w:rFonts w:ascii="Arial" w:hAnsi="Arial" w:cs="Arial"/>
          <w:sz w:val="24"/>
          <w:szCs w:val="24"/>
        </w:rPr>
        <w:t xml:space="preserve"> “Uso dei Big Data nei processi decisionali”, ammesso a finanziamento nell’ambito della </w:t>
      </w:r>
      <w:r w:rsidRPr="006379B7">
        <w:rPr>
          <w:rFonts w:ascii="Arial" w:hAnsi="Arial" w:cs="Arial"/>
          <w:b/>
          <w:sz w:val="24"/>
          <w:szCs w:val="24"/>
        </w:rPr>
        <w:t xml:space="preserve">linea 2 del Piano di Ricerca 2016/2018 </w:t>
      </w:r>
      <w:r w:rsidRPr="006379B7">
        <w:rPr>
          <w:rFonts w:ascii="Arial" w:hAnsi="Arial" w:cs="Arial"/>
          <w:sz w:val="24"/>
          <w:szCs w:val="24"/>
        </w:rPr>
        <w:t>dell’Università degli Studi di Catania.</w:t>
      </w:r>
    </w:p>
    <w:p w14:paraId="041CC6DC" w14:textId="77777777" w:rsidR="00B20128" w:rsidRPr="006379B7" w:rsidRDefault="00B20128" w:rsidP="001A67FF">
      <w:pPr>
        <w:pStyle w:val="Corpotesto"/>
        <w:ind w:left="0"/>
        <w:jc w:val="both"/>
        <w:rPr>
          <w:rFonts w:ascii="Arial" w:hAnsi="Arial" w:cs="Arial"/>
          <w:sz w:val="24"/>
          <w:szCs w:val="24"/>
        </w:rPr>
      </w:pPr>
    </w:p>
    <w:p w14:paraId="4E834370" w14:textId="77777777" w:rsidR="00CD6AB7" w:rsidRPr="004E442C" w:rsidRDefault="00F61A2D" w:rsidP="001A67FF">
      <w:pPr>
        <w:pStyle w:val="Corpotesto"/>
        <w:ind w:left="0"/>
        <w:jc w:val="both"/>
        <w:rPr>
          <w:rFonts w:ascii="Arial" w:hAnsi="Arial" w:cs="Arial"/>
          <w:sz w:val="24"/>
          <w:szCs w:val="24"/>
          <w:lang w:val="en-GB"/>
        </w:rPr>
      </w:pPr>
      <w:r w:rsidRPr="004E442C">
        <w:rPr>
          <w:rFonts w:ascii="Arial" w:hAnsi="Arial" w:cs="Arial"/>
          <w:b/>
          <w:sz w:val="24"/>
          <w:szCs w:val="24"/>
          <w:lang w:val="en-GB"/>
        </w:rPr>
        <w:t>A.</w:t>
      </w:r>
      <w:r w:rsidR="001A67FF" w:rsidRPr="004E442C">
        <w:rPr>
          <w:rFonts w:ascii="Arial" w:hAnsi="Arial" w:cs="Arial"/>
          <w:b/>
          <w:sz w:val="24"/>
          <w:szCs w:val="24"/>
          <w:lang w:val="en-GB"/>
        </w:rPr>
        <w:t>A. 2017</w:t>
      </w:r>
      <w:r w:rsidR="001A67FF" w:rsidRPr="004E442C">
        <w:rPr>
          <w:rFonts w:ascii="Arial" w:hAnsi="Arial" w:cs="Arial"/>
          <w:sz w:val="24"/>
          <w:szCs w:val="24"/>
          <w:lang w:val="en-GB"/>
        </w:rPr>
        <w:t xml:space="preserve">: </w:t>
      </w:r>
    </w:p>
    <w:p w14:paraId="35DAEEA5" w14:textId="40E6C866" w:rsidR="001A67FF" w:rsidRPr="004E442C" w:rsidRDefault="001A67FF" w:rsidP="001A67FF">
      <w:pPr>
        <w:pStyle w:val="Corpotesto"/>
        <w:ind w:left="0"/>
        <w:jc w:val="both"/>
        <w:rPr>
          <w:rFonts w:ascii="Arial" w:hAnsi="Arial" w:cs="Arial"/>
          <w:b/>
          <w:sz w:val="24"/>
          <w:szCs w:val="24"/>
          <w:lang w:val="en-GB"/>
        </w:rPr>
      </w:pPr>
      <w:proofErr w:type="spellStart"/>
      <w:r w:rsidRPr="004E442C">
        <w:rPr>
          <w:rFonts w:ascii="Arial" w:hAnsi="Arial" w:cs="Arial"/>
          <w:b/>
          <w:sz w:val="24"/>
          <w:szCs w:val="24"/>
          <w:lang w:val="en-GB"/>
        </w:rPr>
        <w:t>titolare</w:t>
      </w:r>
      <w:proofErr w:type="spellEnd"/>
      <w:r w:rsidRPr="004E442C">
        <w:rPr>
          <w:rFonts w:ascii="Arial" w:hAnsi="Arial" w:cs="Arial"/>
          <w:sz w:val="24"/>
          <w:szCs w:val="24"/>
          <w:lang w:val="en-GB"/>
        </w:rPr>
        <w:t xml:space="preserve"> </w:t>
      </w:r>
      <w:proofErr w:type="spellStart"/>
      <w:r w:rsidRPr="004E442C">
        <w:rPr>
          <w:rFonts w:ascii="Arial" w:hAnsi="Arial" w:cs="Arial"/>
          <w:sz w:val="24"/>
          <w:szCs w:val="24"/>
          <w:lang w:val="en-GB"/>
        </w:rPr>
        <w:t>dell’accordo</w:t>
      </w:r>
      <w:proofErr w:type="spellEnd"/>
      <w:r w:rsidR="002C30B5" w:rsidRPr="004E442C">
        <w:rPr>
          <w:rFonts w:ascii="Arial" w:hAnsi="Arial" w:cs="Arial"/>
          <w:sz w:val="24"/>
          <w:szCs w:val="24"/>
          <w:lang w:val="en-GB"/>
        </w:rPr>
        <w:t xml:space="preserve"> </w:t>
      </w:r>
      <w:proofErr w:type="spellStart"/>
      <w:r w:rsidR="002C30B5" w:rsidRPr="004E442C">
        <w:rPr>
          <w:rFonts w:ascii="Arial" w:hAnsi="Arial" w:cs="Arial"/>
          <w:b/>
          <w:sz w:val="24"/>
          <w:szCs w:val="24"/>
          <w:lang w:val="en-GB"/>
        </w:rPr>
        <w:t>internazionale</w:t>
      </w:r>
      <w:proofErr w:type="spellEnd"/>
      <w:r w:rsidRPr="004E442C">
        <w:rPr>
          <w:rFonts w:ascii="Arial" w:hAnsi="Arial" w:cs="Arial"/>
          <w:sz w:val="24"/>
          <w:szCs w:val="24"/>
          <w:lang w:val="en-GB"/>
        </w:rPr>
        <w:t xml:space="preserve"> ERASMUS+ for Mobility for learners and staff – </w:t>
      </w:r>
      <w:r w:rsidRPr="004E442C">
        <w:rPr>
          <w:rFonts w:ascii="Arial" w:hAnsi="Arial" w:cs="Arial"/>
          <w:sz w:val="24"/>
          <w:szCs w:val="24"/>
          <w:lang w:val="en-GB"/>
        </w:rPr>
        <w:br/>
        <w:t>Higher Education Student and Staff Mobility Inter-institutional agreement,</w:t>
      </w:r>
      <w:r w:rsidRPr="004E442C">
        <w:rPr>
          <w:rFonts w:ascii="Arial" w:hAnsi="Arial" w:cs="Arial"/>
          <w:b/>
          <w:sz w:val="24"/>
          <w:szCs w:val="24"/>
          <w:lang w:val="en-GB"/>
        </w:rPr>
        <w:t xml:space="preserve"> </w:t>
      </w:r>
      <w:r w:rsidRPr="004E442C">
        <w:rPr>
          <w:rFonts w:ascii="Arial" w:hAnsi="Arial" w:cs="Arial"/>
          <w:sz w:val="24"/>
          <w:szCs w:val="24"/>
          <w:lang w:val="en-GB"/>
        </w:rPr>
        <w:t xml:space="preserve">con Centre for Population Change, Social Sciences: Social Statistics and Demography, </w:t>
      </w:r>
      <w:r w:rsidR="003931AE">
        <w:rPr>
          <w:rFonts w:ascii="Arial" w:hAnsi="Arial" w:cs="Arial"/>
          <w:sz w:val="24"/>
          <w:szCs w:val="24"/>
          <w:lang w:val="en-GB"/>
        </w:rPr>
        <w:t>University of Southampton (UK)</w:t>
      </w:r>
    </w:p>
    <w:p w14:paraId="2B01F5DA" w14:textId="77777777" w:rsidR="001A67FF" w:rsidRPr="004E442C" w:rsidRDefault="001A67FF" w:rsidP="001A67FF">
      <w:pPr>
        <w:pStyle w:val="Corpotesto"/>
        <w:ind w:left="0"/>
        <w:jc w:val="both"/>
        <w:rPr>
          <w:rFonts w:ascii="Arial" w:hAnsi="Arial" w:cs="Arial"/>
          <w:b/>
          <w:sz w:val="24"/>
          <w:szCs w:val="24"/>
          <w:lang w:val="en-GB"/>
        </w:rPr>
      </w:pPr>
    </w:p>
    <w:p w14:paraId="054171BC" w14:textId="52CAD737" w:rsidR="001A67FF" w:rsidRDefault="001A67FF" w:rsidP="001A67FF">
      <w:pPr>
        <w:pStyle w:val="Corpotesto"/>
        <w:ind w:left="0"/>
        <w:jc w:val="both"/>
        <w:rPr>
          <w:rFonts w:ascii="Arial" w:hAnsi="Arial" w:cs="Arial"/>
          <w:b/>
          <w:sz w:val="24"/>
          <w:szCs w:val="24"/>
          <w:lang w:val="en-GB"/>
        </w:rPr>
      </w:pPr>
      <w:proofErr w:type="spellStart"/>
      <w:r w:rsidRPr="004E442C">
        <w:rPr>
          <w:rFonts w:ascii="Arial" w:hAnsi="Arial" w:cs="Arial"/>
          <w:b/>
          <w:sz w:val="24"/>
          <w:szCs w:val="24"/>
          <w:lang w:val="en-GB"/>
        </w:rPr>
        <w:t>titolare</w:t>
      </w:r>
      <w:proofErr w:type="spellEnd"/>
      <w:r w:rsidRPr="004E442C">
        <w:rPr>
          <w:rFonts w:ascii="Arial" w:hAnsi="Arial" w:cs="Arial"/>
          <w:sz w:val="24"/>
          <w:szCs w:val="24"/>
          <w:lang w:val="en-GB"/>
        </w:rPr>
        <w:t xml:space="preserve"> </w:t>
      </w:r>
      <w:proofErr w:type="spellStart"/>
      <w:r w:rsidRPr="004E442C">
        <w:rPr>
          <w:rFonts w:ascii="Arial" w:hAnsi="Arial" w:cs="Arial"/>
          <w:sz w:val="24"/>
          <w:szCs w:val="24"/>
          <w:lang w:val="en-GB"/>
        </w:rPr>
        <w:t>dell’accordo</w:t>
      </w:r>
      <w:proofErr w:type="spellEnd"/>
      <w:r w:rsidRPr="004E442C">
        <w:rPr>
          <w:rFonts w:ascii="Arial" w:hAnsi="Arial" w:cs="Arial"/>
          <w:sz w:val="24"/>
          <w:szCs w:val="24"/>
          <w:lang w:val="en-GB"/>
        </w:rPr>
        <w:t xml:space="preserve"> </w:t>
      </w:r>
      <w:proofErr w:type="spellStart"/>
      <w:r w:rsidR="002C30B5" w:rsidRPr="004E442C">
        <w:rPr>
          <w:rFonts w:ascii="Arial" w:hAnsi="Arial" w:cs="Arial"/>
          <w:b/>
          <w:sz w:val="24"/>
          <w:szCs w:val="24"/>
          <w:lang w:val="en-GB"/>
        </w:rPr>
        <w:t>internazionale</w:t>
      </w:r>
      <w:proofErr w:type="spellEnd"/>
      <w:r w:rsidR="002C30B5" w:rsidRPr="004E442C">
        <w:rPr>
          <w:rFonts w:ascii="Arial" w:hAnsi="Arial" w:cs="Arial"/>
          <w:sz w:val="24"/>
          <w:szCs w:val="24"/>
          <w:lang w:val="en-GB"/>
        </w:rPr>
        <w:t xml:space="preserve"> </w:t>
      </w:r>
      <w:r w:rsidRPr="004E442C">
        <w:rPr>
          <w:rFonts w:ascii="Arial" w:hAnsi="Arial" w:cs="Arial"/>
          <w:sz w:val="24"/>
          <w:szCs w:val="24"/>
          <w:lang w:val="en-GB"/>
        </w:rPr>
        <w:t xml:space="preserve">ERASMUS+ for Mobility for learners and staff – </w:t>
      </w:r>
      <w:r w:rsidRPr="004E442C">
        <w:rPr>
          <w:rFonts w:ascii="Arial" w:hAnsi="Arial" w:cs="Arial"/>
          <w:sz w:val="24"/>
          <w:szCs w:val="24"/>
          <w:lang w:val="en-GB"/>
        </w:rPr>
        <w:br/>
        <w:t xml:space="preserve">Higher Education Student and Staff Mobility Inter-institutional agreement, con Department of Political and Social Sciences and The Research and Expertise Centre for Survey Methodology (RECSM), </w:t>
      </w:r>
      <w:proofErr w:type="spellStart"/>
      <w:r w:rsidRPr="004E442C">
        <w:rPr>
          <w:rFonts w:ascii="Arial" w:hAnsi="Arial" w:cs="Arial"/>
          <w:sz w:val="24"/>
          <w:szCs w:val="24"/>
          <w:lang w:val="en-GB"/>
        </w:rPr>
        <w:t>Universitat</w:t>
      </w:r>
      <w:proofErr w:type="spellEnd"/>
      <w:r w:rsidRPr="004E442C">
        <w:rPr>
          <w:rFonts w:ascii="Arial" w:hAnsi="Arial" w:cs="Arial"/>
          <w:sz w:val="24"/>
          <w:szCs w:val="24"/>
          <w:lang w:val="en-GB"/>
        </w:rPr>
        <w:t xml:space="preserve"> Pompeu Fabra, Barcelona (</w:t>
      </w:r>
      <w:r w:rsidR="005747E2" w:rsidRPr="004E442C">
        <w:rPr>
          <w:rFonts w:ascii="Arial" w:hAnsi="Arial" w:cs="Arial"/>
          <w:sz w:val="24"/>
          <w:szCs w:val="24"/>
          <w:lang w:val="en-GB"/>
        </w:rPr>
        <w:t>ES</w:t>
      </w:r>
      <w:r w:rsidR="003931AE">
        <w:rPr>
          <w:rFonts w:ascii="Arial" w:hAnsi="Arial" w:cs="Arial"/>
          <w:sz w:val="24"/>
          <w:szCs w:val="24"/>
          <w:lang w:val="en-GB"/>
        </w:rPr>
        <w:t>)</w:t>
      </w:r>
    </w:p>
    <w:p w14:paraId="35A82F3D" w14:textId="77777777" w:rsidR="009F465D" w:rsidRPr="004E442C" w:rsidRDefault="009F465D" w:rsidP="001A67FF">
      <w:pPr>
        <w:pStyle w:val="Corpotesto"/>
        <w:ind w:left="0"/>
        <w:jc w:val="both"/>
        <w:rPr>
          <w:rFonts w:ascii="Arial" w:hAnsi="Arial" w:cs="Arial"/>
          <w:sz w:val="24"/>
          <w:szCs w:val="24"/>
          <w:lang w:val="en-GB"/>
        </w:rPr>
      </w:pPr>
    </w:p>
    <w:p w14:paraId="200BE1F9" w14:textId="44456C3E" w:rsidR="00360F13" w:rsidRDefault="00360F13" w:rsidP="008A5607">
      <w:pPr>
        <w:spacing w:before="10"/>
        <w:jc w:val="both"/>
        <w:rPr>
          <w:rFonts w:ascii="Arial" w:hAnsi="Arial" w:cs="Arial"/>
          <w:i/>
        </w:rPr>
      </w:pPr>
      <w:r w:rsidRPr="006379B7">
        <w:rPr>
          <w:rFonts w:ascii="Arial" w:hAnsi="Arial" w:cs="Arial"/>
          <w:i/>
        </w:rPr>
        <w:t>membro</w:t>
      </w:r>
      <w:r w:rsidRPr="006379B7">
        <w:rPr>
          <w:rFonts w:ascii="Arial" w:hAnsi="Arial" w:cs="Arial"/>
          <w:i/>
          <w:spacing w:val="6"/>
        </w:rPr>
        <w:t xml:space="preserve"> </w:t>
      </w:r>
      <w:r w:rsidRPr="006379B7">
        <w:rPr>
          <w:rFonts w:ascii="Arial" w:hAnsi="Arial" w:cs="Arial"/>
          <w:i/>
        </w:rPr>
        <w:t>del</w:t>
      </w:r>
      <w:r w:rsidRPr="006379B7">
        <w:rPr>
          <w:rFonts w:ascii="Arial" w:hAnsi="Arial" w:cs="Arial"/>
          <w:i/>
          <w:spacing w:val="6"/>
        </w:rPr>
        <w:t xml:space="preserve"> </w:t>
      </w:r>
      <w:r w:rsidRPr="006379B7">
        <w:rPr>
          <w:rFonts w:ascii="Arial" w:hAnsi="Arial" w:cs="Arial"/>
          <w:i/>
        </w:rPr>
        <w:t>gruppo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6"/>
        </w:rPr>
        <w:t xml:space="preserve"> </w:t>
      </w:r>
      <w:r w:rsidRPr="006379B7">
        <w:rPr>
          <w:rFonts w:ascii="Arial" w:hAnsi="Arial" w:cs="Arial"/>
          <w:i/>
        </w:rPr>
        <w:t xml:space="preserve">ricerca </w:t>
      </w:r>
      <w:r w:rsidRPr="006379B7">
        <w:rPr>
          <w:rFonts w:ascii="Arial" w:hAnsi="Arial" w:cs="Arial"/>
          <w:b/>
          <w:i/>
        </w:rPr>
        <w:t>internazionale</w:t>
      </w:r>
      <w:r w:rsidRPr="006379B7">
        <w:rPr>
          <w:rFonts w:ascii="Arial" w:hAnsi="Arial" w:cs="Arial"/>
          <w:i/>
        </w:rPr>
        <w:t xml:space="preserve"> </w:t>
      </w:r>
      <w:r w:rsidR="003715C7" w:rsidRPr="006379B7">
        <w:rPr>
          <w:rFonts w:ascii="Arial" w:hAnsi="Arial" w:cs="Arial"/>
          <w:bCs/>
          <w:i/>
          <w:spacing w:val="6"/>
        </w:rPr>
        <w:t xml:space="preserve">su </w:t>
      </w:r>
      <w:r w:rsidRPr="006379B7">
        <w:rPr>
          <w:rFonts w:ascii="Arial" w:hAnsi="Arial" w:cs="Arial"/>
          <w:bCs/>
          <w:i/>
          <w:spacing w:val="6"/>
        </w:rPr>
        <w:t>“</w:t>
      </w:r>
      <w:r w:rsidRPr="006379B7">
        <w:rPr>
          <w:rFonts w:ascii="Arial" w:hAnsi="Arial" w:cs="Arial"/>
          <w:bCs/>
          <w:i/>
        </w:rPr>
        <w:t>European Social Survey”</w:t>
      </w:r>
      <w:r w:rsidR="003715C7" w:rsidRPr="006379B7">
        <w:rPr>
          <w:rFonts w:ascii="Arial" w:hAnsi="Arial" w:cs="Arial"/>
          <w:bCs/>
          <w:i/>
        </w:rPr>
        <w:t>,</w:t>
      </w:r>
      <w:r w:rsidRPr="006379B7">
        <w:rPr>
          <w:rFonts w:ascii="Arial" w:hAnsi="Arial" w:cs="Arial"/>
          <w:i/>
        </w:rPr>
        <w:t xml:space="preserve"> University of Southampton (UK)</w:t>
      </w:r>
      <w:r w:rsidR="003715C7" w:rsidRPr="006379B7">
        <w:rPr>
          <w:rFonts w:ascii="Arial" w:hAnsi="Arial" w:cs="Arial"/>
          <w:i/>
        </w:rPr>
        <w:t xml:space="preserve"> e </w:t>
      </w:r>
      <w:proofErr w:type="spellStart"/>
      <w:r w:rsidR="003715C7" w:rsidRPr="006379B7">
        <w:rPr>
          <w:rFonts w:ascii="Arial" w:hAnsi="Arial" w:cs="Arial"/>
          <w:i/>
        </w:rPr>
        <w:t>Universitat</w:t>
      </w:r>
      <w:proofErr w:type="spellEnd"/>
      <w:r w:rsidR="003715C7" w:rsidRPr="006379B7">
        <w:rPr>
          <w:rFonts w:ascii="Arial" w:hAnsi="Arial" w:cs="Arial"/>
          <w:i/>
        </w:rPr>
        <w:t xml:space="preserve"> Pompeu Fabra, Barcelona (</w:t>
      </w:r>
      <w:r w:rsidR="005747E2" w:rsidRPr="006379B7">
        <w:rPr>
          <w:rFonts w:ascii="Arial" w:hAnsi="Arial" w:cs="Arial"/>
          <w:i/>
        </w:rPr>
        <w:t>ES</w:t>
      </w:r>
      <w:r w:rsidR="003931AE">
        <w:rPr>
          <w:rFonts w:ascii="Arial" w:hAnsi="Arial" w:cs="Arial"/>
          <w:i/>
        </w:rPr>
        <w:t>)</w:t>
      </w:r>
    </w:p>
    <w:p w14:paraId="03D9A323" w14:textId="77777777" w:rsidR="00B20128" w:rsidRPr="006379B7" w:rsidRDefault="00B20128" w:rsidP="008A5607">
      <w:pPr>
        <w:spacing w:before="10"/>
        <w:jc w:val="both"/>
        <w:rPr>
          <w:rFonts w:ascii="Arial" w:hAnsi="Arial" w:cs="Arial"/>
          <w:i/>
        </w:rPr>
      </w:pPr>
    </w:p>
    <w:p w14:paraId="78C39812" w14:textId="77777777" w:rsidR="00CD6AB7" w:rsidRPr="00722338" w:rsidRDefault="006A4A9A" w:rsidP="006A4A9A">
      <w:pPr>
        <w:spacing w:before="10"/>
        <w:jc w:val="both"/>
        <w:rPr>
          <w:rFonts w:ascii="Arial" w:hAnsi="Arial" w:cs="Arial"/>
          <w:i/>
        </w:rPr>
      </w:pPr>
      <w:r w:rsidRPr="00722338">
        <w:rPr>
          <w:rFonts w:ascii="Arial" w:hAnsi="Arial" w:cs="Arial"/>
          <w:b/>
          <w:i/>
        </w:rPr>
        <w:t>A.A. 2017-‘18</w:t>
      </w:r>
      <w:r w:rsidRPr="00722338">
        <w:rPr>
          <w:rFonts w:ascii="Arial" w:hAnsi="Arial" w:cs="Arial"/>
          <w:i/>
        </w:rPr>
        <w:t xml:space="preserve">: </w:t>
      </w:r>
    </w:p>
    <w:p w14:paraId="57A982A7" w14:textId="3F2CF1C9" w:rsidR="006A4A9A" w:rsidRPr="006379B7" w:rsidRDefault="006A4A9A" w:rsidP="006A4A9A">
      <w:pPr>
        <w:spacing w:before="10"/>
        <w:jc w:val="both"/>
        <w:rPr>
          <w:rFonts w:ascii="Arial" w:hAnsi="Arial" w:cs="Arial"/>
          <w:b/>
          <w:i/>
        </w:rPr>
      </w:pPr>
      <w:r w:rsidRPr="006379B7">
        <w:rPr>
          <w:rFonts w:ascii="Arial" w:hAnsi="Arial" w:cs="Arial"/>
          <w:i/>
        </w:rPr>
        <w:t>membro</w:t>
      </w:r>
      <w:r w:rsidRPr="006379B7">
        <w:rPr>
          <w:rFonts w:ascii="Arial" w:hAnsi="Arial" w:cs="Arial"/>
          <w:i/>
          <w:spacing w:val="6"/>
        </w:rPr>
        <w:t xml:space="preserve"> </w:t>
      </w:r>
      <w:r w:rsidRPr="006379B7">
        <w:rPr>
          <w:rFonts w:ascii="Arial" w:hAnsi="Arial" w:cs="Arial"/>
          <w:i/>
        </w:rPr>
        <w:t>del</w:t>
      </w:r>
      <w:r w:rsidRPr="006379B7">
        <w:rPr>
          <w:rFonts w:ascii="Arial" w:hAnsi="Arial" w:cs="Arial"/>
          <w:i/>
          <w:spacing w:val="7"/>
        </w:rPr>
        <w:t xml:space="preserve"> </w:t>
      </w:r>
      <w:r w:rsidRPr="006379B7">
        <w:rPr>
          <w:rFonts w:ascii="Arial" w:hAnsi="Arial" w:cs="Arial"/>
          <w:i/>
        </w:rPr>
        <w:t>Comitato</w:t>
      </w:r>
      <w:r w:rsidRPr="006379B7">
        <w:rPr>
          <w:rFonts w:ascii="Arial" w:hAnsi="Arial" w:cs="Arial"/>
          <w:i/>
          <w:spacing w:val="7"/>
        </w:rPr>
        <w:t xml:space="preserve"> </w:t>
      </w:r>
      <w:r w:rsidRPr="006379B7">
        <w:rPr>
          <w:rFonts w:ascii="Arial" w:hAnsi="Arial" w:cs="Arial"/>
          <w:i/>
        </w:rPr>
        <w:t>Scientifico ed Ordinatore e del collegio dei docenti</w:t>
      </w:r>
      <w:r w:rsidRPr="006379B7">
        <w:rPr>
          <w:rFonts w:ascii="Arial" w:hAnsi="Arial" w:cs="Arial"/>
          <w:i/>
          <w:spacing w:val="7"/>
        </w:rPr>
        <w:t xml:space="preserve"> </w:t>
      </w:r>
      <w:r w:rsidRPr="006379B7">
        <w:rPr>
          <w:rFonts w:ascii="Arial" w:hAnsi="Arial" w:cs="Arial"/>
          <w:i/>
        </w:rPr>
        <w:t>del</w:t>
      </w:r>
      <w:r w:rsidRPr="006379B7">
        <w:rPr>
          <w:rFonts w:ascii="Arial" w:hAnsi="Arial" w:cs="Arial"/>
          <w:i/>
          <w:spacing w:val="6"/>
        </w:rPr>
        <w:t xml:space="preserve"> </w:t>
      </w:r>
      <w:r w:rsidR="00275E9B" w:rsidRPr="006379B7">
        <w:rPr>
          <w:rFonts w:ascii="Arial" w:hAnsi="Arial" w:cs="Arial"/>
          <w:b/>
          <w:i/>
        </w:rPr>
        <w:t>Master</w:t>
      </w:r>
      <w:r w:rsidRPr="006379B7">
        <w:rPr>
          <w:rFonts w:ascii="Arial" w:hAnsi="Arial" w:cs="Arial"/>
          <w:i/>
          <w:spacing w:val="7"/>
        </w:rPr>
        <w:t xml:space="preserve"> </w:t>
      </w:r>
      <w:r w:rsidRPr="006379B7">
        <w:rPr>
          <w:rFonts w:ascii="Arial" w:hAnsi="Arial" w:cs="Arial"/>
          <w:i/>
        </w:rPr>
        <w:t>Universitario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7"/>
        </w:rPr>
        <w:t xml:space="preserve"> </w:t>
      </w:r>
      <w:r w:rsidRPr="006379B7">
        <w:rPr>
          <w:rFonts w:ascii="Arial" w:hAnsi="Arial" w:cs="Arial"/>
          <w:b/>
          <w:i/>
        </w:rPr>
        <w:t>II</w:t>
      </w:r>
      <w:r w:rsidRPr="006379B7">
        <w:rPr>
          <w:rFonts w:ascii="Arial" w:hAnsi="Arial" w:cs="Arial"/>
          <w:b/>
          <w:i/>
          <w:spacing w:val="7"/>
        </w:rPr>
        <w:t xml:space="preserve"> </w:t>
      </w:r>
      <w:r w:rsidRPr="006379B7">
        <w:rPr>
          <w:rFonts w:ascii="Arial" w:hAnsi="Arial" w:cs="Arial"/>
          <w:b/>
          <w:i/>
        </w:rPr>
        <w:t>livello</w:t>
      </w:r>
      <w:r w:rsidRPr="006379B7">
        <w:rPr>
          <w:rFonts w:ascii="Arial" w:hAnsi="Arial" w:cs="Arial"/>
          <w:i/>
          <w:spacing w:val="6"/>
        </w:rPr>
        <w:t xml:space="preserve"> </w:t>
      </w:r>
      <w:r w:rsidRPr="006379B7">
        <w:rPr>
          <w:rFonts w:ascii="Arial" w:hAnsi="Arial" w:cs="Arial"/>
          <w:i/>
        </w:rPr>
        <w:t>in:</w:t>
      </w:r>
      <w:r w:rsidRPr="006379B7">
        <w:rPr>
          <w:rFonts w:ascii="Arial" w:hAnsi="Arial" w:cs="Arial"/>
          <w:i/>
          <w:spacing w:val="7"/>
        </w:rPr>
        <w:t xml:space="preserve"> </w:t>
      </w:r>
      <w:r w:rsidRPr="006379B7">
        <w:rPr>
          <w:rFonts w:ascii="Arial" w:hAnsi="Arial" w:cs="Arial"/>
          <w:i/>
        </w:rPr>
        <w:t>"Promozione turistica e management del patrimonio culturale e ambientale",</w:t>
      </w:r>
      <w:r w:rsidRPr="006379B7">
        <w:rPr>
          <w:rFonts w:ascii="Arial" w:hAnsi="Arial" w:cs="Arial"/>
          <w:i/>
          <w:spacing w:val="7"/>
        </w:rPr>
        <w:t xml:space="preserve"> </w:t>
      </w:r>
      <w:r w:rsidR="00142CF6" w:rsidRPr="006379B7">
        <w:rPr>
          <w:rFonts w:ascii="Arial" w:hAnsi="Arial" w:cs="Arial"/>
          <w:i/>
          <w:spacing w:val="7"/>
        </w:rPr>
        <w:t>dell’</w:t>
      </w:r>
      <w:r w:rsidRPr="006379B7">
        <w:rPr>
          <w:rFonts w:ascii="Arial" w:hAnsi="Arial" w:cs="Arial"/>
          <w:i/>
          <w:spacing w:val="7"/>
        </w:rPr>
        <w:t>Università degli Studi di Ca</w:t>
      </w:r>
      <w:r w:rsidR="00142CF6" w:rsidRPr="006379B7">
        <w:rPr>
          <w:rFonts w:ascii="Arial" w:hAnsi="Arial" w:cs="Arial"/>
          <w:i/>
          <w:spacing w:val="7"/>
        </w:rPr>
        <w:t>ta</w:t>
      </w:r>
      <w:r w:rsidR="00A51BF9" w:rsidRPr="006379B7">
        <w:rPr>
          <w:rFonts w:ascii="Arial" w:hAnsi="Arial" w:cs="Arial"/>
          <w:i/>
          <w:spacing w:val="7"/>
        </w:rPr>
        <w:t>n</w:t>
      </w:r>
      <w:r w:rsidR="00142CF6" w:rsidRPr="006379B7">
        <w:rPr>
          <w:rFonts w:ascii="Arial" w:hAnsi="Arial" w:cs="Arial"/>
          <w:i/>
          <w:spacing w:val="7"/>
        </w:rPr>
        <w:t>i</w:t>
      </w:r>
      <w:r w:rsidR="00A51BF9" w:rsidRPr="006379B7">
        <w:rPr>
          <w:rFonts w:ascii="Arial" w:hAnsi="Arial" w:cs="Arial"/>
          <w:i/>
          <w:spacing w:val="7"/>
        </w:rPr>
        <w:t>a</w:t>
      </w:r>
      <w:r w:rsidR="00142CF6" w:rsidRPr="006379B7">
        <w:rPr>
          <w:rFonts w:ascii="Arial" w:hAnsi="Arial" w:cs="Arial"/>
          <w:i/>
          <w:spacing w:val="7"/>
        </w:rPr>
        <w:t xml:space="preserve"> in collaborazione con</w:t>
      </w:r>
      <w:r w:rsidRPr="006379B7">
        <w:rPr>
          <w:rFonts w:ascii="Arial" w:hAnsi="Arial" w:cs="Arial"/>
          <w:i/>
          <w:spacing w:val="7"/>
        </w:rPr>
        <w:t xml:space="preserve"> I</w:t>
      </w:r>
      <w:r w:rsidR="001A4B91" w:rsidRPr="006379B7">
        <w:rPr>
          <w:rFonts w:ascii="Arial" w:hAnsi="Arial" w:cs="Arial"/>
          <w:i/>
          <w:spacing w:val="7"/>
        </w:rPr>
        <w:t>.</w:t>
      </w:r>
      <w:r w:rsidRPr="006379B7">
        <w:rPr>
          <w:rFonts w:ascii="Arial" w:hAnsi="Arial" w:cs="Arial"/>
          <w:i/>
          <w:spacing w:val="7"/>
        </w:rPr>
        <w:t>N</w:t>
      </w:r>
      <w:r w:rsidR="001A4B91" w:rsidRPr="006379B7">
        <w:rPr>
          <w:rFonts w:ascii="Arial" w:hAnsi="Arial" w:cs="Arial"/>
          <w:i/>
          <w:spacing w:val="7"/>
        </w:rPr>
        <w:t>.</w:t>
      </w:r>
      <w:r w:rsidRPr="006379B7">
        <w:rPr>
          <w:rFonts w:ascii="Arial" w:hAnsi="Arial" w:cs="Arial"/>
          <w:i/>
          <w:spacing w:val="7"/>
        </w:rPr>
        <w:t>P</w:t>
      </w:r>
      <w:r w:rsidR="001A4B91" w:rsidRPr="006379B7">
        <w:rPr>
          <w:rFonts w:ascii="Arial" w:hAnsi="Arial" w:cs="Arial"/>
          <w:i/>
          <w:spacing w:val="7"/>
        </w:rPr>
        <w:t>.</w:t>
      </w:r>
      <w:r w:rsidRPr="006379B7">
        <w:rPr>
          <w:rFonts w:ascii="Arial" w:hAnsi="Arial" w:cs="Arial"/>
          <w:i/>
          <w:spacing w:val="7"/>
        </w:rPr>
        <w:t>S</w:t>
      </w:r>
      <w:r w:rsidR="001A4B91" w:rsidRPr="006379B7">
        <w:rPr>
          <w:rFonts w:ascii="Arial" w:hAnsi="Arial" w:cs="Arial"/>
          <w:i/>
          <w:spacing w:val="7"/>
        </w:rPr>
        <w:t>.</w:t>
      </w:r>
      <w:r w:rsidRPr="006379B7">
        <w:rPr>
          <w:rFonts w:ascii="Arial" w:hAnsi="Arial" w:cs="Arial"/>
          <w:i/>
          <w:spacing w:val="7"/>
        </w:rPr>
        <w:t>, I</w:t>
      </w:r>
      <w:r w:rsidR="001A4B91" w:rsidRPr="006379B7">
        <w:rPr>
          <w:rFonts w:ascii="Arial" w:hAnsi="Arial" w:cs="Arial"/>
          <w:i/>
          <w:spacing w:val="7"/>
        </w:rPr>
        <w:t>.</w:t>
      </w:r>
      <w:r w:rsidRPr="006379B7">
        <w:rPr>
          <w:rFonts w:ascii="Arial" w:hAnsi="Arial" w:cs="Arial"/>
          <w:i/>
          <w:spacing w:val="7"/>
        </w:rPr>
        <w:t>M</w:t>
      </w:r>
      <w:r w:rsidR="001A4B91" w:rsidRPr="006379B7">
        <w:rPr>
          <w:rFonts w:ascii="Arial" w:hAnsi="Arial" w:cs="Arial"/>
          <w:i/>
          <w:spacing w:val="7"/>
        </w:rPr>
        <w:t>.</w:t>
      </w:r>
      <w:r w:rsidRPr="006379B7">
        <w:rPr>
          <w:rFonts w:ascii="Arial" w:hAnsi="Arial" w:cs="Arial"/>
          <w:i/>
          <w:spacing w:val="7"/>
        </w:rPr>
        <w:t>E</w:t>
      </w:r>
      <w:r w:rsidR="001A4B91" w:rsidRPr="006379B7">
        <w:rPr>
          <w:rFonts w:ascii="Arial" w:hAnsi="Arial" w:cs="Arial"/>
          <w:i/>
          <w:spacing w:val="7"/>
        </w:rPr>
        <w:t>.</w:t>
      </w:r>
      <w:r w:rsidRPr="006379B7">
        <w:rPr>
          <w:rFonts w:ascii="Arial" w:hAnsi="Arial" w:cs="Arial"/>
          <w:i/>
          <w:spacing w:val="7"/>
        </w:rPr>
        <w:t>S</w:t>
      </w:r>
      <w:r w:rsidR="001A4B91" w:rsidRPr="006379B7">
        <w:rPr>
          <w:rFonts w:ascii="Arial" w:hAnsi="Arial" w:cs="Arial"/>
          <w:i/>
          <w:spacing w:val="7"/>
        </w:rPr>
        <w:t>.</w:t>
      </w:r>
      <w:r w:rsidRPr="006379B7">
        <w:rPr>
          <w:rFonts w:ascii="Arial" w:hAnsi="Arial" w:cs="Arial"/>
          <w:i/>
          <w:spacing w:val="7"/>
        </w:rPr>
        <w:t>, Fondazione Grimaldi</w:t>
      </w:r>
      <w:r w:rsidR="003931AE">
        <w:rPr>
          <w:rFonts w:ascii="Arial" w:hAnsi="Arial" w:cs="Arial"/>
          <w:i/>
        </w:rPr>
        <w:t>)</w:t>
      </w:r>
    </w:p>
    <w:p w14:paraId="23E787D4" w14:textId="53B7CC2E" w:rsidR="00A51BF9" w:rsidRPr="006379B7" w:rsidRDefault="00A51BF9" w:rsidP="004B0DCA">
      <w:pPr>
        <w:jc w:val="both"/>
        <w:rPr>
          <w:rFonts w:ascii="Arial" w:hAnsi="Arial" w:cs="Arial"/>
        </w:rPr>
      </w:pPr>
    </w:p>
    <w:p w14:paraId="7AE4E692" w14:textId="68AED631" w:rsidR="002D6B92" w:rsidRPr="004E442C" w:rsidRDefault="00C86543" w:rsidP="002D6B92">
      <w:pPr>
        <w:tabs>
          <w:tab w:val="left" w:pos="533"/>
        </w:tabs>
        <w:jc w:val="both"/>
        <w:rPr>
          <w:rFonts w:ascii="Arial" w:eastAsia="Verdana" w:hAnsi="Arial" w:cs="Arial"/>
          <w:i/>
          <w:lang w:val="en-GB"/>
        </w:rPr>
      </w:pPr>
      <w:proofErr w:type="spellStart"/>
      <w:r w:rsidRPr="004E442C">
        <w:rPr>
          <w:rFonts w:ascii="Arial" w:hAnsi="Arial" w:cs="Arial"/>
          <w:b/>
          <w:i/>
          <w:lang w:val="en-GB"/>
        </w:rPr>
        <w:t>premio</w:t>
      </w:r>
      <w:proofErr w:type="spellEnd"/>
      <w:r w:rsidRPr="004E442C">
        <w:rPr>
          <w:rFonts w:ascii="Arial" w:hAnsi="Arial" w:cs="Arial"/>
          <w:b/>
          <w:i/>
          <w:lang w:val="en-GB"/>
        </w:rPr>
        <w:t xml:space="preserve"> di </w:t>
      </w:r>
      <w:r w:rsidR="000C7D44" w:rsidRPr="004E442C">
        <w:rPr>
          <w:rFonts w:ascii="Arial" w:hAnsi="Arial" w:cs="Arial"/>
          <w:b/>
          <w:i/>
          <w:lang w:val="en-GB"/>
        </w:rPr>
        <w:t xml:space="preserve">Visiting </w:t>
      </w:r>
      <w:r w:rsidR="00230EAE" w:rsidRPr="004E442C">
        <w:rPr>
          <w:rFonts w:ascii="Arial" w:hAnsi="Arial" w:cs="Arial"/>
          <w:b/>
          <w:i/>
          <w:lang w:val="en-GB"/>
        </w:rPr>
        <w:t>researcher</w:t>
      </w:r>
      <w:r w:rsidR="00B31D88" w:rsidRPr="004E442C">
        <w:rPr>
          <w:rFonts w:ascii="Arial" w:hAnsi="Arial" w:cs="Arial"/>
          <w:b/>
          <w:i/>
          <w:lang w:val="en-GB"/>
        </w:rPr>
        <w:t xml:space="preserve"> </w:t>
      </w:r>
      <w:r w:rsidR="00E61BF9" w:rsidRPr="004E442C">
        <w:rPr>
          <w:rFonts w:ascii="Arial" w:hAnsi="Arial" w:cs="Arial"/>
          <w:b/>
          <w:i/>
          <w:lang w:val="en-GB"/>
        </w:rPr>
        <w:t>Grant</w:t>
      </w:r>
      <w:r w:rsidR="00F26EE7" w:rsidRPr="004E442C">
        <w:rPr>
          <w:rFonts w:ascii="Arial" w:hAnsi="Arial" w:cs="Arial"/>
          <w:i/>
          <w:lang w:val="en-GB"/>
        </w:rPr>
        <w:t xml:space="preserve"> </w:t>
      </w:r>
      <w:r w:rsidRPr="004E442C">
        <w:rPr>
          <w:rFonts w:ascii="Arial" w:hAnsi="Arial" w:cs="Arial"/>
          <w:i/>
          <w:lang w:val="en-GB"/>
        </w:rPr>
        <w:t xml:space="preserve">del </w:t>
      </w:r>
      <w:proofErr w:type="spellStart"/>
      <w:r w:rsidR="00F26EE7" w:rsidRPr="004E442C">
        <w:rPr>
          <w:rFonts w:ascii="Arial" w:hAnsi="Arial" w:cs="Arial"/>
          <w:i/>
          <w:lang w:val="en-GB"/>
        </w:rPr>
        <w:t>programma</w:t>
      </w:r>
      <w:proofErr w:type="spellEnd"/>
      <w:r w:rsidR="00A23060" w:rsidRPr="004E442C">
        <w:rPr>
          <w:rFonts w:ascii="Arial" w:hAnsi="Arial" w:cs="Arial"/>
          <w:i/>
          <w:lang w:val="en-GB"/>
        </w:rPr>
        <w:t xml:space="preserve"> </w:t>
      </w:r>
      <w:r w:rsidR="000C7D44" w:rsidRPr="004E442C">
        <w:rPr>
          <w:rFonts w:ascii="Arial" w:hAnsi="Arial" w:cs="Arial"/>
          <w:i/>
          <w:lang w:val="en-GB"/>
        </w:rPr>
        <w:t xml:space="preserve">“INGRID-Supporting expertise in inclusive growth Integrating Research Infrastructures for European expertise on Inclusive </w:t>
      </w:r>
      <w:r w:rsidR="002D6B92" w:rsidRPr="004E442C">
        <w:rPr>
          <w:rFonts w:ascii="Arial" w:hAnsi="Arial" w:cs="Arial"/>
          <w:i/>
          <w:lang w:val="en-GB"/>
        </w:rPr>
        <w:t xml:space="preserve">Growth from data to policy” </w:t>
      </w:r>
      <w:r w:rsidR="000C7D44" w:rsidRPr="004E442C">
        <w:rPr>
          <w:rFonts w:ascii="Arial" w:hAnsi="Arial" w:cs="Arial"/>
          <w:i/>
          <w:lang w:val="en-GB"/>
        </w:rPr>
        <w:t xml:space="preserve">per </w:t>
      </w:r>
      <w:proofErr w:type="spellStart"/>
      <w:r w:rsidR="000C7D44" w:rsidRPr="004E442C">
        <w:rPr>
          <w:rFonts w:ascii="Arial" w:hAnsi="Arial" w:cs="Arial"/>
          <w:i/>
          <w:lang w:val="en-GB"/>
        </w:rPr>
        <w:t>attività</w:t>
      </w:r>
      <w:proofErr w:type="spellEnd"/>
      <w:r w:rsidR="000C7D44" w:rsidRPr="004E442C">
        <w:rPr>
          <w:rFonts w:ascii="Arial" w:hAnsi="Arial" w:cs="Arial"/>
          <w:i/>
          <w:lang w:val="en-GB"/>
        </w:rPr>
        <w:t xml:space="preserve"> di </w:t>
      </w:r>
      <w:proofErr w:type="spellStart"/>
      <w:r w:rsidR="000C7D44" w:rsidRPr="004E442C">
        <w:rPr>
          <w:rFonts w:ascii="Arial" w:hAnsi="Arial" w:cs="Arial"/>
          <w:i/>
          <w:lang w:val="en-GB"/>
        </w:rPr>
        <w:t>ricerca</w:t>
      </w:r>
      <w:proofErr w:type="spellEnd"/>
      <w:r w:rsidR="000C7D44" w:rsidRPr="004E442C">
        <w:rPr>
          <w:rFonts w:ascii="Arial" w:hAnsi="Arial" w:cs="Arial"/>
          <w:i/>
          <w:lang w:val="en-GB"/>
        </w:rPr>
        <w:t xml:space="preserve"> </w:t>
      </w:r>
      <w:proofErr w:type="spellStart"/>
      <w:r w:rsidR="00F26EE7" w:rsidRPr="004E442C">
        <w:rPr>
          <w:rFonts w:ascii="Arial" w:hAnsi="Arial" w:cs="Arial"/>
          <w:i/>
          <w:lang w:val="en-GB"/>
        </w:rPr>
        <w:t>progetto</w:t>
      </w:r>
      <w:proofErr w:type="spellEnd"/>
      <w:r w:rsidR="00F26EE7" w:rsidRPr="004E442C">
        <w:rPr>
          <w:rFonts w:ascii="Arial" w:hAnsi="Arial" w:cs="Arial"/>
          <w:i/>
          <w:lang w:val="en-GB"/>
        </w:rPr>
        <w:t xml:space="preserve"> “Expertise in multidisciplinary advanced methodological skills and provides SOEP database”, </w:t>
      </w:r>
      <w:proofErr w:type="spellStart"/>
      <w:r w:rsidR="00F26EE7" w:rsidRPr="004E442C">
        <w:rPr>
          <w:rFonts w:ascii="Arial" w:hAnsi="Arial" w:cs="Arial"/>
          <w:i/>
          <w:lang w:val="en-GB"/>
        </w:rPr>
        <w:t>presso</w:t>
      </w:r>
      <w:proofErr w:type="spellEnd"/>
      <w:r w:rsidR="00F26EE7" w:rsidRPr="004E442C">
        <w:rPr>
          <w:rFonts w:ascii="Arial" w:hAnsi="Arial" w:cs="Arial"/>
          <w:i/>
          <w:lang w:val="en-GB"/>
        </w:rPr>
        <w:t xml:space="preserve"> </w:t>
      </w:r>
      <w:r w:rsidR="000C7D44" w:rsidRPr="004E442C">
        <w:rPr>
          <w:rFonts w:ascii="Arial" w:hAnsi="Arial" w:cs="Arial"/>
          <w:i/>
          <w:lang w:val="en-GB"/>
        </w:rPr>
        <w:t>German Socio-Economic Panel (SOEP</w:t>
      </w:r>
      <w:r w:rsidR="00F26EE7" w:rsidRPr="004E442C">
        <w:rPr>
          <w:rFonts w:ascii="Arial" w:hAnsi="Arial" w:cs="Arial"/>
          <w:i/>
          <w:lang w:val="en-GB"/>
        </w:rPr>
        <w:t xml:space="preserve">-Core) </w:t>
      </w:r>
      <w:r w:rsidR="00A468C5" w:rsidRPr="004E442C">
        <w:rPr>
          <w:rFonts w:ascii="Arial" w:hAnsi="Arial" w:cs="Arial"/>
          <w:i/>
          <w:lang w:val="en-GB"/>
        </w:rPr>
        <w:t xml:space="preserve">of Universities of Frankfurt/Main and Mannheim </w:t>
      </w:r>
      <w:r w:rsidR="000C7D44" w:rsidRPr="004E442C">
        <w:rPr>
          <w:rFonts w:ascii="Arial" w:hAnsi="Arial" w:cs="Arial"/>
          <w:i/>
          <w:lang w:val="en-GB"/>
        </w:rPr>
        <w:t>and German Instit</w:t>
      </w:r>
      <w:r w:rsidR="00A468C5" w:rsidRPr="004E442C">
        <w:rPr>
          <w:rFonts w:ascii="Arial" w:hAnsi="Arial" w:cs="Arial"/>
          <w:i/>
          <w:lang w:val="en-GB"/>
        </w:rPr>
        <w:t>ute for Economic Research (DIW)</w:t>
      </w:r>
      <w:r w:rsidR="00F26EE7" w:rsidRPr="004E442C">
        <w:rPr>
          <w:rFonts w:ascii="Arial" w:hAnsi="Arial" w:cs="Arial"/>
          <w:i/>
          <w:lang w:val="en-GB"/>
        </w:rPr>
        <w:t>, Berlin (</w:t>
      </w:r>
      <w:r w:rsidR="00943BFC" w:rsidRPr="004E442C">
        <w:rPr>
          <w:rFonts w:ascii="Arial" w:hAnsi="Arial" w:cs="Arial"/>
          <w:i/>
          <w:lang w:val="en-GB"/>
        </w:rPr>
        <w:t>GERMANY</w:t>
      </w:r>
      <w:r w:rsidR="002D6B92" w:rsidRPr="004E442C">
        <w:rPr>
          <w:rFonts w:ascii="Arial" w:hAnsi="Arial" w:cs="Arial"/>
          <w:i/>
          <w:lang w:val="en-GB"/>
        </w:rPr>
        <w:t>)</w:t>
      </w:r>
      <w:r w:rsidR="005D7B8D" w:rsidRPr="004E442C">
        <w:rPr>
          <w:rFonts w:ascii="Arial" w:hAnsi="Arial" w:cs="Arial"/>
          <w:i/>
          <w:lang w:val="en-GB"/>
        </w:rPr>
        <w:t>,</w:t>
      </w:r>
    </w:p>
    <w:p w14:paraId="1DD1FC73" w14:textId="3A6E5F22" w:rsidR="006A4A9A" w:rsidRPr="004E442C" w:rsidRDefault="000C7D44" w:rsidP="002D6B92">
      <w:pPr>
        <w:tabs>
          <w:tab w:val="left" w:pos="533"/>
        </w:tabs>
        <w:jc w:val="both"/>
        <w:rPr>
          <w:rFonts w:ascii="Arial" w:hAnsi="Arial" w:cs="Arial"/>
          <w:i/>
          <w:lang w:val="en-GB"/>
        </w:rPr>
      </w:pPr>
      <w:r w:rsidRPr="004E442C">
        <w:rPr>
          <w:rFonts w:ascii="Arial" w:hAnsi="Arial" w:cs="Arial"/>
          <w:i/>
          <w:lang w:val="en-GB"/>
        </w:rPr>
        <w:t xml:space="preserve"> </w:t>
      </w:r>
    </w:p>
    <w:p w14:paraId="608A2627" w14:textId="2F5724D7" w:rsidR="008D22FC" w:rsidRPr="009A7EBC" w:rsidRDefault="002B77CE" w:rsidP="00781E4A">
      <w:pPr>
        <w:spacing w:before="10"/>
        <w:jc w:val="both"/>
        <w:rPr>
          <w:rFonts w:ascii="Arial" w:hAnsi="Arial" w:cs="Arial"/>
          <w:i/>
          <w:lang w:val="en-GB"/>
        </w:rPr>
      </w:pPr>
      <w:proofErr w:type="spellStart"/>
      <w:r w:rsidRPr="009A7EBC">
        <w:rPr>
          <w:rFonts w:ascii="Arial" w:hAnsi="Arial" w:cs="Arial"/>
          <w:i/>
          <w:lang w:val="en-GB"/>
        </w:rPr>
        <w:t>membro</w:t>
      </w:r>
      <w:proofErr w:type="spellEnd"/>
      <w:r w:rsidRPr="009A7EBC">
        <w:rPr>
          <w:rFonts w:ascii="Arial" w:hAnsi="Arial" w:cs="Arial"/>
          <w:i/>
          <w:spacing w:val="6"/>
          <w:lang w:val="en-GB"/>
        </w:rPr>
        <w:t xml:space="preserve"> </w:t>
      </w:r>
      <w:r w:rsidRPr="009A7EBC">
        <w:rPr>
          <w:rFonts w:ascii="Arial" w:hAnsi="Arial" w:cs="Arial"/>
          <w:i/>
          <w:lang w:val="en-GB"/>
        </w:rPr>
        <w:t>del</w:t>
      </w:r>
      <w:r w:rsidRPr="009A7EBC">
        <w:rPr>
          <w:rFonts w:ascii="Arial" w:hAnsi="Arial" w:cs="Arial"/>
          <w:i/>
          <w:spacing w:val="6"/>
          <w:lang w:val="en-GB"/>
        </w:rPr>
        <w:t xml:space="preserve"> </w:t>
      </w:r>
      <w:proofErr w:type="spellStart"/>
      <w:r w:rsidRPr="009A7EBC">
        <w:rPr>
          <w:rFonts w:ascii="Arial" w:hAnsi="Arial" w:cs="Arial"/>
          <w:i/>
          <w:lang w:val="en-GB"/>
        </w:rPr>
        <w:t>gruppo</w:t>
      </w:r>
      <w:proofErr w:type="spellEnd"/>
      <w:r w:rsidRPr="009A7EBC">
        <w:rPr>
          <w:rFonts w:ascii="Arial" w:hAnsi="Arial" w:cs="Arial"/>
          <w:i/>
          <w:spacing w:val="7"/>
          <w:lang w:val="en-GB"/>
        </w:rPr>
        <w:t xml:space="preserve"> </w:t>
      </w:r>
      <w:r w:rsidRPr="009A7EBC">
        <w:rPr>
          <w:rFonts w:ascii="Arial" w:hAnsi="Arial" w:cs="Arial"/>
          <w:i/>
          <w:lang w:val="en-GB"/>
        </w:rPr>
        <w:t>di</w:t>
      </w:r>
      <w:r w:rsidRPr="009A7EBC">
        <w:rPr>
          <w:rFonts w:ascii="Arial" w:hAnsi="Arial" w:cs="Arial"/>
          <w:i/>
          <w:spacing w:val="6"/>
          <w:lang w:val="en-GB"/>
        </w:rPr>
        <w:t xml:space="preserve"> </w:t>
      </w:r>
      <w:r w:rsidRPr="009A7EBC">
        <w:rPr>
          <w:rFonts w:ascii="Arial" w:hAnsi="Arial" w:cs="Arial"/>
          <w:i/>
          <w:lang w:val="en-GB"/>
        </w:rPr>
        <w:t xml:space="preserve">ricerca </w:t>
      </w:r>
      <w:r w:rsidR="001A4B91" w:rsidRPr="009A7EBC">
        <w:rPr>
          <w:rFonts w:ascii="Arial" w:hAnsi="Arial" w:cs="Arial"/>
          <w:bCs/>
          <w:i/>
          <w:spacing w:val="6"/>
          <w:lang w:val="en-GB"/>
        </w:rPr>
        <w:t xml:space="preserve">su </w:t>
      </w:r>
      <w:r w:rsidRPr="009A7EBC">
        <w:rPr>
          <w:rFonts w:ascii="Arial" w:hAnsi="Arial" w:cs="Arial"/>
          <w:bCs/>
          <w:i/>
          <w:spacing w:val="6"/>
          <w:lang w:val="en-GB"/>
        </w:rPr>
        <w:t>“</w:t>
      </w:r>
      <w:r w:rsidRPr="009A7EBC">
        <w:rPr>
          <w:rFonts w:ascii="Arial" w:hAnsi="Arial" w:cs="Arial"/>
          <w:i/>
          <w:lang w:val="en-GB"/>
        </w:rPr>
        <w:t xml:space="preserve">Composite indicators from SEM models” in </w:t>
      </w:r>
      <w:proofErr w:type="spellStart"/>
      <w:r w:rsidRPr="009A7EBC">
        <w:rPr>
          <w:rFonts w:ascii="Arial" w:hAnsi="Arial" w:cs="Arial"/>
          <w:i/>
          <w:lang w:val="en-GB"/>
        </w:rPr>
        <w:t>collaborazione</w:t>
      </w:r>
      <w:proofErr w:type="spellEnd"/>
      <w:r w:rsidRPr="009A7EBC">
        <w:rPr>
          <w:rFonts w:ascii="Arial" w:hAnsi="Arial" w:cs="Arial"/>
          <w:i/>
          <w:lang w:val="en-GB"/>
        </w:rPr>
        <w:t xml:space="preserve"> con </w:t>
      </w:r>
      <w:r w:rsidR="00F44B10" w:rsidRPr="009A7EBC">
        <w:rPr>
          <w:rFonts w:ascii="Arial" w:hAnsi="Arial" w:cs="Arial"/>
          <w:b/>
          <w:i/>
          <w:lang w:val="en-GB"/>
        </w:rPr>
        <w:t>Research Institute on Sustainable Economic Growth</w:t>
      </w:r>
      <w:r w:rsidR="008D22FC" w:rsidRPr="009A7EBC">
        <w:rPr>
          <w:rFonts w:ascii="Arial" w:hAnsi="Arial" w:cs="Arial"/>
          <w:i/>
          <w:lang w:val="en-GB"/>
        </w:rPr>
        <w:t>,</w:t>
      </w:r>
      <w:r w:rsidRPr="009A7EBC">
        <w:rPr>
          <w:rFonts w:ascii="Arial" w:hAnsi="Arial" w:cs="Arial"/>
          <w:i/>
          <w:lang w:val="en-GB"/>
        </w:rPr>
        <w:t xml:space="preserve"> </w:t>
      </w:r>
      <w:r w:rsidR="00781E4A" w:rsidRPr="009A7EBC">
        <w:rPr>
          <w:rFonts w:ascii="Arial" w:hAnsi="Arial" w:cs="Arial"/>
          <w:i/>
          <w:lang w:val="en-GB"/>
        </w:rPr>
        <w:t>IRCrES-CNR (former CERIS</w:t>
      </w:r>
      <w:r w:rsidR="008D22FC" w:rsidRPr="009A7EBC">
        <w:rPr>
          <w:rFonts w:ascii="Arial" w:hAnsi="Arial" w:cs="Arial"/>
          <w:i/>
          <w:lang w:val="en-GB"/>
        </w:rPr>
        <w:t>–CNR)</w:t>
      </w:r>
    </w:p>
    <w:p w14:paraId="54416A3F" w14:textId="77777777" w:rsidR="00142CF6" w:rsidRPr="009A7EBC" w:rsidRDefault="00142CF6" w:rsidP="00781E4A">
      <w:pPr>
        <w:spacing w:before="10"/>
        <w:jc w:val="both"/>
        <w:rPr>
          <w:rFonts w:ascii="Arial" w:hAnsi="Arial" w:cs="Arial"/>
          <w:i/>
          <w:lang w:val="en-GB"/>
        </w:rPr>
      </w:pPr>
    </w:p>
    <w:p w14:paraId="48D5C1A6" w14:textId="0B72EEC8" w:rsidR="005D7B8D" w:rsidRPr="006379B7" w:rsidRDefault="005D7B8D" w:rsidP="005D7B8D">
      <w:pPr>
        <w:spacing w:before="10"/>
        <w:jc w:val="both"/>
        <w:rPr>
          <w:rFonts w:ascii="Arial" w:hAnsi="Arial" w:cs="Arial"/>
          <w:i/>
        </w:rPr>
      </w:pPr>
      <w:r w:rsidRPr="006379B7">
        <w:rPr>
          <w:rFonts w:ascii="Arial" w:hAnsi="Arial" w:cs="Arial"/>
          <w:i/>
        </w:rPr>
        <w:t xml:space="preserve">collaborazione di ricerca e docenza su “Sistemi di rete nella ricerca scientifica” presso </w:t>
      </w:r>
      <w:r w:rsidRPr="006379B7">
        <w:rPr>
          <w:rFonts w:ascii="Arial" w:hAnsi="Arial" w:cs="Arial"/>
          <w:b/>
          <w:i/>
        </w:rPr>
        <w:t xml:space="preserve">Research Institute on </w:t>
      </w:r>
      <w:proofErr w:type="spellStart"/>
      <w:r w:rsidRPr="006379B7">
        <w:rPr>
          <w:rFonts w:ascii="Arial" w:hAnsi="Arial" w:cs="Arial"/>
          <w:b/>
          <w:i/>
        </w:rPr>
        <w:t>Sustainable</w:t>
      </w:r>
      <w:proofErr w:type="spellEnd"/>
      <w:r w:rsidRPr="006379B7">
        <w:rPr>
          <w:rFonts w:ascii="Arial" w:hAnsi="Arial" w:cs="Arial"/>
          <w:b/>
          <w:i/>
        </w:rPr>
        <w:t xml:space="preserve"> </w:t>
      </w:r>
      <w:proofErr w:type="spellStart"/>
      <w:r w:rsidRPr="006379B7">
        <w:rPr>
          <w:rFonts w:ascii="Arial" w:hAnsi="Arial" w:cs="Arial"/>
          <w:b/>
          <w:i/>
        </w:rPr>
        <w:t>Economic</w:t>
      </w:r>
      <w:proofErr w:type="spellEnd"/>
      <w:r w:rsidRPr="006379B7">
        <w:rPr>
          <w:rFonts w:ascii="Arial" w:hAnsi="Arial" w:cs="Arial"/>
          <w:b/>
          <w:i/>
        </w:rPr>
        <w:t xml:space="preserve"> </w:t>
      </w:r>
      <w:proofErr w:type="spellStart"/>
      <w:r w:rsidRPr="006379B7">
        <w:rPr>
          <w:rFonts w:ascii="Arial" w:hAnsi="Arial" w:cs="Arial"/>
          <w:b/>
          <w:i/>
        </w:rPr>
        <w:t>Growth</w:t>
      </w:r>
      <w:proofErr w:type="spellEnd"/>
      <w:r w:rsidRPr="006379B7">
        <w:rPr>
          <w:rFonts w:ascii="Arial" w:hAnsi="Arial" w:cs="Arial"/>
          <w:i/>
        </w:rPr>
        <w:t xml:space="preserve">, </w:t>
      </w:r>
      <w:proofErr w:type="spellStart"/>
      <w:r w:rsidRPr="006379B7">
        <w:rPr>
          <w:rFonts w:ascii="Arial" w:hAnsi="Arial" w:cs="Arial"/>
          <w:i/>
        </w:rPr>
        <w:t>IRCrES</w:t>
      </w:r>
      <w:proofErr w:type="spellEnd"/>
      <w:r w:rsidRPr="006379B7">
        <w:rPr>
          <w:rFonts w:ascii="Arial" w:hAnsi="Arial" w:cs="Arial"/>
          <w:i/>
        </w:rPr>
        <w:t>-CNR (</w:t>
      </w:r>
      <w:proofErr w:type="spellStart"/>
      <w:r w:rsidRPr="006379B7">
        <w:rPr>
          <w:rFonts w:ascii="Arial" w:hAnsi="Arial" w:cs="Arial"/>
          <w:i/>
        </w:rPr>
        <w:t>former</w:t>
      </w:r>
      <w:proofErr w:type="spellEnd"/>
      <w:r w:rsidRPr="006379B7">
        <w:rPr>
          <w:rFonts w:ascii="Arial" w:hAnsi="Arial" w:cs="Arial"/>
          <w:i/>
        </w:rPr>
        <w:t xml:space="preserve"> CERIS-CNR) </w:t>
      </w:r>
    </w:p>
    <w:p w14:paraId="2C040608" w14:textId="77777777" w:rsidR="00B20128" w:rsidRPr="006379B7" w:rsidRDefault="00B20128" w:rsidP="005D7B8D">
      <w:pPr>
        <w:pStyle w:val="Corpotesto"/>
        <w:ind w:left="0"/>
        <w:jc w:val="both"/>
        <w:rPr>
          <w:rFonts w:ascii="Arial" w:hAnsi="Arial" w:cs="Arial"/>
          <w:b/>
          <w:sz w:val="24"/>
          <w:szCs w:val="24"/>
        </w:rPr>
      </w:pPr>
    </w:p>
    <w:p w14:paraId="51450ABE" w14:textId="77777777" w:rsidR="005D7B8D" w:rsidRPr="00722338" w:rsidRDefault="005D7B8D" w:rsidP="005D7B8D">
      <w:pPr>
        <w:pStyle w:val="Corpotesto"/>
        <w:ind w:left="0"/>
        <w:jc w:val="both"/>
        <w:rPr>
          <w:rFonts w:ascii="Arial" w:hAnsi="Arial" w:cs="Arial"/>
          <w:sz w:val="24"/>
          <w:szCs w:val="24"/>
        </w:rPr>
      </w:pPr>
      <w:r w:rsidRPr="00722338">
        <w:rPr>
          <w:rFonts w:ascii="Arial" w:hAnsi="Arial" w:cs="Arial"/>
          <w:b/>
          <w:sz w:val="24"/>
          <w:szCs w:val="24"/>
        </w:rPr>
        <w:t>A.A. 2017-‘19</w:t>
      </w:r>
      <w:r w:rsidRPr="00722338">
        <w:rPr>
          <w:rFonts w:ascii="Arial" w:hAnsi="Arial" w:cs="Arial"/>
          <w:sz w:val="24"/>
          <w:szCs w:val="24"/>
        </w:rPr>
        <w:t xml:space="preserve">: </w:t>
      </w:r>
    </w:p>
    <w:p w14:paraId="60B9FD8D" w14:textId="2A2F1B45" w:rsidR="005D7B8D" w:rsidRPr="006379B7" w:rsidRDefault="005D7B8D" w:rsidP="005D7B8D">
      <w:pPr>
        <w:pStyle w:val="Corpotesto"/>
        <w:ind w:left="0"/>
        <w:jc w:val="both"/>
        <w:rPr>
          <w:rFonts w:ascii="Arial" w:hAnsi="Arial" w:cs="Arial"/>
          <w:b/>
          <w:sz w:val="24"/>
          <w:szCs w:val="24"/>
        </w:rPr>
      </w:pPr>
      <w:r w:rsidRPr="006379B7">
        <w:rPr>
          <w:rFonts w:ascii="Arial" w:hAnsi="Arial" w:cs="Arial"/>
          <w:sz w:val="24"/>
          <w:szCs w:val="24"/>
        </w:rPr>
        <w:t>membro</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7"/>
          <w:sz w:val="24"/>
          <w:szCs w:val="24"/>
        </w:rPr>
        <w:t xml:space="preserve"> </w:t>
      </w:r>
      <w:r w:rsidRPr="006379B7">
        <w:rPr>
          <w:rFonts w:ascii="Arial" w:hAnsi="Arial" w:cs="Arial"/>
          <w:sz w:val="24"/>
          <w:szCs w:val="24"/>
        </w:rPr>
        <w:t>Comitato</w:t>
      </w:r>
      <w:r w:rsidRPr="006379B7">
        <w:rPr>
          <w:rFonts w:ascii="Arial" w:hAnsi="Arial" w:cs="Arial"/>
          <w:spacing w:val="7"/>
          <w:sz w:val="24"/>
          <w:szCs w:val="24"/>
        </w:rPr>
        <w:t xml:space="preserve"> </w:t>
      </w:r>
      <w:r w:rsidRPr="006379B7">
        <w:rPr>
          <w:rFonts w:ascii="Arial" w:hAnsi="Arial" w:cs="Arial"/>
          <w:sz w:val="24"/>
          <w:szCs w:val="24"/>
        </w:rPr>
        <w:t>Scientifico ed Ordinatore e del Collegio dei docenti</w:t>
      </w:r>
      <w:r w:rsidRPr="006379B7">
        <w:rPr>
          <w:rFonts w:ascii="Arial" w:hAnsi="Arial" w:cs="Arial"/>
          <w:spacing w:val="7"/>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00275E9B" w:rsidRPr="006379B7">
        <w:rPr>
          <w:rFonts w:ascii="Arial" w:hAnsi="Arial" w:cs="Arial"/>
          <w:b/>
          <w:sz w:val="24"/>
          <w:szCs w:val="24"/>
        </w:rPr>
        <w:t>Master</w:t>
      </w:r>
      <w:r w:rsidRPr="006379B7">
        <w:rPr>
          <w:rFonts w:ascii="Arial" w:hAnsi="Arial" w:cs="Arial"/>
          <w:spacing w:val="7"/>
          <w:sz w:val="24"/>
          <w:szCs w:val="24"/>
        </w:rPr>
        <w:t xml:space="preserve"> </w:t>
      </w:r>
      <w:r w:rsidRPr="006379B7">
        <w:rPr>
          <w:rFonts w:ascii="Arial" w:hAnsi="Arial" w:cs="Arial"/>
          <w:sz w:val="24"/>
          <w:szCs w:val="24"/>
        </w:rPr>
        <w:t>Universitario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b/>
          <w:sz w:val="24"/>
          <w:szCs w:val="24"/>
        </w:rPr>
        <w:t>II</w:t>
      </w:r>
      <w:r w:rsidRPr="006379B7">
        <w:rPr>
          <w:rFonts w:ascii="Arial" w:hAnsi="Arial" w:cs="Arial"/>
          <w:b/>
          <w:spacing w:val="7"/>
          <w:sz w:val="24"/>
          <w:szCs w:val="24"/>
        </w:rPr>
        <w:t xml:space="preserve"> </w:t>
      </w:r>
      <w:r w:rsidRPr="006379B7">
        <w:rPr>
          <w:rFonts w:ascii="Arial" w:hAnsi="Arial" w:cs="Arial"/>
          <w:b/>
          <w:sz w:val="24"/>
          <w:szCs w:val="24"/>
        </w:rPr>
        <w:t>livello</w:t>
      </w:r>
      <w:r w:rsidRPr="006379B7">
        <w:rPr>
          <w:rFonts w:ascii="Arial" w:hAnsi="Arial" w:cs="Arial"/>
          <w:spacing w:val="6"/>
          <w:sz w:val="24"/>
          <w:szCs w:val="24"/>
        </w:rPr>
        <w:t xml:space="preserve"> </w:t>
      </w:r>
      <w:r w:rsidRPr="006379B7">
        <w:rPr>
          <w:rFonts w:ascii="Arial" w:hAnsi="Arial" w:cs="Arial"/>
          <w:sz w:val="24"/>
          <w:szCs w:val="24"/>
        </w:rPr>
        <w:t>in:</w:t>
      </w:r>
      <w:r w:rsidRPr="006379B7">
        <w:rPr>
          <w:rFonts w:ascii="Arial" w:hAnsi="Arial" w:cs="Arial"/>
          <w:spacing w:val="7"/>
          <w:sz w:val="24"/>
          <w:szCs w:val="24"/>
        </w:rPr>
        <w:t xml:space="preserve"> </w:t>
      </w:r>
      <w:r w:rsidRPr="006379B7">
        <w:rPr>
          <w:rFonts w:ascii="Arial" w:hAnsi="Arial" w:cs="Arial"/>
          <w:sz w:val="24"/>
          <w:szCs w:val="24"/>
        </w:rPr>
        <w:t>"Imaging molecolare e radiofarmaci: dalla preclinica alla clinica",</w:t>
      </w:r>
      <w:r w:rsidRPr="006379B7">
        <w:rPr>
          <w:rFonts w:ascii="Arial" w:hAnsi="Arial" w:cs="Arial"/>
          <w:spacing w:val="7"/>
          <w:sz w:val="24"/>
          <w:szCs w:val="24"/>
        </w:rPr>
        <w:t xml:space="preserve"> dell’Università degli Studi di Catania, Dipartimento BIOMETEC, Dipartimento “Ingrassia” in collaborazione con centro CAPIR, insieme agli altri enti partecipanti, LNS-INFN, CNR-IBFM ed azienda ospedaliera “Cannizzaro” di Catania</w:t>
      </w:r>
    </w:p>
    <w:p w14:paraId="79AAE444" w14:textId="77777777" w:rsidR="00B20128" w:rsidRPr="006379B7" w:rsidRDefault="00B20128" w:rsidP="005D7B8D">
      <w:pPr>
        <w:spacing w:before="10"/>
        <w:jc w:val="both"/>
        <w:rPr>
          <w:rFonts w:ascii="Arial" w:hAnsi="Arial" w:cs="Arial"/>
          <w:i/>
        </w:rPr>
      </w:pPr>
    </w:p>
    <w:p w14:paraId="02BEC06C" w14:textId="107136BC" w:rsidR="005D7B8D" w:rsidRPr="006379B7" w:rsidRDefault="005D7B8D" w:rsidP="005D7B8D">
      <w:pPr>
        <w:pStyle w:val="Corpotesto"/>
        <w:ind w:left="0"/>
        <w:jc w:val="both"/>
        <w:rPr>
          <w:rFonts w:ascii="Arial" w:hAnsi="Arial" w:cs="Arial"/>
          <w:sz w:val="24"/>
          <w:szCs w:val="24"/>
        </w:rPr>
      </w:pPr>
      <w:r w:rsidRPr="006379B7">
        <w:rPr>
          <w:rFonts w:ascii="Arial" w:hAnsi="Arial" w:cs="Arial"/>
          <w:b/>
          <w:sz w:val="24"/>
          <w:szCs w:val="24"/>
        </w:rPr>
        <w:t>A.A. 2018</w:t>
      </w:r>
      <w:r w:rsidRPr="006379B7">
        <w:rPr>
          <w:rFonts w:ascii="Arial" w:hAnsi="Arial" w:cs="Arial"/>
          <w:sz w:val="24"/>
          <w:szCs w:val="24"/>
        </w:rPr>
        <w:t xml:space="preserve">: </w:t>
      </w:r>
    </w:p>
    <w:p w14:paraId="6AE89F7C" w14:textId="77777777" w:rsidR="005D7B8D" w:rsidRPr="006379B7" w:rsidRDefault="005D7B8D" w:rsidP="005D7B8D">
      <w:pPr>
        <w:pStyle w:val="Corpotesto"/>
        <w:ind w:left="0"/>
        <w:jc w:val="both"/>
        <w:rPr>
          <w:rFonts w:ascii="Arial" w:hAnsi="Arial" w:cs="Arial"/>
          <w:sz w:val="24"/>
          <w:szCs w:val="24"/>
        </w:rPr>
      </w:pPr>
      <w:r w:rsidRPr="006379B7">
        <w:rPr>
          <w:rFonts w:ascii="Arial" w:hAnsi="Arial" w:cs="Arial"/>
          <w:sz w:val="24"/>
          <w:szCs w:val="24"/>
        </w:rPr>
        <w:t>membro</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Pr="006379B7">
        <w:rPr>
          <w:rFonts w:ascii="Arial" w:hAnsi="Arial" w:cs="Arial"/>
          <w:b/>
          <w:spacing w:val="6"/>
          <w:sz w:val="24"/>
          <w:szCs w:val="24"/>
        </w:rPr>
        <w:t>C</w:t>
      </w:r>
      <w:r w:rsidRPr="006379B7">
        <w:rPr>
          <w:rFonts w:ascii="Arial" w:hAnsi="Arial" w:cs="Arial"/>
          <w:b/>
          <w:sz w:val="24"/>
          <w:szCs w:val="24"/>
        </w:rPr>
        <w:t>entro di Eccellenza</w:t>
      </w:r>
      <w:r w:rsidRPr="006379B7">
        <w:rPr>
          <w:rFonts w:ascii="Arial" w:hAnsi="Arial" w:cs="Arial"/>
          <w:sz w:val="24"/>
          <w:szCs w:val="24"/>
        </w:rPr>
        <w:t xml:space="preserve"> per la ricerca </w:t>
      </w:r>
      <w:r w:rsidRPr="006379B7">
        <w:rPr>
          <w:rFonts w:ascii="Arial" w:hAnsi="Arial" w:cs="Arial"/>
          <w:b/>
          <w:sz w:val="24"/>
          <w:szCs w:val="24"/>
        </w:rPr>
        <w:t>internazionale</w:t>
      </w:r>
      <w:r w:rsidRPr="006379B7">
        <w:rPr>
          <w:rFonts w:ascii="Arial" w:hAnsi="Arial" w:cs="Arial"/>
          <w:sz w:val="24"/>
          <w:szCs w:val="24"/>
        </w:rPr>
        <w:t xml:space="preserve"> </w:t>
      </w:r>
      <w:r w:rsidRPr="006379B7">
        <w:rPr>
          <w:rFonts w:ascii="Arial" w:hAnsi="Arial" w:cs="Arial"/>
          <w:bCs/>
          <w:spacing w:val="6"/>
          <w:sz w:val="24"/>
          <w:szCs w:val="24"/>
        </w:rPr>
        <w:t>“</w:t>
      </w:r>
      <w:r w:rsidRPr="006379B7">
        <w:rPr>
          <w:rFonts w:ascii="Arial" w:hAnsi="Arial" w:cs="Arial"/>
          <w:sz w:val="24"/>
          <w:szCs w:val="24"/>
        </w:rPr>
        <w:t xml:space="preserve">CoEHAR Center of </w:t>
      </w:r>
      <w:proofErr w:type="spellStart"/>
      <w:r w:rsidRPr="006379B7">
        <w:rPr>
          <w:rFonts w:ascii="Arial" w:hAnsi="Arial" w:cs="Arial"/>
          <w:sz w:val="24"/>
          <w:szCs w:val="24"/>
        </w:rPr>
        <w:t>Excellence</w:t>
      </w:r>
      <w:proofErr w:type="spellEnd"/>
      <w:r w:rsidRPr="006379B7">
        <w:rPr>
          <w:rFonts w:ascii="Arial" w:hAnsi="Arial" w:cs="Arial"/>
          <w:sz w:val="24"/>
          <w:szCs w:val="24"/>
        </w:rPr>
        <w:t xml:space="preserve"> for the </w:t>
      </w:r>
      <w:proofErr w:type="spellStart"/>
      <w:r w:rsidRPr="006379B7">
        <w:rPr>
          <w:rFonts w:ascii="Arial" w:hAnsi="Arial" w:cs="Arial"/>
          <w:sz w:val="24"/>
          <w:szCs w:val="24"/>
        </w:rPr>
        <w:t>acceleration</w:t>
      </w:r>
      <w:proofErr w:type="spellEnd"/>
      <w:r w:rsidRPr="006379B7">
        <w:rPr>
          <w:rFonts w:ascii="Arial" w:hAnsi="Arial" w:cs="Arial"/>
          <w:sz w:val="24"/>
          <w:szCs w:val="24"/>
        </w:rPr>
        <w:t xml:space="preserve"> of HArm </w:t>
      </w:r>
      <w:proofErr w:type="spellStart"/>
      <w:r w:rsidRPr="006379B7">
        <w:rPr>
          <w:rFonts w:ascii="Arial" w:hAnsi="Arial" w:cs="Arial"/>
          <w:sz w:val="24"/>
          <w:szCs w:val="24"/>
        </w:rPr>
        <w:t>Reduction</w:t>
      </w:r>
      <w:proofErr w:type="spellEnd"/>
      <w:r w:rsidRPr="006379B7">
        <w:rPr>
          <w:rFonts w:ascii="Arial" w:hAnsi="Arial" w:cs="Arial"/>
          <w:sz w:val="24"/>
          <w:szCs w:val="24"/>
        </w:rPr>
        <w:t xml:space="preserve">” in collaborazione con l’Organizzazione Mondiale della Sanità (OMS) e con il Direttorato “Health and food safety” dell’Unione Europea e con centri di ricerca universitari (University of Patras - UPAT </w:t>
      </w:r>
      <w:proofErr w:type="spellStart"/>
      <w:r w:rsidRPr="006379B7">
        <w:rPr>
          <w:rFonts w:ascii="Arial" w:hAnsi="Arial" w:cs="Arial"/>
          <w:sz w:val="24"/>
          <w:szCs w:val="24"/>
        </w:rPr>
        <w:t>Laboratory</w:t>
      </w:r>
      <w:proofErr w:type="spellEnd"/>
      <w:r w:rsidRPr="006379B7">
        <w:rPr>
          <w:rFonts w:ascii="Arial" w:hAnsi="Arial" w:cs="Arial"/>
          <w:sz w:val="24"/>
          <w:szCs w:val="24"/>
        </w:rPr>
        <w:t xml:space="preserve"> of </w:t>
      </w:r>
      <w:proofErr w:type="spellStart"/>
      <w:r w:rsidRPr="006379B7">
        <w:rPr>
          <w:rFonts w:ascii="Arial" w:hAnsi="Arial" w:cs="Arial"/>
          <w:sz w:val="24"/>
          <w:szCs w:val="24"/>
        </w:rPr>
        <w:t>Molecular</w:t>
      </w:r>
      <w:proofErr w:type="spellEnd"/>
      <w:r w:rsidRPr="006379B7">
        <w:rPr>
          <w:rFonts w:ascii="Arial" w:hAnsi="Arial" w:cs="Arial"/>
          <w:sz w:val="24"/>
          <w:szCs w:val="24"/>
        </w:rPr>
        <w:t xml:space="preserve"> </w:t>
      </w:r>
      <w:proofErr w:type="spellStart"/>
      <w:r w:rsidRPr="006379B7">
        <w:rPr>
          <w:rFonts w:ascii="Arial" w:hAnsi="Arial" w:cs="Arial"/>
          <w:sz w:val="24"/>
          <w:szCs w:val="24"/>
        </w:rPr>
        <w:t>Biology</w:t>
      </w:r>
      <w:proofErr w:type="spellEnd"/>
      <w:r w:rsidRPr="006379B7">
        <w:rPr>
          <w:rFonts w:ascii="Arial" w:hAnsi="Arial" w:cs="Arial"/>
          <w:sz w:val="24"/>
          <w:szCs w:val="24"/>
        </w:rPr>
        <w:t xml:space="preserve"> and </w:t>
      </w:r>
      <w:proofErr w:type="spellStart"/>
      <w:r w:rsidRPr="006379B7">
        <w:rPr>
          <w:rFonts w:ascii="Arial" w:hAnsi="Arial" w:cs="Arial"/>
          <w:sz w:val="24"/>
          <w:szCs w:val="24"/>
        </w:rPr>
        <w:t>Immunology</w:t>
      </w:r>
      <w:proofErr w:type="spellEnd"/>
      <w:r w:rsidRPr="006379B7">
        <w:rPr>
          <w:rFonts w:ascii="Arial" w:hAnsi="Arial" w:cs="Arial"/>
          <w:sz w:val="24"/>
          <w:szCs w:val="24"/>
        </w:rPr>
        <w:t xml:space="preserve">-LMBI, </w:t>
      </w:r>
      <w:r w:rsidRPr="006379B7">
        <w:rPr>
          <w:rFonts w:ascii="Arial" w:hAnsi="Arial" w:cs="Arial"/>
          <w:bCs/>
          <w:sz w:val="24"/>
          <w:szCs w:val="24"/>
        </w:rPr>
        <w:t xml:space="preserve">Centre for </w:t>
      </w:r>
      <w:proofErr w:type="spellStart"/>
      <w:r w:rsidRPr="006379B7">
        <w:rPr>
          <w:rFonts w:ascii="Arial" w:hAnsi="Arial" w:cs="Arial"/>
          <w:bCs/>
          <w:sz w:val="24"/>
          <w:szCs w:val="24"/>
        </w:rPr>
        <w:t>Substance</w:t>
      </w:r>
      <w:proofErr w:type="spellEnd"/>
      <w:r w:rsidRPr="006379B7">
        <w:rPr>
          <w:rFonts w:ascii="Arial" w:hAnsi="Arial" w:cs="Arial"/>
          <w:bCs/>
          <w:sz w:val="24"/>
          <w:szCs w:val="24"/>
        </w:rPr>
        <w:t xml:space="preserve"> Use </w:t>
      </w:r>
      <w:proofErr w:type="spellStart"/>
      <w:r w:rsidRPr="006379B7">
        <w:rPr>
          <w:rFonts w:ascii="Arial" w:hAnsi="Arial" w:cs="Arial"/>
          <w:bCs/>
          <w:sz w:val="24"/>
          <w:szCs w:val="24"/>
        </w:rPr>
        <w:t>Research</w:t>
      </w:r>
      <w:proofErr w:type="spellEnd"/>
      <w:r w:rsidRPr="006379B7">
        <w:rPr>
          <w:rFonts w:ascii="Arial" w:hAnsi="Arial" w:cs="Arial"/>
          <w:bCs/>
          <w:sz w:val="24"/>
          <w:szCs w:val="24"/>
        </w:rPr>
        <w:t xml:space="preserve">-CSUR in UK, </w:t>
      </w:r>
      <w:proofErr w:type="spellStart"/>
      <w:r w:rsidRPr="006379B7">
        <w:rPr>
          <w:rFonts w:ascii="Arial" w:hAnsi="Arial" w:cs="Arial"/>
          <w:bCs/>
          <w:sz w:val="24"/>
          <w:szCs w:val="24"/>
        </w:rPr>
        <w:t>Syreon</w:t>
      </w:r>
      <w:proofErr w:type="spellEnd"/>
      <w:r w:rsidRPr="006379B7">
        <w:rPr>
          <w:rFonts w:ascii="Arial" w:hAnsi="Arial" w:cs="Arial"/>
          <w:bCs/>
          <w:sz w:val="24"/>
          <w:szCs w:val="24"/>
        </w:rPr>
        <w:t xml:space="preserve"> </w:t>
      </w:r>
      <w:proofErr w:type="spellStart"/>
      <w:r w:rsidRPr="006379B7">
        <w:rPr>
          <w:rFonts w:ascii="Arial" w:hAnsi="Arial" w:cs="Arial"/>
          <w:bCs/>
          <w:sz w:val="24"/>
          <w:szCs w:val="24"/>
        </w:rPr>
        <w:t>Research</w:t>
      </w:r>
      <w:proofErr w:type="spellEnd"/>
      <w:r w:rsidRPr="006379B7">
        <w:rPr>
          <w:rFonts w:ascii="Arial" w:hAnsi="Arial" w:cs="Arial"/>
          <w:bCs/>
          <w:sz w:val="24"/>
          <w:szCs w:val="24"/>
        </w:rPr>
        <w:t xml:space="preserve"> Institute SRI Hungary, </w:t>
      </w:r>
      <w:proofErr w:type="spellStart"/>
      <w:r w:rsidRPr="006379B7">
        <w:rPr>
          <w:rFonts w:ascii="Arial" w:hAnsi="Arial" w:cs="Arial"/>
          <w:bCs/>
          <w:sz w:val="24"/>
          <w:szCs w:val="24"/>
        </w:rPr>
        <w:t>CliniVantage</w:t>
      </w:r>
      <w:proofErr w:type="spellEnd"/>
      <w:r w:rsidRPr="006379B7">
        <w:rPr>
          <w:rFonts w:ascii="Arial" w:hAnsi="Arial" w:cs="Arial"/>
          <w:bCs/>
          <w:sz w:val="24"/>
          <w:szCs w:val="24"/>
        </w:rPr>
        <w:t xml:space="preserve"> Solutions-CVS in UK ed India</w:t>
      </w:r>
      <w:r w:rsidRPr="006379B7">
        <w:rPr>
          <w:rFonts w:ascii="Arial" w:hAnsi="Arial" w:cs="Arial"/>
          <w:sz w:val="24"/>
          <w:szCs w:val="24"/>
        </w:rPr>
        <w:t>) ed istituti di ricerca clinica (membri di una rete di ricerca estesa in Poland, Australia, New Zealand, China, Japan, Philippines, Malaysia, Brazil), istituito per la realizzazione di un progetto di ricerca multidisciplinare da svolgere in 6 anni in paesi sviluppati (high-</w:t>
      </w:r>
      <w:proofErr w:type="spellStart"/>
      <w:r w:rsidRPr="006379B7">
        <w:rPr>
          <w:rFonts w:ascii="Arial" w:hAnsi="Arial" w:cs="Arial"/>
          <w:sz w:val="24"/>
          <w:szCs w:val="24"/>
        </w:rPr>
        <w:t>income</w:t>
      </w:r>
      <w:proofErr w:type="spellEnd"/>
      <w:r w:rsidRPr="006379B7">
        <w:rPr>
          <w:rFonts w:ascii="Arial" w:hAnsi="Arial" w:cs="Arial"/>
          <w:sz w:val="24"/>
          <w:szCs w:val="24"/>
        </w:rPr>
        <w:t xml:space="preserve"> countries-HIC) ed in via di sviluppo (low- and middle-</w:t>
      </w:r>
      <w:proofErr w:type="spellStart"/>
      <w:r w:rsidRPr="006379B7">
        <w:rPr>
          <w:rFonts w:ascii="Arial" w:hAnsi="Arial" w:cs="Arial"/>
          <w:sz w:val="24"/>
          <w:szCs w:val="24"/>
        </w:rPr>
        <w:t>income</w:t>
      </w:r>
      <w:proofErr w:type="spellEnd"/>
      <w:r w:rsidRPr="006379B7">
        <w:rPr>
          <w:rFonts w:ascii="Arial" w:hAnsi="Arial" w:cs="Arial"/>
          <w:sz w:val="24"/>
          <w:szCs w:val="24"/>
        </w:rPr>
        <w:t xml:space="preserve"> countries-LMIC) di Europa, Asia, Africa, America, Oceania, di cui è </w:t>
      </w:r>
      <w:r w:rsidRPr="006379B7">
        <w:rPr>
          <w:rFonts w:ascii="Arial" w:hAnsi="Arial" w:cs="Arial"/>
          <w:b/>
          <w:sz w:val="24"/>
          <w:szCs w:val="24"/>
        </w:rPr>
        <w:t>responsabile del coordinamento scientifico</w:t>
      </w:r>
      <w:r w:rsidRPr="006379B7">
        <w:rPr>
          <w:rFonts w:ascii="Arial" w:hAnsi="Arial" w:cs="Arial"/>
          <w:sz w:val="24"/>
          <w:szCs w:val="24"/>
        </w:rPr>
        <w:t xml:space="preserve"> per gli aspetti metodologici (formulazione degli strumenti di raccolta dei dati) e statistici (campionamento, elaborazione ed analisi dei dati) ad </w:t>
      </w:r>
      <w:r w:rsidRPr="006379B7">
        <w:rPr>
          <w:rFonts w:ascii="Arial" w:hAnsi="Arial" w:cs="Arial"/>
          <w:b/>
          <w:sz w:val="24"/>
          <w:szCs w:val="24"/>
        </w:rPr>
        <w:t>oggi</w:t>
      </w:r>
      <w:r w:rsidRPr="006379B7">
        <w:rPr>
          <w:rFonts w:ascii="Arial" w:hAnsi="Arial" w:cs="Arial"/>
          <w:sz w:val="24"/>
          <w:szCs w:val="24"/>
        </w:rPr>
        <w:t>,</w:t>
      </w:r>
    </w:p>
    <w:p w14:paraId="0FEC5D65" w14:textId="77777777" w:rsidR="00E5128F" w:rsidRPr="006379B7" w:rsidRDefault="00E5128F" w:rsidP="005D7B8D">
      <w:pPr>
        <w:pStyle w:val="Corpotesto"/>
        <w:ind w:left="0"/>
        <w:jc w:val="both"/>
        <w:rPr>
          <w:rFonts w:ascii="Arial" w:hAnsi="Arial" w:cs="Arial"/>
          <w:b/>
          <w:sz w:val="24"/>
          <w:szCs w:val="24"/>
        </w:rPr>
      </w:pPr>
    </w:p>
    <w:p w14:paraId="7492F979" w14:textId="77777777" w:rsidR="005D7B8D" w:rsidRPr="006379B7" w:rsidRDefault="005D7B8D" w:rsidP="005D7B8D">
      <w:pPr>
        <w:spacing w:before="10"/>
        <w:jc w:val="both"/>
        <w:rPr>
          <w:rFonts w:ascii="Arial" w:hAnsi="Arial" w:cs="Arial"/>
          <w:i/>
        </w:rPr>
      </w:pPr>
      <w:r w:rsidRPr="006379B7">
        <w:rPr>
          <w:rFonts w:ascii="Arial" w:hAnsi="Arial" w:cs="Arial"/>
          <w:i/>
        </w:rPr>
        <w:t xml:space="preserve">responsabile della </w:t>
      </w:r>
      <w:r w:rsidRPr="006379B7">
        <w:rPr>
          <w:rFonts w:ascii="Arial" w:hAnsi="Arial" w:cs="Arial"/>
          <w:b/>
          <w:i/>
        </w:rPr>
        <w:t>valutazione d’impatto</w:t>
      </w:r>
      <w:r w:rsidRPr="006379B7">
        <w:rPr>
          <w:rFonts w:ascii="Arial" w:hAnsi="Arial" w:cs="Arial"/>
          <w:i/>
        </w:rPr>
        <w:t xml:space="preserve"> di progetti del Fondo per il Contrasto della Povertà Educativa Minorile, Legge 28 dicembre 2015 n. 208 articolo 1, comma 392,</w:t>
      </w:r>
    </w:p>
    <w:p w14:paraId="457998CF" w14:textId="77777777" w:rsidR="005D7B8D" w:rsidRPr="006379B7" w:rsidRDefault="005D7B8D" w:rsidP="005D7B8D">
      <w:pPr>
        <w:spacing w:before="10"/>
        <w:jc w:val="both"/>
        <w:rPr>
          <w:rFonts w:ascii="Arial" w:hAnsi="Arial" w:cs="Arial"/>
          <w:i/>
        </w:rPr>
      </w:pPr>
      <w:r w:rsidRPr="006379B7">
        <w:rPr>
          <w:rFonts w:ascii="Arial" w:hAnsi="Arial" w:cs="Arial"/>
          <w:i/>
        </w:rPr>
        <w:t xml:space="preserve"> </w:t>
      </w:r>
    </w:p>
    <w:p w14:paraId="64E80ECB" w14:textId="77777777" w:rsidR="005D7B8D" w:rsidRPr="006379B7" w:rsidRDefault="005D7B8D" w:rsidP="005D7B8D">
      <w:pPr>
        <w:spacing w:before="10"/>
        <w:jc w:val="both"/>
        <w:rPr>
          <w:rFonts w:ascii="Arial" w:hAnsi="Arial" w:cs="Arial"/>
          <w:i/>
        </w:rPr>
      </w:pPr>
      <w:r w:rsidRPr="006379B7">
        <w:rPr>
          <w:rFonts w:ascii="Arial" w:hAnsi="Arial" w:cs="Arial"/>
          <w:i/>
        </w:rPr>
        <w:t>membro</w:t>
      </w:r>
      <w:r w:rsidRPr="006379B7">
        <w:rPr>
          <w:rFonts w:ascii="Arial" w:hAnsi="Arial" w:cs="Arial"/>
          <w:i/>
          <w:spacing w:val="6"/>
        </w:rPr>
        <w:t xml:space="preserve"> </w:t>
      </w:r>
      <w:r w:rsidRPr="006379B7">
        <w:rPr>
          <w:rFonts w:ascii="Arial" w:hAnsi="Arial" w:cs="Arial"/>
          <w:i/>
        </w:rPr>
        <w:t>del</w:t>
      </w:r>
      <w:r w:rsidRPr="006379B7">
        <w:rPr>
          <w:rFonts w:ascii="Arial" w:hAnsi="Arial" w:cs="Arial"/>
          <w:i/>
          <w:spacing w:val="6"/>
        </w:rPr>
        <w:t xml:space="preserve"> </w:t>
      </w:r>
      <w:r w:rsidRPr="006379B7">
        <w:rPr>
          <w:rFonts w:ascii="Arial" w:hAnsi="Arial" w:cs="Arial"/>
          <w:i/>
        </w:rPr>
        <w:t>gruppo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6"/>
        </w:rPr>
        <w:t xml:space="preserve"> </w:t>
      </w:r>
      <w:r w:rsidRPr="006379B7">
        <w:rPr>
          <w:rFonts w:ascii="Arial" w:hAnsi="Arial" w:cs="Arial"/>
          <w:i/>
        </w:rPr>
        <w:t xml:space="preserve">ricerca </w:t>
      </w:r>
      <w:r w:rsidRPr="006379B7">
        <w:rPr>
          <w:rFonts w:ascii="Arial" w:hAnsi="Arial" w:cs="Arial"/>
          <w:b/>
          <w:i/>
        </w:rPr>
        <w:t>internazionale</w:t>
      </w:r>
      <w:r w:rsidRPr="006379B7">
        <w:rPr>
          <w:rFonts w:ascii="Arial" w:hAnsi="Arial" w:cs="Arial"/>
          <w:i/>
        </w:rPr>
        <w:t xml:space="preserve"> </w:t>
      </w:r>
      <w:r w:rsidRPr="006379B7">
        <w:rPr>
          <w:rFonts w:ascii="Arial" w:hAnsi="Arial" w:cs="Arial"/>
          <w:bCs/>
          <w:i/>
          <w:spacing w:val="6"/>
        </w:rPr>
        <w:t>su “Q</w:t>
      </w:r>
      <w:r w:rsidRPr="006379B7">
        <w:rPr>
          <w:rFonts w:ascii="Arial" w:hAnsi="Arial" w:cs="Arial"/>
          <w:i/>
        </w:rPr>
        <w:t xml:space="preserve">uality </w:t>
      </w:r>
      <w:proofErr w:type="spellStart"/>
      <w:r w:rsidRPr="006379B7">
        <w:rPr>
          <w:rFonts w:ascii="Arial" w:hAnsi="Arial" w:cs="Arial"/>
          <w:i/>
        </w:rPr>
        <w:t>assurance</w:t>
      </w:r>
      <w:proofErr w:type="spellEnd"/>
      <w:r w:rsidRPr="006379B7">
        <w:rPr>
          <w:rFonts w:ascii="Arial" w:hAnsi="Arial" w:cs="Arial"/>
          <w:i/>
        </w:rPr>
        <w:t xml:space="preserve"> in </w:t>
      </w:r>
      <w:proofErr w:type="spellStart"/>
      <w:r w:rsidRPr="006379B7">
        <w:rPr>
          <w:rFonts w:ascii="Arial" w:hAnsi="Arial" w:cs="Arial"/>
          <w:i/>
        </w:rPr>
        <w:t>European</w:t>
      </w:r>
      <w:proofErr w:type="spellEnd"/>
      <w:r w:rsidRPr="006379B7">
        <w:rPr>
          <w:rFonts w:ascii="Arial" w:hAnsi="Arial" w:cs="Arial"/>
          <w:i/>
        </w:rPr>
        <w:t xml:space="preserve"> </w:t>
      </w:r>
      <w:proofErr w:type="spellStart"/>
      <w:r w:rsidRPr="006379B7">
        <w:rPr>
          <w:rFonts w:ascii="Arial" w:hAnsi="Arial" w:cs="Arial"/>
          <w:i/>
        </w:rPr>
        <w:t>higher</w:t>
      </w:r>
      <w:proofErr w:type="spellEnd"/>
      <w:r w:rsidRPr="006379B7">
        <w:rPr>
          <w:rFonts w:ascii="Arial" w:hAnsi="Arial" w:cs="Arial"/>
          <w:i/>
        </w:rPr>
        <w:t xml:space="preserve"> </w:t>
      </w:r>
      <w:proofErr w:type="spellStart"/>
      <w:r w:rsidRPr="006379B7">
        <w:rPr>
          <w:rFonts w:ascii="Arial" w:hAnsi="Arial" w:cs="Arial"/>
          <w:i/>
        </w:rPr>
        <w:t>education</w:t>
      </w:r>
      <w:proofErr w:type="spellEnd"/>
      <w:r w:rsidRPr="006379B7">
        <w:rPr>
          <w:rFonts w:ascii="Arial" w:hAnsi="Arial" w:cs="Arial"/>
          <w:i/>
        </w:rPr>
        <w:t xml:space="preserve"> institutions” (HEIs), in collaborazione con Technical University of Berlin (GERMANY), </w:t>
      </w:r>
      <w:proofErr w:type="spellStart"/>
      <w:r w:rsidRPr="006379B7">
        <w:rPr>
          <w:rFonts w:ascii="Arial" w:hAnsi="Arial" w:cs="Arial"/>
          <w:i/>
        </w:rPr>
        <w:t>Faculty</w:t>
      </w:r>
      <w:proofErr w:type="spellEnd"/>
      <w:r w:rsidRPr="006379B7">
        <w:rPr>
          <w:rFonts w:ascii="Arial" w:hAnsi="Arial" w:cs="Arial"/>
          <w:i/>
        </w:rPr>
        <w:t xml:space="preserve"> of </w:t>
      </w:r>
      <w:proofErr w:type="spellStart"/>
      <w:r w:rsidRPr="006379B7">
        <w:rPr>
          <w:rFonts w:ascii="Arial" w:hAnsi="Arial" w:cs="Arial"/>
          <w:i/>
        </w:rPr>
        <w:t>Economics</w:t>
      </w:r>
      <w:proofErr w:type="spellEnd"/>
      <w:r w:rsidRPr="006379B7">
        <w:rPr>
          <w:rFonts w:ascii="Arial" w:hAnsi="Arial" w:cs="Arial"/>
          <w:i/>
        </w:rPr>
        <w:t xml:space="preserve"> and Management, responsabile il Dr. </w:t>
      </w:r>
      <w:r w:rsidRPr="006379B7">
        <w:rPr>
          <w:rFonts w:ascii="Arial" w:hAnsi="Arial" w:cs="Arial"/>
          <w:bCs/>
          <w:i/>
          <w:iCs/>
        </w:rPr>
        <w:t>Khaled Alzafari</w:t>
      </w:r>
      <w:r w:rsidRPr="006379B7">
        <w:rPr>
          <w:rFonts w:ascii="Arial" w:hAnsi="Arial" w:cs="Arial"/>
          <w:i/>
        </w:rPr>
        <w:t xml:space="preserve"> e con </w:t>
      </w:r>
      <w:proofErr w:type="spellStart"/>
      <w:r w:rsidRPr="006379B7">
        <w:rPr>
          <w:rFonts w:ascii="Arial" w:hAnsi="Arial" w:cs="Arial"/>
          <w:bCs/>
          <w:i/>
        </w:rPr>
        <w:t>Finnish</w:t>
      </w:r>
      <w:proofErr w:type="spellEnd"/>
      <w:r w:rsidRPr="006379B7">
        <w:rPr>
          <w:rFonts w:ascii="Arial" w:hAnsi="Arial" w:cs="Arial"/>
          <w:bCs/>
          <w:i/>
          <w:iCs/>
        </w:rPr>
        <w:t xml:space="preserve"> institute for </w:t>
      </w:r>
      <w:proofErr w:type="spellStart"/>
      <w:r w:rsidRPr="006379B7">
        <w:rPr>
          <w:rFonts w:ascii="Arial" w:hAnsi="Arial" w:cs="Arial"/>
          <w:bCs/>
          <w:i/>
          <w:iCs/>
        </w:rPr>
        <w:t>higher</w:t>
      </w:r>
      <w:proofErr w:type="spellEnd"/>
      <w:r w:rsidRPr="006379B7">
        <w:rPr>
          <w:rFonts w:ascii="Arial" w:hAnsi="Arial" w:cs="Arial"/>
          <w:bCs/>
          <w:i/>
          <w:iCs/>
        </w:rPr>
        <w:t xml:space="preserve"> </w:t>
      </w:r>
      <w:proofErr w:type="spellStart"/>
      <w:r w:rsidRPr="006379B7">
        <w:rPr>
          <w:rFonts w:ascii="Arial" w:hAnsi="Arial" w:cs="Arial"/>
          <w:bCs/>
          <w:i/>
          <w:iCs/>
        </w:rPr>
        <w:t>education</w:t>
      </w:r>
      <w:proofErr w:type="spellEnd"/>
      <w:r w:rsidRPr="006379B7">
        <w:rPr>
          <w:rFonts w:ascii="Arial" w:hAnsi="Arial" w:cs="Arial"/>
          <w:bCs/>
          <w:i/>
          <w:iCs/>
        </w:rPr>
        <w:t xml:space="preserve"> research, responsabile il </w:t>
      </w:r>
      <w:r w:rsidRPr="006379B7">
        <w:rPr>
          <w:rFonts w:ascii="Arial" w:hAnsi="Arial" w:cs="Arial"/>
          <w:bCs/>
          <w:i/>
        </w:rPr>
        <w:t>Dr. Jani Ursin.</w:t>
      </w:r>
    </w:p>
    <w:p w14:paraId="593FA507" w14:textId="77777777" w:rsidR="00B20128" w:rsidRPr="006379B7" w:rsidRDefault="00B20128" w:rsidP="008D22FC">
      <w:pPr>
        <w:spacing w:before="10"/>
        <w:jc w:val="both"/>
        <w:rPr>
          <w:rFonts w:ascii="Arial" w:hAnsi="Arial" w:cs="Arial"/>
          <w:b/>
          <w:i/>
        </w:rPr>
      </w:pPr>
    </w:p>
    <w:p w14:paraId="0B67F2B7" w14:textId="77777777" w:rsidR="005D7B8D" w:rsidRPr="006379B7" w:rsidRDefault="00106AB3" w:rsidP="008D22FC">
      <w:pPr>
        <w:spacing w:before="10"/>
        <w:jc w:val="both"/>
        <w:rPr>
          <w:rFonts w:ascii="Arial" w:hAnsi="Arial" w:cs="Arial"/>
          <w:i/>
        </w:rPr>
      </w:pPr>
      <w:r w:rsidRPr="006379B7">
        <w:rPr>
          <w:rFonts w:ascii="Arial" w:hAnsi="Arial" w:cs="Arial"/>
          <w:b/>
          <w:i/>
        </w:rPr>
        <w:t>A.A. 2018-‘19</w:t>
      </w:r>
      <w:r w:rsidRPr="006379B7">
        <w:rPr>
          <w:rFonts w:ascii="Arial" w:hAnsi="Arial" w:cs="Arial"/>
          <w:i/>
        </w:rPr>
        <w:t xml:space="preserve">: </w:t>
      </w:r>
    </w:p>
    <w:p w14:paraId="7EB1BFEC" w14:textId="30BDC4E1" w:rsidR="00B20128" w:rsidRPr="00387D7A" w:rsidRDefault="00106AB3" w:rsidP="005040DF">
      <w:pPr>
        <w:spacing w:before="10"/>
        <w:jc w:val="both"/>
        <w:rPr>
          <w:rFonts w:ascii="Arial" w:hAnsi="Arial" w:cs="Arial"/>
          <w:i/>
        </w:rPr>
      </w:pPr>
      <w:r w:rsidRPr="006379B7">
        <w:rPr>
          <w:rFonts w:ascii="Arial" w:hAnsi="Arial" w:cs="Arial"/>
          <w:b/>
          <w:i/>
        </w:rPr>
        <w:t>coordinatrice scientifica</w:t>
      </w:r>
      <w:r w:rsidRPr="006379B7">
        <w:rPr>
          <w:rFonts w:ascii="Arial" w:hAnsi="Arial" w:cs="Arial"/>
          <w:i/>
        </w:rPr>
        <w:t xml:space="preserve"> della Scuola di “Statistica biomedica e biometria applicata ai progetti di sperimentazione medica” organizzata dalla Società Italiana di Statistica (S.I.S.) </w:t>
      </w:r>
      <w:r w:rsidR="00DF092C" w:rsidRPr="006379B7">
        <w:rPr>
          <w:rFonts w:ascii="Arial" w:hAnsi="Arial" w:cs="Arial"/>
          <w:i/>
        </w:rPr>
        <w:t xml:space="preserve">e International </w:t>
      </w:r>
      <w:proofErr w:type="spellStart"/>
      <w:r w:rsidR="00DF092C" w:rsidRPr="006379B7">
        <w:rPr>
          <w:rFonts w:ascii="Arial" w:hAnsi="Arial" w:cs="Arial"/>
          <w:i/>
        </w:rPr>
        <w:t>Biometrics</w:t>
      </w:r>
      <w:proofErr w:type="spellEnd"/>
      <w:r w:rsidR="00DF092C" w:rsidRPr="006379B7">
        <w:rPr>
          <w:rFonts w:ascii="Arial" w:hAnsi="Arial" w:cs="Arial"/>
          <w:i/>
        </w:rPr>
        <w:t xml:space="preserve"> Society (I.B.S.) </w:t>
      </w:r>
      <w:r w:rsidRPr="006379B7">
        <w:rPr>
          <w:rFonts w:ascii="Arial" w:hAnsi="Arial" w:cs="Arial"/>
          <w:i/>
        </w:rPr>
        <w:t>presso l’Università degli Studi di Catania, Dipartimento BIOMETEC, Dipartimento di Scienze Politiche e Sociali e Dipartimento “Ingrassia” in collaborazione con centro CAPIR dell’Università degli Studi di Catania</w:t>
      </w:r>
      <w:r w:rsidR="008711BC" w:rsidRPr="006379B7">
        <w:rPr>
          <w:rFonts w:ascii="Arial" w:hAnsi="Arial" w:cs="Arial"/>
          <w:i/>
        </w:rPr>
        <w:t>.</w:t>
      </w:r>
    </w:p>
    <w:p w14:paraId="03AFA285" w14:textId="77777777" w:rsidR="00387D7A" w:rsidRDefault="00387D7A" w:rsidP="005040DF">
      <w:pPr>
        <w:spacing w:before="10"/>
        <w:jc w:val="both"/>
        <w:rPr>
          <w:rFonts w:ascii="Arial" w:hAnsi="Arial" w:cs="Arial"/>
          <w:b/>
          <w:i/>
        </w:rPr>
      </w:pPr>
    </w:p>
    <w:p w14:paraId="1623B968" w14:textId="588FF678" w:rsidR="00C63F48" w:rsidRPr="006379B7" w:rsidRDefault="00C63F48" w:rsidP="005040DF">
      <w:pPr>
        <w:spacing w:before="10"/>
        <w:jc w:val="both"/>
        <w:rPr>
          <w:rFonts w:ascii="Arial" w:hAnsi="Arial" w:cs="Arial"/>
          <w:b/>
          <w:i/>
        </w:rPr>
      </w:pPr>
      <w:r w:rsidRPr="006379B7">
        <w:rPr>
          <w:rFonts w:ascii="Arial" w:hAnsi="Arial" w:cs="Arial"/>
          <w:b/>
          <w:i/>
        </w:rPr>
        <w:t>A.A 2019</w:t>
      </w:r>
      <w:r w:rsidR="00DD3BC6" w:rsidRPr="006379B7">
        <w:rPr>
          <w:rFonts w:ascii="Arial" w:hAnsi="Arial" w:cs="Arial"/>
          <w:b/>
          <w:i/>
        </w:rPr>
        <w:t>-‘20</w:t>
      </w:r>
      <w:r w:rsidRPr="006379B7">
        <w:rPr>
          <w:rFonts w:ascii="Arial" w:hAnsi="Arial" w:cs="Arial"/>
          <w:b/>
          <w:i/>
        </w:rPr>
        <w:t>:</w:t>
      </w:r>
    </w:p>
    <w:p w14:paraId="037DB865" w14:textId="0F745190" w:rsidR="00C63F48" w:rsidRPr="006379B7" w:rsidRDefault="00C63F48" w:rsidP="0059301A">
      <w:pPr>
        <w:spacing w:before="10"/>
        <w:jc w:val="both"/>
        <w:rPr>
          <w:rFonts w:ascii="Arial" w:hAnsi="Arial" w:cs="Arial"/>
          <w:bCs/>
          <w:i/>
        </w:rPr>
      </w:pPr>
      <w:r w:rsidRPr="006379B7">
        <w:rPr>
          <w:rFonts w:ascii="Arial" w:hAnsi="Arial" w:cs="Arial"/>
          <w:b/>
          <w:i/>
        </w:rPr>
        <w:t xml:space="preserve">Principal Investigator </w:t>
      </w:r>
      <w:r w:rsidRPr="006379B7">
        <w:rPr>
          <w:rFonts w:ascii="Arial" w:hAnsi="Arial" w:cs="Arial"/>
          <w:bCs/>
          <w:i/>
        </w:rPr>
        <w:t xml:space="preserve">del </w:t>
      </w:r>
      <w:r w:rsidR="000763BE" w:rsidRPr="006379B7">
        <w:rPr>
          <w:rFonts w:ascii="Arial" w:hAnsi="Arial" w:cs="Arial"/>
          <w:bCs/>
          <w:i/>
        </w:rPr>
        <w:t xml:space="preserve">Progetto </w:t>
      </w:r>
      <w:r w:rsidR="0059301A" w:rsidRPr="0059301A">
        <w:rPr>
          <w:rFonts w:ascii="Arial" w:hAnsi="Arial" w:cs="Arial"/>
          <w:bCs/>
          <w:i/>
        </w:rPr>
        <w:t>di ricerca scientifica su bando compet</w:t>
      </w:r>
      <w:r w:rsidR="0059301A">
        <w:rPr>
          <w:rFonts w:ascii="Arial" w:hAnsi="Arial" w:cs="Arial"/>
          <w:bCs/>
          <w:i/>
        </w:rPr>
        <w:t>itivo di livello internazionale</w:t>
      </w:r>
      <w:r w:rsidRPr="006379B7">
        <w:rPr>
          <w:rFonts w:ascii="Arial" w:hAnsi="Arial" w:cs="Arial"/>
          <w:bCs/>
          <w:i/>
        </w:rPr>
        <w:t xml:space="preserve"> “EU-PATH</w:t>
      </w:r>
      <w:r w:rsidR="0059301A" w:rsidRPr="006379B7">
        <w:rPr>
          <w:rFonts w:ascii="Arial" w:hAnsi="Arial" w:cs="Arial"/>
          <w:bCs/>
          <w:i/>
        </w:rPr>
        <w:t xml:space="preserve"> RFP</w:t>
      </w:r>
      <w:r w:rsidRPr="006379B7">
        <w:rPr>
          <w:rFonts w:ascii="Arial" w:hAnsi="Arial" w:cs="Arial"/>
          <w:bCs/>
          <w:i/>
        </w:rPr>
        <w:t xml:space="preserve">: Multi-country </w:t>
      </w:r>
      <w:proofErr w:type="spellStart"/>
      <w:r w:rsidRPr="006379B7">
        <w:rPr>
          <w:rFonts w:ascii="Arial" w:hAnsi="Arial" w:cs="Arial"/>
          <w:bCs/>
          <w:i/>
        </w:rPr>
        <w:t>longitudinal</w:t>
      </w:r>
      <w:proofErr w:type="spellEnd"/>
      <w:r w:rsidRPr="006379B7">
        <w:rPr>
          <w:rFonts w:ascii="Arial" w:hAnsi="Arial" w:cs="Arial"/>
          <w:bCs/>
          <w:i/>
        </w:rPr>
        <w:t xml:space="preserve"> study of the </w:t>
      </w:r>
      <w:proofErr w:type="spellStart"/>
      <w:r w:rsidRPr="006379B7">
        <w:rPr>
          <w:rFonts w:ascii="Arial" w:hAnsi="Arial" w:cs="Arial"/>
          <w:bCs/>
          <w:i/>
        </w:rPr>
        <w:t>tobacco</w:t>
      </w:r>
      <w:proofErr w:type="spellEnd"/>
      <w:r w:rsidRPr="006379B7">
        <w:rPr>
          <w:rFonts w:ascii="Arial" w:hAnsi="Arial" w:cs="Arial"/>
          <w:bCs/>
          <w:i/>
        </w:rPr>
        <w:t xml:space="preserve">/nicotine </w:t>
      </w:r>
      <w:proofErr w:type="spellStart"/>
      <w:r w:rsidRPr="006379B7">
        <w:rPr>
          <w:rFonts w:ascii="Arial" w:hAnsi="Arial" w:cs="Arial"/>
          <w:bCs/>
          <w:i/>
        </w:rPr>
        <w:t>usage</w:t>
      </w:r>
      <w:proofErr w:type="spellEnd"/>
      <w:r w:rsidRPr="006379B7">
        <w:rPr>
          <w:rFonts w:ascii="Arial" w:hAnsi="Arial" w:cs="Arial"/>
          <w:bCs/>
          <w:i/>
        </w:rPr>
        <w:t xml:space="preserve"> patterns and </w:t>
      </w:r>
      <w:proofErr w:type="spellStart"/>
      <w:r w:rsidRPr="006379B7">
        <w:rPr>
          <w:rFonts w:ascii="Arial" w:hAnsi="Arial" w:cs="Arial"/>
          <w:bCs/>
          <w:i/>
        </w:rPr>
        <w:t>their</w:t>
      </w:r>
      <w:proofErr w:type="spellEnd"/>
      <w:r w:rsidRPr="006379B7">
        <w:rPr>
          <w:rFonts w:ascii="Arial" w:hAnsi="Arial" w:cs="Arial"/>
          <w:bCs/>
          <w:i/>
        </w:rPr>
        <w:t xml:space="preserve"> impact on health in Europe” (cod. EG-008</w:t>
      </w:r>
      <w:r w:rsidR="000763BE" w:rsidRPr="006379B7">
        <w:rPr>
          <w:rFonts w:ascii="Arial" w:hAnsi="Arial" w:cs="Arial"/>
          <w:bCs/>
          <w:i/>
        </w:rPr>
        <w:t xml:space="preserve">) per </w:t>
      </w:r>
      <w:r w:rsidRPr="006379B7">
        <w:rPr>
          <w:rFonts w:ascii="Arial" w:hAnsi="Arial" w:cs="Arial"/>
          <w:bCs/>
          <w:i/>
        </w:rPr>
        <w:t>ECLAT</w:t>
      </w:r>
      <w:r w:rsidR="0059301A" w:rsidRPr="006379B7">
        <w:rPr>
          <w:rFonts w:ascii="Arial" w:hAnsi="Arial" w:cs="Arial"/>
          <w:bCs/>
          <w:i/>
        </w:rPr>
        <w:t xml:space="preserve"> </w:t>
      </w:r>
      <w:proofErr w:type="spellStart"/>
      <w:r w:rsidR="0059301A" w:rsidRPr="006379B7">
        <w:rPr>
          <w:rFonts w:ascii="Arial" w:hAnsi="Arial" w:cs="Arial"/>
          <w:bCs/>
          <w:i/>
        </w:rPr>
        <w:t>srl</w:t>
      </w:r>
      <w:proofErr w:type="spellEnd"/>
      <w:r w:rsidR="0059301A" w:rsidRPr="006379B7">
        <w:rPr>
          <w:rFonts w:ascii="Arial" w:hAnsi="Arial" w:cs="Arial"/>
          <w:bCs/>
          <w:i/>
        </w:rPr>
        <w:t xml:space="preserve"> </w:t>
      </w:r>
      <w:r w:rsidR="000763BE" w:rsidRPr="006379B7">
        <w:rPr>
          <w:rFonts w:ascii="Arial" w:hAnsi="Arial" w:cs="Arial"/>
          <w:bCs/>
          <w:i/>
        </w:rPr>
        <w:t>-</w:t>
      </w:r>
      <w:r w:rsidRPr="006379B7">
        <w:rPr>
          <w:rFonts w:ascii="Arial" w:hAnsi="Arial" w:cs="Arial"/>
          <w:bCs/>
          <w:i/>
        </w:rPr>
        <w:t xml:space="preserve"> Spin Off dell’Università di Catania</w:t>
      </w:r>
      <w:r w:rsidR="000763BE" w:rsidRPr="006379B7">
        <w:rPr>
          <w:rFonts w:ascii="Arial" w:hAnsi="Arial" w:cs="Arial"/>
          <w:bCs/>
          <w:i/>
        </w:rPr>
        <w:t xml:space="preserve"> in collaborazione con “CoEHAR-Center of </w:t>
      </w:r>
      <w:proofErr w:type="spellStart"/>
      <w:r w:rsidR="000763BE" w:rsidRPr="006379B7">
        <w:rPr>
          <w:rFonts w:ascii="Arial" w:hAnsi="Arial" w:cs="Arial"/>
          <w:bCs/>
          <w:i/>
        </w:rPr>
        <w:t>Excellence</w:t>
      </w:r>
      <w:proofErr w:type="spellEnd"/>
      <w:r w:rsidR="000763BE" w:rsidRPr="006379B7">
        <w:rPr>
          <w:rFonts w:ascii="Arial" w:hAnsi="Arial" w:cs="Arial"/>
          <w:bCs/>
          <w:i/>
        </w:rPr>
        <w:t xml:space="preserve"> for the </w:t>
      </w:r>
      <w:proofErr w:type="spellStart"/>
      <w:r w:rsidR="000763BE" w:rsidRPr="006379B7">
        <w:rPr>
          <w:rFonts w:ascii="Arial" w:hAnsi="Arial" w:cs="Arial"/>
          <w:bCs/>
          <w:i/>
        </w:rPr>
        <w:t>acceleration</w:t>
      </w:r>
      <w:proofErr w:type="spellEnd"/>
      <w:r w:rsidR="000763BE" w:rsidRPr="006379B7">
        <w:rPr>
          <w:rFonts w:ascii="Arial" w:hAnsi="Arial" w:cs="Arial"/>
          <w:bCs/>
          <w:i/>
        </w:rPr>
        <w:t xml:space="preserve"> of HArm </w:t>
      </w:r>
      <w:proofErr w:type="spellStart"/>
      <w:r w:rsidR="000763BE" w:rsidRPr="006379B7">
        <w:rPr>
          <w:rFonts w:ascii="Arial" w:hAnsi="Arial" w:cs="Arial"/>
          <w:bCs/>
          <w:i/>
        </w:rPr>
        <w:t>Reduction</w:t>
      </w:r>
      <w:proofErr w:type="spellEnd"/>
      <w:r w:rsidR="000763BE" w:rsidRPr="006379B7">
        <w:rPr>
          <w:rFonts w:ascii="Arial" w:hAnsi="Arial" w:cs="Arial"/>
          <w:bCs/>
          <w:i/>
        </w:rPr>
        <w:t xml:space="preserve">” </w:t>
      </w:r>
      <w:r w:rsidR="0059301A" w:rsidRPr="0059301A">
        <w:rPr>
          <w:rFonts w:ascii="Arial" w:hAnsi="Arial" w:cs="Arial"/>
          <w:bCs/>
          <w:i/>
        </w:rPr>
        <w:t xml:space="preserve">e diversi istituti di ricerche di mercato quali DOXA, ZEG, </w:t>
      </w:r>
      <w:r w:rsidR="0059301A" w:rsidRPr="0059301A">
        <w:rPr>
          <w:rFonts w:ascii="Arial" w:hAnsi="Arial" w:cs="Arial"/>
          <w:bCs/>
          <w:i/>
        </w:rPr>
        <w:lastRenderedPageBreak/>
        <w:t>SWG,</w:t>
      </w:r>
      <w:r w:rsidR="0059301A">
        <w:rPr>
          <w:rFonts w:ascii="Arial" w:hAnsi="Arial" w:cs="Arial"/>
          <w:bCs/>
          <w:i/>
        </w:rPr>
        <w:t xml:space="preserve"> Istituto Piepoli, IZI, Nielsen</w:t>
      </w:r>
      <w:r w:rsidR="0059301A" w:rsidRPr="006379B7">
        <w:rPr>
          <w:rFonts w:ascii="Arial" w:hAnsi="Arial" w:cs="Arial"/>
          <w:bCs/>
          <w:i/>
        </w:rPr>
        <w:t xml:space="preserve"> </w:t>
      </w:r>
      <w:r w:rsidR="000763BE" w:rsidRPr="006379B7">
        <w:rPr>
          <w:rFonts w:ascii="Arial" w:hAnsi="Arial" w:cs="Arial"/>
          <w:bCs/>
          <w:i/>
        </w:rPr>
        <w:t xml:space="preserve">e con centri di ricerca universitari (University of Patras - UPAT </w:t>
      </w:r>
      <w:proofErr w:type="spellStart"/>
      <w:r w:rsidR="000763BE" w:rsidRPr="006379B7">
        <w:rPr>
          <w:rFonts w:ascii="Arial" w:hAnsi="Arial" w:cs="Arial"/>
          <w:bCs/>
          <w:i/>
        </w:rPr>
        <w:t>Laboratory</w:t>
      </w:r>
      <w:proofErr w:type="spellEnd"/>
      <w:r w:rsidR="000763BE" w:rsidRPr="006379B7">
        <w:rPr>
          <w:rFonts w:ascii="Arial" w:hAnsi="Arial" w:cs="Arial"/>
          <w:bCs/>
          <w:i/>
        </w:rPr>
        <w:t xml:space="preserve"> of </w:t>
      </w:r>
      <w:proofErr w:type="spellStart"/>
      <w:r w:rsidR="000763BE" w:rsidRPr="006379B7">
        <w:rPr>
          <w:rFonts w:ascii="Arial" w:hAnsi="Arial" w:cs="Arial"/>
          <w:bCs/>
          <w:i/>
        </w:rPr>
        <w:t>Molecular</w:t>
      </w:r>
      <w:proofErr w:type="spellEnd"/>
      <w:r w:rsidR="000763BE" w:rsidRPr="006379B7">
        <w:rPr>
          <w:rFonts w:ascii="Arial" w:hAnsi="Arial" w:cs="Arial"/>
          <w:bCs/>
          <w:i/>
        </w:rPr>
        <w:t xml:space="preserve"> </w:t>
      </w:r>
      <w:proofErr w:type="spellStart"/>
      <w:r w:rsidR="000763BE" w:rsidRPr="006379B7">
        <w:rPr>
          <w:rFonts w:ascii="Arial" w:hAnsi="Arial" w:cs="Arial"/>
          <w:bCs/>
          <w:i/>
        </w:rPr>
        <w:t>Biology</w:t>
      </w:r>
      <w:proofErr w:type="spellEnd"/>
      <w:r w:rsidR="000763BE" w:rsidRPr="006379B7">
        <w:rPr>
          <w:rFonts w:ascii="Arial" w:hAnsi="Arial" w:cs="Arial"/>
          <w:bCs/>
          <w:i/>
        </w:rPr>
        <w:t xml:space="preserve"> and </w:t>
      </w:r>
      <w:proofErr w:type="spellStart"/>
      <w:r w:rsidR="000763BE" w:rsidRPr="006379B7">
        <w:rPr>
          <w:rFonts w:ascii="Arial" w:hAnsi="Arial" w:cs="Arial"/>
          <w:bCs/>
          <w:i/>
        </w:rPr>
        <w:t>Immunology</w:t>
      </w:r>
      <w:proofErr w:type="spellEnd"/>
      <w:r w:rsidR="000763BE" w:rsidRPr="006379B7">
        <w:rPr>
          <w:rFonts w:ascii="Arial" w:hAnsi="Arial" w:cs="Arial"/>
          <w:bCs/>
          <w:i/>
        </w:rPr>
        <w:t xml:space="preserve">-LMBI, Centre for </w:t>
      </w:r>
      <w:proofErr w:type="spellStart"/>
      <w:r w:rsidR="000763BE" w:rsidRPr="006379B7">
        <w:rPr>
          <w:rFonts w:ascii="Arial" w:hAnsi="Arial" w:cs="Arial"/>
          <w:bCs/>
          <w:i/>
        </w:rPr>
        <w:t>Substance</w:t>
      </w:r>
      <w:proofErr w:type="spellEnd"/>
      <w:r w:rsidR="000763BE" w:rsidRPr="006379B7">
        <w:rPr>
          <w:rFonts w:ascii="Arial" w:hAnsi="Arial" w:cs="Arial"/>
          <w:bCs/>
          <w:i/>
        </w:rPr>
        <w:t xml:space="preserve"> Use </w:t>
      </w:r>
      <w:proofErr w:type="spellStart"/>
      <w:r w:rsidR="000763BE" w:rsidRPr="006379B7">
        <w:rPr>
          <w:rFonts w:ascii="Arial" w:hAnsi="Arial" w:cs="Arial"/>
          <w:bCs/>
          <w:i/>
        </w:rPr>
        <w:t>Research</w:t>
      </w:r>
      <w:proofErr w:type="spellEnd"/>
      <w:r w:rsidR="000763BE" w:rsidRPr="006379B7">
        <w:rPr>
          <w:rFonts w:ascii="Arial" w:hAnsi="Arial" w:cs="Arial"/>
          <w:bCs/>
          <w:i/>
        </w:rPr>
        <w:t>-CSUR in UK).</w:t>
      </w:r>
    </w:p>
    <w:p w14:paraId="1E06933E" w14:textId="77777777" w:rsidR="00C63F48" w:rsidRPr="006379B7" w:rsidRDefault="00C63F48" w:rsidP="00C63F48">
      <w:pPr>
        <w:spacing w:before="10"/>
        <w:jc w:val="both"/>
        <w:rPr>
          <w:rFonts w:ascii="Arial" w:hAnsi="Arial" w:cs="Arial"/>
          <w:b/>
          <w:i/>
        </w:rPr>
      </w:pPr>
    </w:p>
    <w:p w14:paraId="0145C172" w14:textId="46AAD40B" w:rsidR="00D04FF4" w:rsidRPr="006379B7" w:rsidRDefault="005040DF" w:rsidP="006019E9">
      <w:pPr>
        <w:pStyle w:val="Corpotesto"/>
        <w:ind w:left="0"/>
        <w:jc w:val="both"/>
        <w:rPr>
          <w:rFonts w:ascii="Arial" w:hAnsi="Arial" w:cs="Arial"/>
          <w:b/>
          <w:sz w:val="24"/>
          <w:szCs w:val="24"/>
        </w:rPr>
      </w:pPr>
      <w:r w:rsidRPr="00665C07">
        <w:rPr>
          <w:rFonts w:ascii="Arial" w:hAnsi="Arial" w:cs="Arial"/>
          <w:sz w:val="24"/>
          <w:szCs w:val="24"/>
        </w:rPr>
        <w:t xml:space="preserve">componente del </w:t>
      </w:r>
      <w:r w:rsidR="002F327E" w:rsidRPr="00665C07">
        <w:rPr>
          <w:rFonts w:ascii="Arial" w:hAnsi="Arial" w:cs="Arial"/>
          <w:b/>
          <w:sz w:val="24"/>
          <w:szCs w:val="24"/>
        </w:rPr>
        <w:t>C</w:t>
      </w:r>
      <w:r w:rsidRPr="00665C07">
        <w:rPr>
          <w:rFonts w:ascii="Arial" w:hAnsi="Arial" w:cs="Arial"/>
          <w:b/>
          <w:sz w:val="24"/>
          <w:szCs w:val="24"/>
        </w:rPr>
        <w:t xml:space="preserve">omitato </w:t>
      </w:r>
      <w:r w:rsidR="002F327E" w:rsidRPr="00665C07">
        <w:rPr>
          <w:rFonts w:ascii="Arial" w:hAnsi="Arial" w:cs="Arial"/>
          <w:b/>
          <w:sz w:val="24"/>
          <w:szCs w:val="24"/>
        </w:rPr>
        <w:t xml:space="preserve">Etico locale </w:t>
      </w:r>
      <w:r w:rsidRPr="00665C07">
        <w:rPr>
          <w:rFonts w:ascii="Arial" w:hAnsi="Arial" w:cs="Arial"/>
          <w:sz w:val="24"/>
          <w:szCs w:val="24"/>
        </w:rPr>
        <w:t xml:space="preserve">in qualità di </w:t>
      </w:r>
      <w:r w:rsidR="00387D7A" w:rsidRPr="00665C07">
        <w:rPr>
          <w:rFonts w:ascii="Arial" w:hAnsi="Arial" w:cs="Arial"/>
          <w:b/>
          <w:sz w:val="24"/>
          <w:szCs w:val="24"/>
        </w:rPr>
        <w:t xml:space="preserve">esperto Biostatistico responsabile per la Direzione scientifica dell’Unità Operativa di Ricerca (UOR) di Bioinformatica e Statistica </w:t>
      </w:r>
      <w:r w:rsidR="00387D7A" w:rsidRPr="00665C07">
        <w:rPr>
          <w:rFonts w:ascii="Arial" w:hAnsi="Arial" w:cs="Arial"/>
          <w:sz w:val="24"/>
          <w:szCs w:val="24"/>
        </w:rPr>
        <w:t>nell’ambito dell’</w:t>
      </w:r>
      <w:r w:rsidR="00387D7A" w:rsidRPr="00665C07">
        <w:rPr>
          <w:rFonts w:ascii="Arial" w:hAnsi="Arial" w:cs="Arial"/>
          <w:bCs/>
          <w:sz w:val="24"/>
          <w:szCs w:val="24"/>
        </w:rPr>
        <w:t>Accordo-Quadro</w:t>
      </w:r>
      <w:r w:rsidR="00387D7A" w:rsidRPr="00665C07">
        <w:rPr>
          <w:rFonts w:ascii="Arial" w:hAnsi="Arial" w:cs="Arial"/>
          <w:b/>
          <w:bCs/>
          <w:sz w:val="24"/>
          <w:szCs w:val="24"/>
        </w:rPr>
        <w:t xml:space="preserve"> tra Università degli Studi di Catania </w:t>
      </w:r>
      <w:r w:rsidR="00387D7A" w:rsidRPr="00665C07">
        <w:rPr>
          <w:rFonts w:ascii="Arial" w:hAnsi="Arial" w:cs="Arial"/>
          <w:b/>
          <w:sz w:val="24"/>
          <w:szCs w:val="24"/>
        </w:rPr>
        <w:t xml:space="preserve">ed I.R.C.C.S. “Sicilia-Oasi Maria SS.” di Troina </w:t>
      </w:r>
      <w:r w:rsidRPr="00665C07">
        <w:rPr>
          <w:rFonts w:ascii="Arial" w:hAnsi="Arial" w:cs="Arial"/>
          <w:sz w:val="24"/>
          <w:szCs w:val="24"/>
        </w:rPr>
        <w:t xml:space="preserve">- Determina n. 79 del 6 settembre </w:t>
      </w:r>
      <w:r w:rsidRPr="001E1DDF">
        <w:rPr>
          <w:rFonts w:ascii="Arial" w:hAnsi="Arial" w:cs="Arial"/>
          <w:b/>
          <w:sz w:val="24"/>
          <w:szCs w:val="24"/>
        </w:rPr>
        <w:t>2019</w:t>
      </w:r>
      <w:r w:rsidR="002F327E" w:rsidRPr="00665C07">
        <w:rPr>
          <w:rFonts w:ascii="Arial" w:hAnsi="Arial" w:cs="Arial"/>
          <w:sz w:val="24"/>
          <w:szCs w:val="24"/>
        </w:rPr>
        <w:t xml:space="preserve"> e successiva Delibera del Direttore Generale n. 119 del 20/11/</w:t>
      </w:r>
      <w:r w:rsidR="002F327E" w:rsidRPr="001E1DDF">
        <w:rPr>
          <w:rFonts w:ascii="Arial" w:hAnsi="Arial" w:cs="Arial"/>
          <w:b/>
          <w:sz w:val="24"/>
          <w:szCs w:val="24"/>
        </w:rPr>
        <w:t>2023</w:t>
      </w:r>
      <w:r w:rsidR="001E1DDF">
        <w:rPr>
          <w:rFonts w:ascii="Arial" w:hAnsi="Arial" w:cs="Arial"/>
          <w:sz w:val="24"/>
          <w:szCs w:val="24"/>
        </w:rPr>
        <w:t>, fino</w:t>
      </w:r>
      <w:r w:rsidR="002F327E" w:rsidRPr="00665C07">
        <w:rPr>
          <w:rFonts w:ascii="Arial" w:hAnsi="Arial" w:cs="Arial"/>
          <w:sz w:val="24"/>
          <w:szCs w:val="24"/>
        </w:rPr>
        <w:t xml:space="preserve"> </w:t>
      </w:r>
      <w:r w:rsidR="00387D7A" w:rsidRPr="00665C07">
        <w:rPr>
          <w:rFonts w:ascii="Arial" w:hAnsi="Arial" w:cs="Arial"/>
          <w:sz w:val="24"/>
          <w:szCs w:val="24"/>
        </w:rPr>
        <w:t xml:space="preserve">al </w:t>
      </w:r>
      <w:r w:rsidR="00387D7A" w:rsidRPr="00665C07">
        <w:rPr>
          <w:rFonts w:ascii="Arial" w:hAnsi="Arial" w:cs="Arial"/>
          <w:b/>
          <w:sz w:val="24"/>
          <w:szCs w:val="24"/>
        </w:rPr>
        <w:t>2026</w:t>
      </w:r>
      <w:r w:rsidR="002F327E" w:rsidRPr="002F327E">
        <w:rPr>
          <w:rFonts w:ascii="Arial" w:hAnsi="Arial" w:cs="Arial"/>
          <w:b/>
          <w:sz w:val="24"/>
          <w:szCs w:val="24"/>
        </w:rPr>
        <w:t xml:space="preserve"> </w:t>
      </w:r>
    </w:p>
    <w:p w14:paraId="3A9A15DC" w14:textId="77777777" w:rsidR="00387D7A" w:rsidRDefault="00387D7A" w:rsidP="00213FE4">
      <w:pPr>
        <w:pStyle w:val="Corpotesto"/>
        <w:ind w:left="0"/>
        <w:jc w:val="both"/>
        <w:rPr>
          <w:rFonts w:ascii="Arial" w:hAnsi="Arial" w:cs="Arial"/>
          <w:b/>
          <w:bCs/>
          <w:sz w:val="24"/>
          <w:szCs w:val="24"/>
        </w:rPr>
      </w:pPr>
    </w:p>
    <w:p w14:paraId="17855BF7" w14:textId="77777777" w:rsidR="005D7B8D" w:rsidRPr="006379B7" w:rsidRDefault="001429C1" w:rsidP="00213FE4">
      <w:pPr>
        <w:pStyle w:val="Corpotesto"/>
        <w:ind w:left="0"/>
        <w:jc w:val="both"/>
        <w:rPr>
          <w:rFonts w:ascii="Arial" w:hAnsi="Arial" w:cs="Arial"/>
          <w:sz w:val="24"/>
          <w:szCs w:val="24"/>
        </w:rPr>
      </w:pPr>
      <w:r w:rsidRPr="006379B7">
        <w:rPr>
          <w:rFonts w:ascii="Arial" w:hAnsi="Arial" w:cs="Arial"/>
          <w:b/>
          <w:bCs/>
          <w:sz w:val="24"/>
          <w:szCs w:val="24"/>
        </w:rPr>
        <w:t>A.A. 2020-’21:</w:t>
      </w:r>
      <w:r w:rsidRPr="006379B7">
        <w:rPr>
          <w:rFonts w:ascii="Arial" w:hAnsi="Arial" w:cs="Arial"/>
          <w:sz w:val="24"/>
          <w:szCs w:val="24"/>
        </w:rPr>
        <w:t xml:space="preserve"> </w:t>
      </w:r>
    </w:p>
    <w:p w14:paraId="6390EFB5" w14:textId="77777777" w:rsidR="005D7B8D" w:rsidRPr="006379B7" w:rsidRDefault="001429C1" w:rsidP="00213FE4">
      <w:pPr>
        <w:pStyle w:val="Corpotesto"/>
        <w:ind w:left="0"/>
        <w:jc w:val="both"/>
        <w:rPr>
          <w:rFonts w:ascii="Arial" w:hAnsi="Arial" w:cs="Arial"/>
          <w:b/>
          <w:sz w:val="24"/>
          <w:szCs w:val="24"/>
        </w:rPr>
      </w:pPr>
      <w:r w:rsidRPr="006379B7">
        <w:rPr>
          <w:rFonts w:ascii="Arial" w:hAnsi="Arial" w:cs="Arial"/>
          <w:sz w:val="24"/>
          <w:szCs w:val="24"/>
        </w:rPr>
        <w:t xml:space="preserve">collaborazione per analisi spaziale dati COVID-19 con Dipartimento di Scienze Cognitive </w:t>
      </w:r>
      <w:r w:rsidRPr="006379B7">
        <w:rPr>
          <w:rFonts w:ascii="Arial" w:hAnsi="Arial" w:cs="Arial"/>
          <w:bCs/>
          <w:sz w:val="24"/>
          <w:szCs w:val="24"/>
        </w:rPr>
        <w:t>dell’Università di Messina</w:t>
      </w:r>
      <w:r w:rsidR="00213FE4" w:rsidRPr="006379B7">
        <w:rPr>
          <w:rFonts w:ascii="Arial" w:hAnsi="Arial" w:cs="Arial"/>
          <w:sz w:val="24"/>
          <w:szCs w:val="24"/>
        </w:rPr>
        <w:t xml:space="preserve"> ad </w:t>
      </w:r>
      <w:r w:rsidR="00213FE4" w:rsidRPr="006379B7">
        <w:rPr>
          <w:rFonts w:ascii="Arial" w:hAnsi="Arial" w:cs="Arial"/>
          <w:b/>
          <w:sz w:val="24"/>
          <w:szCs w:val="24"/>
        </w:rPr>
        <w:t>ogg</w:t>
      </w:r>
      <w:r w:rsidR="005D7B8D" w:rsidRPr="006379B7">
        <w:rPr>
          <w:rFonts w:ascii="Arial" w:hAnsi="Arial" w:cs="Arial"/>
          <w:b/>
          <w:sz w:val="24"/>
          <w:szCs w:val="24"/>
        </w:rPr>
        <w:t>i,</w:t>
      </w:r>
    </w:p>
    <w:p w14:paraId="4E21EA42" w14:textId="4A48E3D2" w:rsidR="00213FE4" w:rsidRPr="006379B7" w:rsidRDefault="00213FE4" w:rsidP="00213FE4">
      <w:pPr>
        <w:pStyle w:val="Corpotesto"/>
        <w:ind w:left="0"/>
        <w:jc w:val="both"/>
        <w:rPr>
          <w:rFonts w:ascii="Arial" w:hAnsi="Arial" w:cs="Arial"/>
          <w:sz w:val="24"/>
          <w:szCs w:val="24"/>
        </w:rPr>
      </w:pPr>
      <w:r w:rsidRPr="006379B7">
        <w:rPr>
          <w:rFonts w:ascii="Arial" w:hAnsi="Arial" w:cs="Arial"/>
          <w:sz w:val="24"/>
          <w:szCs w:val="24"/>
        </w:rPr>
        <w:t xml:space="preserve"> </w:t>
      </w:r>
    </w:p>
    <w:p w14:paraId="6A339E86" w14:textId="47944AE9" w:rsidR="00213FE4" w:rsidRPr="006379B7" w:rsidRDefault="00213FE4" w:rsidP="00213FE4">
      <w:pPr>
        <w:spacing w:before="10"/>
        <w:jc w:val="both"/>
        <w:rPr>
          <w:rFonts w:ascii="Arial" w:hAnsi="Arial" w:cs="Arial"/>
          <w:i/>
        </w:rPr>
      </w:pPr>
      <w:r w:rsidRPr="006379B7">
        <w:rPr>
          <w:rFonts w:ascii="Arial" w:hAnsi="Arial" w:cs="Arial"/>
          <w:i/>
        </w:rPr>
        <w:t>membro</w:t>
      </w:r>
      <w:r w:rsidRPr="006379B7">
        <w:rPr>
          <w:rFonts w:ascii="Arial" w:hAnsi="Arial" w:cs="Arial"/>
          <w:i/>
          <w:spacing w:val="6"/>
        </w:rPr>
        <w:t xml:space="preserve"> </w:t>
      </w:r>
      <w:r w:rsidRPr="006379B7">
        <w:rPr>
          <w:rFonts w:ascii="Arial" w:hAnsi="Arial" w:cs="Arial"/>
          <w:i/>
        </w:rPr>
        <w:t>del</w:t>
      </w:r>
      <w:r w:rsidRPr="006379B7">
        <w:rPr>
          <w:rFonts w:ascii="Arial" w:hAnsi="Arial" w:cs="Arial"/>
          <w:i/>
          <w:spacing w:val="6"/>
        </w:rPr>
        <w:t xml:space="preserve"> </w:t>
      </w:r>
      <w:r w:rsidRPr="006379B7">
        <w:rPr>
          <w:rFonts w:ascii="Arial" w:hAnsi="Arial" w:cs="Arial"/>
          <w:i/>
        </w:rPr>
        <w:t>gruppo</w:t>
      </w:r>
      <w:r w:rsidRPr="006379B7">
        <w:rPr>
          <w:rFonts w:ascii="Arial" w:hAnsi="Arial" w:cs="Arial"/>
          <w:i/>
          <w:spacing w:val="7"/>
        </w:rPr>
        <w:t xml:space="preserve"> </w:t>
      </w:r>
      <w:r w:rsidRPr="006379B7">
        <w:rPr>
          <w:rFonts w:ascii="Arial" w:hAnsi="Arial" w:cs="Arial"/>
          <w:i/>
        </w:rPr>
        <w:t>di</w:t>
      </w:r>
      <w:r w:rsidRPr="006379B7">
        <w:rPr>
          <w:rFonts w:ascii="Arial" w:hAnsi="Arial" w:cs="Arial"/>
          <w:i/>
          <w:spacing w:val="6"/>
        </w:rPr>
        <w:t xml:space="preserve"> </w:t>
      </w:r>
      <w:r w:rsidRPr="006379B7">
        <w:rPr>
          <w:rFonts w:ascii="Arial" w:hAnsi="Arial" w:cs="Arial"/>
          <w:i/>
        </w:rPr>
        <w:t xml:space="preserve">ricerca </w:t>
      </w:r>
      <w:r w:rsidRPr="006379B7">
        <w:rPr>
          <w:rFonts w:ascii="Arial" w:hAnsi="Arial" w:cs="Arial"/>
          <w:bCs/>
          <w:i/>
          <w:spacing w:val="6"/>
        </w:rPr>
        <w:t>su “</w:t>
      </w:r>
      <w:r w:rsidRPr="006379B7">
        <w:rPr>
          <w:rFonts w:ascii="Arial" w:hAnsi="Arial" w:cs="Arial"/>
          <w:i/>
        </w:rPr>
        <w:t>Composite indicator</w:t>
      </w:r>
      <w:r w:rsidR="008A26E7" w:rsidRPr="006379B7">
        <w:rPr>
          <w:rFonts w:ascii="Arial" w:hAnsi="Arial" w:cs="Arial"/>
          <w:i/>
        </w:rPr>
        <w:t>s” in collaborazione con Società</w:t>
      </w:r>
      <w:r w:rsidRPr="006379B7">
        <w:rPr>
          <w:rFonts w:ascii="Arial" w:hAnsi="Arial" w:cs="Arial"/>
          <w:i/>
        </w:rPr>
        <w:t xml:space="preserve"> Italiana di Statistica ad </w:t>
      </w:r>
      <w:r w:rsidRPr="006379B7">
        <w:rPr>
          <w:rFonts w:ascii="Arial" w:hAnsi="Arial" w:cs="Arial"/>
          <w:b/>
          <w:i/>
        </w:rPr>
        <w:t>oggi</w:t>
      </w:r>
      <w:r w:rsidR="005D7B8D" w:rsidRPr="006379B7">
        <w:rPr>
          <w:rFonts w:ascii="Arial" w:hAnsi="Arial" w:cs="Arial"/>
          <w:i/>
        </w:rPr>
        <w:t>,</w:t>
      </w:r>
    </w:p>
    <w:p w14:paraId="594E7517" w14:textId="77777777" w:rsidR="00500952" w:rsidRPr="006379B7" w:rsidRDefault="00500952" w:rsidP="00FF1993">
      <w:pPr>
        <w:spacing w:before="10"/>
        <w:jc w:val="both"/>
        <w:rPr>
          <w:rFonts w:ascii="Arial" w:hAnsi="Arial" w:cs="Arial"/>
          <w:b/>
          <w:i/>
        </w:rPr>
      </w:pPr>
    </w:p>
    <w:p w14:paraId="4087E269" w14:textId="77777777" w:rsidR="00D04FF4" w:rsidRPr="006379B7" w:rsidRDefault="00D04FF4" w:rsidP="00D04FF4">
      <w:pPr>
        <w:pStyle w:val="Corpotesto"/>
        <w:ind w:left="0"/>
        <w:jc w:val="both"/>
        <w:rPr>
          <w:rFonts w:ascii="Arial" w:eastAsia="Times New Roman" w:hAnsi="Arial" w:cs="Arial"/>
          <w:color w:val="222222"/>
          <w:sz w:val="24"/>
          <w:szCs w:val="24"/>
          <w:shd w:val="clear" w:color="auto" w:fill="FFFFFF"/>
        </w:rPr>
      </w:pPr>
      <w:r w:rsidRPr="006379B7">
        <w:rPr>
          <w:rFonts w:ascii="Arial" w:eastAsia="Times New Roman" w:hAnsi="Arial" w:cs="Arial"/>
          <w:b/>
          <w:color w:val="222222"/>
          <w:sz w:val="24"/>
          <w:szCs w:val="24"/>
          <w:shd w:val="clear" w:color="auto" w:fill="FFFFFF"/>
        </w:rPr>
        <w:t>A.A. 2020-’22:</w:t>
      </w:r>
      <w:r w:rsidRPr="006379B7">
        <w:rPr>
          <w:rFonts w:ascii="Arial" w:eastAsia="Times New Roman" w:hAnsi="Arial" w:cs="Arial"/>
          <w:color w:val="222222"/>
          <w:sz w:val="24"/>
          <w:szCs w:val="24"/>
          <w:shd w:val="clear" w:color="auto" w:fill="FFFFFF"/>
        </w:rPr>
        <w:t xml:space="preserve"> </w:t>
      </w:r>
    </w:p>
    <w:p w14:paraId="37EF39D1" w14:textId="5330A11D" w:rsidR="000763BE" w:rsidRPr="006379B7" w:rsidRDefault="000763BE" w:rsidP="0059301A">
      <w:pPr>
        <w:pStyle w:val="Corpotesto"/>
        <w:ind w:left="0"/>
        <w:jc w:val="both"/>
        <w:rPr>
          <w:rFonts w:ascii="Arial" w:eastAsia="Times New Roman" w:hAnsi="Arial" w:cs="Arial"/>
          <w:sz w:val="24"/>
          <w:szCs w:val="24"/>
        </w:rPr>
      </w:pPr>
      <w:r w:rsidRPr="006379B7">
        <w:rPr>
          <w:rFonts w:ascii="Arial" w:hAnsi="Arial" w:cs="Arial"/>
          <w:b/>
          <w:sz w:val="24"/>
          <w:szCs w:val="24"/>
        </w:rPr>
        <w:t xml:space="preserve">Principal Investigator </w:t>
      </w:r>
      <w:r w:rsidR="0059301A" w:rsidRPr="00955B5F">
        <w:rPr>
          <w:rFonts w:ascii="Arial" w:eastAsia="Times New Roman" w:hAnsi="Arial" w:cs="Arial"/>
          <w:b/>
          <w:sz w:val="24"/>
          <w:szCs w:val="24"/>
        </w:rPr>
        <w:t>nel progetto di ricerca scientifica su bando competitivo di livello internazionale</w:t>
      </w:r>
      <w:r w:rsidR="0059301A" w:rsidRPr="006379B7">
        <w:rPr>
          <w:rFonts w:ascii="Arial" w:eastAsia="Times New Roman" w:hAnsi="Arial" w:cs="Arial"/>
          <w:sz w:val="24"/>
          <w:szCs w:val="24"/>
        </w:rPr>
        <w:t xml:space="preserve"> “</w:t>
      </w:r>
      <w:proofErr w:type="spellStart"/>
      <w:r w:rsidR="0059301A" w:rsidRPr="006379B7">
        <w:rPr>
          <w:rFonts w:ascii="Arial" w:eastAsia="Times New Roman" w:hAnsi="Arial" w:cs="Arial"/>
          <w:sz w:val="24"/>
          <w:szCs w:val="24"/>
        </w:rPr>
        <w:t>Population-based</w:t>
      </w:r>
      <w:proofErr w:type="spellEnd"/>
      <w:r w:rsidR="0059301A" w:rsidRPr="006379B7">
        <w:rPr>
          <w:rFonts w:ascii="Arial" w:eastAsia="Times New Roman" w:hAnsi="Arial" w:cs="Arial"/>
          <w:sz w:val="24"/>
          <w:szCs w:val="24"/>
        </w:rPr>
        <w:t xml:space="preserve"> </w:t>
      </w:r>
      <w:proofErr w:type="spellStart"/>
      <w:r w:rsidR="0059301A" w:rsidRPr="006379B7">
        <w:rPr>
          <w:rFonts w:ascii="Arial" w:eastAsia="Times New Roman" w:hAnsi="Arial" w:cs="Arial"/>
          <w:sz w:val="24"/>
          <w:szCs w:val="24"/>
        </w:rPr>
        <w:t>sero-epidemiological</w:t>
      </w:r>
      <w:proofErr w:type="spellEnd"/>
      <w:r w:rsidR="0059301A" w:rsidRPr="006379B7">
        <w:rPr>
          <w:rFonts w:ascii="Arial" w:eastAsia="Times New Roman" w:hAnsi="Arial" w:cs="Arial"/>
          <w:sz w:val="24"/>
          <w:szCs w:val="24"/>
        </w:rPr>
        <w:t xml:space="preserve"> </w:t>
      </w:r>
      <w:proofErr w:type="spellStart"/>
      <w:r w:rsidR="0059301A" w:rsidRPr="006379B7">
        <w:rPr>
          <w:rFonts w:ascii="Arial" w:eastAsia="Times New Roman" w:hAnsi="Arial" w:cs="Arial"/>
          <w:sz w:val="24"/>
          <w:szCs w:val="24"/>
        </w:rPr>
        <w:t>investigation</w:t>
      </w:r>
      <w:proofErr w:type="spellEnd"/>
      <w:r w:rsidR="0059301A" w:rsidRPr="006379B7">
        <w:rPr>
          <w:rFonts w:ascii="Arial" w:eastAsia="Times New Roman" w:hAnsi="Arial" w:cs="Arial"/>
          <w:sz w:val="24"/>
          <w:szCs w:val="24"/>
        </w:rPr>
        <w:t xml:space="preserve"> </w:t>
      </w:r>
      <w:proofErr w:type="spellStart"/>
      <w:r w:rsidR="0059301A" w:rsidRPr="006379B7">
        <w:rPr>
          <w:rFonts w:ascii="Arial" w:eastAsia="Times New Roman" w:hAnsi="Arial" w:cs="Arial"/>
          <w:sz w:val="24"/>
          <w:szCs w:val="24"/>
        </w:rPr>
        <w:t>protocol</w:t>
      </w:r>
      <w:proofErr w:type="spellEnd"/>
      <w:r w:rsidR="0059301A" w:rsidRPr="006379B7">
        <w:rPr>
          <w:rFonts w:ascii="Arial" w:eastAsia="Times New Roman" w:hAnsi="Arial" w:cs="Arial"/>
          <w:sz w:val="24"/>
          <w:szCs w:val="24"/>
        </w:rPr>
        <w:t xml:space="preserve"> for the impact of smoking on SARS-COV-2 </w:t>
      </w:r>
      <w:proofErr w:type="spellStart"/>
      <w:r w:rsidR="0059301A" w:rsidRPr="006379B7">
        <w:rPr>
          <w:rFonts w:ascii="Arial" w:eastAsia="Times New Roman" w:hAnsi="Arial" w:cs="Arial"/>
          <w:sz w:val="24"/>
          <w:szCs w:val="24"/>
        </w:rPr>
        <w:t>infection</w:t>
      </w:r>
      <w:proofErr w:type="spellEnd"/>
      <w:r w:rsidR="0059301A" w:rsidRPr="006379B7">
        <w:rPr>
          <w:rFonts w:ascii="Arial" w:eastAsia="Times New Roman" w:hAnsi="Arial" w:cs="Arial"/>
          <w:sz w:val="24"/>
          <w:szCs w:val="24"/>
        </w:rPr>
        <w:t xml:space="preserve"> and COVID-19 </w:t>
      </w:r>
      <w:proofErr w:type="spellStart"/>
      <w:r w:rsidR="0059301A" w:rsidRPr="006379B7">
        <w:rPr>
          <w:rFonts w:ascii="Arial" w:eastAsia="Times New Roman" w:hAnsi="Arial" w:cs="Arial"/>
          <w:sz w:val="24"/>
          <w:szCs w:val="24"/>
        </w:rPr>
        <w:t>outcomes</w:t>
      </w:r>
      <w:proofErr w:type="spellEnd"/>
      <w:r w:rsidR="0059301A" w:rsidRPr="006379B7">
        <w:rPr>
          <w:rFonts w:ascii="Arial" w:eastAsia="Times New Roman" w:hAnsi="Arial" w:cs="Arial"/>
          <w:sz w:val="24"/>
          <w:szCs w:val="24"/>
        </w:rPr>
        <w:t xml:space="preserve">: the Troina study”, un’indagine siero-epidemiologica avviata a luglio 2020 grazie alla collaborazione tra il CoEHAR- Center of </w:t>
      </w:r>
      <w:proofErr w:type="spellStart"/>
      <w:r w:rsidR="0059301A" w:rsidRPr="006379B7">
        <w:rPr>
          <w:rFonts w:ascii="Arial" w:eastAsia="Times New Roman" w:hAnsi="Arial" w:cs="Arial"/>
          <w:sz w:val="24"/>
          <w:szCs w:val="24"/>
        </w:rPr>
        <w:t>Excellence</w:t>
      </w:r>
      <w:proofErr w:type="spellEnd"/>
      <w:r w:rsidR="0059301A" w:rsidRPr="006379B7">
        <w:rPr>
          <w:rFonts w:ascii="Arial" w:eastAsia="Times New Roman" w:hAnsi="Arial" w:cs="Arial"/>
          <w:sz w:val="24"/>
          <w:szCs w:val="24"/>
        </w:rPr>
        <w:t xml:space="preserve"> for the </w:t>
      </w:r>
      <w:proofErr w:type="spellStart"/>
      <w:r w:rsidR="0059301A" w:rsidRPr="006379B7">
        <w:rPr>
          <w:rFonts w:ascii="Arial" w:eastAsia="Times New Roman" w:hAnsi="Arial" w:cs="Arial"/>
          <w:sz w:val="24"/>
          <w:szCs w:val="24"/>
        </w:rPr>
        <w:t>acceleration</w:t>
      </w:r>
      <w:proofErr w:type="spellEnd"/>
      <w:r w:rsidR="0059301A" w:rsidRPr="006379B7">
        <w:rPr>
          <w:rFonts w:ascii="Arial" w:eastAsia="Times New Roman" w:hAnsi="Arial" w:cs="Arial"/>
          <w:sz w:val="24"/>
          <w:szCs w:val="24"/>
        </w:rPr>
        <w:t xml:space="preserve"> of HArm </w:t>
      </w:r>
      <w:proofErr w:type="spellStart"/>
      <w:r w:rsidR="0059301A" w:rsidRPr="006379B7">
        <w:rPr>
          <w:rFonts w:ascii="Arial" w:eastAsia="Times New Roman" w:hAnsi="Arial" w:cs="Arial"/>
          <w:sz w:val="24"/>
          <w:szCs w:val="24"/>
        </w:rPr>
        <w:t>Reduction</w:t>
      </w:r>
      <w:proofErr w:type="spellEnd"/>
      <w:r w:rsidR="0059301A" w:rsidRPr="006379B7">
        <w:rPr>
          <w:rFonts w:ascii="Arial" w:eastAsia="Times New Roman" w:hAnsi="Arial" w:cs="Arial"/>
          <w:sz w:val="24"/>
          <w:szCs w:val="24"/>
        </w:rPr>
        <w:t xml:space="preserve">, il </w:t>
      </w:r>
      <w:proofErr w:type="spellStart"/>
      <w:r w:rsidR="0059301A" w:rsidRPr="00955B5F">
        <w:rPr>
          <w:rFonts w:ascii="Arial" w:eastAsia="Times New Roman" w:hAnsi="Arial" w:cs="Arial"/>
          <w:b/>
          <w:sz w:val="24"/>
          <w:szCs w:val="24"/>
        </w:rPr>
        <w:t>Medical</w:t>
      </w:r>
      <w:proofErr w:type="spellEnd"/>
      <w:r w:rsidR="0059301A" w:rsidRPr="00955B5F">
        <w:rPr>
          <w:rFonts w:ascii="Arial" w:eastAsia="Times New Roman" w:hAnsi="Arial" w:cs="Arial"/>
          <w:b/>
          <w:sz w:val="24"/>
          <w:szCs w:val="24"/>
        </w:rPr>
        <w:t xml:space="preserve"> Center of Duke University (USA)</w:t>
      </w:r>
      <w:r w:rsidR="0059301A" w:rsidRPr="006379B7">
        <w:rPr>
          <w:rFonts w:ascii="Arial" w:eastAsia="Times New Roman" w:hAnsi="Arial" w:cs="Arial"/>
          <w:sz w:val="24"/>
          <w:szCs w:val="24"/>
        </w:rPr>
        <w:t>, il Dipartimento di Medicina Clinica e Sperimentale (referente: Prof. R. Polosa) e il Dipartimento di Igiene e Sanità Pubblica della Scuola di Medicina (referente: prof.ssa Margherita Ferrante) dell’Università di Catania, ed I.R.C.C.S. “Sicilia-Oasi Maria SS.” di Troina dell’Università di Catania</w:t>
      </w:r>
      <w:r w:rsidRPr="006379B7">
        <w:rPr>
          <w:rFonts w:ascii="Arial" w:eastAsia="Times New Roman" w:hAnsi="Arial" w:cs="Arial"/>
          <w:sz w:val="24"/>
          <w:szCs w:val="24"/>
        </w:rPr>
        <w:t>,</w:t>
      </w:r>
    </w:p>
    <w:p w14:paraId="6E46E301" w14:textId="77777777" w:rsidR="000763BE" w:rsidRPr="006379B7" w:rsidRDefault="000763BE" w:rsidP="000763BE">
      <w:pPr>
        <w:pStyle w:val="Corpotesto"/>
        <w:ind w:left="0"/>
        <w:jc w:val="both"/>
        <w:rPr>
          <w:rFonts w:ascii="Arial" w:eastAsia="Times New Roman" w:hAnsi="Arial" w:cs="Arial"/>
          <w:sz w:val="24"/>
          <w:szCs w:val="24"/>
        </w:rPr>
      </w:pPr>
    </w:p>
    <w:p w14:paraId="3805B89A" w14:textId="7173A389" w:rsidR="00D04FF4" w:rsidRPr="006379B7" w:rsidRDefault="00D04FF4" w:rsidP="00D04FF4">
      <w:pPr>
        <w:pStyle w:val="Corpotesto"/>
        <w:ind w:left="0"/>
        <w:jc w:val="both"/>
        <w:rPr>
          <w:rFonts w:ascii="Arial" w:eastAsia="Times New Roman" w:hAnsi="Arial" w:cs="Arial"/>
          <w:color w:val="222222"/>
          <w:sz w:val="24"/>
          <w:szCs w:val="24"/>
          <w:shd w:val="clear" w:color="auto" w:fill="FFFFFF"/>
        </w:rPr>
      </w:pPr>
      <w:r w:rsidRPr="006379B7">
        <w:rPr>
          <w:rFonts w:ascii="Arial" w:eastAsia="Times New Roman" w:hAnsi="Arial" w:cs="Arial"/>
          <w:color w:val="222222"/>
          <w:sz w:val="24"/>
          <w:szCs w:val="24"/>
          <w:shd w:val="clear" w:color="auto" w:fill="FFFFFF"/>
        </w:rPr>
        <w:t xml:space="preserve">membro dell’unità di ricerca del </w:t>
      </w:r>
      <w:r w:rsidRPr="006379B7">
        <w:rPr>
          <w:rFonts w:ascii="Arial" w:eastAsia="Times New Roman" w:hAnsi="Arial" w:cs="Arial"/>
          <w:b/>
          <w:color w:val="222222"/>
          <w:sz w:val="24"/>
          <w:szCs w:val="24"/>
          <w:shd w:val="clear" w:color="auto" w:fill="FFFFFF"/>
        </w:rPr>
        <w:t>progetto</w:t>
      </w:r>
      <w:r w:rsidRPr="006379B7">
        <w:rPr>
          <w:rFonts w:ascii="Arial" w:eastAsia="Times New Roman" w:hAnsi="Arial" w:cs="Arial"/>
          <w:color w:val="222222"/>
          <w:sz w:val="24"/>
          <w:szCs w:val="24"/>
          <w:shd w:val="clear" w:color="auto" w:fill="FFFFFF"/>
        </w:rPr>
        <w:t xml:space="preserve"> di ricerca scientifica “GRIDAVI - Gestione del Rischio, Incertezze DecisionAli, Vulnerabilità sociale” ammesso a finanziamento dall’Ateneo nell’ambito della </w:t>
      </w:r>
      <w:r w:rsidRPr="006379B7">
        <w:rPr>
          <w:rFonts w:ascii="Arial" w:eastAsia="Times New Roman" w:hAnsi="Arial" w:cs="Arial"/>
          <w:b/>
          <w:color w:val="222222"/>
          <w:sz w:val="24"/>
          <w:szCs w:val="24"/>
          <w:shd w:val="clear" w:color="auto" w:fill="FFFFFF"/>
        </w:rPr>
        <w:t>linea 2 del Piano di Ricerca PIACERI</w:t>
      </w:r>
      <w:r w:rsidRPr="006379B7">
        <w:rPr>
          <w:rFonts w:ascii="Arial" w:eastAsia="Times New Roman" w:hAnsi="Arial" w:cs="Arial"/>
          <w:color w:val="222222"/>
          <w:sz w:val="24"/>
          <w:szCs w:val="24"/>
          <w:shd w:val="clear" w:color="auto" w:fill="FFFFFF"/>
        </w:rPr>
        <w:t xml:space="preserve"> dell’Università degli Studi di Catania.</w:t>
      </w:r>
      <w:r w:rsidR="00B24900">
        <w:rPr>
          <w:rFonts w:ascii="Arial" w:eastAsia="Times New Roman" w:hAnsi="Arial" w:cs="Arial"/>
          <w:color w:val="222222"/>
          <w:sz w:val="24"/>
          <w:szCs w:val="24"/>
          <w:shd w:val="clear" w:color="auto" w:fill="FFFFFF"/>
        </w:rPr>
        <w:t xml:space="preserve"> </w:t>
      </w:r>
    </w:p>
    <w:p w14:paraId="2B9E8300" w14:textId="77777777" w:rsidR="00B20128" w:rsidRPr="006379B7" w:rsidRDefault="00B20128" w:rsidP="00FF1993">
      <w:pPr>
        <w:spacing w:before="10"/>
        <w:jc w:val="both"/>
        <w:rPr>
          <w:rFonts w:ascii="Arial" w:hAnsi="Arial" w:cs="Arial"/>
          <w:b/>
          <w:i/>
        </w:rPr>
      </w:pPr>
    </w:p>
    <w:p w14:paraId="1C1C8051" w14:textId="77777777" w:rsidR="005D7B8D" w:rsidRPr="00722338" w:rsidRDefault="00022E7A" w:rsidP="0055745B">
      <w:pPr>
        <w:pStyle w:val="Corpotesto"/>
        <w:ind w:left="0"/>
        <w:jc w:val="both"/>
        <w:rPr>
          <w:rFonts w:ascii="Arial" w:hAnsi="Arial" w:cs="Arial"/>
          <w:sz w:val="24"/>
          <w:szCs w:val="24"/>
        </w:rPr>
      </w:pPr>
      <w:r w:rsidRPr="00722338">
        <w:rPr>
          <w:rFonts w:ascii="Arial" w:hAnsi="Arial" w:cs="Arial"/>
          <w:b/>
          <w:sz w:val="24"/>
          <w:szCs w:val="24"/>
        </w:rPr>
        <w:t>A.A. 2021-‘22</w:t>
      </w:r>
      <w:r w:rsidRPr="00722338">
        <w:rPr>
          <w:rFonts w:ascii="Arial" w:hAnsi="Arial" w:cs="Arial"/>
          <w:sz w:val="24"/>
          <w:szCs w:val="24"/>
        </w:rPr>
        <w:t xml:space="preserve">: </w:t>
      </w:r>
    </w:p>
    <w:p w14:paraId="3F1B0CFD" w14:textId="17676BF1" w:rsidR="00022E7A" w:rsidRPr="006379B7" w:rsidRDefault="00022E7A" w:rsidP="0055745B">
      <w:pPr>
        <w:pStyle w:val="Corpotesto"/>
        <w:ind w:left="0"/>
        <w:jc w:val="both"/>
        <w:rPr>
          <w:rFonts w:ascii="Arial" w:hAnsi="Arial" w:cs="Arial"/>
          <w:b/>
          <w:sz w:val="24"/>
          <w:szCs w:val="24"/>
        </w:rPr>
      </w:pPr>
      <w:r w:rsidRPr="006379B7">
        <w:rPr>
          <w:rFonts w:ascii="Arial" w:hAnsi="Arial" w:cs="Arial"/>
          <w:sz w:val="24"/>
          <w:szCs w:val="24"/>
        </w:rPr>
        <w:t>membro</w:t>
      </w:r>
      <w:r w:rsidRPr="006379B7">
        <w:rPr>
          <w:rFonts w:ascii="Arial" w:hAnsi="Arial" w:cs="Arial"/>
          <w:spacing w:val="6"/>
          <w:sz w:val="24"/>
          <w:szCs w:val="24"/>
        </w:rPr>
        <w:t xml:space="preserve"> </w:t>
      </w:r>
      <w:r w:rsidRPr="006379B7">
        <w:rPr>
          <w:rFonts w:ascii="Arial" w:hAnsi="Arial" w:cs="Arial"/>
          <w:sz w:val="24"/>
          <w:szCs w:val="24"/>
        </w:rPr>
        <w:t>del</w:t>
      </w:r>
      <w:r w:rsidRPr="006379B7">
        <w:rPr>
          <w:rFonts w:ascii="Arial" w:hAnsi="Arial" w:cs="Arial"/>
          <w:spacing w:val="7"/>
          <w:sz w:val="24"/>
          <w:szCs w:val="24"/>
        </w:rPr>
        <w:t xml:space="preserve"> </w:t>
      </w:r>
      <w:r w:rsidRPr="006379B7">
        <w:rPr>
          <w:rFonts w:ascii="Arial" w:hAnsi="Arial" w:cs="Arial"/>
          <w:sz w:val="24"/>
          <w:szCs w:val="24"/>
        </w:rPr>
        <w:t>Comitato</w:t>
      </w:r>
      <w:r w:rsidRPr="006379B7">
        <w:rPr>
          <w:rFonts w:ascii="Arial" w:hAnsi="Arial" w:cs="Arial"/>
          <w:spacing w:val="7"/>
          <w:sz w:val="24"/>
          <w:szCs w:val="24"/>
        </w:rPr>
        <w:t xml:space="preserve"> </w:t>
      </w:r>
      <w:r w:rsidRPr="006379B7">
        <w:rPr>
          <w:rFonts w:ascii="Arial" w:hAnsi="Arial" w:cs="Arial"/>
          <w:sz w:val="24"/>
          <w:szCs w:val="24"/>
        </w:rPr>
        <w:t>Scientifico ed Ordinatore</w:t>
      </w:r>
      <w:r w:rsidRPr="006379B7">
        <w:rPr>
          <w:rFonts w:ascii="Arial" w:hAnsi="Arial" w:cs="Arial"/>
          <w:spacing w:val="7"/>
          <w:sz w:val="24"/>
          <w:szCs w:val="24"/>
        </w:rPr>
        <w:t xml:space="preserve"> e del collegio dei docenti </w:t>
      </w:r>
      <w:r w:rsidRPr="006379B7">
        <w:rPr>
          <w:rFonts w:ascii="Arial" w:hAnsi="Arial" w:cs="Arial"/>
          <w:sz w:val="24"/>
          <w:szCs w:val="24"/>
        </w:rPr>
        <w:t>del</w:t>
      </w:r>
      <w:r w:rsidRPr="006379B7">
        <w:rPr>
          <w:rFonts w:ascii="Arial" w:hAnsi="Arial" w:cs="Arial"/>
          <w:spacing w:val="6"/>
          <w:sz w:val="24"/>
          <w:szCs w:val="24"/>
        </w:rPr>
        <w:t xml:space="preserve"> </w:t>
      </w:r>
      <w:r w:rsidR="00275E9B" w:rsidRPr="006379B7">
        <w:rPr>
          <w:rFonts w:ascii="Arial" w:hAnsi="Arial" w:cs="Arial"/>
          <w:b/>
          <w:sz w:val="24"/>
          <w:szCs w:val="24"/>
        </w:rPr>
        <w:t>Master</w:t>
      </w:r>
      <w:r w:rsidRPr="006379B7">
        <w:rPr>
          <w:rFonts w:ascii="Arial" w:hAnsi="Arial" w:cs="Arial"/>
          <w:spacing w:val="7"/>
          <w:sz w:val="24"/>
          <w:szCs w:val="24"/>
        </w:rPr>
        <w:t xml:space="preserve"> </w:t>
      </w:r>
      <w:r w:rsidRPr="006379B7">
        <w:rPr>
          <w:rFonts w:ascii="Arial" w:hAnsi="Arial" w:cs="Arial"/>
          <w:sz w:val="24"/>
          <w:szCs w:val="24"/>
        </w:rPr>
        <w:t>Universitario</w:t>
      </w:r>
      <w:r w:rsidRPr="006379B7">
        <w:rPr>
          <w:rFonts w:ascii="Arial" w:hAnsi="Arial" w:cs="Arial"/>
          <w:spacing w:val="7"/>
          <w:sz w:val="24"/>
          <w:szCs w:val="24"/>
        </w:rPr>
        <w:t xml:space="preserve"> </w:t>
      </w:r>
      <w:r w:rsidRPr="006379B7">
        <w:rPr>
          <w:rFonts w:ascii="Arial" w:hAnsi="Arial" w:cs="Arial"/>
          <w:sz w:val="24"/>
          <w:szCs w:val="24"/>
        </w:rPr>
        <w:t>di</w:t>
      </w:r>
      <w:r w:rsidRPr="006379B7">
        <w:rPr>
          <w:rFonts w:ascii="Arial" w:hAnsi="Arial" w:cs="Arial"/>
          <w:spacing w:val="7"/>
          <w:sz w:val="24"/>
          <w:szCs w:val="24"/>
        </w:rPr>
        <w:t xml:space="preserve"> </w:t>
      </w:r>
      <w:r w:rsidRPr="006379B7">
        <w:rPr>
          <w:rFonts w:ascii="Arial" w:hAnsi="Arial" w:cs="Arial"/>
          <w:b/>
          <w:sz w:val="24"/>
          <w:szCs w:val="24"/>
        </w:rPr>
        <w:t>I</w:t>
      </w:r>
      <w:r w:rsidRPr="006379B7">
        <w:rPr>
          <w:rFonts w:ascii="Arial" w:hAnsi="Arial" w:cs="Arial"/>
          <w:b/>
          <w:spacing w:val="7"/>
          <w:sz w:val="24"/>
          <w:szCs w:val="24"/>
        </w:rPr>
        <w:t xml:space="preserve"> </w:t>
      </w:r>
      <w:r w:rsidRPr="006379B7">
        <w:rPr>
          <w:rFonts w:ascii="Arial" w:hAnsi="Arial" w:cs="Arial"/>
          <w:b/>
          <w:sz w:val="24"/>
          <w:szCs w:val="24"/>
        </w:rPr>
        <w:t>livello</w:t>
      </w:r>
      <w:r w:rsidRPr="006379B7">
        <w:rPr>
          <w:rFonts w:ascii="Arial" w:hAnsi="Arial" w:cs="Arial"/>
          <w:spacing w:val="6"/>
          <w:sz w:val="24"/>
          <w:szCs w:val="24"/>
        </w:rPr>
        <w:t xml:space="preserve"> </w:t>
      </w:r>
      <w:r w:rsidRPr="006379B7">
        <w:rPr>
          <w:rFonts w:ascii="Arial" w:hAnsi="Arial" w:cs="Arial"/>
          <w:sz w:val="24"/>
          <w:szCs w:val="24"/>
        </w:rPr>
        <w:t xml:space="preserve">“Smoking </w:t>
      </w:r>
      <w:proofErr w:type="spellStart"/>
      <w:r w:rsidRPr="006379B7">
        <w:rPr>
          <w:rFonts w:ascii="Arial" w:hAnsi="Arial" w:cs="Arial"/>
          <w:sz w:val="24"/>
          <w:szCs w:val="24"/>
        </w:rPr>
        <w:t>cessation</w:t>
      </w:r>
      <w:proofErr w:type="spellEnd"/>
      <w:r w:rsidRPr="006379B7">
        <w:rPr>
          <w:rFonts w:ascii="Arial" w:hAnsi="Arial" w:cs="Arial"/>
          <w:sz w:val="24"/>
          <w:szCs w:val="24"/>
        </w:rPr>
        <w:t xml:space="preserve"> e </w:t>
      </w:r>
      <w:proofErr w:type="spellStart"/>
      <w:r w:rsidRPr="006379B7">
        <w:rPr>
          <w:rFonts w:ascii="Arial" w:hAnsi="Arial" w:cs="Arial"/>
          <w:sz w:val="24"/>
          <w:szCs w:val="24"/>
        </w:rPr>
        <w:t>harm</w:t>
      </w:r>
      <w:proofErr w:type="spellEnd"/>
      <w:r w:rsidRPr="006379B7">
        <w:rPr>
          <w:rFonts w:ascii="Arial" w:hAnsi="Arial" w:cs="Arial"/>
          <w:sz w:val="24"/>
          <w:szCs w:val="24"/>
        </w:rPr>
        <w:t xml:space="preserve"> </w:t>
      </w:r>
      <w:proofErr w:type="spellStart"/>
      <w:r w:rsidRPr="006379B7">
        <w:rPr>
          <w:rFonts w:ascii="Arial" w:hAnsi="Arial" w:cs="Arial"/>
          <w:sz w:val="24"/>
          <w:szCs w:val="24"/>
        </w:rPr>
        <w:t>reduction</w:t>
      </w:r>
      <w:proofErr w:type="spellEnd"/>
      <w:r w:rsidRPr="006379B7">
        <w:rPr>
          <w:rFonts w:ascii="Arial" w:hAnsi="Arial" w:cs="Arial"/>
          <w:sz w:val="24"/>
          <w:szCs w:val="24"/>
        </w:rPr>
        <w:t>",</w:t>
      </w:r>
      <w:r w:rsidRPr="006379B7">
        <w:rPr>
          <w:rFonts w:ascii="Arial" w:hAnsi="Arial" w:cs="Arial"/>
          <w:spacing w:val="7"/>
          <w:sz w:val="24"/>
          <w:szCs w:val="24"/>
        </w:rPr>
        <w:t xml:space="preserve"> dell’Università degli Studi di Catania, Dipartimento </w:t>
      </w:r>
      <w:r w:rsidR="00693A3B" w:rsidRPr="006379B7">
        <w:rPr>
          <w:rFonts w:ascii="Arial" w:hAnsi="Arial" w:cs="Arial"/>
          <w:spacing w:val="7"/>
          <w:sz w:val="24"/>
          <w:szCs w:val="24"/>
        </w:rPr>
        <w:t>di Medicina C</w:t>
      </w:r>
      <w:r w:rsidRPr="006379B7">
        <w:rPr>
          <w:rFonts w:ascii="Arial" w:hAnsi="Arial" w:cs="Arial"/>
          <w:spacing w:val="7"/>
          <w:sz w:val="24"/>
          <w:szCs w:val="24"/>
        </w:rPr>
        <w:t xml:space="preserve">linica e Sperimentale, </w:t>
      </w:r>
      <w:r w:rsidRPr="006379B7">
        <w:rPr>
          <w:rFonts w:ascii="Arial" w:hAnsi="Arial" w:cs="Arial"/>
          <w:sz w:val="24"/>
          <w:szCs w:val="24"/>
        </w:rPr>
        <w:t xml:space="preserve">ad </w:t>
      </w:r>
      <w:r w:rsidR="005D7B8D" w:rsidRPr="006379B7">
        <w:rPr>
          <w:rFonts w:ascii="Arial" w:hAnsi="Arial" w:cs="Arial"/>
          <w:b/>
          <w:sz w:val="24"/>
          <w:szCs w:val="24"/>
        </w:rPr>
        <w:t>oggi,</w:t>
      </w:r>
    </w:p>
    <w:p w14:paraId="36FBD4A3" w14:textId="77777777" w:rsidR="000F21D7" w:rsidRPr="006379B7" w:rsidRDefault="000F21D7" w:rsidP="0055745B">
      <w:pPr>
        <w:pStyle w:val="Corpotesto"/>
        <w:ind w:left="0"/>
        <w:jc w:val="both"/>
        <w:rPr>
          <w:rFonts w:ascii="Arial" w:hAnsi="Arial" w:cs="Arial"/>
          <w:b/>
          <w:sz w:val="24"/>
          <w:szCs w:val="24"/>
        </w:rPr>
      </w:pPr>
    </w:p>
    <w:p w14:paraId="7132BF9C" w14:textId="5A59A1FB" w:rsidR="000F21D7" w:rsidRPr="006379B7" w:rsidRDefault="000F21D7" w:rsidP="005D7B8D">
      <w:pPr>
        <w:pStyle w:val="Corpotesto"/>
        <w:ind w:left="0"/>
        <w:jc w:val="both"/>
        <w:rPr>
          <w:rFonts w:ascii="Arial" w:hAnsi="Arial" w:cs="Arial"/>
          <w:sz w:val="24"/>
          <w:szCs w:val="24"/>
        </w:rPr>
      </w:pPr>
      <w:r w:rsidRPr="006379B7">
        <w:rPr>
          <w:rFonts w:ascii="Arial" w:hAnsi="Arial" w:cs="Arial"/>
          <w:sz w:val="24"/>
          <w:szCs w:val="24"/>
        </w:rPr>
        <w:t xml:space="preserve">componente del </w:t>
      </w:r>
      <w:r w:rsidRPr="006379B7">
        <w:rPr>
          <w:rFonts w:ascii="Arial" w:hAnsi="Arial" w:cs="Arial"/>
          <w:b/>
          <w:sz w:val="24"/>
          <w:szCs w:val="24"/>
        </w:rPr>
        <w:t>Partenariato Esteso</w:t>
      </w:r>
      <w:r w:rsidRPr="006379B7">
        <w:rPr>
          <w:rFonts w:ascii="Arial" w:hAnsi="Arial" w:cs="Arial"/>
          <w:sz w:val="24"/>
          <w:szCs w:val="24"/>
        </w:rPr>
        <w:t xml:space="preserve"> a valere sull’area tematica PE – Tavolo 9 “di cui all’articolo 1 dell’ Avviso pubblico per la presentazione di Proposte di intervento per la creazione di “Partenariati estesi alle università, ai centri di ricerca, alle aziende per il finanziamento di progetti di ricerca di base” – nell’ambito del </w:t>
      </w:r>
      <w:r w:rsidRPr="006379B7">
        <w:rPr>
          <w:rFonts w:ascii="Arial" w:hAnsi="Arial" w:cs="Arial"/>
          <w:b/>
          <w:sz w:val="24"/>
          <w:szCs w:val="24"/>
        </w:rPr>
        <w:t>Piano Nazionale di Ripresa e Resilienza</w:t>
      </w:r>
      <w:r w:rsidR="002760B9" w:rsidRPr="006379B7">
        <w:rPr>
          <w:rFonts w:ascii="Arial" w:hAnsi="Arial" w:cs="Arial"/>
          <w:b/>
          <w:sz w:val="24"/>
          <w:szCs w:val="24"/>
        </w:rPr>
        <w:t xml:space="preserve"> (PNRR)</w:t>
      </w:r>
      <w:r w:rsidRPr="006379B7">
        <w:rPr>
          <w:rFonts w:ascii="Arial" w:hAnsi="Arial" w:cs="Arial"/>
          <w:b/>
          <w:sz w:val="24"/>
          <w:szCs w:val="24"/>
        </w:rPr>
        <w:t xml:space="preserve">, Missione 4 “Istruzione e ricerca” – Componente 2 “Dalla ricerca all’impresa” – Investimento 1.3, finanziato dall’Unione </w:t>
      </w:r>
      <w:r w:rsidR="00006F34">
        <w:rPr>
          <w:rFonts w:ascii="Arial" w:hAnsi="Arial" w:cs="Arial"/>
          <w:b/>
          <w:sz w:val="24"/>
          <w:szCs w:val="24"/>
        </w:rPr>
        <w:t>E</w:t>
      </w:r>
      <w:r w:rsidRPr="006379B7">
        <w:rPr>
          <w:rFonts w:ascii="Arial" w:hAnsi="Arial" w:cs="Arial"/>
          <w:b/>
          <w:sz w:val="24"/>
          <w:szCs w:val="24"/>
        </w:rPr>
        <w:t xml:space="preserve">uropea – </w:t>
      </w:r>
      <w:proofErr w:type="spellStart"/>
      <w:r w:rsidRPr="006379B7">
        <w:rPr>
          <w:rFonts w:ascii="Arial" w:hAnsi="Arial" w:cs="Arial"/>
          <w:b/>
          <w:sz w:val="24"/>
          <w:szCs w:val="24"/>
        </w:rPr>
        <w:t>NextGenerationEU</w:t>
      </w:r>
      <w:proofErr w:type="spellEnd"/>
      <w:r w:rsidRPr="006379B7">
        <w:rPr>
          <w:rFonts w:ascii="Arial" w:hAnsi="Arial" w:cs="Arial"/>
          <w:b/>
          <w:sz w:val="24"/>
          <w:szCs w:val="24"/>
        </w:rPr>
        <w:t>”, TAVOLO 9</w:t>
      </w:r>
      <w:r w:rsidRPr="006379B7">
        <w:rPr>
          <w:rFonts w:ascii="Arial" w:hAnsi="Arial" w:cs="Arial"/>
          <w:sz w:val="24"/>
          <w:szCs w:val="24"/>
        </w:rPr>
        <w:t>, coordinat</w:t>
      </w:r>
      <w:r w:rsidR="00F71889" w:rsidRPr="006379B7">
        <w:rPr>
          <w:rFonts w:ascii="Arial" w:hAnsi="Arial" w:cs="Arial"/>
          <w:sz w:val="24"/>
          <w:szCs w:val="24"/>
        </w:rPr>
        <w:t>o</w:t>
      </w:r>
      <w:r w:rsidRPr="006379B7">
        <w:rPr>
          <w:rFonts w:ascii="Arial" w:hAnsi="Arial" w:cs="Arial"/>
          <w:sz w:val="24"/>
          <w:szCs w:val="24"/>
        </w:rPr>
        <w:t xml:space="preserve"> dall’</w:t>
      </w:r>
      <w:r w:rsidRPr="006379B7">
        <w:rPr>
          <w:rFonts w:ascii="Arial" w:hAnsi="Arial" w:cs="Arial"/>
          <w:b/>
          <w:sz w:val="24"/>
          <w:szCs w:val="24"/>
        </w:rPr>
        <w:t>Università di Bologna</w:t>
      </w:r>
      <w:r w:rsidR="00C6784F" w:rsidRPr="006379B7">
        <w:rPr>
          <w:rFonts w:ascii="Arial" w:hAnsi="Arial" w:cs="Arial"/>
          <w:sz w:val="24"/>
          <w:szCs w:val="24"/>
        </w:rPr>
        <w:t xml:space="preserve"> ad </w:t>
      </w:r>
      <w:r w:rsidR="00C6784F" w:rsidRPr="006379B7">
        <w:rPr>
          <w:rFonts w:ascii="Arial" w:hAnsi="Arial" w:cs="Arial"/>
          <w:b/>
          <w:sz w:val="24"/>
          <w:szCs w:val="24"/>
        </w:rPr>
        <w:t>oggi</w:t>
      </w:r>
      <w:r w:rsidR="005D7B8D" w:rsidRPr="006379B7">
        <w:rPr>
          <w:rFonts w:ascii="Arial" w:hAnsi="Arial" w:cs="Arial"/>
          <w:sz w:val="24"/>
          <w:szCs w:val="24"/>
        </w:rPr>
        <w:t>,</w:t>
      </w:r>
    </w:p>
    <w:p w14:paraId="1692C0B5" w14:textId="4CB3351E" w:rsidR="00C6784F" w:rsidRPr="006379B7" w:rsidRDefault="00C6784F" w:rsidP="006C730A">
      <w:pPr>
        <w:pStyle w:val="Corpotesto"/>
        <w:ind w:left="0"/>
        <w:jc w:val="both"/>
        <w:rPr>
          <w:rFonts w:ascii="Arial" w:hAnsi="Arial" w:cs="Arial"/>
          <w:b/>
          <w:sz w:val="24"/>
          <w:szCs w:val="24"/>
        </w:rPr>
      </w:pPr>
    </w:p>
    <w:p w14:paraId="03B2E4B2" w14:textId="09F5ED73" w:rsidR="00C6784F" w:rsidRPr="006379B7" w:rsidRDefault="00C91D58" w:rsidP="005D7B8D">
      <w:pPr>
        <w:pStyle w:val="Corpotesto"/>
        <w:ind w:left="0"/>
        <w:jc w:val="both"/>
        <w:rPr>
          <w:rFonts w:ascii="Arial" w:hAnsi="Arial" w:cs="Arial"/>
          <w:b/>
          <w:sz w:val="24"/>
          <w:szCs w:val="24"/>
        </w:rPr>
      </w:pPr>
      <w:r w:rsidRPr="006379B7">
        <w:rPr>
          <w:rFonts w:ascii="Arial" w:hAnsi="Arial" w:cs="Arial"/>
          <w:b/>
          <w:sz w:val="24"/>
          <w:szCs w:val="24"/>
        </w:rPr>
        <w:t>Principal I</w:t>
      </w:r>
      <w:r w:rsidR="00696D34" w:rsidRPr="006379B7">
        <w:rPr>
          <w:rFonts w:ascii="Arial" w:hAnsi="Arial" w:cs="Arial"/>
          <w:b/>
          <w:sz w:val="24"/>
          <w:szCs w:val="24"/>
        </w:rPr>
        <w:t xml:space="preserve">nvestigator </w:t>
      </w:r>
      <w:r w:rsidR="00C6784F" w:rsidRPr="006379B7">
        <w:rPr>
          <w:rFonts w:ascii="Arial" w:hAnsi="Arial" w:cs="Arial"/>
          <w:sz w:val="24"/>
          <w:szCs w:val="24"/>
        </w:rPr>
        <w:t xml:space="preserve">del progetto di </w:t>
      </w:r>
      <w:r w:rsidR="00C6784F" w:rsidRPr="006379B7">
        <w:rPr>
          <w:rFonts w:ascii="Arial" w:hAnsi="Arial" w:cs="Arial"/>
          <w:b/>
          <w:sz w:val="24"/>
          <w:szCs w:val="24"/>
        </w:rPr>
        <w:t>follo</w:t>
      </w:r>
      <w:r w:rsidR="00BC713E" w:rsidRPr="006379B7">
        <w:rPr>
          <w:rFonts w:ascii="Arial" w:hAnsi="Arial" w:cs="Arial"/>
          <w:b/>
          <w:sz w:val="24"/>
          <w:szCs w:val="24"/>
        </w:rPr>
        <w:t>w-up</w:t>
      </w:r>
      <w:r w:rsidR="007E4998">
        <w:rPr>
          <w:rFonts w:ascii="Arial" w:hAnsi="Arial" w:cs="Arial"/>
          <w:sz w:val="24"/>
          <w:szCs w:val="24"/>
        </w:rPr>
        <w:t xml:space="preserve"> relativo </w:t>
      </w:r>
      <w:r w:rsidR="00C6784F" w:rsidRPr="006379B7">
        <w:rPr>
          <w:rFonts w:ascii="Arial" w:hAnsi="Arial" w:cs="Arial"/>
          <w:sz w:val="24"/>
          <w:szCs w:val="24"/>
        </w:rPr>
        <w:t>al</w:t>
      </w:r>
      <w:r w:rsidR="00BC713E" w:rsidRPr="006379B7">
        <w:rPr>
          <w:rFonts w:ascii="Arial" w:hAnsi="Arial" w:cs="Arial"/>
          <w:sz w:val="24"/>
          <w:szCs w:val="24"/>
        </w:rPr>
        <w:t>l’</w:t>
      </w:r>
      <w:r w:rsidR="00BC713E" w:rsidRPr="006379B7">
        <w:rPr>
          <w:rFonts w:ascii="Arial" w:hAnsi="Arial" w:cs="Arial"/>
          <w:b/>
          <w:sz w:val="24"/>
          <w:szCs w:val="24"/>
        </w:rPr>
        <w:t xml:space="preserve">Indagine siero-epidemiologica per indagare l’effetto del fumo sul rischio di </w:t>
      </w:r>
      <w:proofErr w:type="spellStart"/>
      <w:r w:rsidR="00BC713E" w:rsidRPr="006379B7">
        <w:rPr>
          <w:rFonts w:ascii="Arial" w:hAnsi="Arial" w:cs="Arial"/>
          <w:b/>
          <w:sz w:val="24"/>
          <w:szCs w:val="24"/>
        </w:rPr>
        <w:t>breakthrough</w:t>
      </w:r>
      <w:proofErr w:type="spellEnd"/>
      <w:r w:rsidR="00BC713E" w:rsidRPr="006379B7">
        <w:rPr>
          <w:rFonts w:ascii="Arial" w:hAnsi="Arial" w:cs="Arial"/>
          <w:b/>
          <w:sz w:val="24"/>
          <w:szCs w:val="24"/>
        </w:rPr>
        <w:t xml:space="preserve"> </w:t>
      </w:r>
      <w:proofErr w:type="spellStart"/>
      <w:r w:rsidR="00BC713E" w:rsidRPr="006379B7">
        <w:rPr>
          <w:rFonts w:ascii="Arial" w:hAnsi="Arial" w:cs="Arial"/>
          <w:b/>
          <w:sz w:val="24"/>
          <w:szCs w:val="24"/>
        </w:rPr>
        <w:t>infections</w:t>
      </w:r>
      <w:proofErr w:type="spellEnd"/>
      <w:r w:rsidR="00BC713E" w:rsidRPr="006379B7">
        <w:rPr>
          <w:rFonts w:ascii="Arial" w:hAnsi="Arial" w:cs="Arial"/>
          <w:b/>
          <w:sz w:val="24"/>
          <w:szCs w:val="24"/>
        </w:rPr>
        <w:t xml:space="preserve"> nei vaccinati anti-COVID-19 – Studio Troina </w:t>
      </w:r>
      <w:r w:rsidR="00C6784F" w:rsidRPr="006379B7">
        <w:rPr>
          <w:rFonts w:ascii="Arial" w:hAnsi="Arial" w:cs="Arial"/>
          <w:sz w:val="24"/>
          <w:szCs w:val="24"/>
        </w:rPr>
        <w:t xml:space="preserve">in collaborazione con </w:t>
      </w:r>
      <w:r w:rsidR="00C6784F" w:rsidRPr="006379B7">
        <w:rPr>
          <w:rFonts w:ascii="Arial" w:hAnsi="Arial" w:cs="Arial"/>
          <w:b/>
          <w:bCs/>
          <w:sz w:val="24"/>
          <w:szCs w:val="24"/>
        </w:rPr>
        <w:t xml:space="preserve">l’Organizzazione </w:t>
      </w:r>
      <w:r w:rsidR="00C6784F" w:rsidRPr="006379B7">
        <w:rPr>
          <w:rFonts w:ascii="Arial" w:hAnsi="Arial" w:cs="Arial"/>
          <w:b/>
          <w:bCs/>
          <w:sz w:val="24"/>
          <w:szCs w:val="24"/>
        </w:rPr>
        <w:lastRenderedPageBreak/>
        <w:t xml:space="preserve">Mondiale della Sanità (OMS), </w:t>
      </w:r>
      <w:r w:rsidR="00C6784F" w:rsidRPr="006379B7">
        <w:rPr>
          <w:rFonts w:ascii="Arial" w:hAnsi="Arial" w:cs="Arial"/>
          <w:sz w:val="24"/>
          <w:szCs w:val="24"/>
        </w:rPr>
        <w:t xml:space="preserve">Department of </w:t>
      </w:r>
      <w:proofErr w:type="spellStart"/>
      <w:r w:rsidR="00C6784F" w:rsidRPr="006379B7">
        <w:rPr>
          <w:rFonts w:ascii="Arial" w:hAnsi="Arial" w:cs="Arial"/>
          <w:sz w:val="24"/>
          <w:szCs w:val="24"/>
        </w:rPr>
        <w:t>Psychiatry</w:t>
      </w:r>
      <w:proofErr w:type="spellEnd"/>
      <w:r w:rsidR="00C6784F" w:rsidRPr="006379B7">
        <w:rPr>
          <w:rFonts w:ascii="Arial" w:hAnsi="Arial" w:cs="Arial"/>
          <w:sz w:val="24"/>
          <w:szCs w:val="24"/>
        </w:rPr>
        <w:t xml:space="preserve"> and </w:t>
      </w:r>
      <w:proofErr w:type="spellStart"/>
      <w:r w:rsidR="00C6784F" w:rsidRPr="006379B7">
        <w:rPr>
          <w:rFonts w:ascii="Arial" w:hAnsi="Arial" w:cs="Arial"/>
          <w:sz w:val="24"/>
          <w:szCs w:val="24"/>
        </w:rPr>
        <w:t>Behavioural</w:t>
      </w:r>
      <w:proofErr w:type="spellEnd"/>
      <w:r w:rsidR="00C6784F" w:rsidRPr="006379B7">
        <w:rPr>
          <w:rFonts w:ascii="Arial" w:hAnsi="Arial" w:cs="Arial"/>
          <w:sz w:val="24"/>
          <w:szCs w:val="24"/>
        </w:rPr>
        <w:t xml:space="preserve"> Sciences, </w:t>
      </w:r>
      <w:proofErr w:type="spellStart"/>
      <w:r w:rsidR="00C6784F" w:rsidRPr="006379B7">
        <w:rPr>
          <w:rFonts w:ascii="Arial" w:hAnsi="Arial" w:cs="Arial"/>
          <w:b/>
          <w:bCs/>
          <w:sz w:val="24"/>
          <w:szCs w:val="24"/>
        </w:rPr>
        <w:t>Medical</w:t>
      </w:r>
      <w:proofErr w:type="spellEnd"/>
      <w:r w:rsidR="00C6784F" w:rsidRPr="006379B7">
        <w:rPr>
          <w:rFonts w:ascii="Arial" w:hAnsi="Arial" w:cs="Arial"/>
          <w:b/>
          <w:bCs/>
          <w:sz w:val="24"/>
          <w:szCs w:val="24"/>
        </w:rPr>
        <w:t xml:space="preserve"> Center</w:t>
      </w:r>
      <w:r w:rsidR="00C6784F" w:rsidRPr="006379B7">
        <w:rPr>
          <w:rFonts w:ascii="Arial" w:hAnsi="Arial" w:cs="Arial"/>
          <w:sz w:val="24"/>
          <w:szCs w:val="24"/>
        </w:rPr>
        <w:t xml:space="preserve"> of</w:t>
      </w:r>
      <w:r w:rsidR="00C6784F" w:rsidRPr="006379B7">
        <w:rPr>
          <w:rFonts w:ascii="Arial" w:hAnsi="Arial" w:cs="Arial"/>
          <w:b/>
          <w:bCs/>
          <w:sz w:val="24"/>
          <w:szCs w:val="24"/>
        </w:rPr>
        <w:t xml:space="preserve"> Duke University (USA), </w:t>
      </w:r>
      <w:r w:rsidR="00C6784F" w:rsidRPr="006379B7">
        <w:rPr>
          <w:rFonts w:ascii="Arial" w:hAnsi="Arial" w:cs="Arial"/>
          <w:sz w:val="24"/>
          <w:szCs w:val="24"/>
        </w:rPr>
        <w:t>Dipartimento di Medicina Clinica e Sperimentale e Dipartimento di Igiene e Sanità Pubblica della</w:t>
      </w:r>
      <w:r w:rsidR="00C6784F" w:rsidRPr="006379B7">
        <w:rPr>
          <w:rFonts w:ascii="Arial" w:hAnsi="Arial" w:cs="Arial"/>
          <w:b/>
          <w:bCs/>
          <w:sz w:val="24"/>
          <w:szCs w:val="24"/>
        </w:rPr>
        <w:t xml:space="preserve"> Scuola di Medicina </w:t>
      </w:r>
      <w:r w:rsidR="00C6784F" w:rsidRPr="006379B7">
        <w:rPr>
          <w:rFonts w:ascii="Arial" w:hAnsi="Arial" w:cs="Arial"/>
          <w:sz w:val="24"/>
          <w:szCs w:val="24"/>
        </w:rPr>
        <w:t xml:space="preserve">dell’Università di Catania (referente: Prof. R. Polosa) </w:t>
      </w:r>
      <w:r w:rsidR="00C6784F" w:rsidRPr="006379B7">
        <w:rPr>
          <w:rFonts w:ascii="Arial" w:hAnsi="Arial" w:cs="Arial"/>
          <w:b/>
          <w:bCs/>
          <w:sz w:val="24"/>
          <w:szCs w:val="24"/>
        </w:rPr>
        <w:t>ed I.R.C.C.S. “Sicilia-Oasi Maria SS.” di Troina</w:t>
      </w:r>
      <w:r w:rsidR="00C6784F" w:rsidRPr="006379B7">
        <w:rPr>
          <w:rFonts w:ascii="Arial" w:hAnsi="Arial" w:cs="Arial"/>
          <w:sz w:val="24"/>
          <w:szCs w:val="24"/>
        </w:rPr>
        <w:t xml:space="preserve"> dell’Università di Catania) ad </w:t>
      </w:r>
      <w:r w:rsidR="00C6784F" w:rsidRPr="006379B7">
        <w:rPr>
          <w:rFonts w:ascii="Arial" w:hAnsi="Arial" w:cs="Arial"/>
          <w:b/>
          <w:sz w:val="24"/>
          <w:szCs w:val="24"/>
        </w:rPr>
        <w:t>oggi</w:t>
      </w:r>
      <w:r w:rsidR="005D7B8D" w:rsidRPr="006379B7">
        <w:rPr>
          <w:rFonts w:ascii="Arial" w:hAnsi="Arial" w:cs="Arial"/>
          <w:sz w:val="24"/>
          <w:szCs w:val="24"/>
        </w:rPr>
        <w:t>,</w:t>
      </w:r>
      <w:r w:rsidR="00C6784F" w:rsidRPr="006379B7">
        <w:rPr>
          <w:rFonts w:ascii="Arial" w:hAnsi="Arial" w:cs="Arial"/>
          <w:sz w:val="24"/>
          <w:szCs w:val="24"/>
        </w:rPr>
        <w:t xml:space="preserve"> </w:t>
      </w:r>
    </w:p>
    <w:p w14:paraId="120996AB" w14:textId="3BA9FF46" w:rsidR="00C6784F" w:rsidRPr="006379B7" w:rsidRDefault="00C6784F" w:rsidP="000F21D7">
      <w:pPr>
        <w:pStyle w:val="Corpotesto"/>
        <w:jc w:val="both"/>
        <w:rPr>
          <w:rFonts w:ascii="Arial" w:hAnsi="Arial" w:cs="Arial"/>
          <w:sz w:val="24"/>
          <w:szCs w:val="24"/>
        </w:rPr>
      </w:pPr>
    </w:p>
    <w:p w14:paraId="3E383DE4" w14:textId="576609F3" w:rsidR="00F85BD3" w:rsidRPr="006379B7" w:rsidRDefault="00F85BD3" w:rsidP="00D724DB">
      <w:pPr>
        <w:pStyle w:val="Corpotesto"/>
        <w:ind w:left="0"/>
        <w:jc w:val="both"/>
        <w:rPr>
          <w:rFonts w:ascii="Arial" w:hAnsi="Arial" w:cs="Arial"/>
          <w:sz w:val="24"/>
          <w:szCs w:val="24"/>
        </w:rPr>
      </w:pPr>
      <w:r w:rsidRPr="006379B7">
        <w:rPr>
          <w:rFonts w:ascii="Arial" w:hAnsi="Arial" w:cs="Arial"/>
          <w:b/>
          <w:sz w:val="24"/>
          <w:szCs w:val="24"/>
        </w:rPr>
        <w:t xml:space="preserve">Principal Investigator </w:t>
      </w:r>
      <w:r w:rsidR="00106047" w:rsidRPr="006379B7">
        <w:rPr>
          <w:rFonts w:ascii="Arial" w:hAnsi="Arial" w:cs="Arial"/>
          <w:sz w:val="24"/>
          <w:szCs w:val="24"/>
        </w:rPr>
        <w:t>(per la regione Sicilia)</w:t>
      </w:r>
      <w:r w:rsidR="00106047" w:rsidRPr="006379B7">
        <w:rPr>
          <w:rFonts w:ascii="Arial" w:hAnsi="Arial" w:cs="Arial"/>
          <w:b/>
          <w:sz w:val="24"/>
          <w:szCs w:val="24"/>
        </w:rPr>
        <w:t xml:space="preserve"> </w:t>
      </w:r>
      <w:r w:rsidRPr="006379B7">
        <w:rPr>
          <w:rFonts w:ascii="Arial" w:hAnsi="Arial" w:cs="Arial"/>
          <w:sz w:val="24"/>
          <w:szCs w:val="24"/>
        </w:rPr>
        <w:t xml:space="preserve">del </w:t>
      </w:r>
      <w:r w:rsidRPr="006379B7">
        <w:rPr>
          <w:rFonts w:ascii="Arial" w:hAnsi="Arial" w:cs="Arial"/>
          <w:b/>
          <w:sz w:val="24"/>
          <w:szCs w:val="24"/>
        </w:rPr>
        <w:t xml:space="preserve">progetto nazionale </w:t>
      </w:r>
      <w:r w:rsidR="005865CC" w:rsidRPr="006379B7">
        <w:rPr>
          <w:rFonts w:ascii="Arial" w:hAnsi="Arial" w:cs="Arial"/>
          <w:b/>
          <w:sz w:val="24"/>
          <w:szCs w:val="24"/>
        </w:rPr>
        <w:t>“Indagine sugli effetti dei corsi di lingua finanziati dal programma nazionale F</w:t>
      </w:r>
      <w:r w:rsidR="00D724DB" w:rsidRPr="006379B7">
        <w:rPr>
          <w:rFonts w:ascii="Arial" w:hAnsi="Arial" w:cs="Arial"/>
          <w:b/>
          <w:sz w:val="24"/>
          <w:szCs w:val="24"/>
        </w:rPr>
        <w:t xml:space="preserve">ondo </w:t>
      </w:r>
      <w:r w:rsidR="005865CC" w:rsidRPr="006379B7">
        <w:rPr>
          <w:rFonts w:ascii="Arial" w:hAnsi="Arial" w:cs="Arial"/>
          <w:b/>
          <w:sz w:val="24"/>
          <w:szCs w:val="24"/>
        </w:rPr>
        <w:t>A</w:t>
      </w:r>
      <w:r w:rsidR="00D724DB" w:rsidRPr="006379B7">
        <w:rPr>
          <w:rFonts w:ascii="Arial" w:hAnsi="Arial" w:cs="Arial"/>
          <w:b/>
          <w:sz w:val="24"/>
          <w:szCs w:val="24"/>
        </w:rPr>
        <w:t xml:space="preserve">silo </w:t>
      </w:r>
      <w:r w:rsidR="005865CC" w:rsidRPr="006379B7">
        <w:rPr>
          <w:rFonts w:ascii="Arial" w:hAnsi="Arial" w:cs="Arial"/>
          <w:b/>
          <w:sz w:val="24"/>
          <w:szCs w:val="24"/>
        </w:rPr>
        <w:t>M</w:t>
      </w:r>
      <w:r w:rsidR="00D724DB" w:rsidRPr="006379B7">
        <w:rPr>
          <w:rFonts w:ascii="Arial" w:hAnsi="Arial" w:cs="Arial"/>
          <w:b/>
          <w:sz w:val="24"/>
          <w:szCs w:val="24"/>
        </w:rPr>
        <w:t xml:space="preserve">igrazioni </w:t>
      </w:r>
      <w:r w:rsidR="005865CC" w:rsidRPr="006379B7">
        <w:rPr>
          <w:rFonts w:ascii="Arial" w:hAnsi="Arial" w:cs="Arial"/>
          <w:b/>
          <w:sz w:val="24"/>
          <w:szCs w:val="24"/>
        </w:rPr>
        <w:t>I</w:t>
      </w:r>
      <w:r w:rsidR="00106047" w:rsidRPr="006379B7">
        <w:rPr>
          <w:rFonts w:ascii="Arial" w:hAnsi="Arial" w:cs="Arial"/>
          <w:b/>
          <w:sz w:val="24"/>
          <w:szCs w:val="24"/>
        </w:rPr>
        <w:t>ntegrazione (F.A.M.I.)</w:t>
      </w:r>
      <w:r w:rsidR="009F1C12" w:rsidRPr="006379B7">
        <w:rPr>
          <w:rFonts w:ascii="Arial" w:hAnsi="Arial" w:cs="Arial"/>
          <w:b/>
          <w:sz w:val="24"/>
          <w:szCs w:val="24"/>
        </w:rPr>
        <w:t xml:space="preserve"> 2014-2020</w:t>
      </w:r>
      <w:r w:rsidR="005865CC" w:rsidRPr="006379B7">
        <w:rPr>
          <w:rFonts w:ascii="Arial" w:hAnsi="Arial" w:cs="Arial"/>
          <w:b/>
          <w:sz w:val="24"/>
          <w:szCs w:val="24"/>
        </w:rPr>
        <w:t xml:space="preserve"> sull’integrazione dei cittadini di paesi terzi</w:t>
      </w:r>
      <w:r w:rsidR="005865CC" w:rsidRPr="006379B7">
        <w:rPr>
          <w:rFonts w:ascii="Arial" w:hAnsi="Arial" w:cs="Arial"/>
          <w:sz w:val="24"/>
          <w:szCs w:val="24"/>
        </w:rPr>
        <w:t>” realizzata da P</w:t>
      </w:r>
      <w:r w:rsidR="009F465D" w:rsidRPr="006379B7">
        <w:rPr>
          <w:rFonts w:ascii="Arial" w:hAnsi="Arial" w:cs="Arial"/>
          <w:sz w:val="24"/>
          <w:szCs w:val="24"/>
        </w:rPr>
        <w:t>TSCLAS S.p.A. e da Centro Inter-U</w:t>
      </w:r>
      <w:r w:rsidR="005865CC" w:rsidRPr="006379B7">
        <w:rPr>
          <w:rFonts w:ascii="Arial" w:hAnsi="Arial" w:cs="Arial"/>
          <w:sz w:val="24"/>
          <w:szCs w:val="24"/>
        </w:rPr>
        <w:t xml:space="preserve">niversitario Camilo DAGUM, </w:t>
      </w:r>
      <w:r w:rsidRPr="006379B7">
        <w:rPr>
          <w:rFonts w:ascii="Arial" w:hAnsi="Arial" w:cs="Arial"/>
          <w:iCs/>
          <w:sz w:val="24"/>
          <w:szCs w:val="24"/>
        </w:rPr>
        <w:t>re</w:t>
      </w:r>
      <w:r w:rsidR="00D724DB" w:rsidRPr="006379B7">
        <w:rPr>
          <w:rFonts w:ascii="Arial" w:hAnsi="Arial" w:cs="Arial"/>
          <w:iCs/>
          <w:sz w:val="24"/>
          <w:szCs w:val="24"/>
        </w:rPr>
        <w:t xml:space="preserve">ferente </w:t>
      </w:r>
      <w:r w:rsidRPr="006379B7">
        <w:rPr>
          <w:rFonts w:ascii="Arial" w:hAnsi="Arial" w:cs="Arial"/>
          <w:iCs/>
          <w:sz w:val="24"/>
          <w:szCs w:val="24"/>
        </w:rPr>
        <w:t xml:space="preserve">Prof. G. Blangiardo, </w:t>
      </w:r>
      <w:r w:rsidRPr="006379B7">
        <w:rPr>
          <w:rFonts w:ascii="Arial" w:hAnsi="Arial" w:cs="Arial"/>
          <w:sz w:val="24"/>
          <w:szCs w:val="24"/>
        </w:rPr>
        <w:t xml:space="preserve">ad </w:t>
      </w:r>
      <w:r w:rsidRPr="006379B7">
        <w:rPr>
          <w:rFonts w:ascii="Arial" w:hAnsi="Arial" w:cs="Arial"/>
          <w:b/>
          <w:sz w:val="24"/>
          <w:szCs w:val="24"/>
        </w:rPr>
        <w:t>oggi</w:t>
      </w:r>
      <w:r w:rsidRPr="006379B7">
        <w:rPr>
          <w:rFonts w:ascii="Arial" w:hAnsi="Arial" w:cs="Arial"/>
          <w:sz w:val="24"/>
          <w:szCs w:val="24"/>
        </w:rPr>
        <w:t>,</w:t>
      </w:r>
    </w:p>
    <w:p w14:paraId="4948C101" w14:textId="77777777" w:rsidR="00F85BD3" w:rsidRPr="006379B7" w:rsidRDefault="00F85BD3" w:rsidP="00F85BD3">
      <w:pPr>
        <w:pStyle w:val="Corpotesto"/>
        <w:ind w:left="0"/>
        <w:jc w:val="both"/>
        <w:rPr>
          <w:rFonts w:ascii="Arial" w:hAnsi="Arial" w:cs="Arial"/>
          <w:b/>
          <w:sz w:val="24"/>
          <w:szCs w:val="24"/>
        </w:rPr>
      </w:pPr>
    </w:p>
    <w:p w14:paraId="03FB6B99" w14:textId="46CF577C" w:rsidR="00BF6F6E" w:rsidRPr="006379B7" w:rsidRDefault="00C91D58" w:rsidP="005D7B8D">
      <w:pPr>
        <w:pStyle w:val="Corpotesto"/>
        <w:ind w:left="0"/>
        <w:jc w:val="both"/>
        <w:rPr>
          <w:rFonts w:ascii="Arial" w:hAnsi="Arial" w:cs="Arial"/>
          <w:b/>
          <w:sz w:val="24"/>
          <w:szCs w:val="24"/>
        </w:rPr>
      </w:pPr>
      <w:r w:rsidRPr="006379B7">
        <w:rPr>
          <w:rFonts w:ascii="Arial" w:hAnsi="Arial" w:cs="Arial"/>
          <w:b/>
          <w:sz w:val="24"/>
          <w:szCs w:val="24"/>
        </w:rPr>
        <w:t>Principal I</w:t>
      </w:r>
      <w:r w:rsidR="00696D34" w:rsidRPr="006379B7">
        <w:rPr>
          <w:rFonts w:ascii="Arial" w:hAnsi="Arial" w:cs="Arial"/>
          <w:b/>
          <w:sz w:val="24"/>
          <w:szCs w:val="24"/>
        </w:rPr>
        <w:t xml:space="preserve">nvestigator </w:t>
      </w:r>
      <w:r w:rsidR="00BF6F6E" w:rsidRPr="006379B7">
        <w:rPr>
          <w:rFonts w:ascii="Arial" w:hAnsi="Arial" w:cs="Arial"/>
          <w:sz w:val="24"/>
          <w:szCs w:val="24"/>
        </w:rPr>
        <w:t xml:space="preserve">per l’Università di Catania del progetto nazionale PETERE </w:t>
      </w:r>
      <w:proofErr w:type="spellStart"/>
      <w:r w:rsidR="00BF6F6E" w:rsidRPr="006379B7">
        <w:rPr>
          <w:rFonts w:ascii="Arial" w:hAnsi="Arial" w:cs="Arial"/>
          <w:iCs/>
          <w:sz w:val="24"/>
          <w:szCs w:val="24"/>
        </w:rPr>
        <w:t>Preferences</w:t>
      </w:r>
      <w:proofErr w:type="spellEnd"/>
      <w:r w:rsidR="00BF6F6E" w:rsidRPr="006379B7">
        <w:rPr>
          <w:rFonts w:ascii="Arial" w:hAnsi="Arial" w:cs="Arial"/>
          <w:iCs/>
          <w:sz w:val="24"/>
          <w:szCs w:val="24"/>
        </w:rPr>
        <w:t xml:space="preserve"> for </w:t>
      </w:r>
      <w:proofErr w:type="spellStart"/>
      <w:r w:rsidR="00BF6F6E" w:rsidRPr="006379B7">
        <w:rPr>
          <w:rFonts w:ascii="Arial" w:hAnsi="Arial" w:cs="Arial"/>
          <w:iCs/>
          <w:sz w:val="24"/>
          <w:szCs w:val="24"/>
        </w:rPr>
        <w:t>Employment</w:t>
      </w:r>
      <w:proofErr w:type="spellEnd"/>
      <w:r w:rsidR="00BF6F6E" w:rsidRPr="006379B7">
        <w:rPr>
          <w:rFonts w:ascii="Arial" w:hAnsi="Arial" w:cs="Arial"/>
          <w:iCs/>
          <w:sz w:val="24"/>
          <w:szCs w:val="24"/>
        </w:rPr>
        <w:t xml:space="preserve"> and Training </w:t>
      </w:r>
      <w:proofErr w:type="spellStart"/>
      <w:r w:rsidR="00BF6F6E" w:rsidRPr="006379B7">
        <w:rPr>
          <w:rFonts w:ascii="Arial" w:hAnsi="Arial" w:cs="Arial"/>
          <w:iCs/>
          <w:sz w:val="24"/>
          <w:szCs w:val="24"/>
        </w:rPr>
        <w:t>as</w:t>
      </w:r>
      <w:proofErr w:type="spellEnd"/>
      <w:r w:rsidR="00BF6F6E" w:rsidRPr="006379B7">
        <w:rPr>
          <w:rFonts w:ascii="Arial" w:hAnsi="Arial" w:cs="Arial"/>
          <w:iCs/>
          <w:sz w:val="24"/>
          <w:szCs w:val="24"/>
        </w:rPr>
        <w:t xml:space="preserve"> </w:t>
      </w:r>
      <w:proofErr w:type="spellStart"/>
      <w:r w:rsidR="00BF6F6E" w:rsidRPr="006379B7">
        <w:rPr>
          <w:rFonts w:ascii="Arial" w:hAnsi="Arial" w:cs="Arial"/>
          <w:iCs/>
          <w:sz w:val="24"/>
          <w:szCs w:val="24"/>
        </w:rPr>
        <w:t>Elected</w:t>
      </w:r>
      <w:proofErr w:type="spellEnd"/>
      <w:r w:rsidR="00BF6F6E" w:rsidRPr="006379B7">
        <w:rPr>
          <w:rFonts w:ascii="Arial" w:hAnsi="Arial" w:cs="Arial"/>
          <w:iCs/>
          <w:sz w:val="24"/>
          <w:szCs w:val="24"/>
        </w:rPr>
        <w:t xml:space="preserve"> by </w:t>
      </w:r>
      <w:proofErr w:type="spellStart"/>
      <w:r w:rsidR="00BF6F6E" w:rsidRPr="006379B7">
        <w:rPr>
          <w:rFonts w:ascii="Arial" w:hAnsi="Arial" w:cs="Arial"/>
          <w:iCs/>
          <w:sz w:val="24"/>
          <w:szCs w:val="24"/>
        </w:rPr>
        <w:t>REcent</w:t>
      </w:r>
      <w:proofErr w:type="spellEnd"/>
      <w:r w:rsidR="00BF6F6E" w:rsidRPr="006379B7">
        <w:rPr>
          <w:rFonts w:ascii="Arial" w:hAnsi="Arial" w:cs="Arial"/>
          <w:iCs/>
          <w:sz w:val="24"/>
          <w:szCs w:val="24"/>
        </w:rPr>
        <w:t xml:space="preserve"> </w:t>
      </w:r>
      <w:proofErr w:type="spellStart"/>
      <w:r w:rsidR="00BF6F6E" w:rsidRPr="006379B7">
        <w:rPr>
          <w:rFonts w:ascii="Arial" w:hAnsi="Arial" w:cs="Arial"/>
          <w:iCs/>
          <w:sz w:val="24"/>
          <w:szCs w:val="24"/>
        </w:rPr>
        <w:t>graduates</w:t>
      </w:r>
      <w:proofErr w:type="spellEnd"/>
      <w:r w:rsidR="00BF6F6E" w:rsidRPr="006379B7">
        <w:rPr>
          <w:rFonts w:ascii="Arial" w:hAnsi="Arial" w:cs="Arial"/>
          <w:iCs/>
          <w:sz w:val="24"/>
          <w:szCs w:val="24"/>
        </w:rPr>
        <w:t>, in collaborazione con altri atenei italiani, re</w:t>
      </w:r>
      <w:r w:rsidR="00D724DB" w:rsidRPr="006379B7">
        <w:rPr>
          <w:rFonts w:ascii="Arial" w:hAnsi="Arial" w:cs="Arial"/>
          <w:iCs/>
          <w:sz w:val="24"/>
          <w:szCs w:val="24"/>
        </w:rPr>
        <w:t xml:space="preserve">ferente </w:t>
      </w:r>
      <w:r w:rsidR="00BF6F6E" w:rsidRPr="006379B7">
        <w:rPr>
          <w:rFonts w:ascii="Arial" w:hAnsi="Arial" w:cs="Arial"/>
          <w:iCs/>
          <w:sz w:val="24"/>
          <w:szCs w:val="24"/>
        </w:rPr>
        <w:t xml:space="preserve">Prof. L. Fabbris, </w:t>
      </w:r>
      <w:r w:rsidR="00BF6F6E" w:rsidRPr="006379B7">
        <w:rPr>
          <w:rFonts w:ascii="Arial" w:hAnsi="Arial" w:cs="Arial"/>
          <w:sz w:val="24"/>
          <w:szCs w:val="24"/>
        </w:rPr>
        <w:t xml:space="preserve">ad </w:t>
      </w:r>
      <w:r w:rsidR="00BF6F6E" w:rsidRPr="006379B7">
        <w:rPr>
          <w:rFonts w:ascii="Arial" w:hAnsi="Arial" w:cs="Arial"/>
          <w:b/>
          <w:sz w:val="24"/>
          <w:szCs w:val="24"/>
        </w:rPr>
        <w:t>oggi</w:t>
      </w:r>
      <w:r w:rsidR="005D7B8D" w:rsidRPr="006379B7">
        <w:rPr>
          <w:rFonts w:ascii="Arial" w:hAnsi="Arial" w:cs="Arial"/>
          <w:sz w:val="24"/>
          <w:szCs w:val="24"/>
        </w:rPr>
        <w:t>,</w:t>
      </w:r>
    </w:p>
    <w:p w14:paraId="52F96061" w14:textId="77777777" w:rsidR="00BF6F6E" w:rsidRPr="006379B7" w:rsidRDefault="00BF6F6E" w:rsidP="0055745B">
      <w:pPr>
        <w:pStyle w:val="Corpotesto"/>
        <w:ind w:left="0"/>
        <w:jc w:val="both"/>
        <w:rPr>
          <w:rFonts w:ascii="Arial" w:hAnsi="Arial" w:cs="Arial"/>
          <w:iCs/>
          <w:sz w:val="24"/>
          <w:szCs w:val="24"/>
        </w:rPr>
      </w:pPr>
    </w:p>
    <w:p w14:paraId="47A42C12" w14:textId="17E229D4" w:rsidR="00BF6F6E" w:rsidRPr="009A7EBC" w:rsidRDefault="00C91D58" w:rsidP="005D7B8D">
      <w:pPr>
        <w:pStyle w:val="Corpotesto"/>
        <w:ind w:left="0"/>
        <w:jc w:val="both"/>
        <w:rPr>
          <w:rFonts w:ascii="Arial" w:hAnsi="Arial" w:cs="Arial"/>
          <w:sz w:val="24"/>
          <w:szCs w:val="24"/>
        </w:rPr>
      </w:pPr>
      <w:r w:rsidRPr="009A7EBC">
        <w:rPr>
          <w:rFonts w:ascii="Arial" w:hAnsi="Arial" w:cs="Arial"/>
          <w:b/>
          <w:sz w:val="24"/>
          <w:szCs w:val="24"/>
        </w:rPr>
        <w:t>Principal I</w:t>
      </w:r>
      <w:r w:rsidR="00696D34" w:rsidRPr="009A7EBC">
        <w:rPr>
          <w:rFonts w:ascii="Arial" w:hAnsi="Arial" w:cs="Arial"/>
          <w:b/>
          <w:sz w:val="24"/>
          <w:szCs w:val="24"/>
        </w:rPr>
        <w:t xml:space="preserve">nvestigator </w:t>
      </w:r>
      <w:r w:rsidR="00BF6F6E" w:rsidRPr="009A7EBC">
        <w:rPr>
          <w:rFonts w:ascii="Arial" w:hAnsi="Arial" w:cs="Arial"/>
          <w:sz w:val="24"/>
          <w:szCs w:val="24"/>
        </w:rPr>
        <w:t xml:space="preserve">per l’Università di Catania del progetto nazionale RECALL </w:t>
      </w:r>
      <w:proofErr w:type="spellStart"/>
      <w:r w:rsidR="00BF6F6E" w:rsidRPr="009A7EBC">
        <w:rPr>
          <w:rFonts w:ascii="Arial" w:hAnsi="Arial" w:cs="Arial"/>
          <w:iCs/>
          <w:sz w:val="24"/>
          <w:szCs w:val="24"/>
        </w:rPr>
        <w:t>Research</w:t>
      </w:r>
      <w:proofErr w:type="spellEnd"/>
      <w:r w:rsidR="00BF6F6E" w:rsidRPr="009A7EBC">
        <w:rPr>
          <w:rFonts w:ascii="Arial" w:hAnsi="Arial" w:cs="Arial"/>
          <w:iCs/>
          <w:sz w:val="24"/>
          <w:szCs w:val="24"/>
        </w:rPr>
        <w:t xml:space="preserve"> on the </w:t>
      </w:r>
      <w:proofErr w:type="spellStart"/>
      <w:r w:rsidR="00BF6F6E" w:rsidRPr="009A7EBC">
        <w:rPr>
          <w:rFonts w:ascii="Arial" w:hAnsi="Arial" w:cs="Arial"/>
          <w:iCs/>
          <w:sz w:val="24"/>
          <w:szCs w:val="24"/>
        </w:rPr>
        <w:t>Effects</w:t>
      </w:r>
      <w:proofErr w:type="spellEnd"/>
      <w:r w:rsidR="00BF6F6E" w:rsidRPr="009A7EBC">
        <w:rPr>
          <w:rFonts w:ascii="Arial" w:hAnsi="Arial" w:cs="Arial"/>
          <w:iCs/>
          <w:sz w:val="24"/>
          <w:szCs w:val="24"/>
        </w:rPr>
        <w:t xml:space="preserve"> of Covid-19 on All Lifestyles and social Links, in collaborazione con altri atenei italiani, re</w:t>
      </w:r>
      <w:r w:rsidR="00D724DB" w:rsidRPr="009A7EBC">
        <w:rPr>
          <w:rFonts w:ascii="Arial" w:hAnsi="Arial" w:cs="Arial"/>
          <w:iCs/>
          <w:sz w:val="24"/>
          <w:szCs w:val="24"/>
        </w:rPr>
        <w:t xml:space="preserve">ferente </w:t>
      </w:r>
      <w:r w:rsidR="00BF6F6E" w:rsidRPr="009A7EBC">
        <w:rPr>
          <w:rFonts w:ascii="Arial" w:hAnsi="Arial" w:cs="Arial"/>
          <w:iCs/>
          <w:sz w:val="24"/>
          <w:szCs w:val="24"/>
        </w:rPr>
        <w:t xml:space="preserve">Prof. L. Fabbris, </w:t>
      </w:r>
      <w:r w:rsidR="00BF6F6E" w:rsidRPr="009A7EBC">
        <w:rPr>
          <w:rFonts w:ascii="Arial" w:hAnsi="Arial" w:cs="Arial"/>
          <w:sz w:val="24"/>
          <w:szCs w:val="24"/>
        </w:rPr>
        <w:t xml:space="preserve">ad </w:t>
      </w:r>
      <w:r w:rsidR="00BF6F6E" w:rsidRPr="009A7EBC">
        <w:rPr>
          <w:rFonts w:ascii="Arial" w:hAnsi="Arial" w:cs="Arial"/>
          <w:b/>
          <w:sz w:val="24"/>
          <w:szCs w:val="24"/>
        </w:rPr>
        <w:t>oggi</w:t>
      </w:r>
      <w:r w:rsidR="004A60C9">
        <w:rPr>
          <w:rFonts w:ascii="Arial" w:hAnsi="Arial" w:cs="Arial"/>
          <w:b/>
          <w:sz w:val="24"/>
          <w:szCs w:val="24"/>
        </w:rPr>
        <w:t xml:space="preserve"> </w:t>
      </w:r>
      <w:r w:rsidR="004A60C9" w:rsidRPr="00D914E3">
        <w:rPr>
          <w:rFonts w:ascii="Arial" w:hAnsi="Arial" w:cs="Arial"/>
          <w:sz w:val="24"/>
          <w:szCs w:val="24"/>
        </w:rPr>
        <w:t>(</w:t>
      </w:r>
      <w:r w:rsidR="00D914E3">
        <w:rPr>
          <w:rFonts w:ascii="Arial" w:hAnsi="Arial" w:cs="Arial"/>
          <w:sz w:val="24"/>
          <w:szCs w:val="24"/>
        </w:rPr>
        <w:t xml:space="preserve">prima rilevazione </w:t>
      </w:r>
      <w:r w:rsidR="00D914E3">
        <w:rPr>
          <w:rFonts w:ascii="Arial" w:hAnsi="Arial" w:cs="Arial"/>
          <w:b/>
          <w:sz w:val="24"/>
          <w:szCs w:val="24"/>
        </w:rPr>
        <w:t xml:space="preserve">RECALL 1 </w:t>
      </w:r>
      <w:r w:rsidR="00D914E3">
        <w:rPr>
          <w:rFonts w:ascii="Arial" w:hAnsi="Arial" w:cs="Arial"/>
          <w:sz w:val="24"/>
          <w:szCs w:val="24"/>
        </w:rPr>
        <w:t xml:space="preserve">nel </w:t>
      </w:r>
      <w:r w:rsidR="00D914E3" w:rsidRPr="00D914E3">
        <w:rPr>
          <w:rFonts w:ascii="Arial" w:hAnsi="Arial" w:cs="Arial"/>
          <w:b/>
          <w:sz w:val="24"/>
          <w:szCs w:val="24"/>
        </w:rPr>
        <w:t>202</w:t>
      </w:r>
      <w:r w:rsidR="00D914E3">
        <w:rPr>
          <w:rFonts w:ascii="Arial" w:hAnsi="Arial" w:cs="Arial"/>
          <w:b/>
          <w:sz w:val="24"/>
          <w:szCs w:val="24"/>
        </w:rPr>
        <w:t>1</w:t>
      </w:r>
      <w:r w:rsidR="004A60C9">
        <w:rPr>
          <w:rFonts w:ascii="Arial" w:hAnsi="Arial" w:cs="Arial"/>
          <w:b/>
          <w:sz w:val="24"/>
          <w:szCs w:val="24"/>
        </w:rPr>
        <w:t>, R</w:t>
      </w:r>
      <w:r w:rsidR="00D914E3">
        <w:rPr>
          <w:rFonts w:ascii="Arial" w:hAnsi="Arial" w:cs="Arial"/>
          <w:b/>
          <w:sz w:val="24"/>
          <w:szCs w:val="24"/>
        </w:rPr>
        <w:t xml:space="preserve">ECALL </w:t>
      </w:r>
      <w:r w:rsidR="004A60C9">
        <w:rPr>
          <w:rFonts w:ascii="Arial" w:hAnsi="Arial" w:cs="Arial"/>
          <w:b/>
          <w:sz w:val="24"/>
          <w:szCs w:val="24"/>
        </w:rPr>
        <w:t>2</w:t>
      </w:r>
      <w:r w:rsidR="00D914E3">
        <w:rPr>
          <w:rFonts w:ascii="Arial" w:hAnsi="Arial" w:cs="Arial"/>
          <w:b/>
          <w:sz w:val="24"/>
          <w:szCs w:val="24"/>
        </w:rPr>
        <w:t xml:space="preserve"> </w:t>
      </w:r>
      <w:r w:rsidR="00D914E3" w:rsidRPr="00D914E3">
        <w:rPr>
          <w:rFonts w:ascii="Arial" w:hAnsi="Arial" w:cs="Arial"/>
          <w:sz w:val="24"/>
          <w:szCs w:val="24"/>
        </w:rPr>
        <w:t>nel</w:t>
      </w:r>
      <w:r w:rsidR="00D914E3">
        <w:rPr>
          <w:rFonts w:ascii="Arial" w:hAnsi="Arial" w:cs="Arial"/>
          <w:b/>
          <w:sz w:val="24"/>
          <w:szCs w:val="24"/>
        </w:rPr>
        <w:t xml:space="preserve"> 2023</w:t>
      </w:r>
      <w:r w:rsidR="004A60C9" w:rsidRPr="00D914E3">
        <w:rPr>
          <w:rFonts w:ascii="Arial" w:hAnsi="Arial" w:cs="Arial"/>
          <w:sz w:val="24"/>
          <w:szCs w:val="24"/>
        </w:rPr>
        <w:t xml:space="preserve"> e</w:t>
      </w:r>
      <w:r w:rsidR="004A60C9">
        <w:rPr>
          <w:rFonts w:ascii="Arial" w:hAnsi="Arial" w:cs="Arial"/>
          <w:b/>
          <w:sz w:val="24"/>
          <w:szCs w:val="24"/>
        </w:rPr>
        <w:t xml:space="preserve"> </w:t>
      </w:r>
      <w:r w:rsidR="00D914E3">
        <w:rPr>
          <w:rFonts w:ascii="Arial" w:hAnsi="Arial" w:cs="Arial"/>
          <w:b/>
          <w:sz w:val="24"/>
          <w:szCs w:val="24"/>
        </w:rPr>
        <w:t xml:space="preserve">RECALL </w:t>
      </w:r>
      <w:r w:rsidR="004A60C9">
        <w:rPr>
          <w:rFonts w:ascii="Arial" w:hAnsi="Arial" w:cs="Arial"/>
          <w:b/>
          <w:sz w:val="24"/>
          <w:szCs w:val="24"/>
        </w:rPr>
        <w:t>3</w:t>
      </w:r>
      <w:r w:rsidR="00D914E3">
        <w:rPr>
          <w:rFonts w:ascii="Arial" w:hAnsi="Arial" w:cs="Arial"/>
          <w:b/>
          <w:sz w:val="24"/>
          <w:szCs w:val="24"/>
        </w:rPr>
        <w:t xml:space="preserve"> </w:t>
      </w:r>
      <w:r w:rsidR="00D914E3" w:rsidRPr="00D914E3">
        <w:rPr>
          <w:rFonts w:ascii="Arial" w:hAnsi="Arial" w:cs="Arial"/>
          <w:sz w:val="24"/>
          <w:szCs w:val="24"/>
        </w:rPr>
        <w:t xml:space="preserve">nel </w:t>
      </w:r>
      <w:r w:rsidR="00D914E3">
        <w:rPr>
          <w:rFonts w:ascii="Arial" w:hAnsi="Arial" w:cs="Arial"/>
          <w:b/>
          <w:sz w:val="24"/>
          <w:szCs w:val="24"/>
        </w:rPr>
        <w:t>2025</w:t>
      </w:r>
      <w:r w:rsidR="004A60C9" w:rsidRPr="00D914E3">
        <w:rPr>
          <w:rFonts w:ascii="Arial" w:hAnsi="Arial" w:cs="Arial"/>
          <w:sz w:val="24"/>
          <w:szCs w:val="24"/>
        </w:rPr>
        <w:t>)</w:t>
      </w:r>
      <w:r w:rsidR="00BF6F6E" w:rsidRPr="009A7EBC">
        <w:rPr>
          <w:rFonts w:ascii="Arial" w:hAnsi="Arial" w:cs="Arial"/>
          <w:sz w:val="24"/>
          <w:szCs w:val="24"/>
        </w:rPr>
        <w:t xml:space="preserve">. </w:t>
      </w:r>
    </w:p>
    <w:p w14:paraId="2EDB21F8" w14:textId="77777777" w:rsidR="002760B9" w:rsidRPr="009A7EBC" w:rsidRDefault="002760B9" w:rsidP="005D7B8D">
      <w:pPr>
        <w:pStyle w:val="Corpotesto"/>
        <w:ind w:left="0"/>
        <w:jc w:val="both"/>
        <w:rPr>
          <w:rFonts w:ascii="Arial" w:hAnsi="Arial" w:cs="Arial"/>
          <w:sz w:val="24"/>
          <w:szCs w:val="24"/>
        </w:rPr>
      </w:pPr>
    </w:p>
    <w:p w14:paraId="3BB0D651" w14:textId="7C39003D" w:rsidR="008C0F43" w:rsidRPr="00387D7A" w:rsidRDefault="00C60593" w:rsidP="005D7B8D">
      <w:pPr>
        <w:numPr>
          <w:ilvl w:val="0"/>
          <w:numId w:val="14"/>
        </w:numPr>
        <w:tabs>
          <w:tab w:val="left" w:pos="0"/>
          <w:tab w:val="left" w:pos="220"/>
        </w:tabs>
        <w:autoSpaceDE w:val="0"/>
        <w:autoSpaceDN w:val="0"/>
        <w:adjustRightInd w:val="0"/>
        <w:spacing w:after="240" w:line="300" w:lineRule="atLeast"/>
        <w:ind w:left="0" w:firstLine="0"/>
        <w:jc w:val="both"/>
        <w:rPr>
          <w:rFonts w:ascii="Arial" w:eastAsia="Verdana" w:hAnsi="Arial" w:cs="Arial"/>
          <w:i/>
          <w:iCs/>
          <w:highlight w:val="yellow"/>
          <w:lang w:val="en-GB"/>
        </w:rPr>
      </w:pPr>
      <w:proofErr w:type="spellStart"/>
      <w:r w:rsidRPr="004E442C">
        <w:rPr>
          <w:rFonts w:ascii="Arial" w:eastAsia="Verdana" w:hAnsi="Arial" w:cs="Arial"/>
          <w:i/>
          <w:lang w:val="en-GB"/>
        </w:rPr>
        <w:t>collaborazione</w:t>
      </w:r>
      <w:proofErr w:type="spellEnd"/>
      <w:r w:rsidRPr="004E442C">
        <w:rPr>
          <w:rFonts w:ascii="Arial" w:eastAsia="Verdana" w:hAnsi="Arial" w:cs="Arial"/>
          <w:i/>
          <w:lang w:val="en-GB"/>
        </w:rPr>
        <w:t xml:space="preserve"> </w:t>
      </w:r>
      <w:proofErr w:type="spellStart"/>
      <w:r w:rsidR="00F71889" w:rsidRPr="004E442C">
        <w:rPr>
          <w:rFonts w:ascii="Arial" w:eastAsia="Verdana" w:hAnsi="Arial" w:cs="Arial"/>
          <w:i/>
          <w:lang w:val="en-GB"/>
        </w:rPr>
        <w:t>scientifica</w:t>
      </w:r>
      <w:proofErr w:type="spellEnd"/>
      <w:r w:rsidR="00F71889" w:rsidRPr="004E442C">
        <w:rPr>
          <w:rFonts w:ascii="Arial" w:eastAsia="Verdana" w:hAnsi="Arial" w:cs="Arial"/>
          <w:i/>
          <w:lang w:val="en-GB"/>
        </w:rPr>
        <w:t xml:space="preserve"> </w:t>
      </w:r>
      <w:r w:rsidRPr="004E442C">
        <w:rPr>
          <w:rFonts w:ascii="Arial" w:eastAsia="Verdana" w:hAnsi="Arial" w:cs="Arial"/>
          <w:i/>
          <w:lang w:val="en-GB"/>
        </w:rPr>
        <w:t xml:space="preserve">con </w:t>
      </w:r>
      <w:proofErr w:type="spellStart"/>
      <w:r w:rsidR="00006F34">
        <w:rPr>
          <w:rFonts w:ascii="Arial" w:eastAsia="Verdana" w:hAnsi="Arial" w:cs="Arial"/>
          <w:b/>
          <w:i/>
          <w:iCs/>
          <w:lang w:val="en-GB"/>
        </w:rPr>
        <w:t>Center</w:t>
      </w:r>
      <w:proofErr w:type="spellEnd"/>
      <w:r w:rsidR="00006F34">
        <w:rPr>
          <w:rFonts w:ascii="Arial" w:eastAsia="Verdana" w:hAnsi="Arial" w:cs="Arial"/>
          <w:b/>
          <w:i/>
          <w:iCs/>
          <w:lang w:val="en-GB"/>
        </w:rPr>
        <w:t xml:space="preserve"> for Complex Networks a</w:t>
      </w:r>
      <w:r w:rsidRPr="004E442C">
        <w:rPr>
          <w:rFonts w:ascii="Arial" w:eastAsia="Verdana" w:hAnsi="Arial" w:cs="Arial"/>
          <w:b/>
          <w:i/>
          <w:iCs/>
          <w:lang w:val="en-GB"/>
        </w:rPr>
        <w:t>nd Systems</w:t>
      </w:r>
      <w:r w:rsidRPr="004E442C">
        <w:rPr>
          <w:rFonts w:ascii="Arial" w:eastAsia="Verdana" w:hAnsi="Arial" w:cs="Arial"/>
          <w:i/>
          <w:iCs/>
          <w:lang w:val="en-GB"/>
        </w:rPr>
        <w:t xml:space="preserve">  (</w:t>
      </w:r>
      <w:proofErr w:type="spellStart"/>
      <w:r w:rsidRPr="004E442C">
        <w:rPr>
          <w:rFonts w:ascii="Arial" w:eastAsia="Verdana" w:hAnsi="Arial" w:cs="Arial"/>
          <w:i/>
          <w:iCs/>
          <w:lang w:val="en-GB"/>
        </w:rPr>
        <w:t>CNetS</w:t>
      </w:r>
      <w:proofErr w:type="spellEnd"/>
      <w:r w:rsidRPr="004E442C">
        <w:rPr>
          <w:rFonts w:ascii="Arial" w:eastAsia="Verdana" w:hAnsi="Arial" w:cs="Arial"/>
          <w:i/>
          <w:iCs/>
          <w:lang w:val="en-GB"/>
        </w:rPr>
        <w:t xml:space="preserve">), </w:t>
      </w:r>
      <w:r w:rsidRPr="00521292">
        <w:rPr>
          <w:rFonts w:ascii="Arial" w:eastAsia="Verdana" w:hAnsi="Arial" w:cs="Arial"/>
          <w:i/>
          <w:iCs/>
          <w:lang w:val="en-GB"/>
        </w:rPr>
        <w:t xml:space="preserve">Luddy </w:t>
      </w:r>
      <w:proofErr w:type="spellStart"/>
      <w:r w:rsidRPr="00521292">
        <w:rPr>
          <w:rFonts w:ascii="Arial" w:eastAsia="Verdana" w:hAnsi="Arial" w:cs="Arial"/>
          <w:i/>
          <w:iCs/>
          <w:lang w:val="en-GB"/>
        </w:rPr>
        <w:t>Center</w:t>
      </w:r>
      <w:proofErr w:type="spellEnd"/>
      <w:r w:rsidRPr="00521292">
        <w:rPr>
          <w:rFonts w:ascii="Arial" w:eastAsia="Verdana" w:hAnsi="Arial" w:cs="Arial"/>
          <w:i/>
          <w:iCs/>
          <w:lang w:val="en-GB"/>
        </w:rPr>
        <w:t xml:space="preserve"> for Artificial Intelligence, </w:t>
      </w:r>
      <w:r w:rsidRPr="00521292">
        <w:rPr>
          <w:rFonts w:ascii="Arial" w:eastAsia="Verdana" w:hAnsi="Arial" w:cs="Arial"/>
          <w:b/>
          <w:i/>
          <w:iCs/>
          <w:lang w:val="en-GB"/>
        </w:rPr>
        <w:t>Indiana University</w:t>
      </w:r>
      <w:r w:rsidRPr="00521292">
        <w:rPr>
          <w:rFonts w:ascii="Arial" w:eastAsia="Verdana" w:hAnsi="Arial" w:cs="Arial"/>
          <w:i/>
          <w:iCs/>
          <w:lang w:val="en-GB"/>
        </w:rPr>
        <w:t>, Bloomington (US</w:t>
      </w:r>
      <w:r w:rsidRPr="00521292">
        <w:rPr>
          <w:rFonts w:ascii="Arial" w:eastAsia="Verdana" w:hAnsi="Arial" w:cs="Arial"/>
          <w:i/>
          <w:lang w:val="en-GB"/>
        </w:rPr>
        <w:t>), su</w:t>
      </w:r>
      <w:r w:rsidRPr="00521292">
        <w:rPr>
          <w:rFonts w:ascii="Arial" w:eastAsia="Verdana" w:hAnsi="Arial" w:cs="Arial"/>
          <w:i/>
          <w:iCs/>
          <w:lang w:val="en-GB"/>
        </w:rPr>
        <w:t xml:space="preserve"> </w:t>
      </w:r>
      <w:r w:rsidR="00F71889" w:rsidRPr="00521292">
        <w:rPr>
          <w:rFonts w:ascii="Arial" w:eastAsia="Verdana" w:hAnsi="Arial" w:cs="Arial"/>
          <w:i/>
          <w:iCs/>
          <w:lang w:val="en-GB"/>
        </w:rPr>
        <w:t xml:space="preserve">progetto </w:t>
      </w:r>
      <w:r w:rsidR="00521292" w:rsidRPr="009A7EBC">
        <w:rPr>
          <w:rFonts w:ascii="Arial" w:eastAsia="Verdana" w:hAnsi="Arial" w:cs="Arial"/>
          <w:i/>
          <w:iCs/>
          <w:lang w:val="en-US"/>
        </w:rPr>
        <w:t>Research in Models of Misinformation Diffusion and Science of Science</w:t>
      </w:r>
      <w:r w:rsidRPr="00521292">
        <w:rPr>
          <w:rFonts w:ascii="Arial" w:eastAsia="Verdana" w:hAnsi="Arial" w:cs="Arial"/>
          <w:i/>
          <w:iCs/>
          <w:lang w:val="en-GB"/>
        </w:rPr>
        <w:t>,</w:t>
      </w:r>
      <w:r w:rsidRPr="004E442C">
        <w:rPr>
          <w:rFonts w:ascii="Arial" w:eastAsia="Verdana" w:hAnsi="Arial" w:cs="Arial"/>
          <w:i/>
          <w:iCs/>
          <w:lang w:val="en-GB"/>
        </w:rPr>
        <w:t xml:space="preserve"> </w:t>
      </w:r>
      <w:r w:rsidRPr="004E442C">
        <w:rPr>
          <w:rFonts w:ascii="Arial" w:eastAsia="Verdana" w:hAnsi="Arial" w:cs="Arial"/>
          <w:i/>
          <w:lang w:val="en-GB"/>
        </w:rPr>
        <w:t>ad</w:t>
      </w:r>
      <w:r w:rsidRPr="004E442C">
        <w:rPr>
          <w:rFonts w:ascii="Arial" w:eastAsia="Verdana" w:hAnsi="Arial" w:cs="Arial"/>
          <w:i/>
          <w:iCs/>
          <w:lang w:val="en-GB"/>
        </w:rPr>
        <w:t xml:space="preserve"> </w:t>
      </w:r>
      <w:proofErr w:type="spellStart"/>
      <w:r w:rsidRPr="004E442C">
        <w:rPr>
          <w:rFonts w:ascii="Arial" w:eastAsia="Verdana" w:hAnsi="Arial" w:cs="Arial"/>
          <w:b/>
          <w:i/>
          <w:iCs/>
          <w:lang w:val="en-GB"/>
        </w:rPr>
        <w:t>oggi</w:t>
      </w:r>
      <w:proofErr w:type="spellEnd"/>
      <w:r w:rsidR="00521292">
        <w:rPr>
          <w:rFonts w:ascii="Arial" w:eastAsia="Verdana" w:hAnsi="Arial" w:cs="Arial"/>
          <w:b/>
          <w:i/>
          <w:iCs/>
          <w:lang w:val="en-GB"/>
        </w:rPr>
        <w:t xml:space="preserve"> </w:t>
      </w:r>
    </w:p>
    <w:p w14:paraId="63DC3F96" w14:textId="166003A3" w:rsidR="002760B9" w:rsidRPr="00722338" w:rsidRDefault="006C730A" w:rsidP="005D7B8D">
      <w:pPr>
        <w:pStyle w:val="Corpotesto"/>
        <w:ind w:left="0"/>
        <w:jc w:val="both"/>
        <w:rPr>
          <w:rFonts w:ascii="Arial" w:hAnsi="Arial" w:cs="Arial"/>
          <w:sz w:val="24"/>
          <w:szCs w:val="24"/>
        </w:rPr>
      </w:pPr>
      <w:r w:rsidRPr="00722338">
        <w:rPr>
          <w:rFonts w:ascii="Arial" w:hAnsi="Arial" w:cs="Arial"/>
          <w:b/>
          <w:sz w:val="24"/>
          <w:szCs w:val="24"/>
        </w:rPr>
        <w:t>A.A. 2022-‘2</w:t>
      </w:r>
      <w:r w:rsidR="00474C4C" w:rsidRPr="00722338">
        <w:rPr>
          <w:rFonts w:ascii="Arial" w:hAnsi="Arial" w:cs="Arial"/>
          <w:b/>
          <w:sz w:val="24"/>
          <w:szCs w:val="24"/>
        </w:rPr>
        <w:t>6</w:t>
      </w:r>
      <w:r w:rsidRPr="00722338">
        <w:rPr>
          <w:rFonts w:ascii="Arial" w:hAnsi="Arial" w:cs="Arial"/>
          <w:sz w:val="24"/>
          <w:szCs w:val="24"/>
        </w:rPr>
        <w:t xml:space="preserve">: </w:t>
      </w:r>
    </w:p>
    <w:p w14:paraId="01553FE8" w14:textId="5B99F3C1" w:rsidR="00794918" w:rsidRPr="006379B7" w:rsidRDefault="00794918" w:rsidP="006E4F8F">
      <w:pPr>
        <w:jc w:val="both"/>
        <w:rPr>
          <w:rFonts w:ascii="Arial" w:hAnsi="Arial" w:cs="Arial"/>
        </w:rPr>
      </w:pPr>
      <w:r>
        <w:rPr>
          <w:rFonts w:ascii="Arial" w:hAnsi="Arial" w:cs="Arial"/>
          <w:i/>
          <w:color w:val="222222"/>
          <w:shd w:val="clear" w:color="auto" w:fill="FFFFFF"/>
        </w:rPr>
        <w:t>ruoli scientifici nel</w:t>
      </w:r>
      <w:r w:rsidRPr="006379B7">
        <w:rPr>
          <w:rFonts w:ascii="Arial" w:hAnsi="Arial" w:cs="Arial"/>
          <w:b/>
          <w:i/>
          <w:color w:val="222222"/>
          <w:shd w:val="clear" w:color="auto" w:fill="FFFFFF"/>
        </w:rPr>
        <w:t xml:space="preserve"> progetto "GRINS </w:t>
      </w:r>
      <w:r w:rsidR="006E4F8F">
        <w:rPr>
          <w:rFonts w:ascii="Arial" w:hAnsi="Arial" w:cs="Arial"/>
          <w:i/>
          <w:color w:val="222222"/>
          <w:shd w:val="clear" w:color="auto" w:fill="FFFFFF"/>
        </w:rPr>
        <w:t xml:space="preserve">- </w:t>
      </w:r>
      <w:proofErr w:type="spellStart"/>
      <w:r w:rsidR="006E4F8F">
        <w:rPr>
          <w:rFonts w:ascii="Arial" w:hAnsi="Arial" w:cs="Arial"/>
          <w:i/>
          <w:color w:val="222222"/>
          <w:shd w:val="clear" w:color="auto" w:fill="FFFFFF"/>
        </w:rPr>
        <w:t>Growing</w:t>
      </w:r>
      <w:proofErr w:type="spellEnd"/>
      <w:r w:rsidR="006E4F8F">
        <w:rPr>
          <w:rFonts w:ascii="Arial" w:hAnsi="Arial" w:cs="Arial"/>
          <w:i/>
          <w:color w:val="222222"/>
          <w:shd w:val="clear" w:color="auto" w:fill="FFFFFF"/>
        </w:rPr>
        <w:t xml:space="preserve"> </w:t>
      </w:r>
      <w:proofErr w:type="spellStart"/>
      <w:r w:rsidR="006E4F8F">
        <w:rPr>
          <w:rFonts w:ascii="Arial" w:hAnsi="Arial" w:cs="Arial"/>
          <w:i/>
          <w:color w:val="222222"/>
          <w:shd w:val="clear" w:color="auto" w:fill="FFFFFF"/>
        </w:rPr>
        <w:t>Resilient</w:t>
      </w:r>
      <w:proofErr w:type="spellEnd"/>
      <w:r w:rsidR="006E4F8F">
        <w:rPr>
          <w:rFonts w:ascii="Arial" w:hAnsi="Arial" w:cs="Arial"/>
          <w:i/>
          <w:color w:val="222222"/>
          <w:shd w:val="clear" w:color="auto" w:fill="FFFFFF"/>
        </w:rPr>
        <w:t xml:space="preserve"> </w:t>
      </w:r>
      <w:proofErr w:type="spellStart"/>
      <w:r w:rsidR="006E4F8F">
        <w:rPr>
          <w:rFonts w:ascii="Arial" w:hAnsi="Arial" w:cs="Arial"/>
          <w:i/>
          <w:color w:val="222222"/>
          <w:shd w:val="clear" w:color="auto" w:fill="FFFFFF"/>
        </w:rPr>
        <w:t>IN</w:t>
      </w:r>
      <w:r w:rsidRPr="006379B7">
        <w:rPr>
          <w:rFonts w:ascii="Arial" w:hAnsi="Arial" w:cs="Arial"/>
          <w:i/>
          <w:color w:val="222222"/>
          <w:shd w:val="clear" w:color="auto" w:fill="FFFFFF"/>
        </w:rPr>
        <w:t>clusive</w:t>
      </w:r>
      <w:proofErr w:type="spellEnd"/>
      <w:r w:rsidRPr="006379B7">
        <w:rPr>
          <w:rFonts w:ascii="Arial" w:hAnsi="Arial" w:cs="Arial"/>
          <w:i/>
          <w:color w:val="222222"/>
          <w:shd w:val="clear" w:color="auto" w:fill="FFFFFF"/>
        </w:rPr>
        <w:t xml:space="preserve"> and Sustainable" </w:t>
      </w:r>
      <w:r w:rsidRPr="006379B7">
        <w:rPr>
          <w:rFonts w:ascii="Arial" w:hAnsi="Arial" w:cs="Arial"/>
        </w:rPr>
        <w:t xml:space="preserve">del </w:t>
      </w:r>
      <w:r w:rsidRPr="006379B7">
        <w:rPr>
          <w:rFonts w:ascii="Arial" w:hAnsi="Arial" w:cs="Arial"/>
          <w:b/>
        </w:rPr>
        <w:t>Piano Nazionale di Ripresa e Resilienza (PNRR)</w:t>
      </w:r>
      <w:r w:rsidR="006E4F8F">
        <w:rPr>
          <w:rFonts w:ascii="Arial" w:hAnsi="Arial" w:cs="Arial"/>
          <w:b/>
        </w:rPr>
        <w:t xml:space="preserve"> </w:t>
      </w:r>
      <w:r w:rsidR="006E4F8F" w:rsidRPr="006E4F8F">
        <w:rPr>
          <w:rFonts w:ascii="Arial" w:hAnsi="Arial" w:cs="Arial"/>
          <w:b/>
        </w:rPr>
        <w:t xml:space="preserve">tematica “9. </w:t>
      </w:r>
      <w:proofErr w:type="spellStart"/>
      <w:r w:rsidR="006E4F8F" w:rsidRPr="006E4F8F">
        <w:rPr>
          <w:rFonts w:ascii="Arial" w:hAnsi="Arial" w:cs="Arial"/>
          <w:b/>
        </w:rPr>
        <w:t>Economic</w:t>
      </w:r>
      <w:proofErr w:type="spellEnd"/>
      <w:r w:rsidR="006E4F8F" w:rsidRPr="006E4F8F">
        <w:rPr>
          <w:rFonts w:ascii="Arial" w:hAnsi="Arial" w:cs="Arial"/>
          <w:b/>
        </w:rPr>
        <w:t xml:space="preserve"> and</w:t>
      </w:r>
      <w:r w:rsidR="006E4F8F">
        <w:rPr>
          <w:rFonts w:ascii="Arial" w:hAnsi="Arial" w:cs="Arial"/>
          <w:b/>
        </w:rPr>
        <w:t xml:space="preserve"> </w:t>
      </w:r>
      <w:proofErr w:type="spellStart"/>
      <w:r w:rsidR="006E4F8F" w:rsidRPr="006E4F8F">
        <w:rPr>
          <w:rFonts w:ascii="Arial" w:hAnsi="Arial" w:cs="Arial"/>
          <w:b/>
        </w:rPr>
        <w:t>financial</w:t>
      </w:r>
      <w:proofErr w:type="spellEnd"/>
      <w:r w:rsidR="006E4F8F" w:rsidRPr="006E4F8F">
        <w:rPr>
          <w:rFonts w:ascii="Arial" w:hAnsi="Arial" w:cs="Arial"/>
          <w:b/>
        </w:rPr>
        <w:t xml:space="preserve"> </w:t>
      </w:r>
      <w:proofErr w:type="spellStart"/>
      <w:r w:rsidR="006E4F8F" w:rsidRPr="006E4F8F">
        <w:rPr>
          <w:rFonts w:ascii="Arial" w:hAnsi="Arial" w:cs="Arial"/>
          <w:b/>
        </w:rPr>
        <w:t>sustainability</w:t>
      </w:r>
      <w:proofErr w:type="spellEnd"/>
      <w:r w:rsidR="006E4F8F" w:rsidRPr="006E4F8F">
        <w:rPr>
          <w:rFonts w:ascii="Arial" w:hAnsi="Arial" w:cs="Arial"/>
          <w:b/>
        </w:rPr>
        <w:t xml:space="preserve"> of systems and </w:t>
      </w:r>
      <w:proofErr w:type="spellStart"/>
      <w:r w:rsidR="006E4F8F" w:rsidRPr="006E4F8F">
        <w:rPr>
          <w:rFonts w:ascii="Arial" w:hAnsi="Arial" w:cs="Arial"/>
          <w:b/>
        </w:rPr>
        <w:t>territories</w:t>
      </w:r>
      <w:proofErr w:type="spellEnd"/>
      <w:r w:rsidR="006E4F8F" w:rsidRPr="006E4F8F">
        <w:rPr>
          <w:rFonts w:ascii="Arial" w:hAnsi="Arial" w:cs="Arial"/>
          <w:b/>
        </w:rPr>
        <w:t xml:space="preserve">”, codice identificativo PE0000018, CUP E63C22002120006, </w:t>
      </w:r>
      <w:r w:rsidR="006E4F8F" w:rsidRPr="006E4F8F">
        <w:rPr>
          <w:rFonts w:ascii="Arial" w:hAnsi="Arial" w:cs="Arial"/>
        </w:rPr>
        <w:t>per la realizzazione del Programma di Ricerca e Innovazione</w:t>
      </w:r>
      <w:r w:rsidRPr="006E4F8F">
        <w:rPr>
          <w:rFonts w:ascii="Arial" w:hAnsi="Arial" w:cs="Arial"/>
          <w:i/>
          <w:color w:val="222222"/>
          <w:shd w:val="clear" w:color="auto" w:fill="FFFFFF"/>
        </w:rPr>
        <w:t>,</w:t>
      </w:r>
      <w:r w:rsidRPr="006379B7">
        <w:rPr>
          <w:rFonts w:ascii="Arial" w:hAnsi="Arial" w:cs="Arial"/>
          <w:i/>
          <w:color w:val="222222"/>
          <w:shd w:val="clear" w:color="auto" w:fill="FFFFFF"/>
        </w:rPr>
        <w:t xml:space="preserve"> di cui all'Avviso del Ministero dell'Università e della Ricerca n. 341 del 15 marzo 2022, a valere sul Programma M4C2 - dalla ricerca all'impresa - Investimento 1.3: Creazione di "Partenariati estesi alle università, ai centri di ricerca, alle aziende per il finanziamento </w:t>
      </w:r>
      <w:r w:rsidR="006E4F8F">
        <w:rPr>
          <w:rFonts w:ascii="Arial" w:hAnsi="Arial" w:cs="Arial"/>
          <w:i/>
          <w:color w:val="222222"/>
          <w:shd w:val="clear" w:color="auto" w:fill="FFFFFF"/>
        </w:rPr>
        <w:t>di progetti di ricerca di base" finanziato dall'Unione E</w:t>
      </w:r>
      <w:r w:rsidRPr="006379B7">
        <w:rPr>
          <w:rFonts w:ascii="Arial" w:hAnsi="Arial" w:cs="Arial"/>
          <w:i/>
          <w:color w:val="222222"/>
          <w:shd w:val="clear" w:color="auto" w:fill="FFFFFF"/>
        </w:rPr>
        <w:t>uropea</w:t>
      </w:r>
      <w:r w:rsidR="006E4F8F">
        <w:rPr>
          <w:rFonts w:ascii="Arial" w:hAnsi="Arial" w:cs="Arial"/>
          <w:i/>
          <w:color w:val="222222"/>
          <w:shd w:val="clear" w:color="auto" w:fill="FFFFFF"/>
        </w:rPr>
        <w:t xml:space="preserve"> -</w:t>
      </w:r>
      <w:r w:rsidRPr="006379B7">
        <w:rPr>
          <w:rFonts w:ascii="Arial" w:hAnsi="Arial" w:cs="Arial"/>
          <w:b/>
          <w:i/>
          <w:color w:val="222222"/>
          <w:shd w:val="clear" w:color="auto" w:fill="FFFFFF"/>
        </w:rPr>
        <w:t xml:space="preserve"> </w:t>
      </w:r>
      <w:proofErr w:type="spellStart"/>
      <w:r w:rsidRPr="006379B7">
        <w:rPr>
          <w:rFonts w:ascii="Arial" w:hAnsi="Arial" w:cs="Arial"/>
          <w:b/>
          <w:i/>
          <w:color w:val="222222"/>
          <w:shd w:val="clear" w:color="auto" w:fill="FFFFFF"/>
        </w:rPr>
        <w:t>NextGenerationEU</w:t>
      </w:r>
      <w:proofErr w:type="spellEnd"/>
      <w:r>
        <w:rPr>
          <w:rFonts w:ascii="Arial" w:hAnsi="Arial" w:cs="Arial"/>
        </w:rPr>
        <w:t>:</w:t>
      </w:r>
    </w:p>
    <w:p w14:paraId="1E28A22D" w14:textId="52091E5F" w:rsidR="00474C4C" w:rsidRPr="003C5FAE" w:rsidRDefault="006C730A" w:rsidP="003C5FAE">
      <w:pPr>
        <w:pStyle w:val="Paragrafoelenco"/>
        <w:numPr>
          <w:ilvl w:val="0"/>
          <w:numId w:val="36"/>
        </w:numPr>
        <w:ind w:left="567" w:hanging="283"/>
        <w:jc w:val="both"/>
        <w:rPr>
          <w:rFonts w:ascii="Arial" w:hAnsi="Arial" w:cs="Arial"/>
          <w:i/>
          <w:color w:val="222222"/>
          <w:shd w:val="clear" w:color="auto" w:fill="FFFFFF"/>
        </w:rPr>
      </w:pPr>
      <w:r w:rsidRPr="003C5FAE">
        <w:rPr>
          <w:rFonts w:ascii="Arial" w:hAnsi="Arial" w:cs="Arial"/>
          <w:i/>
          <w:color w:val="222222"/>
          <w:shd w:val="clear" w:color="auto" w:fill="FFFFFF"/>
        </w:rPr>
        <w:t xml:space="preserve">conferimento </w:t>
      </w:r>
      <w:r w:rsidRPr="003C5FAE">
        <w:rPr>
          <w:rFonts w:ascii="Arial" w:hAnsi="Arial" w:cs="Arial"/>
          <w:b/>
          <w:i/>
          <w:color w:val="222222"/>
          <w:shd w:val="clear" w:color="auto" w:fill="FFFFFF"/>
        </w:rPr>
        <w:t>incarico di ricerca fondamentale</w:t>
      </w:r>
      <w:r w:rsidRPr="003C5FAE">
        <w:rPr>
          <w:rFonts w:ascii="Arial" w:hAnsi="Arial" w:cs="Arial"/>
          <w:i/>
          <w:color w:val="222222"/>
          <w:shd w:val="clear" w:color="auto" w:fill="FFFFFF"/>
        </w:rPr>
        <w:t xml:space="preserve"> - raccolta ed analisi statistica di dati per l’organizzazione di data base e la costruzione di indicatori di sostenibilità </w:t>
      </w:r>
      <w:r w:rsidR="00A56159">
        <w:rPr>
          <w:rFonts w:ascii="Arial" w:hAnsi="Arial" w:cs="Arial"/>
          <w:i/>
          <w:color w:val="222222"/>
          <w:shd w:val="clear" w:color="auto" w:fill="FFFFFF"/>
        </w:rPr>
        <w:t xml:space="preserve">per lo </w:t>
      </w:r>
      <w:proofErr w:type="spellStart"/>
      <w:r w:rsidR="00A56159" w:rsidRPr="00A56159">
        <w:rPr>
          <w:rFonts w:ascii="Arial" w:hAnsi="Arial" w:cs="Arial"/>
          <w:b/>
          <w:i/>
          <w:color w:val="222222"/>
          <w:shd w:val="clear" w:color="auto" w:fill="FFFFFF"/>
        </w:rPr>
        <w:t>Spoke</w:t>
      </w:r>
      <w:proofErr w:type="spellEnd"/>
      <w:r w:rsidR="00A56159" w:rsidRPr="00A56159">
        <w:rPr>
          <w:rFonts w:ascii="Arial" w:hAnsi="Arial" w:cs="Arial"/>
          <w:b/>
          <w:i/>
          <w:color w:val="222222"/>
          <w:shd w:val="clear" w:color="auto" w:fill="FFFFFF"/>
        </w:rPr>
        <w:t xml:space="preserve"> 8</w:t>
      </w:r>
    </w:p>
    <w:p w14:paraId="469C562F" w14:textId="6B436196" w:rsidR="00474C4C" w:rsidRPr="003C5FAE" w:rsidRDefault="003C5FAE" w:rsidP="003C5FAE">
      <w:pPr>
        <w:pStyle w:val="Paragrafoelenco"/>
        <w:numPr>
          <w:ilvl w:val="0"/>
          <w:numId w:val="36"/>
        </w:numPr>
        <w:ind w:left="567" w:hanging="283"/>
        <w:jc w:val="both"/>
        <w:rPr>
          <w:rFonts w:ascii="Arial" w:hAnsi="Arial" w:cs="Arial"/>
          <w:b/>
          <w:i/>
          <w:color w:val="222222"/>
          <w:shd w:val="clear" w:color="auto" w:fill="FFFFFF"/>
        </w:rPr>
      </w:pPr>
      <w:r w:rsidRPr="003C5FAE">
        <w:rPr>
          <w:rFonts w:ascii="Arial" w:hAnsi="Arial" w:cs="Arial"/>
          <w:b/>
          <w:i/>
          <w:color w:val="222222"/>
          <w:shd w:val="clear" w:color="auto" w:fill="FFFFFF"/>
        </w:rPr>
        <w:t xml:space="preserve">referente per la raccolta dei </w:t>
      </w:r>
      <w:r w:rsidR="00474C4C" w:rsidRPr="003C5FAE">
        <w:rPr>
          <w:rFonts w:ascii="Arial" w:hAnsi="Arial" w:cs="Arial"/>
          <w:b/>
          <w:i/>
          <w:color w:val="222222"/>
          <w:shd w:val="clear" w:color="auto" w:fill="FFFFFF"/>
        </w:rPr>
        <w:t xml:space="preserve">dati </w:t>
      </w:r>
      <w:r w:rsidR="00474C4C" w:rsidRPr="003C5FAE">
        <w:rPr>
          <w:rFonts w:ascii="Arial" w:hAnsi="Arial" w:cs="Arial"/>
          <w:i/>
          <w:color w:val="222222"/>
          <w:shd w:val="clear" w:color="auto" w:fill="FFFFFF"/>
        </w:rPr>
        <w:t>per la costruzione della</w:t>
      </w:r>
      <w:r w:rsidR="00474C4C" w:rsidRPr="003C5FAE">
        <w:rPr>
          <w:rFonts w:ascii="Arial" w:hAnsi="Arial" w:cs="Arial"/>
          <w:b/>
          <w:i/>
          <w:color w:val="222222"/>
          <w:shd w:val="clear" w:color="auto" w:fill="FFFFFF"/>
        </w:rPr>
        <w:t xml:space="preserve"> piattaforma AMELIA</w:t>
      </w:r>
      <w:r w:rsidR="007F5C31">
        <w:rPr>
          <w:rFonts w:ascii="Arial" w:hAnsi="Arial" w:cs="Arial"/>
          <w:b/>
          <w:i/>
          <w:color w:val="222222"/>
          <w:shd w:val="clear" w:color="auto" w:fill="FFFFFF"/>
        </w:rPr>
        <w:t xml:space="preserve"> </w:t>
      </w:r>
      <w:r w:rsidR="007F5C31">
        <w:rPr>
          <w:rFonts w:ascii="Arial" w:hAnsi="Arial" w:cs="Arial"/>
          <w:i/>
          <w:color w:val="222222"/>
          <w:shd w:val="clear" w:color="auto" w:fill="FFFFFF"/>
        </w:rPr>
        <w:t>all’interno d</w:t>
      </w:r>
      <w:r w:rsidR="007F5C31" w:rsidRPr="007F5C31">
        <w:rPr>
          <w:rFonts w:ascii="Arial" w:hAnsi="Arial" w:cs="Arial"/>
          <w:i/>
          <w:color w:val="222222"/>
          <w:shd w:val="clear" w:color="auto" w:fill="FFFFFF"/>
        </w:rPr>
        <w:t xml:space="preserve">ello </w:t>
      </w:r>
      <w:proofErr w:type="spellStart"/>
      <w:r w:rsidR="007F5C31">
        <w:rPr>
          <w:rFonts w:ascii="Arial" w:hAnsi="Arial" w:cs="Arial"/>
          <w:b/>
          <w:i/>
          <w:color w:val="222222"/>
          <w:shd w:val="clear" w:color="auto" w:fill="FFFFFF"/>
        </w:rPr>
        <w:t>Spoke</w:t>
      </w:r>
      <w:proofErr w:type="spellEnd"/>
      <w:r w:rsidR="007F5C31">
        <w:rPr>
          <w:rFonts w:ascii="Arial" w:hAnsi="Arial" w:cs="Arial"/>
          <w:b/>
          <w:i/>
          <w:color w:val="222222"/>
          <w:shd w:val="clear" w:color="auto" w:fill="FFFFFF"/>
        </w:rPr>
        <w:t xml:space="preserve"> 0</w:t>
      </w:r>
    </w:p>
    <w:p w14:paraId="7A44901D" w14:textId="772F837E" w:rsidR="007D12CD" w:rsidRPr="003C5FAE" w:rsidRDefault="007D12CD" w:rsidP="003C5FAE">
      <w:pPr>
        <w:pStyle w:val="Paragrafoelenco"/>
        <w:numPr>
          <w:ilvl w:val="0"/>
          <w:numId w:val="36"/>
        </w:numPr>
        <w:ind w:left="567" w:hanging="283"/>
        <w:jc w:val="both"/>
        <w:rPr>
          <w:rFonts w:ascii="Arial" w:hAnsi="Arial" w:cs="Arial"/>
          <w:i/>
          <w:color w:val="222222"/>
          <w:shd w:val="clear" w:color="auto" w:fill="FFFFFF"/>
        </w:rPr>
      </w:pPr>
      <w:r w:rsidRPr="003C5FAE">
        <w:rPr>
          <w:rFonts w:ascii="Arial" w:hAnsi="Arial" w:cs="Arial"/>
          <w:b/>
          <w:i/>
          <w:color w:val="222222"/>
          <w:shd w:val="clear" w:color="auto" w:fill="FFFFFF"/>
        </w:rPr>
        <w:t xml:space="preserve">responsabile </w:t>
      </w:r>
      <w:r w:rsidR="003C5FAE" w:rsidRPr="003C5FAE">
        <w:rPr>
          <w:rFonts w:ascii="Arial" w:hAnsi="Arial" w:cs="Arial"/>
          <w:b/>
          <w:i/>
          <w:color w:val="222222"/>
          <w:shd w:val="clear" w:color="auto" w:fill="FFFFFF"/>
        </w:rPr>
        <w:t xml:space="preserve">scientifico </w:t>
      </w:r>
      <w:r w:rsidRPr="003C5FAE">
        <w:rPr>
          <w:rFonts w:ascii="Arial" w:hAnsi="Arial" w:cs="Arial"/>
          <w:i/>
          <w:color w:val="222222"/>
          <w:shd w:val="clear" w:color="auto" w:fill="FFFFFF"/>
        </w:rPr>
        <w:t>della</w:t>
      </w:r>
      <w:r w:rsidRPr="003C5FAE">
        <w:rPr>
          <w:rFonts w:ascii="Arial" w:hAnsi="Arial" w:cs="Arial"/>
          <w:b/>
          <w:i/>
          <w:color w:val="222222"/>
          <w:shd w:val="clear" w:color="auto" w:fill="FFFFFF"/>
        </w:rPr>
        <w:t xml:space="preserve"> survey nazionale </w:t>
      </w:r>
      <w:r w:rsidR="00794918" w:rsidRPr="003C5FAE">
        <w:rPr>
          <w:rFonts w:ascii="Arial" w:hAnsi="Arial" w:cs="Arial"/>
          <w:i/>
          <w:color w:val="222222"/>
          <w:shd w:val="clear" w:color="auto" w:fill="FFFFFF"/>
        </w:rPr>
        <w:t>“Studio su Digitalizzazione, Consumi culturali</w:t>
      </w:r>
      <w:r w:rsidR="007F5C31">
        <w:rPr>
          <w:rFonts w:ascii="Arial" w:hAnsi="Arial" w:cs="Arial"/>
          <w:i/>
          <w:color w:val="222222"/>
          <w:shd w:val="clear" w:color="auto" w:fill="FFFFFF"/>
        </w:rPr>
        <w:t>,</w:t>
      </w:r>
      <w:r w:rsidR="00794918" w:rsidRPr="003C5FAE">
        <w:rPr>
          <w:rFonts w:ascii="Arial" w:hAnsi="Arial" w:cs="Arial"/>
          <w:i/>
          <w:color w:val="222222"/>
          <w:shd w:val="clear" w:color="auto" w:fill="FFFFFF"/>
        </w:rPr>
        <w:t xml:space="preserve"> Partecipazione Sociale e Politica”</w:t>
      </w:r>
    </w:p>
    <w:p w14:paraId="5A073AC4" w14:textId="41A0FC10" w:rsidR="00794918" w:rsidRPr="003C5FAE" w:rsidRDefault="00794918" w:rsidP="003C5FAE">
      <w:pPr>
        <w:pStyle w:val="Paragrafoelenco"/>
        <w:numPr>
          <w:ilvl w:val="0"/>
          <w:numId w:val="36"/>
        </w:numPr>
        <w:ind w:left="567" w:hanging="283"/>
        <w:jc w:val="both"/>
        <w:rPr>
          <w:rFonts w:ascii="Arial" w:hAnsi="Arial" w:cs="Arial"/>
          <w:i/>
          <w:color w:val="222222"/>
          <w:shd w:val="clear" w:color="auto" w:fill="FFFFFF"/>
        </w:rPr>
      </w:pPr>
      <w:r w:rsidRPr="003C5FAE">
        <w:rPr>
          <w:rFonts w:ascii="Arial" w:hAnsi="Arial" w:cs="Arial"/>
          <w:i/>
          <w:color w:val="222222"/>
          <w:shd w:val="clear" w:color="auto" w:fill="FFFFFF"/>
        </w:rPr>
        <w:t>responsabile</w:t>
      </w:r>
      <w:r w:rsidR="003C5FAE" w:rsidRPr="003C5FAE">
        <w:rPr>
          <w:rFonts w:ascii="Arial" w:hAnsi="Arial" w:cs="Arial"/>
          <w:i/>
          <w:color w:val="222222"/>
          <w:shd w:val="clear" w:color="auto" w:fill="FFFFFF"/>
        </w:rPr>
        <w:t xml:space="preserve"> scientifico</w:t>
      </w:r>
      <w:r w:rsidRPr="003C5FAE">
        <w:rPr>
          <w:rFonts w:ascii="Arial" w:hAnsi="Arial" w:cs="Arial"/>
          <w:i/>
          <w:color w:val="222222"/>
          <w:shd w:val="clear" w:color="auto" w:fill="FFFFFF"/>
        </w:rPr>
        <w:t xml:space="preserve"> dell’</w:t>
      </w:r>
      <w:r w:rsidRPr="003C5FAE">
        <w:rPr>
          <w:rFonts w:ascii="Arial" w:hAnsi="Arial" w:cs="Arial"/>
          <w:b/>
          <w:i/>
          <w:color w:val="222222"/>
          <w:shd w:val="clear" w:color="auto" w:fill="FFFFFF"/>
        </w:rPr>
        <w:t>assegno di ricerca</w:t>
      </w:r>
      <w:r w:rsidR="003C5FAE">
        <w:rPr>
          <w:rFonts w:ascii="Arial" w:hAnsi="Arial" w:cs="Arial"/>
          <w:b/>
          <w:i/>
          <w:color w:val="222222"/>
          <w:shd w:val="clear" w:color="auto" w:fill="FFFFFF"/>
        </w:rPr>
        <w:t>,</w:t>
      </w:r>
      <w:r w:rsidRPr="003C5FAE">
        <w:rPr>
          <w:rFonts w:ascii="Arial" w:hAnsi="Arial" w:cs="Arial"/>
          <w:b/>
          <w:i/>
          <w:color w:val="222222"/>
          <w:shd w:val="clear" w:color="auto" w:fill="FFFFFF"/>
        </w:rPr>
        <w:t xml:space="preserve"> </w:t>
      </w:r>
      <w:r w:rsidR="003C5FAE" w:rsidRPr="003C5FAE">
        <w:rPr>
          <w:rFonts w:ascii="Arial" w:hAnsi="Arial" w:cs="Arial"/>
          <w:i/>
          <w:color w:val="222222"/>
          <w:shd w:val="clear" w:color="auto" w:fill="FFFFFF"/>
        </w:rPr>
        <w:t>presso il Dipartimento di Economia e Impresa, per il settore scientifico disciplinare SECS-S/05 “Statistica sociale”, dal titolo “Partecipazione sociale e politica: analisi dettagliata per piccoli territori”</w:t>
      </w:r>
      <w:r w:rsidR="00DB563E">
        <w:rPr>
          <w:rFonts w:ascii="Arial" w:hAnsi="Arial" w:cs="Arial"/>
          <w:i/>
          <w:color w:val="222222"/>
          <w:shd w:val="clear" w:color="auto" w:fill="FFFFFF"/>
        </w:rPr>
        <w:t xml:space="preserve"> per programma “</w:t>
      </w:r>
      <w:r w:rsidR="00DB563E" w:rsidRPr="00DB563E">
        <w:rPr>
          <w:rFonts w:ascii="Arial" w:hAnsi="Arial" w:cs="Arial"/>
          <w:i/>
          <w:color w:val="222222"/>
          <w:shd w:val="clear" w:color="auto" w:fill="FFFFFF"/>
        </w:rPr>
        <w:t xml:space="preserve">Development and </w:t>
      </w:r>
      <w:proofErr w:type="spellStart"/>
      <w:r w:rsidR="00DB563E" w:rsidRPr="00DB563E">
        <w:rPr>
          <w:rFonts w:ascii="Arial" w:hAnsi="Arial" w:cs="Arial"/>
          <w:i/>
          <w:color w:val="222222"/>
          <w:shd w:val="clear" w:color="auto" w:fill="FFFFFF"/>
        </w:rPr>
        <w:t>validation</w:t>
      </w:r>
      <w:proofErr w:type="spellEnd"/>
      <w:r w:rsidR="00DB563E" w:rsidRPr="00DB563E">
        <w:rPr>
          <w:rFonts w:ascii="Arial" w:hAnsi="Arial" w:cs="Arial"/>
          <w:i/>
          <w:color w:val="222222"/>
          <w:shd w:val="clear" w:color="auto" w:fill="FFFFFF"/>
        </w:rPr>
        <w:t xml:space="preserve"> of models of </w:t>
      </w:r>
      <w:proofErr w:type="spellStart"/>
      <w:r w:rsidR="00DB563E" w:rsidRPr="00DB563E">
        <w:rPr>
          <w:rFonts w:ascii="Arial" w:hAnsi="Arial" w:cs="Arial"/>
          <w:i/>
          <w:color w:val="222222"/>
          <w:shd w:val="clear" w:color="auto" w:fill="FFFFFF"/>
        </w:rPr>
        <w:t>measurement</w:t>
      </w:r>
      <w:proofErr w:type="spellEnd"/>
      <w:r w:rsidR="00DB563E" w:rsidRPr="00DB563E">
        <w:rPr>
          <w:rFonts w:ascii="Arial" w:hAnsi="Arial" w:cs="Arial"/>
          <w:i/>
          <w:color w:val="222222"/>
          <w:shd w:val="clear" w:color="auto" w:fill="FFFFFF"/>
        </w:rPr>
        <w:t xml:space="preserve"> of social sustainability</w:t>
      </w:r>
      <w:r w:rsidR="00DB563E">
        <w:rPr>
          <w:rFonts w:ascii="Arial" w:hAnsi="Arial" w:cs="Arial"/>
          <w:i/>
          <w:color w:val="222222"/>
          <w:shd w:val="clear" w:color="auto" w:fill="FFFFFF"/>
        </w:rPr>
        <w:t>”</w:t>
      </w:r>
      <w:r w:rsidR="00DB563E" w:rsidRPr="00DB563E">
        <w:rPr>
          <w:rFonts w:ascii="Arial" w:hAnsi="Arial" w:cs="Arial"/>
          <w:i/>
          <w:color w:val="222222"/>
          <w:shd w:val="clear" w:color="auto" w:fill="FFFFFF"/>
        </w:rPr>
        <w:t>.</w:t>
      </w:r>
    </w:p>
    <w:p w14:paraId="0E54CA63" w14:textId="2367EEA2" w:rsidR="004A1F01" w:rsidRDefault="008A26E7" w:rsidP="005F2F57">
      <w:pPr>
        <w:autoSpaceDE w:val="0"/>
        <w:autoSpaceDN w:val="0"/>
        <w:adjustRightInd w:val="0"/>
        <w:spacing w:after="240" w:line="300" w:lineRule="atLeast"/>
        <w:jc w:val="both"/>
        <w:rPr>
          <w:rFonts w:ascii="Arial" w:eastAsia="Verdana" w:hAnsi="Arial" w:cs="Arial"/>
          <w:b/>
          <w:i/>
          <w:lang w:val="en-GB"/>
        </w:rPr>
      </w:pPr>
      <w:proofErr w:type="spellStart"/>
      <w:r w:rsidRPr="004E442C">
        <w:rPr>
          <w:rFonts w:ascii="Arial" w:eastAsia="Verdana" w:hAnsi="Arial" w:cs="Arial"/>
          <w:i/>
          <w:lang w:val="en-GB"/>
        </w:rPr>
        <w:lastRenderedPageBreak/>
        <w:t>collaborazione</w:t>
      </w:r>
      <w:proofErr w:type="spellEnd"/>
      <w:r w:rsidRPr="004E442C">
        <w:rPr>
          <w:rFonts w:ascii="Arial" w:eastAsia="Verdana" w:hAnsi="Arial" w:cs="Arial"/>
          <w:i/>
          <w:lang w:val="en-GB"/>
        </w:rPr>
        <w:t xml:space="preserve"> </w:t>
      </w:r>
      <w:proofErr w:type="spellStart"/>
      <w:r w:rsidR="00F71889" w:rsidRPr="004E442C">
        <w:rPr>
          <w:rFonts w:ascii="Arial" w:eastAsia="Verdana" w:hAnsi="Arial" w:cs="Arial"/>
          <w:i/>
          <w:lang w:val="en-GB"/>
        </w:rPr>
        <w:t>scientifica</w:t>
      </w:r>
      <w:proofErr w:type="spellEnd"/>
      <w:r w:rsidR="00F71889" w:rsidRPr="004E442C">
        <w:rPr>
          <w:rFonts w:ascii="Arial" w:eastAsia="Verdana" w:hAnsi="Arial" w:cs="Arial"/>
          <w:i/>
          <w:lang w:val="en-GB"/>
        </w:rPr>
        <w:t xml:space="preserve"> </w:t>
      </w:r>
      <w:r w:rsidR="00DD3BC6" w:rsidRPr="004E442C">
        <w:rPr>
          <w:rFonts w:ascii="Arial" w:eastAsia="Verdana" w:hAnsi="Arial" w:cs="Arial"/>
          <w:i/>
          <w:lang w:val="en-GB"/>
        </w:rPr>
        <w:t xml:space="preserve">con </w:t>
      </w:r>
      <w:r w:rsidRPr="004E442C">
        <w:rPr>
          <w:rFonts w:ascii="Arial" w:eastAsia="Verdana" w:hAnsi="Arial" w:cs="Arial"/>
          <w:b/>
          <w:i/>
          <w:lang w:val="en-GB"/>
        </w:rPr>
        <w:t xml:space="preserve">Science Policy Research </w:t>
      </w:r>
      <w:r w:rsidR="00727EF5" w:rsidRPr="004E442C">
        <w:rPr>
          <w:rFonts w:ascii="Arial" w:eastAsia="Verdana" w:hAnsi="Arial" w:cs="Arial"/>
          <w:b/>
          <w:i/>
          <w:iCs/>
          <w:lang w:val="en-GB"/>
        </w:rPr>
        <w:t xml:space="preserve">Unit, </w:t>
      </w:r>
      <w:r w:rsidRPr="004E442C">
        <w:rPr>
          <w:rFonts w:ascii="Arial" w:eastAsia="Verdana" w:hAnsi="Arial" w:cs="Arial"/>
          <w:i/>
          <w:lang w:val="en-GB"/>
        </w:rPr>
        <w:t xml:space="preserve">by Schmidt Futures, </w:t>
      </w:r>
      <w:r w:rsidRPr="004E442C">
        <w:rPr>
          <w:rFonts w:ascii="Arial" w:eastAsia="Verdana" w:hAnsi="Arial" w:cs="Arial"/>
          <w:b/>
          <w:i/>
          <w:lang w:val="en-GB"/>
        </w:rPr>
        <w:t>University of Sussex</w:t>
      </w:r>
      <w:r w:rsidRPr="004E442C">
        <w:rPr>
          <w:rFonts w:ascii="Arial" w:eastAsia="Verdana" w:hAnsi="Arial" w:cs="Arial"/>
          <w:i/>
          <w:lang w:val="en-GB"/>
        </w:rPr>
        <w:t xml:space="preserve"> · </w:t>
      </w:r>
      <w:r w:rsidRPr="00D447A6">
        <w:rPr>
          <w:rFonts w:ascii="Arial" w:eastAsia="Verdana" w:hAnsi="Arial" w:cs="Arial"/>
          <w:b/>
          <w:i/>
          <w:lang w:val="en-GB"/>
        </w:rPr>
        <w:t>Business School</w:t>
      </w:r>
      <w:r w:rsidR="00DD3BC6" w:rsidRPr="00D447A6">
        <w:rPr>
          <w:rFonts w:ascii="Arial" w:eastAsia="Verdana" w:hAnsi="Arial" w:cs="Arial"/>
          <w:b/>
          <w:i/>
          <w:lang w:val="en-GB"/>
        </w:rPr>
        <w:t xml:space="preserve">, </w:t>
      </w:r>
      <w:proofErr w:type="spellStart"/>
      <w:r w:rsidR="00DD3BC6" w:rsidRPr="00D447A6">
        <w:rPr>
          <w:rFonts w:ascii="Arial" w:eastAsia="Verdana" w:hAnsi="Arial" w:cs="Arial"/>
          <w:b/>
          <w:i/>
          <w:lang w:val="en-GB"/>
        </w:rPr>
        <w:t>Brigthon</w:t>
      </w:r>
      <w:proofErr w:type="spellEnd"/>
      <w:r w:rsidR="00DD3BC6" w:rsidRPr="00D447A6">
        <w:rPr>
          <w:rFonts w:ascii="Arial" w:eastAsia="Verdana" w:hAnsi="Arial" w:cs="Arial"/>
          <w:b/>
          <w:i/>
          <w:lang w:val="en-GB"/>
        </w:rPr>
        <w:t xml:space="preserve"> and Hove (UK</w:t>
      </w:r>
      <w:r w:rsidR="00DD3BC6" w:rsidRPr="004E442C">
        <w:rPr>
          <w:rFonts w:ascii="Arial" w:eastAsia="Verdana" w:hAnsi="Arial" w:cs="Arial"/>
          <w:i/>
          <w:lang w:val="en-GB"/>
        </w:rPr>
        <w:t>), su</w:t>
      </w:r>
      <w:r w:rsidR="00F71889" w:rsidRPr="004E442C">
        <w:rPr>
          <w:rFonts w:ascii="Arial" w:eastAsia="Verdana" w:hAnsi="Arial" w:cs="Arial"/>
          <w:i/>
          <w:lang w:val="en-GB"/>
        </w:rPr>
        <w:t xml:space="preserve"> progetto</w:t>
      </w:r>
      <w:r w:rsidR="00DD3BC6" w:rsidRPr="004E442C">
        <w:rPr>
          <w:rFonts w:ascii="Arial" w:eastAsia="Verdana" w:hAnsi="Arial" w:cs="Arial"/>
          <w:i/>
          <w:lang w:val="en-GB"/>
        </w:rPr>
        <w:t xml:space="preserve"> “Innovation and Research policy”, </w:t>
      </w:r>
      <w:r w:rsidRPr="004E442C">
        <w:rPr>
          <w:rFonts w:ascii="Arial" w:eastAsia="Verdana" w:hAnsi="Arial" w:cs="Arial"/>
          <w:i/>
          <w:lang w:val="en-GB"/>
        </w:rPr>
        <w:t xml:space="preserve">ad </w:t>
      </w:r>
      <w:proofErr w:type="spellStart"/>
      <w:r w:rsidR="004A1F01">
        <w:rPr>
          <w:rFonts w:ascii="Arial" w:eastAsia="Verdana" w:hAnsi="Arial" w:cs="Arial"/>
          <w:b/>
          <w:i/>
          <w:lang w:val="en-GB"/>
        </w:rPr>
        <w:t>oggi</w:t>
      </w:r>
      <w:proofErr w:type="spellEnd"/>
    </w:p>
    <w:p w14:paraId="2FD01056" w14:textId="77777777" w:rsidR="00645854" w:rsidRPr="006379B7" w:rsidRDefault="00645854" w:rsidP="00645854">
      <w:pPr>
        <w:pStyle w:val="Corpotesto"/>
        <w:ind w:left="0"/>
        <w:jc w:val="both"/>
        <w:rPr>
          <w:rFonts w:ascii="Arial" w:hAnsi="Arial" w:cs="Arial"/>
          <w:sz w:val="24"/>
          <w:szCs w:val="24"/>
        </w:rPr>
      </w:pPr>
      <w:r w:rsidRPr="006379B7">
        <w:rPr>
          <w:rFonts w:ascii="Arial" w:hAnsi="Arial" w:cs="Arial"/>
          <w:b/>
          <w:sz w:val="24"/>
          <w:szCs w:val="24"/>
        </w:rPr>
        <w:t>A.A. 202</w:t>
      </w:r>
      <w:r>
        <w:rPr>
          <w:rFonts w:ascii="Arial" w:hAnsi="Arial" w:cs="Arial"/>
          <w:b/>
          <w:sz w:val="24"/>
          <w:szCs w:val="24"/>
        </w:rPr>
        <w:t>3</w:t>
      </w:r>
      <w:r w:rsidRPr="006379B7">
        <w:rPr>
          <w:rFonts w:ascii="Arial" w:hAnsi="Arial" w:cs="Arial"/>
          <w:b/>
          <w:sz w:val="24"/>
          <w:szCs w:val="24"/>
        </w:rPr>
        <w:t>-</w:t>
      </w:r>
      <w:r>
        <w:rPr>
          <w:rFonts w:ascii="Arial" w:hAnsi="Arial" w:cs="Arial"/>
          <w:b/>
          <w:sz w:val="24"/>
          <w:szCs w:val="24"/>
        </w:rPr>
        <w:t>‘</w:t>
      </w:r>
      <w:r w:rsidRPr="006379B7">
        <w:rPr>
          <w:rFonts w:ascii="Arial" w:hAnsi="Arial" w:cs="Arial"/>
          <w:b/>
          <w:sz w:val="24"/>
          <w:szCs w:val="24"/>
        </w:rPr>
        <w:t>2</w:t>
      </w:r>
      <w:r>
        <w:rPr>
          <w:rFonts w:ascii="Arial" w:hAnsi="Arial" w:cs="Arial"/>
          <w:b/>
          <w:sz w:val="24"/>
          <w:szCs w:val="24"/>
        </w:rPr>
        <w:t>6</w:t>
      </w:r>
      <w:r w:rsidRPr="006379B7">
        <w:rPr>
          <w:rFonts w:ascii="Arial" w:hAnsi="Arial" w:cs="Arial"/>
          <w:sz w:val="24"/>
          <w:szCs w:val="24"/>
        </w:rPr>
        <w:t xml:space="preserve">: </w:t>
      </w:r>
    </w:p>
    <w:p w14:paraId="5C0F7C12" w14:textId="0B4AAE3C" w:rsidR="00645854" w:rsidRPr="00D41279" w:rsidRDefault="00645854" w:rsidP="00645854">
      <w:pPr>
        <w:jc w:val="both"/>
        <w:rPr>
          <w:rFonts w:ascii="Arial" w:hAnsi="Arial" w:cs="Arial"/>
          <w:b/>
          <w:bCs/>
          <w:i/>
          <w:color w:val="222222"/>
          <w:shd w:val="clear" w:color="auto" w:fill="FFFFFF"/>
        </w:rPr>
      </w:pPr>
      <w:r w:rsidRPr="00124DB0">
        <w:rPr>
          <w:rFonts w:ascii="Arial" w:hAnsi="Arial" w:cs="Arial"/>
          <w:i/>
          <w:color w:val="222222"/>
          <w:shd w:val="clear" w:color="auto" w:fill="FFFFFF"/>
        </w:rPr>
        <w:t xml:space="preserve">membro dell’unità di ricerca del </w:t>
      </w:r>
      <w:r w:rsidRPr="00124DB0">
        <w:rPr>
          <w:rFonts w:ascii="Arial" w:hAnsi="Arial" w:cs="Arial"/>
          <w:b/>
          <w:i/>
          <w:color w:val="222222"/>
          <w:shd w:val="clear" w:color="auto" w:fill="FFFFFF"/>
        </w:rPr>
        <w:t>progetto</w:t>
      </w:r>
      <w:r w:rsidRPr="00124DB0">
        <w:rPr>
          <w:rFonts w:ascii="Arial" w:hAnsi="Arial" w:cs="Arial"/>
          <w:i/>
          <w:color w:val="222222"/>
          <w:shd w:val="clear" w:color="auto" w:fill="FFFFFF"/>
        </w:rPr>
        <w:t xml:space="preserve"> </w:t>
      </w:r>
      <w:r>
        <w:rPr>
          <w:rFonts w:ascii="Arial" w:hAnsi="Arial" w:cs="Arial"/>
          <w:i/>
          <w:color w:val="222222"/>
          <w:shd w:val="clear" w:color="auto" w:fill="FFFFFF"/>
        </w:rPr>
        <w:t xml:space="preserve">internazionale </w:t>
      </w:r>
      <w:r w:rsidRPr="00124DB0">
        <w:rPr>
          <w:rFonts w:ascii="Arial" w:hAnsi="Arial" w:cs="Arial"/>
          <w:i/>
          <w:color w:val="222222"/>
          <w:shd w:val="clear" w:color="auto" w:fill="FFFFFF"/>
        </w:rPr>
        <w:t xml:space="preserve">di ricerca scientifica </w:t>
      </w:r>
      <w:proofErr w:type="spellStart"/>
      <w:r w:rsidR="00D41279" w:rsidRPr="000B5549">
        <w:rPr>
          <w:rFonts w:ascii="Arial" w:hAnsi="Arial" w:cs="Arial"/>
          <w:b/>
          <w:bCs/>
          <w:i/>
          <w:color w:val="222222"/>
          <w:shd w:val="clear" w:color="auto" w:fill="FFFFFF"/>
        </w:rPr>
        <w:t>Vaping</w:t>
      </w:r>
      <w:proofErr w:type="spellEnd"/>
      <w:r w:rsidR="00D41279" w:rsidRPr="000B5549">
        <w:rPr>
          <w:rFonts w:ascii="Arial" w:hAnsi="Arial" w:cs="Arial"/>
          <w:b/>
          <w:bCs/>
          <w:i/>
          <w:color w:val="222222"/>
          <w:shd w:val="clear" w:color="auto" w:fill="FFFFFF"/>
        </w:rPr>
        <w:t xml:space="preserve"> </w:t>
      </w:r>
      <w:proofErr w:type="spellStart"/>
      <w:r w:rsidR="00D41279" w:rsidRPr="000B5549">
        <w:rPr>
          <w:rFonts w:ascii="Arial" w:hAnsi="Arial" w:cs="Arial"/>
          <w:b/>
          <w:bCs/>
          <w:i/>
          <w:color w:val="222222"/>
          <w:shd w:val="clear" w:color="auto" w:fill="FFFFFF"/>
        </w:rPr>
        <w:t>Effects</w:t>
      </w:r>
      <w:proofErr w:type="spellEnd"/>
      <w:r w:rsidR="00D41279" w:rsidRPr="000B5549">
        <w:rPr>
          <w:rFonts w:ascii="Arial" w:hAnsi="Arial" w:cs="Arial"/>
          <w:b/>
          <w:bCs/>
          <w:i/>
          <w:color w:val="222222"/>
          <w:shd w:val="clear" w:color="auto" w:fill="FFFFFF"/>
        </w:rPr>
        <w:t>: Real</w:t>
      </w:r>
      <w:r w:rsidR="00D41279">
        <w:rPr>
          <w:rFonts w:ascii="Arial" w:hAnsi="Arial" w:cs="Arial"/>
          <w:b/>
          <w:bCs/>
          <w:i/>
          <w:color w:val="222222"/>
          <w:shd w:val="clear" w:color="auto" w:fill="FFFFFF"/>
        </w:rPr>
        <w:t>-</w:t>
      </w:r>
      <w:r w:rsidR="00D41279" w:rsidRPr="000B5549">
        <w:rPr>
          <w:rFonts w:ascii="Arial" w:hAnsi="Arial" w:cs="Arial"/>
          <w:b/>
          <w:bCs/>
          <w:i/>
          <w:color w:val="222222"/>
          <w:shd w:val="clear" w:color="auto" w:fill="FFFFFF"/>
        </w:rPr>
        <w:t>world</w:t>
      </w:r>
      <w:r w:rsidR="00D41279">
        <w:rPr>
          <w:rFonts w:ascii="Arial" w:hAnsi="Arial" w:cs="Arial"/>
          <w:b/>
          <w:bCs/>
          <w:i/>
          <w:color w:val="222222"/>
          <w:shd w:val="clear" w:color="auto" w:fill="FFFFFF"/>
        </w:rPr>
        <w:t xml:space="preserve"> </w:t>
      </w:r>
      <w:proofErr w:type="spellStart"/>
      <w:r w:rsidR="00D41279" w:rsidRPr="000B5549">
        <w:rPr>
          <w:rFonts w:ascii="Arial" w:hAnsi="Arial" w:cs="Arial"/>
          <w:b/>
          <w:bCs/>
          <w:i/>
          <w:color w:val="222222"/>
          <w:shd w:val="clear" w:color="auto" w:fill="FFFFFF"/>
        </w:rPr>
        <w:t>InTernAtional</w:t>
      </w:r>
      <w:proofErr w:type="spellEnd"/>
      <w:r w:rsidR="00D41279" w:rsidRPr="000B5549">
        <w:rPr>
          <w:rFonts w:ascii="Arial" w:hAnsi="Arial" w:cs="Arial"/>
          <w:b/>
          <w:bCs/>
          <w:i/>
          <w:color w:val="222222"/>
          <w:shd w:val="clear" w:color="auto" w:fill="FFFFFF"/>
        </w:rPr>
        <w:t xml:space="preserve"> </w:t>
      </w:r>
      <w:proofErr w:type="spellStart"/>
      <w:r w:rsidR="00D41279" w:rsidRPr="000B5549">
        <w:rPr>
          <w:rFonts w:ascii="Arial" w:hAnsi="Arial" w:cs="Arial"/>
          <w:b/>
          <w:bCs/>
          <w:i/>
          <w:color w:val="222222"/>
          <w:shd w:val="clear" w:color="auto" w:fill="FFFFFF"/>
        </w:rPr>
        <w:t>Surveillance</w:t>
      </w:r>
      <w:proofErr w:type="spellEnd"/>
      <w:r w:rsidR="00D41279" w:rsidRPr="000B5549">
        <w:rPr>
          <w:rFonts w:ascii="Arial" w:hAnsi="Arial" w:cs="Arial"/>
          <w:b/>
          <w:bCs/>
          <w:i/>
          <w:color w:val="222222"/>
          <w:shd w:val="clear" w:color="auto" w:fill="FFFFFF"/>
        </w:rPr>
        <w:t xml:space="preserve"> (VERITAS) Study: Global health survey of people </w:t>
      </w:r>
      <w:proofErr w:type="spellStart"/>
      <w:r w:rsidR="00D41279" w:rsidRPr="000B5549">
        <w:rPr>
          <w:rFonts w:ascii="Arial" w:hAnsi="Arial" w:cs="Arial"/>
          <w:b/>
          <w:bCs/>
          <w:i/>
          <w:color w:val="222222"/>
          <w:shd w:val="clear" w:color="auto" w:fill="FFFFFF"/>
        </w:rPr>
        <w:t>who</w:t>
      </w:r>
      <w:proofErr w:type="spellEnd"/>
      <w:r w:rsidR="00D41279">
        <w:rPr>
          <w:rFonts w:ascii="Arial" w:hAnsi="Arial" w:cs="Arial"/>
          <w:b/>
          <w:bCs/>
          <w:i/>
          <w:color w:val="222222"/>
          <w:shd w:val="clear" w:color="auto" w:fill="FFFFFF"/>
        </w:rPr>
        <w:t xml:space="preserve"> </w:t>
      </w:r>
      <w:proofErr w:type="spellStart"/>
      <w:r w:rsidR="00D41279">
        <w:rPr>
          <w:rFonts w:ascii="Arial" w:hAnsi="Arial" w:cs="Arial"/>
          <w:b/>
          <w:bCs/>
          <w:i/>
          <w:color w:val="222222"/>
          <w:shd w:val="clear" w:color="auto" w:fill="FFFFFF"/>
        </w:rPr>
        <w:t>vape</w:t>
      </w:r>
      <w:proofErr w:type="spellEnd"/>
      <w:r w:rsidR="00D41279">
        <w:rPr>
          <w:rFonts w:ascii="Arial" w:hAnsi="Arial" w:cs="Arial"/>
          <w:b/>
          <w:bCs/>
          <w:i/>
          <w:color w:val="222222"/>
          <w:shd w:val="clear" w:color="auto" w:fill="FFFFFF"/>
        </w:rPr>
        <w:t xml:space="preserve"> and </w:t>
      </w:r>
      <w:proofErr w:type="spellStart"/>
      <w:r w:rsidR="00D41279">
        <w:rPr>
          <w:rFonts w:ascii="Arial" w:hAnsi="Arial" w:cs="Arial"/>
          <w:b/>
          <w:bCs/>
          <w:i/>
          <w:color w:val="222222"/>
          <w:shd w:val="clear" w:color="auto" w:fill="FFFFFF"/>
        </w:rPr>
        <w:t>never</w:t>
      </w:r>
      <w:proofErr w:type="spellEnd"/>
      <w:r w:rsidR="00D41279">
        <w:rPr>
          <w:rFonts w:ascii="Arial" w:hAnsi="Arial" w:cs="Arial"/>
          <w:b/>
          <w:bCs/>
          <w:i/>
          <w:color w:val="222222"/>
          <w:shd w:val="clear" w:color="auto" w:fill="FFFFFF"/>
        </w:rPr>
        <w:t xml:space="preserve"> </w:t>
      </w:r>
      <w:proofErr w:type="spellStart"/>
      <w:r w:rsidR="00D41279">
        <w:rPr>
          <w:rFonts w:ascii="Arial" w:hAnsi="Arial" w:cs="Arial"/>
          <w:b/>
          <w:bCs/>
          <w:i/>
          <w:color w:val="222222"/>
          <w:shd w:val="clear" w:color="auto" w:fill="FFFFFF"/>
        </w:rPr>
        <w:t>smoked</w:t>
      </w:r>
      <w:proofErr w:type="spellEnd"/>
      <w:r w:rsidR="00D41279">
        <w:rPr>
          <w:rFonts w:ascii="Arial" w:hAnsi="Arial" w:cs="Arial"/>
          <w:b/>
          <w:bCs/>
          <w:i/>
          <w:color w:val="222222"/>
          <w:shd w:val="clear" w:color="auto" w:fill="FFFFFF"/>
        </w:rPr>
        <w:t xml:space="preserve"> </w:t>
      </w:r>
      <w:r w:rsidRPr="00124DB0">
        <w:rPr>
          <w:rFonts w:ascii="Arial" w:hAnsi="Arial" w:cs="Arial"/>
          <w:i/>
          <w:color w:val="222222"/>
          <w:shd w:val="clear" w:color="auto" w:fill="FFFFFF"/>
        </w:rPr>
        <w:t>dell’Università degli Studi di Catania</w:t>
      </w:r>
      <w:r>
        <w:rPr>
          <w:rFonts w:ascii="Arial" w:hAnsi="Arial" w:cs="Arial"/>
          <w:i/>
          <w:color w:val="222222"/>
          <w:shd w:val="clear" w:color="auto" w:fill="FFFFFF"/>
        </w:rPr>
        <w:t xml:space="preserve"> in collaborazione</w:t>
      </w:r>
      <w:r w:rsidR="000B5549">
        <w:rPr>
          <w:rFonts w:ascii="Arial" w:hAnsi="Arial" w:cs="Arial"/>
          <w:i/>
          <w:color w:val="222222"/>
          <w:shd w:val="clear" w:color="auto" w:fill="FFFFFF"/>
        </w:rPr>
        <w:t xml:space="preserve"> </w:t>
      </w:r>
      <w:r>
        <w:rPr>
          <w:rFonts w:ascii="Arial" w:hAnsi="Arial" w:cs="Arial"/>
          <w:i/>
          <w:color w:val="222222"/>
          <w:shd w:val="clear" w:color="auto" w:fill="FFFFFF"/>
        </w:rPr>
        <w:t>con 6 Paesi</w:t>
      </w:r>
      <w:r w:rsidR="00D41279">
        <w:rPr>
          <w:rFonts w:ascii="Arial" w:hAnsi="Arial" w:cs="Arial"/>
          <w:i/>
          <w:color w:val="222222"/>
          <w:shd w:val="clear" w:color="auto" w:fill="FFFFFF"/>
        </w:rPr>
        <w:t xml:space="preserve"> del mondo</w:t>
      </w:r>
      <w:r w:rsidRPr="00124DB0">
        <w:rPr>
          <w:rFonts w:ascii="Arial" w:hAnsi="Arial" w:cs="Arial"/>
          <w:i/>
          <w:color w:val="222222"/>
          <w:shd w:val="clear" w:color="auto" w:fill="FFFFFF"/>
        </w:rPr>
        <w:t>.</w:t>
      </w:r>
    </w:p>
    <w:p w14:paraId="5917ADA8" w14:textId="77777777" w:rsidR="00645854" w:rsidRPr="006379B7" w:rsidRDefault="00645854" w:rsidP="00645854">
      <w:pPr>
        <w:jc w:val="both"/>
        <w:rPr>
          <w:rFonts w:ascii="Arial" w:hAnsi="Arial" w:cs="Arial"/>
          <w:i/>
          <w:color w:val="222222"/>
          <w:shd w:val="clear" w:color="auto" w:fill="FFFFFF"/>
        </w:rPr>
      </w:pPr>
    </w:p>
    <w:p w14:paraId="4BCC4B15" w14:textId="5633A1CE" w:rsidR="00730E75" w:rsidRPr="00722338" w:rsidRDefault="0079489A" w:rsidP="00730E75">
      <w:pPr>
        <w:pStyle w:val="Corpotesto"/>
        <w:ind w:left="0"/>
        <w:jc w:val="both"/>
        <w:rPr>
          <w:rFonts w:ascii="Arial" w:hAnsi="Arial" w:cs="Arial"/>
          <w:sz w:val="24"/>
          <w:szCs w:val="24"/>
        </w:rPr>
      </w:pPr>
      <w:r w:rsidRPr="00722338">
        <w:rPr>
          <w:rFonts w:ascii="Arial" w:hAnsi="Arial" w:cs="Arial"/>
          <w:b/>
          <w:sz w:val="24"/>
          <w:szCs w:val="24"/>
        </w:rPr>
        <w:t>A.A.</w:t>
      </w:r>
      <w:r w:rsidR="00925D84" w:rsidRPr="00722338">
        <w:rPr>
          <w:rFonts w:ascii="Arial" w:hAnsi="Arial" w:cs="Arial"/>
          <w:b/>
          <w:sz w:val="24"/>
          <w:szCs w:val="24"/>
        </w:rPr>
        <w:t xml:space="preserve"> 202</w:t>
      </w:r>
      <w:r w:rsidR="0085224B" w:rsidRPr="00722338">
        <w:rPr>
          <w:rFonts w:ascii="Arial" w:hAnsi="Arial" w:cs="Arial"/>
          <w:b/>
          <w:sz w:val="24"/>
          <w:szCs w:val="24"/>
        </w:rPr>
        <w:t>4</w:t>
      </w:r>
      <w:r w:rsidR="00925D84" w:rsidRPr="00722338">
        <w:rPr>
          <w:rFonts w:ascii="Arial" w:hAnsi="Arial" w:cs="Arial"/>
          <w:b/>
          <w:sz w:val="24"/>
          <w:szCs w:val="24"/>
        </w:rPr>
        <w:t>-‘</w:t>
      </w:r>
      <w:r w:rsidR="00730E75" w:rsidRPr="00722338">
        <w:rPr>
          <w:rFonts w:ascii="Arial" w:hAnsi="Arial" w:cs="Arial"/>
          <w:b/>
          <w:sz w:val="24"/>
          <w:szCs w:val="24"/>
        </w:rPr>
        <w:t>2</w:t>
      </w:r>
      <w:r w:rsidR="0079254D" w:rsidRPr="00722338">
        <w:rPr>
          <w:rFonts w:ascii="Arial" w:hAnsi="Arial" w:cs="Arial"/>
          <w:b/>
          <w:sz w:val="24"/>
          <w:szCs w:val="24"/>
        </w:rPr>
        <w:t>6</w:t>
      </w:r>
      <w:r w:rsidR="00730E75" w:rsidRPr="00722338">
        <w:rPr>
          <w:rFonts w:ascii="Arial" w:hAnsi="Arial" w:cs="Arial"/>
          <w:sz w:val="24"/>
          <w:szCs w:val="24"/>
        </w:rPr>
        <w:t>:</w:t>
      </w:r>
    </w:p>
    <w:p w14:paraId="7769479B" w14:textId="5AEDE513" w:rsidR="00730E75" w:rsidRPr="006379B7" w:rsidRDefault="0051571E" w:rsidP="00730E75">
      <w:pPr>
        <w:pStyle w:val="Corpotesto"/>
        <w:ind w:left="0"/>
        <w:jc w:val="both"/>
        <w:rPr>
          <w:rFonts w:ascii="Arial" w:hAnsi="Arial" w:cs="Arial"/>
          <w:b/>
          <w:sz w:val="24"/>
          <w:szCs w:val="24"/>
        </w:rPr>
      </w:pPr>
      <w:r w:rsidRPr="006379B7">
        <w:rPr>
          <w:rFonts w:ascii="Arial" w:hAnsi="Arial" w:cs="Arial"/>
          <w:sz w:val="24"/>
          <w:szCs w:val="24"/>
        </w:rPr>
        <w:t>membro dell’unità di ricerca del Programma</w:t>
      </w:r>
      <w:r w:rsidR="00730E75" w:rsidRPr="006379B7">
        <w:rPr>
          <w:rFonts w:ascii="Arial" w:hAnsi="Arial" w:cs="Arial"/>
          <w:sz w:val="24"/>
          <w:szCs w:val="24"/>
        </w:rPr>
        <w:t xml:space="preserve"> di Ricerca Scientifica di Rilevante Interesse Nazionale</w:t>
      </w:r>
      <w:r w:rsidR="0079254D" w:rsidRPr="006379B7">
        <w:rPr>
          <w:rFonts w:ascii="Arial" w:hAnsi="Arial" w:cs="Arial"/>
          <w:sz w:val="24"/>
          <w:szCs w:val="24"/>
        </w:rPr>
        <w:t xml:space="preserve"> – </w:t>
      </w:r>
      <w:r w:rsidR="0079489A">
        <w:rPr>
          <w:rFonts w:ascii="Arial" w:hAnsi="Arial" w:cs="Arial"/>
          <w:sz w:val="24"/>
          <w:szCs w:val="24"/>
        </w:rPr>
        <w:t>PRIN-</w:t>
      </w:r>
      <w:r w:rsidR="0079254D" w:rsidRPr="006379B7">
        <w:rPr>
          <w:rFonts w:ascii="Arial" w:hAnsi="Arial" w:cs="Arial"/>
          <w:sz w:val="24"/>
          <w:szCs w:val="24"/>
        </w:rPr>
        <w:t>PNRR</w:t>
      </w:r>
      <w:r w:rsidR="00C773CD" w:rsidRPr="006379B7">
        <w:rPr>
          <w:rFonts w:ascii="Arial" w:hAnsi="Arial" w:cs="Arial"/>
          <w:sz w:val="24"/>
          <w:szCs w:val="24"/>
        </w:rPr>
        <w:t xml:space="preserve"> 2022,</w:t>
      </w:r>
      <w:r w:rsidR="0079254D" w:rsidRPr="006379B7">
        <w:rPr>
          <w:rFonts w:ascii="Arial" w:hAnsi="Arial" w:cs="Arial"/>
          <w:sz w:val="24"/>
          <w:szCs w:val="24"/>
        </w:rPr>
        <w:t xml:space="preserve"> </w:t>
      </w:r>
      <w:r w:rsidR="0079254D" w:rsidRPr="006379B7">
        <w:rPr>
          <w:rFonts w:ascii="Arial" w:eastAsia="Times New Roman" w:hAnsi="Arial" w:cs="Arial"/>
          <w:color w:val="222222"/>
          <w:sz w:val="24"/>
          <w:szCs w:val="24"/>
          <w:shd w:val="clear" w:color="auto" w:fill="FFFFFF"/>
        </w:rPr>
        <w:t xml:space="preserve">finanziato dall’Unione </w:t>
      </w:r>
      <w:r w:rsidR="00C773CD" w:rsidRPr="006379B7">
        <w:rPr>
          <w:rFonts w:ascii="Arial" w:eastAsia="Times New Roman" w:hAnsi="Arial" w:cs="Arial"/>
          <w:color w:val="222222"/>
          <w:sz w:val="24"/>
          <w:szCs w:val="24"/>
          <w:shd w:val="clear" w:color="auto" w:fill="FFFFFF"/>
        </w:rPr>
        <w:t>E</w:t>
      </w:r>
      <w:r w:rsidR="0079254D" w:rsidRPr="006379B7">
        <w:rPr>
          <w:rFonts w:ascii="Arial" w:eastAsia="Times New Roman" w:hAnsi="Arial" w:cs="Arial"/>
          <w:color w:val="222222"/>
          <w:sz w:val="24"/>
          <w:szCs w:val="24"/>
          <w:shd w:val="clear" w:color="auto" w:fill="FFFFFF"/>
        </w:rPr>
        <w:t xml:space="preserve">uropea – </w:t>
      </w:r>
      <w:proofErr w:type="spellStart"/>
      <w:r w:rsidR="0079254D" w:rsidRPr="006379B7">
        <w:rPr>
          <w:rFonts w:ascii="Arial" w:eastAsia="Times New Roman" w:hAnsi="Arial" w:cs="Arial"/>
          <w:b/>
          <w:color w:val="222222"/>
          <w:sz w:val="24"/>
          <w:szCs w:val="24"/>
          <w:shd w:val="clear" w:color="auto" w:fill="FFFFFF"/>
        </w:rPr>
        <w:t>NextGenerationEU</w:t>
      </w:r>
      <w:proofErr w:type="spellEnd"/>
      <w:r w:rsidR="00730E75" w:rsidRPr="006379B7">
        <w:rPr>
          <w:rFonts w:ascii="Arial" w:hAnsi="Arial" w:cs="Arial"/>
          <w:sz w:val="24"/>
          <w:szCs w:val="24"/>
        </w:rPr>
        <w:t>: PARTECIPANTE al Programma di ricerca "</w:t>
      </w:r>
      <w:r w:rsidR="00B674D1" w:rsidRPr="006379B7">
        <w:rPr>
          <w:rFonts w:ascii="Arial" w:hAnsi="Arial" w:cs="Arial"/>
          <w:sz w:val="24"/>
          <w:szCs w:val="24"/>
        </w:rPr>
        <w:t xml:space="preserve">Electoral </w:t>
      </w:r>
      <w:proofErr w:type="spellStart"/>
      <w:r w:rsidR="00B674D1" w:rsidRPr="006379B7">
        <w:rPr>
          <w:rFonts w:ascii="Arial" w:hAnsi="Arial" w:cs="Arial"/>
          <w:sz w:val="24"/>
          <w:szCs w:val="24"/>
        </w:rPr>
        <w:t>Participation</w:t>
      </w:r>
      <w:proofErr w:type="spellEnd"/>
      <w:r w:rsidR="00B674D1" w:rsidRPr="006379B7">
        <w:rPr>
          <w:rFonts w:ascii="Arial" w:hAnsi="Arial" w:cs="Arial"/>
          <w:sz w:val="24"/>
          <w:szCs w:val="24"/>
        </w:rPr>
        <w:t xml:space="preserve"> and </w:t>
      </w:r>
      <w:proofErr w:type="spellStart"/>
      <w:r w:rsidR="00B674D1" w:rsidRPr="006379B7">
        <w:rPr>
          <w:rFonts w:ascii="Arial" w:hAnsi="Arial" w:cs="Arial"/>
          <w:sz w:val="24"/>
          <w:szCs w:val="24"/>
        </w:rPr>
        <w:t>Institutional</w:t>
      </w:r>
      <w:proofErr w:type="spellEnd"/>
      <w:r w:rsidR="00B674D1" w:rsidRPr="006379B7">
        <w:rPr>
          <w:rFonts w:ascii="Arial" w:hAnsi="Arial" w:cs="Arial"/>
          <w:sz w:val="24"/>
          <w:szCs w:val="24"/>
        </w:rPr>
        <w:t xml:space="preserve"> Challenges for Inclusive </w:t>
      </w:r>
      <w:proofErr w:type="spellStart"/>
      <w:r w:rsidR="00B674D1" w:rsidRPr="006379B7">
        <w:rPr>
          <w:rFonts w:ascii="Arial" w:hAnsi="Arial" w:cs="Arial"/>
          <w:sz w:val="24"/>
          <w:szCs w:val="24"/>
        </w:rPr>
        <w:t>Politics</w:t>
      </w:r>
      <w:proofErr w:type="spellEnd"/>
      <w:r w:rsidR="00B674D1" w:rsidRPr="006379B7">
        <w:rPr>
          <w:rFonts w:ascii="Arial" w:hAnsi="Arial" w:cs="Arial"/>
          <w:sz w:val="24"/>
          <w:szCs w:val="24"/>
        </w:rPr>
        <w:t xml:space="preserve"> - EPICI</w:t>
      </w:r>
      <w:r w:rsidR="00730E75" w:rsidRPr="006379B7">
        <w:rPr>
          <w:rFonts w:ascii="Arial" w:hAnsi="Arial" w:cs="Arial"/>
          <w:sz w:val="24"/>
          <w:szCs w:val="24"/>
        </w:rPr>
        <w:t xml:space="preserve">", </w:t>
      </w:r>
      <w:r w:rsidR="0079254D" w:rsidRPr="006379B7">
        <w:rPr>
          <w:rFonts w:ascii="Arial" w:hAnsi="Arial" w:cs="Arial"/>
          <w:sz w:val="24"/>
          <w:szCs w:val="24"/>
        </w:rPr>
        <w:t>Decreto Direttoriale n. 1409 del 14-9-2022</w:t>
      </w:r>
      <w:r w:rsidR="00730E75" w:rsidRPr="006379B7">
        <w:rPr>
          <w:rFonts w:ascii="Arial" w:hAnsi="Arial" w:cs="Arial"/>
          <w:sz w:val="24"/>
          <w:szCs w:val="24"/>
        </w:rPr>
        <w:t xml:space="preserve">, coordinamento scientifico dell'Università degli Studi di </w:t>
      </w:r>
      <w:r w:rsidR="0079254D" w:rsidRPr="006379B7">
        <w:rPr>
          <w:rFonts w:ascii="Arial" w:hAnsi="Arial" w:cs="Arial"/>
          <w:sz w:val="24"/>
          <w:szCs w:val="24"/>
        </w:rPr>
        <w:t>Cosenza</w:t>
      </w:r>
      <w:r w:rsidR="00730E75" w:rsidRPr="006379B7">
        <w:rPr>
          <w:rFonts w:ascii="Arial" w:hAnsi="Arial" w:cs="Arial"/>
          <w:sz w:val="24"/>
          <w:szCs w:val="24"/>
        </w:rPr>
        <w:t xml:space="preserve"> (da sito: prin.cineca.it) decorrenza dal</w:t>
      </w:r>
      <w:r w:rsidR="00730E75" w:rsidRPr="006379B7">
        <w:rPr>
          <w:rFonts w:ascii="Arial" w:hAnsi="Arial" w:cs="Arial"/>
          <w:b/>
          <w:sz w:val="24"/>
          <w:szCs w:val="24"/>
        </w:rPr>
        <w:t xml:space="preserve"> </w:t>
      </w:r>
      <w:r w:rsidR="0079489A" w:rsidRPr="0079489A">
        <w:rPr>
          <w:rFonts w:ascii="Arial" w:hAnsi="Arial" w:cs="Arial"/>
          <w:sz w:val="24"/>
          <w:szCs w:val="24"/>
        </w:rPr>
        <w:t>Marzo</w:t>
      </w:r>
      <w:r w:rsidR="0079489A">
        <w:rPr>
          <w:rFonts w:ascii="Arial" w:hAnsi="Arial" w:cs="Arial"/>
          <w:b/>
          <w:sz w:val="24"/>
          <w:szCs w:val="24"/>
        </w:rPr>
        <w:t xml:space="preserve"> 2024</w:t>
      </w:r>
      <w:r w:rsidR="00730E75" w:rsidRPr="006379B7">
        <w:rPr>
          <w:rFonts w:ascii="Arial" w:hAnsi="Arial" w:cs="Arial"/>
          <w:b/>
          <w:sz w:val="24"/>
          <w:szCs w:val="24"/>
        </w:rPr>
        <w:t xml:space="preserve"> </w:t>
      </w:r>
      <w:r w:rsidR="00730E75" w:rsidRPr="006379B7">
        <w:rPr>
          <w:rFonts w:ascii="Arial" w:hAnsi="Arial" w:cs="Arial"/>
          <w:sz w:val="24"/>
          <w:szCs w:val="24"/>
        </w:rPr>
        <w:t>al</w:t>
      </w:r>
      <w:r w:rsidR="00730E75" w:rsidRPr="006379B7">
        <w:rPr>
          <w:rFonts w:ascii="Arial" w:hAnsi="Arial" w:cs="Arial"/>
          <w:b/>
          <w:sz w:val="24"/>
          <w:szCs w:val="24"/>
        </w:rPr>
        <w:t xml:space="preserve"> </w:t>
      </w:r>
      <w:r w:rsidR="0079489A" w:rsidRPr="0079489A">
        <w:rPr>
          <w:rFonts w:ascii="Arial" w:hAnsi="Arial" w:cs="Arial"/>
          <w:sz w:val="24"/>
          <w:szCs w:val="24"/>
        </w:rPr>
        <w:t>Marzo</w:t>
      </w:r>
      <w:r w:rsidR="0079489A" w:rsidRPr="006379B7">
        <w:rPr>
          <w:rFonts w:ascii="Arial" w:hAnsi="Arial" w:cs="Arial"/>
          <w:b/>
          <w:sz w:val="24"/>
          <w:szCs w:val="24"/>
        </w:rPr>
        <w:t xml:space="preserve"> </w:t>
      </w:r>
      <w:r w:rsidR="00730E75" w:rsidRPr="006379B7">
        <w:rPr>
          <w:rFonts w:ascii="Arial" w:hAnsi="Arial" w:cs="Arial"/>
          <w:b/>
          <w:sz w:val="24"/>
          <w:szCs w:val="24"/>
        </w:rPr>
        <w:t>20</w:t>
      </w:r>
      <w:r w:rsidR="0079254D" w:rsidRPr="006379B7">
        <w:rPr>
          <w:rFonts w:ascii="Arial" w:hAnsi="Arial" w:cs="Arial"/>
          <w:b/>
          <w:sz w:val="24"/>
          <w:szCs w:val="24"/>
        </w:rPr>
        <w:t>26</w:t>
      </w:r>
    </w:p>
    <w:p w14:paraId="4C201B3D" w14:textId="77777777" w:rsidR="00124DB0" w:rsidRDefault="00124DB0" w:rsidP="00124DB0">
      <w:pPr>
        <w:pStyle w:val="Corpotesto"/>
        <w:ind w:left="0"/>
        <w:jc w:val="both"/>
        <w:rPr>
          <w:rFonts w:ascii="Arial" w:hAnsi="Arial" w:cs="Arial"/>
          <w:b/>
          <w:sz w:val="24"/>
          <w:szCs w:val="24"/>
        </w:rPr>
      </w:pPr>
    </w:p>
    <w:p w14:paraId="3ED69290" w14:textId="6A91F308" w:rsidR="00B674D1" w:rsidRPr="005A67AF" w:rsidRDefault="00B674D1" w:rsidP="00B674D1">
      <w:pPr>
        <w:pStyle w:val="Corpotesto"/>
        <w:ind w:left="0"/>
        <w:jc w:val="both"/>
        <w:rPr>
          <w:rFonts w:ascii="Arial" w:hAnsi="Arial" w:cs="Arial"/>
          <w:sz w:val="24"/>
          <w:szCs w:val="24"/>
          <w:lang w:val="en-US"/>
        </w:rPr>
      </w:pPr>
      <w:r w:rsidRPr="005A67AF">
        <w:rPr>
          <w:rFonts w:ascii="Arial" w:hAnsi="Arial" w:cs="Arial"/>
          <w:b/>
          <w:sz w:val="24"/>
          <w:szCs w:val="24"/>
          <w:lang w:val="en-US"/>
        </w:rPr>
        <w:t>A.A. 202</w:t>
      </w:r>
      <w:r w:rsidR="00466D80" w:rsidRPr="005A67AF">
        <w:rPr>
          <w:rFonts w:ascii="Arial" w:hAnsi="Arial" w:cs="Arial"/>
          <w:b/>
          <w:sz w:val="24"/>
          <w:szCs w:val="24"/>
          <w:lang w:val="en-US"/>
        </w:rPr>
        <w:t>4</w:t>
      </w:r>
      <w:proofErr w:type="gramStart"/>
      <w:r w:rsidRPr="005A67AF">
        <w:rPr>
          <w:rFonts w:ascii="Arial" w:hAnsi="Arial" w:cs="Arial"/>
          <w:b/>
          <w:sz w:val="24"/>
          <w:szCs w:val="24"/>
          <w:lang w:val="en-US"/>
        </w:rPr>
        <w:t>-</w:t>
      </w:r>
      <w:r w:rsidR="00925D84" w:rsidRPr="005A67AF">
        <w:rPr>
          <w:rFonts w:ascii="Arial" w:hAnsi="Arial" w:cs="Arial"/>
          <w:b/>
          <w:sz w:val="24"/>
          <w:szCs w:val="24"/>
          <w:lang w:val="en-US"/>
        </w:rPr>
        <w:t>‘</w:t>
      </w:r>
      <w:proofErr w:type="gramEnd"/>
      <w:r w:rsidRPr="005A67AF">
        <w:rPr>
          <w:rFonts w:ascii="Arial" w:hAnsi="Arial" w:cs="Arial"/>
          <w:b/>
          <w:sz w:val="24"/>
          <w:szCs w:val="24"/>
          <w:lang w:val="en-US"/>
        </w:rPr>
        <w:t>2</w:t>
      </w:r>
      <w:r w:rsidR="00945D31" w:rsidRPr="005A67AF">
        <w:rPr>
          <w:rFonts w:ascii="Arial" w:hAnsi="Arial" w:cs="Arial"/>
          <w:b/>
          <w:sz w:val="24"/>
          <w:szCs w:val="24"/>
          <w:lang w:val="en-US"/>
        </w:rPr>
        <w:t>7</w:t>
      </w:r>
      <w:r w:rsidRPr="005A67AF">
        <w:rPr>
          <w:rFonts w:ascii="Arial" w:hAnsi="Arial" w:cs="Arial"/>
          <w:sz w:val="24"/>
          <w:szCs w:val="24"/>
          <w:lang w:val="en-US"/>
        </w:rPr>
        <w:t xml:space="preserve">: </w:t>
      </w:r>
    </w:p>
    <w:p w14:paraId="397AA6CF" w14:textId="1B3FE030" w:rsidR="00EC3CBE" w:rsidRPr="009A7EBC" w:rsidRDefault="005A56BD" w:rsidP="00FC4321">
      <w:pPr>
        <w:jc w:val="both"/>
        <w:rPr>
          <w:rFonts w:ascii="Arial" w:hAnsi="Arial" w:cs="Arial"/>
          <w:i/>
          <w:color w:val="222222"/>
          <w:shd w:val="clear" w:color="auto" w:fill="FFFFFF"/>
          <w:lang w:val="en-US"/>
        </w:rPr>
      </w:pPr>
      <w:r w:rsidRPr="009A7EBC">
        <w:rPr>
          <w:rFonts w:ascii="Arial" w:hAnsi="Arial" w:cs="Arial"/>
          <w:b/>
          <w:bCs/>
          <w:i/>
          <w:color w:val="222222"/>
          <w:shd w:val="clear" w:color="auto" w:fill="FFFFFF"/>
          <w:lang w:val="en-US"/>
        </w:rPr>
        <w:t xml:space="preserve">Partner Consultant </w:t>
      </w:r>
      <w:r w:rsidRPr="009A7EBC">
        <w:rPr>
          <w:rFonts w:ascii="Arial" w:hAnsi="Arial" w:cs="Arial"/>
          <w:bCs/>
          <w:i/>
          <w:color w:val="222222"/>
          <w:shd w:val="clear" w:color="auto" w:fill="FFFFFF"/>
          <w:lang w:val="en-US"/>
        </w:rPr>
        <w:t>with</w:t>
      </w:r>
      <w:r w:rsidRPr="009A7EBC">
        <w:rPr>
          <w:rFonts w:ascii="Arial" w:hAnsi="Arial" w:cs="Arial"/>
          <w:b/>
          <w:bCs/>
          <w:i/>
          <w:color w:val="222222"/>
          <w:shd w:val="clear" w:color="auto" w:fill="FFFFFF"/>
          <w:lang w:val="en-US"/>
        </w:rPr>
        <w:t xml:space="preserve"> statistical expertise </w:t>
      </w:r>
      <w:r w:rsidR="0089415D" w:rsidRPr="009A7EBC">
        <w:rPr>
          <w:rFonts w:ascii="Arial" w:hAnsi="Arial" w:cs="Arial"/>
          <w:i/>
          <w:color w:val="222222"/>
          <w:shd w:val="clear" w:color="auto" w:fill="FFFFFF"/>
          <w:lang w:val="en-US"/>
        </w:rPr>
        <w:t>in the</w:t>
      </w:r>
      <w:r w:rsidRPr="009A7EBC">
        <w:rPr>
          <w:rFonts w:ascii="Arial" w:hAnsi="Arial" w:cs="Arial"/>
          <w:i/>
          <w:color w:val="222222"/>
          <w:shd w:val="clear" w:color="auto" w:fill="FFFFFF"/>
          <w:lang w:val="en-US"/>
        </w:rPr>
        <w:t xml:space="preserve"> </w:t>
      </w:r>
      <w:r w:rsidR="00925D84" w:rsidRPr="009A7EBC">
        <w:rPr>
          <w:rFonts w:ascii="Arial" w:hAnsi="Arial" w:cs="Arial"/>
          <w:i/>
          <w:color w:val="222222"/>
          <w:shd w:val="clear" w:color="auto" w:fill="FFFFFF"/>
          <w:lang w:val="en-US"/>
        </w:rPr>
        <w:t xml:space="preserve">UK National </w:t>
      </w:r>
      <w:r w:rsidRPr="009A7EBC">
        <w:rPr>
          <w:rFonts w:ascii="Arial" w:hAnsi="Arial" w:cs="Arial"/>
          <w:bCs/>
          <w:i/>
          <w:color w:val="222222"/>
          <w:shd w:val="clear" w:color="auto" w:fill="FFFFFF"/>
          <w:lang w:val="en-US"/>
        </w:rPr>
        <w:t>Project “Meta-science of Science”</w:t>
      </w:r>
      <w:r w:rsidR="004A1F01" w:rsidRPr="009A7EBC">
        <w:rPr>
          <w:rFonts w:ascii="Arial" w:hAnsi="Arial" w:cs="Arial"/>
          <w:bCs/>
          <w:i/>
          <w:color w:val="222222"/>
          <w:shd w:val="clear" w:color="auto" w:fill="FFFFFF"/>
          <w:lang w:val="en-US"/>
        </w:rPr>
        <w:t xml:space="preserve">, </w:t>
      </w:r>
      <w:r w:rsidR="00925D84" w:rsidRPr="009A7EBC">
        <w:rPr>
          <w:rFonts w:ascii="Arial" w:hAnsi="Arial" w:cs="Arial"/>
          <w:bCs/>
          <w:i/>
          <w:color w:val="222222"/>
          <w:shd w:val="clear" w:color="auto" w:fill="FFFFFF"/>
          <w:lang w:val="en-US"/>
        </w:rPr>
        <w:t xml:space="preserve">at the </w:t>
      </w:r>
      <w:r w:rsidR="004A1F01" w:rsidRPr="004E442C">
        <w:rPr>
          <w:rFonts w:ascii="Arial" w:eastAsia="Verdana" w:hAnsi="Arial" w:cs="Arial"/>
          <w:b/>
          <w:i/>
          <w:lang w:val="en-GB"/>
        </w:rPr>
        <w:t>University of Sussex</w:t>
      </w:r>
      <w:r w:rsidR="004A1F01" w:rsidRPr="00D447A6">
        <w:rPr>
          <w:rFonts w:ascii="Arial" w:eastAsia="Verdana" w:hAnsi="Arial" w:cs="Arial"/>
          <w:b/>
          <w:i/>
          <w:lang w:val="en-GB"/>
        </w:rPr>
        <w:t xml:space="preserve">, Business School, </w:t>
      </w:r>
      <w:proofErr w:type="spellStart"/>
      <w:r w:rsidR="004A1F01" w:rsidRPr="00D447A6">
        <w:rPr>
          <w:rFonts w:ascii="Arial" w:eastAsia="Verdana" w:hAnsi="Arial" w:cs="Arial"/>
          <w:b/>
          <w:i/>
          <w:lang w:val="en-GB"/>
        </w:rPr>
        <w:t>Brigthon</w:t>
      </w:r>
      <w:proofErr w:type="spellEnd"/>
      <w:r w:rsidR="004A1F01" w:rsidRPr="00D447A6">
        <w:rPr>
          <w:rFonts w:ascii="Arial" w:eastAsia="Verdana" w:hAnsi="Arial" w:cs="Arial"/>
          <w:b/>
          <w:i/>
          <w:lang w:val="en-GB"/>
        </w:rPr>
        <w:t xml:space="preserve"> and Hove (UK),</w:t>
      </w:r>
      <w:r w:rsidRPr="009A7EBC">
        <w:rPr>
          <w:rFonts w:ascii="Arial" w:hAnsi="Arial" w:cs="Arial"/>
          <w:bCs/>
          <w:i/>
          <w:color w:val="222222"/>
          <w:shd w:val="clear" w:color="auto" w:fill="FFFFFF"/>
          <w:lang w:val="en-US"/>
        </w:rPr>
        <w:t xml:space="preserve"> </w:t>
      </w:r>
      <w:r w:rsidR="004A1F01" w:rsidRPr="009A7EBC">
        <w:rPr>
          <w:rFonts w:ascii="Arial" w:hAnsi="Arial" w:cs="Arial"/>
          <w:bCs/>
          <w:i/>
          <w:color w:val="222222"/>
          <w:shd w:val="clear" w:color="auto" w:fill="FFFFFF"/>
          <w:lang w:val="en-US"/>
        </w:rPr>
        <w:t xml:space="preserve">da Ottobre </w:t>
      </w:r>
      <w:r w:rsidR="004A1F01" w:rsidRPr="009A7EBC">
        <w:rPr>
          <w:rFonts w:ascii="Arial" w:hAnsi="Arial" w:cs="Arial"/>
          <w:b/>
          <w:bCs/>
          <w:i/>
          <w:color w:val="222222"/>
          <w:shd w:val="clear" w:color="auto" w:fill="FFFFFF"/>
          <w:lang w:val="en-US"/>
        </w:rPr>
        <w:t>2024</w:t>
      </w:r>
      <w:r w:rsidR="004A1F01" w:rsidRPr="009A7EBC">
        <w:rPr>
          <w:rFonts w:ascii="Arial" w:hAnsi="Arial" w:cs="Arial"/>
          <w:bCs/>
          <w:i/>
          <w:color w:val="222222"/>
          <w:shd w:val="clear" w:color="auto" w:fill="FFFFFF"/>
          <w:lang w:val="en-US"/>
        </w:rPr>
        <w:t xml:space="preserve"> a </w:t>
      </w:r>
      <w:r w:rsidR="00925D84" w:rsidRPr="009A7EBC">
        <w:rPr>
          <w:rFonts w:ascii="Arial" w:hAnsi="Arial" w:cs="Arial"/>
          <w:bCs/>
          <w:i/>
          <w:color w:val="222222"/>
          <w:shd w:val="clear" w:color="auto" w:fill="FFFFFF"/>
          <w:lang w:val="en-US"/>
        </w:rPr>
        <w:t xml:space="preserve">Marzo </w:t>
      </w:r>
      <w:r w:rsidR="004A1F01" w:rsidRPr="009A7EBC">
        <w:rPr>
          <w:rFonts w:ascii="Arial" w:hAnsi="Arial" w:cs="Arial"/>
          <w:b/>
          <w:bCs/>
          <w:i/>
          <w:color w:val="222222"/>
          <w:shd w:val="clear" w:color="auto" w:fill="FFFFFF"/>
          <w:lang w:val="en-US"/>
        </w:rPr>
        <w:t>202</w:t>
      </w:r>
      <w:r w:rsidR="00925D84" w:rsidRPr="009A7EBC">
        <w:rPr>
          <w:rFonts w:ascii="Arial" w:hAnsi="Arial" w:cs="Arial"/>
          <w:b/>
          <w:bCs/>
          <w:i/>
          <w:color w:val="222222"/>
          <w:shd w:val="clear" w:color="auto" w:fill="FFFFFF"/>
          <w:lang w:val="en-US"/>
        </w:rPr>
        <w:t>7</w:t>
      </w:r>
    </w:p>
    <w:p w14:paraId="7C885C10" w14:textId="77777777" w:rsidR="00FC4321" w:rsidRPr="009A7EBC" w:rsidRDefault="00FC4321" w:rsidP="00FC4321">
      <w:pPr>
        <w:jc w:val="both"/>
        <w:rPr>
          <w:rFonts w:ascii="Arial" w:hAnsi="Arial" w:cs="Arial"/>
          <w:i/>
          <w:color w:val="222222"/>
          <w:shd w:val="clear" w:color="auto" w:fill="FFFFFF"/>
          <w:lang w:val="en-US"/>
        </w:rPr>
      </w:pPr>
    </w:p>
    <w:p w14:paraId="7CB5146E" w14:textId="067459D1" w:rsidR="00B24900" w:rsidRDefault="00B24900" w:rsidP="00B24900">
      <w:pPr>
        <w:pStyle w:val="Corpotesto"/>
        <w:ind w:left="0"/>
        <w:jc w:val="both"/>
        <w:rPr>
          <w:rFonts w:ascii="Arial" w:eastAsia="Times New Roman" w:hAnsi="Arial" w:cs="Arial"/>
          <w:color w:val="222222"/>
          <w:sz w:val="24"/>
          <w:szCs w:val="24"/>
          <w:shd w:val="clear" w:color="auto" w:fill="FFFFFF"/>
        </w:rPr>
      </w:pPr>
      <w:r w:rsidRPr="006379B7">
        <w:rPr>
          <w:rFonts w:ascii="Arial" w:eastAsia="Times New Roman" w:hAnsi="Arial" w:cs="Arial"/>
          <w:color w:val="222222"/>
          <w:sz w:val="24"/>
          <w:szCs w:val="24"/>
          <w:shd w:val="clear" w:color="auto" w:fill="FFFFFF"/>
        </w:rPr>
        <w:t xml:space="preserve">membro dell’unità di ricerca del </w:t>
      </w:r>
      <w:r w:rsidRPr="006379B7">
        <w:rPr>
          <w:rFonts w:ascii="Arial" w:eastAsia="Times New Roman" w:hAnsi="Arial" w:cs="Arial"/>
          <w:b/>
          <w:color w:val="222222"/>
          <w:sz w:val="24"/>
          <w:szCs w:val="24"/>
          <w:shd w:val="clear" w:color="auto" w:fill="FFFFFF"/>
        </w:rPr>
        <w:t>progetto</w:t>
      </w:r>
      <w:r w:rsidRPr="006379B7">
        <w:rPr>
          <w:rFonts w:ascii="Arial" w:eastAsia="Times New Roman" w:hAnsi="Arial" w:cs="Arial"/>
          <w:color w:val="222222"/>
          <w:sz w:val="24"/>
          <w:szCs w:val="24"/>
          <w:shd w:val="clear" w:color="auto" w:fill="FFFFFF"/>
        </w:rPr>
        <w:t xml:space="preserve"> di ricerca scientifica “</w:t>
      </w:r>
      <w:r>
        <w:rPr>
          <w:rFonts w:ascii="Arial" w:eastAsia="Times New Roman" w:hAnsi="Arial" w:cs="Arial"/>
          <w:color w:val="222222"/>
          <w:sz w:val="24"/>
          <w:szCs w:val="24"/>
          <w:shd w:val="clear" w:color="auto" w:fill="FFFFFF"/>
        </w:rPr>
        <w:t xml:space="preserve">DPTS - </w:t>
      </w:r>
      <w:r w:rsidRPr="00B24900">
        <w:rPr>
          <w:rFonts w:ascii="Arial" w:eastAsia="Times New Roman" w:hAnsi="Arial" w:cs="Arial"/>
          <w:color w:val="222222"/>
          <w:sz w:val="24"/>
          <w:szCs w:val="24"/>
          <w:shd w:val="clear" w:color="auto" w:fill="FFFFFF"/>
        </w:rPr>
        <w:t>Dinamiche della Popolazione nel Territorio Siciliano</w:t>
      </w:r>
      <w:r w:rsidRPr="006379B7">
        <w:rPr>
          <w:rFonts w:ascii="Arial" w:eastAsia="Times New Roman" w:hAnsi="Arial" w:cs="Arial"/>
          <w:color w:val="222222"/>
          <w:sz w:val="24"/>
          <w:szCs w:val="24"/>
          <w:shd w:val="clear" w:color="auto" w:fill="FFFFFF"/>
        </w:rPr>
        <w:t xml:space="preserve">” ammesso a finanziamento dall’Ateneo nell’ambito della </w:t>
      </w:r>
      <w:r w:rsidRPr="006379B7">
        <w:rPr>
          <w:rFonts w:ascii="Arial" w:eastAsia="Times New Roman" w:hAnsi="Arial" w:cs="Arial"/>
          <w:b/>
          <w:color w:val="222222"/>
          <w:sz w:val="24"/>
          <w:szCs w:val="24"/>
          <w:shd w:val="clear" w:color="auto" w:fill="FFFFFF"/>
        </w:rPr>
        <w:t>linea 2 del Piano di Ricerca PIACERI</w:t>
      </w:r>
      <w:r>
        <w:rPr>
          <w:rFonts w:ascii="Arial" w:eastAsia="Times New Roman" w:hAnsi="Arial" w:cs="Arial"/>
          <w:b/>
          <w:color w:val="222222"/>
          <w:sz w:val="24"/>
          <w:szCs w:val="24"/>
          <w:shd w:val="clear" w:color="auto" w:fill="FFFFFF"/>
        </w:rPr>
        <w:t>24 v.2</w:t>
      </w:r>
      <w:r w:rsidRPr="006379B7">
        <w:rPr>
          <w:rFonts w:ascii="Arial" w:eastAsia="Times New Roman" w:hAnsi="Arial" w:cs="Arial"/>
          <w:color w:val="222222"/>
          <w:sz w:val="24"/>
          <w:szCs w:val="24"/>
          <w:shd w:val="clear" w:color="auto" w:fill="FFFFFF"/>
        </w:rPr>
        <w:t xml:space="preserve"> </w:t>
      </w:r>
      <w:r w:rsidR="00F04DCD">
        <w:rPr>
          <w:rFonts w:ascii="Arial" w:eastAsia="Times New Roman" w:hAnsi="Arial" w:cs="Arial"/>
          <w:color w:val="222222"/>
          <w:sz w:val="24"/>
          <w:szCs w:val="24"/>
          <w:shd w:val="clear" w:color="auto" w:fill="FFFFFF"/>
        </w:rPr>
        <w:t xml:space="preserve">presso il Dipartimento di Economia ed Impresa </w:t>
      </w:r>
      <w:r w:rsidR="00F04DCD" w:rsidRPr="006379B7">
        <w:rPr>
          <w:rFonts w:ascii="Arial" w:eastAsia="Times New Roman" w:hAnsi="Arial" w:cs="Arial"/>
          <w:color w:val="222222"/>
          <w:sz w:val="24"/>
          <w:szCs w:val="24"/>
          <w:shd w:val="clear" w:color="auto" w:fill="FFFFFF"/>
        </w:rPr>
        <w:t>dell’Università degli Studi di Catania</w:t>
      </w:r>
      <w:r w:rsidRPr="006379B7">
        <w:rPr>
          <w:rFonts w:ascii="Arial" w:eastAsia="Times New Roman" w:hAnsi="Arial" w:cs="Arial"/>
          <w:color w:val="222222"/>
          <w:sz w:val="24"/>
          <w:szCs w:val="24"/>
          <w:shd w:val="clear" w:color="auto" w:fill="FFFFFF"/>
        </w:rPr>
        <w:t>.</w:t>
      </w:r>
      <w:r>
        <w:rPr>
          <w:rFonts w:ascii="Arial" w:eastAsia="Times New Roman" w:hAnsi="Arial" w:cs="Arial"/>
          <w:color w:val="222222"/>
          <w:sz w:val="24"/>
          <w:szCs w:val="24"/>
          <w:shd w:val="clear" w:color="auto" w:fill="FFFFFF"/>
        </w:rPr>
        <w:t xml:space="preserve"> </w:t>
      </w:r>
    </w:p>
    <w:p w14:paraId="3D3126DC" w14:textId="77777777" w:rsidR="00ED7B20" w:rsidRDefault="00ED7B20" w:rsidP="00B24900">
      <w:pPr>
        <w:pStyle w:val="Corpotesto"/>
        <w:ind w:left="0"/>
        <w:jc w:val="both"/>
        <w:rPr>
          <w:rFonts w:ascii="Arial" w:eastAsia="Times New Roman" w:hAnsi="Arial" w:cs="Arial"/>
          <w:color w:val="222222"/>
          <w:sz w:val="24"/>
          <w:szCs w:val="24"/>
          <w:shd w:val="clear" w:color="auto" w:fill="FFFFFF"/>
        </w:rPr>
      </w:pPr>
    </w:p>
    <w:p w14:paraId="21AC8EAE" w14:textId="782C7EA7" w:rsidR="00ED7B20" w:rsidRPr="002C787D" w:rsidRDefault="00591F79" w:rsidP="00B24900">
      <w:pPr>
        <w:pStyle w:val="Corpotesto"/>
        <w:ind w:left="0"/>
        <w:jc w:val="both"/>
        <w:rPr>
          <w:rFonts w:ascii="Arial" w:eastAsia="Times New Roman" w:hAnsi="Arial" w:cs="Arial"/>
          <w:b/>
          <w:color w:val="222222"/>
          <w:sz w:val="24"/>
          <w:szCs w:val="24"/>
          <w:shd w:val="clear" w:color="auto" w:fill="FFFFFF"/>
          <w:lang w:val="en-US"/>
        </w:rPr>
      </w:pPr>
      <w:r w:rsidRPr="002C787D">
        <w:rPr>
          <w:rFonts w:ascii="Arial" w:eastAsia="Times New Roman" w:hAnsi="Arial" w:cs="Arial"/>
          <w:b/>
          <w:color w:val="222222"/>
          <w:sz w:val="24"/>
          <w:szCs w:val="24"/>
          <w:shd w:val="clear" w:color="auto" w:fill="FFFFFF"/>
          <w:lang w:val="en-US"/>
        </w:rPr>
        <w:t>A.A. 2025-202</w:t>
      </w:r>
      <w:r w:rsidR="002C787D">
        <w:rPr>
          <w:rFonts w:ascii="Arial" w:eastAsia="Times New Roman" w:hAnsi="Arial" w:cs="Arial"/>
          <w:b/>
          <w:color w:val="222222"/>
          <w:sz w:val="24"/>
          <w:szCs w:val="24"/>
          <w:shd w:val="clear" w:color="auto" w:fill="FFFFFF"/>
          <w:lang w:val="en-US"/>
        </w:rPr>
        <w:t>9</w:t>
      </w:r>
    </w:p>
    <w:p w14:paraId="4F915E1E" w14:textId="5E03C48D" w:rsidR="00ED7B20" w:rsidRPr="002C787D" w:rsidRDefault="00ED7B20" w:rsidP="006A4C8F">
      <w:pPr>
        <w:jc w:val="both"/>
        <w:rPr>
          <w:rFonts w:ascii="Arial" w:hAnsi="Arial" w:cs="Arial"/>
          <w:i/>
          <w:color w:val="222222"/>
          <w:shd w:val="clear" w:color="auto" w:fill="FFFFFF"/>
          <w:lang w:val="en-US"/>
        </w:rPr>
      </w:pPr>
      <w:proofErr w:type="spellStart"/>
      <w:r w:rsidRPr="002C787D">
        <w:rPr>
          <w:rFonts w:ascii="Arial" w:hAnsi="Arial" w:cs="Arial"/>
          <w:i/>
          <w:color w:val="222222"/>
          <w:shd w:val="clear" w:color="auto" w:fill="FFFFFF"/>
          <w:lang w:val="en-US"/>
        </w:rPr>
        <w:t>membro</w:t>
      </w:r>
      <w:proofErr w:type="spellEnd"/>
      <w:r w:rsidR="00B04EBC" w:rsidRPr="002C787D">
        <w:rPr>
          <w:rFonts w:ascii="Arial" w:hAnsi="Arial" w:cs="Arial"/>
          <w:i/>
          <w:color w:val="222222"/>
          <w:shd w:val="clear" w:color="auto" w:fill="FFFFFF"/>
          <w:lang w:val="en-US"/>
        </w:rPr>
        <w:t xml:space="preserve"> del </w:t>
      </w:r>
      <w:proofErr w:type="spellStart"/>
      <w:r w:rsidR="00B04EBC" w:rsidRPr="002C787D">
        <w:rPr>
          <w:rFonts w:ascii="Arial" w:hAnsi="Arial" w:cs="Arial"/>
          <w:i/>
          <w:color w:val="222222"/>
          <w:shd w:val="clear" w:color="auto" w:fill="FFFFFF"/>
          <w:lang w:val="en-US"/>
        </w:rPr>
        <w:t>progetto</w:t>
      </w:r>
      <w:proofErr w:type="spellEnd"/>
      <w:r w:rsidR="00B04EBC" w:rsidRPr="002C787D">
        <w:rPr>
          <w:rFonts w:ascii="Arial" w:hAnsi="Arial" w:cs="Arial"/>
          <w:i/>
          <w:color w:val="222222"/>
          <w:shd w:val="clear" w:color="auto" w:fill="FFFFFF"/>
          <w:lang w:val="en-US"/>
        </w:rPr>
        <w:t xml:space="preserve"> CRISBI-HORIZON</w:t>
      </w:r>
      <w:r w:rsidR="00591F79" w:rsidRPr="002C787D">
        <w:rPr>
          <w:rFonts w:ascii="Arial" w:hAnsi="Arial" w:cs="Arial"/>
          <w:i/>
          <w:color w:val="222222"/>
          <w:shd w:val="clear" w:color="auto" w:fill="FFFFFF"/>
          <w:lang w:val="en-US"/>
        </w:rPr>
        <w:t xml:space="preserve"> Europe</w:t>
      </w:r>
      <w:r w:rsidR="002C787D">
        <w:rPr>
          <w:rFonts w:ascii="Arial" w:hAnsi="Arial" w:cs="Arial"/>
          <w:i/>
          <w:color w:val="222222"/>
          <w:shd w:val="clear" w:color="auto" w:fill="FFFFFF"/>
          <w:lang w:val="en-US"/>
        </w:rPr>
        <w:t>,</w:t>
      </w:r>
      <w:r w:rsidR="00B04EBC" w:rsidRPr="002C787D">
        <w:rPr>
          <w:rFonts w:ascii="Arial" w:hAnsi="Arial" w:cs="Arial"/>
          <w:i/>
          <w:color w:val="222222"/>
          <w:shd w:val="clear" w:color="auto" w:fill="FFFFFF"/>
          <w:lang w:val="en-US"/>
        </w:rPr>
        <w:t xml:space="preserve"> </w:t>
      </w:r>
      <w:r w:rsidRPr="002C787D">
        <w:rPr>
          <w:rFonts w:ascii="Arial" w:hAnsi="Arial" w:cs="Arial"/>
          <w:i/>
          <w:color w:val="222222"/>
          <w:shd w:val="clear" w:color="auto" w:fill="FFFFFF"/>
          <w:lang w:val="en-US"/>
        </w:rPr>
        <w:t>a</w:t>
      </w:r>
      <w:r w:rsidR="004E5813" w:rsidRPr="002C787D">
        <w:rPr>
          <w:rFonts w:ascii="Arial" w:hAnsi="Arial" w:cs="Arial"/>
          <w:i/>
          <w:color w:val="222222"/>
          <w:shd w:val="clear" w:color="auto" w:fill="FFFFFF"/>
          <w:lang w:val="en-US"/>
        </w:rPr>
        <w:t>ction</w:t>
      </w:r>
      <w:r w:rsidRPr="002C787D">
        <w:rPr>
          <w:rFonts w:ascii="Arial" w:hAnsi="Arial" w:cs="Arial"/>
          <w:i/>
          <w:color w:val="222222"/>
          <w:shd w:val="clear" w:color="auto" w:fill="FFFFFF"/>
          <w:lang w:val="en-US"/>
        </w:rPr>
        <w:t xml:space="preserve"> HORIZON-RIA</w:t>
      </w:r>
      <w:r w:rsidR="002C787D">
        <w:rPr>
          <w:rFonts w:ascii="Arial" w:hAnsi="Arial" w:cs="Arial"/>
          <w:i/>
          <w:color w:val="222222"/>
          <w:shd w:val="clear" w:color="auto" w:fill="FFFFFF"/>
          <w:lang w:val="en-US"/>
        </w:rPr>
        <w:t xml:space="preserve"> Research and Innovation</w:t>
      </w:r>
      <w:r w:rsidRPr="002C787D">
        <w:rPr>
          <w:rFonts w:ascii="Arial" w:hAnsi="Arial" w:cs="Arial"/>
          <w:i/>
          <w:color w:val="222222"/>
          <w:shd w:val="clear" w:color="auto" w:fill="FFFFFF"/>
          <w:lang w:val="en-US"/>
        </w:rPr>
        <w:t xml:space="preserve">, </w:t>
      </w:r>
      <w:r w:rsidR="00B04EBC" w:rsidRPr="002C787D">
        <w:rPr>
          <w:rFonts w:ascii="Arial" w:hAnsi="Arial" w:cs="Arial"/>
          <w:i/>
          <w:color w:val="222222"/>
          <w:shd w:val="clear" w:color="auto" w:fill="FFFFFF"/>
          <w:lang w:val="en-US"/>
        </w:rPr>
        <w:t xml:space="preserve">call HORIZON-CL6-2025-01, </w:t>
      </w:r>
      <w:r w:rsidR="004E5813" w:rsidRPr="002C787D">
        <w:rPr>
          <w:rFonts w:ascii="Arial" w:hAnsi="Arial" w:cs="Arial"/>
          <w:i/>
          <w:color w:val="222222"/>
          <w:shd w:val="clear" w:color="auto" w:fill="FFFFFF"/>
          <w:lang w:val="en-US"/>
        </w:rPr>
        <w:t xml:space="preserve">topic </w:t>
      </w:r>
      <w:r w:rsidRPr="002C787D">
        <w:rPr>
          <w:rFonts w:ascii="Arial" w:hAnsi="Arial" w:cs="Arial"/>
          <w:i/>
          <w:color w:val="222222"/>
          <w:shd w:val="clear" w:color="auto" w:fill="FFFFFF"/>
          <w:lang w:val="en-US"/>
        </w:rPr>
        <w:t>HORIZON-CL6-2025-01-BIODIV-0</w:t>
      </w:r>
      <w:r w:rsidR="00591F79" w:rsidRPr="002C787D">
        <w:rPr>
          <w:rFonts w:ascii="Arial" w:hAnsi="Arial" w:cs="Arial"/>
          <w:i/>
          <w:color w:val="222222"/>
          <w:shd w:val="clear" w:color="auto" w:fill="FFFFFF"/>
          <w:lang w:val="en-US"/>
        </w:rPr>
        <w:t xml:space="preserve">9 “Understanding the perceptions of and improving communication on the biodiversity crisis and nature restoration benefits to sustain citizen engagement and democratic governance”, </w:t>
      </w:r>
      <w:r w:rsidR="004E5813" w:rsidRPr="002C787D">
        <w:rPr>
          <w:rFonts w:ascii="Arial" w:hAnsi="Arial" w:cs="Arial"/>
          <w:i/>
          <w:color w:val="222222"/>
          <w:shd w:val="clear" w:color="auto" w:fill="FFFFFF"/>
          <w:lang w:val="en-US"/>
        </w:rPr>
        <w:t xml:space="preserve">MGA HORIZON-AG-LS, </w:t>
      </w:r>
      <w:r w:rsidR="00B04EBC" w:rsidRPr="002C787D">
        <w:rPr>
          <w:rFonts w:ascii="Arial" w:hAnsi="Arial" w:cs="Arial"/>
          <w:i/>
          <w:color w:val="222222"/>
          <w:shd w:val="clear" w:color="auto" w:fill="FFFFFF"/>
          <w:lang w:val="en-US"/>
        </w:rPr>
        <w:t xml:space="preserve">ID: </w:t>
      </w:r>
      <w:r w:rsidR="00B04EBC" w:rsidRPr="002C787D">
        <w:rPr>
          <w:rFonts w:ascii="Arial" w:hAnsi="Arial" w:cs="Arial"/>
          <w:bCs/>
          <w:i/>
          <w:color w:val="222222"/>
          <w:shd w:val="clear" w:color="auto" w:fill="FFFFFF"/>
          <w:lang w:val="en-US"/>
        </w:rPr>
        <w:t xml:space="preserve">101290605, </w:t>
      </w:r>
      <w:r w:rsidR="00B04EBC" w:rsidRPr="002C787D">
        <w:rPr>
          <w:rFonts w:ascii="Arial" w:hAnsi="Arial" w:cs="Arial"/>
          <w:i/>
          <w:color w:val="222222"/>
          <w:shd w:val="clear" w:color="auto" w:fill="FFFFFF"/>
          <w:lang w:val="en-US"/>
        </w:rPr>
        <w:t>coordinator</w:t>
      </w:r>
      <w:r w:rsidRPr="002C787D">
        <w:rPr>
          <w:rFonts w:ascii="Arial" w:hAnsi="Arial" w:cs="Arial"/>
          <w:i/>
          <w:color w:val="222222"/>
          <w:shd w:val="clear" w:color="auto" w:fill="FFFFFF"/>
          <w:lang w:val="en-US"/>
        </w:rPr>
        <w:t xml:space="preserve"> IDENER RESEARCH &amp; DEVELOPMENT AGRUPACION DE INTERES ECONOMICO (PIC: 901322643, LA RINCONADA SEVILLA, ES)</w:t>
      </w:r>
      <w:r w:rsidR="00754E50" w:rsidRPr="002C787D">
        <w:rPr>
          <w:rFonts w:ascii="Arial" w:hAnsi="Arial" w:cs="Arial"/>
          <w:i/>
          <w:color w:val="222222"/>
          <w:shd w:val="clear" w:color="auto" w:fill="FFFFFF"/>
          <w:lang w:val="en-US"/>
        </w:rPr>
        <w:t>,</w:t>
      </w:r>
      <w:r w:rsidRPr="002C787D">
        <w:rPr>
          <w:rFonts w:ascii="Arial" w:hAnsi="Arial" w:cs="Arial"/>
          <w:i/>
          <w:color w:val="222222"/>
          <w:shd w:val="clear" w:color="auto" w:fill="FFFFFF"/>
          <w:lang w:val="en-US"/>
        </w:rPr>
        <w:t xml:space="preserve"> f</w:t>
      </w:r>
      <w:r w:rsidR="00754E50" w:rsidRPr="002C787D">
        <w:rPr>
          <w:rFonts w:ascii="Arial" w:hAnsi="Arial" w:cs="Arial"/>
          <w:i/>
          <w:color w:val="222222"/>
          <w:shd w:val="clear" w:color="auto" w:fill="FFFFFF"/>
          <w:lang w:val="en-US"/>
        </w:rPr>
        <w:t>unded by</w:t>
      </w:r>
      <w:r w:rsidRPr="002C787D">
        <w:rPr>
          <w:rFonts w:ascii="Arial" w:hAnsi="Arial" w:cs="Arial"/>
          <w:i/>
          <w:color w:val="222222"/>
          <w:shd w:val="clear" w:color="auto" w:fill="FFFFFF"/>
          <w:lang w:val="en-US"/>
        </w:rPr>
        <w:t xml:space="preserve"> European Commission</w:t>
      </w:r>
      <w:r w:rsidR="00754E50" w:rsidRPr="002C787D">
        <w:rPr>
          <w:rFonts w:ascii="Arial" w:hAnsi="Arial" w:cs="Arial"/>
          <w:i/>
          <w:color w:val="222222"/>
          <w:shd w:val="clear" w:color="auto" w:fill="FFFFFF"/>
          <w:lang w:val="en-US"/>
        </w:rPr>
        <w:t xml:space="preserve"> (description</w:t>
      </w:r>
      <w:r w:rsidR="006A4C8F" w:rsidRPr="002C787D">
        <w:rPr>
          <w:rFonts w:ascii="Arial" w:hAnsi="Arial" w:cs="Arial"/>
          <w:i/>
          <w:color w:val="222222"/>
          <w:shd w:val="clear" w:color="auto" w:fill="FFFFFF"/>
          <w:lang w:val="en-US"/>
        </w:rPr>
        <w:t>: The CRISBI project aims to foster inclusive, transparent, and evidence-based policymaking for biodiversity and nature restoration by deepening the emotional and cognitive connection between citizens and biodiversity. The project will engage diverse societal groups through co-creation, deliberative democracy, and AI-supported discourse analysis. Although CRISBI does not involve medical or clinical research, several ethical considerations arise from its objectives and methods).</w:t>
      </w:r>
    </w:p>
    <w:p w14:paraId="0317A4EA" w14:textId="6A0246BC" w:rsidR="00ED7B20" w:rsidRPr="002C787D" w:rsidRDefault="00ED7B20" w:rsidP="006A4C8F">
      <w:pPr>
        <w:pStyle w:val="Corpotesto"/>
        <w:ind w:left="0"/>
        <w:jc w:val="both"/>
        <w:rPr>
          <w:rFonts w:ascii="Arial" w:eastAsia="Times New Roman" w:hAnsi="Arial" w:cs="Arial"/>
          <w:color w:val="222222"/>
          <w:sz w:val="24"/>
          <w:szCs w:val="24"/>
          <w:shd w:val="clear" w:color="auto" w:fill="FFFFFF"/>
          <w:lang w:val="en-US"/>
        </w:rPr>
      </w:pPr>
    </w:p>
    <w:p w14:paraId="7C55A558" w14:textId="54EA855B" w:rsidR="00B24900" w:rsidRPr="0042351F" w:rsidRDefault="00AD2DF7" w:rsidP="00FC4321">
      <w:pPr>
        <w:jc w:val="both"/>
        <w:rPr>
          <w:rFonts w:ascii="Arial" w:hAnsi="Arial" w:cs="Arial"/>
          <w:i/>
          <w:color w:val="222222"/>
          <w:shd w:val="clear" w:color="auto" w:fill="FFFFFF"/>
        </w:rPr>
      </w:pPr>
      <w:r w:rsidRPr="0042351F">
        <w:rPr>
          <w:rFonts w:ascii="Arial" w:hAnsi="Arial" w:cs="Arial"/>
          <w:b/>
          <w:i/>
          <w:color w:val="222222"/>
          <w:shd w:val="clear" w:color="auto" w:fill="FFFFFF"/>
        </w:rPr>
        <w:t>A.A. 2026-2028</w:t>
      </w:r>
      <w:r w:rsidRPr="0042351F">
        <w:rPr>
          <w:rFonts w:ascii="Arial" w:hAnsi="Arial" w:cs="Arial"/>
          <w:i/>
          <w:color w:val="222222"/>
          <w:shd w:val="clear" w:color="auto" w:fill="FFFFFF"/>
        </w:rPr>
        <w:t xml:space="preserve">: </w:t>
      </w:r>
    </w:p>
    <w:p w14:paraId="665CE2B3" w14:textId="718BF939" w:rsidR="009C5D5E" w:rsidRPr="0042351F" w:rsidRDefault="000A7182" w:rsidP="00DD3BC6">
      <w:pPr>
        <w:autoSpaceDE w:val="0"/>
        <w:autoSpaceDN w:val="0"/>
        <w:adjustRightInd w:val="0"/>
        <w:spacing w:after="240" w:line="300" w:lineRule="atLeast"/>
        <w:jc w:val="both"/>
        <w:rPr>
          <w:rFonts w:ascii="Arial" w:eastAsia="Verdana" w:hAnsi="Arial" w:cs="Arial"/>
          <w:b/>
          <w:i/>
        </w:rPr>
      </w:pPr>
      <w:r>
        <w:rPr>
          <w:rFonts w:ascii="Arial" w:hAnsi="Arial" w:cs="Arial"/>
        </w:rPr>
        <w:t xml:space="preserve">membro del progetto </w:t>
      </w:r>
      <w:r w:rsidR="00D54D6B">
        <w:rPr>
          <w:rFonts w:ascii="Arial" w:hAnsi="Arial" w:cs="Arial"/>
        </w:rPr>
        <w:t>“</w:t>
      </w:r>
      <w:proofErr w:type="spellStart"/>
      <w:r w:rsidR="00D54D6B" w:rsidRPr="000A7182">
        <w:rPr>
          <w:rFonts w:ascii="Arial" w:hAnsi="Arial" w:cs="Arial"/>
          <w:i/>
        </w:rPr>
        <w:t>Abstention</w:t>
      </w:r>
      <w:proofErr w:type="spellEnd"/>
      <w:r w:rsidR="00D54D6B" w:rsidRPr="000A7182">
        <w:rPr>
          <w:rFonts w:ascii="Arial" w:hAnsi="Arial" w:cs="Arial"/>
          <w:i/>
        </w:rPr>
        <w:t xml:space="preserve"> </w:t>
      </w:r>
      <w:proofErr w:type="spellStart"/>
      <w:r w:rsidR="00D54D6B" w:rsidRPr="000A7182">
        <w:rPr>
          <w:rFonts w:ascii="Arial" w:hAnsi="Arial" w:cs="Arial"/>
          <w:i/>
        </w:rPr>
        <w:t>électorale</w:t>
      </w:r>
      <w:proofErr w:type="spellEnd"/>
      <w:r w:rsidR="00D54D6B" w:rsidRPr="000A7182">
        <w:rPr>
          <w:rFonts w:ascii="Arial" w:hAnsi="Arial" w:cs="Arial"/>
          <w:i/>
        </w:rPr>
        <w:t xml:space="preserve">, </w:t>
      </w:r>
      <w:proofErr w:type="spellStart"/>
      <w:r w:rsidR="00D54D6B" w:rsidRPr="000A7182">
        <w:rPr>
          <w:rFonts w:ascii="Arial" w:hAnsi="Arial" w:cs="Arial"/>
          <w:i/>
        </w:rPr>
        <w:t>migrations</w:t>
      </w:r>
      <w:proofErr w:type="spellEnd"/>
      <w:r w:rsidR="00D54D6B" w:rsidRPr="000A7182">
        <w:rPr>
          <w:rFonts w:ascii="Arial" w:hAnsi="Arial" w:cs="Arial"/>
          <w:i/>
        </w:rPr>
        <w:t xml:space="preserve"> et </w:t>
      </w:r>
      <w:proofErr w:type="spellStart"/>
      <w:r w:rsidR="00D54D6B" w:rsidRPr="000A7182">
        <w:rPr>
          <w:rFonts w:ascii="Arial" w:hAnsi="Arial" w:cs="Arial"/>
          <w:i/>
        </w:rPr>
        <w:t>mobilisations</w:t>
      </w:r>
      <w:proofErr w:type="spellEnd"/>
      <w:r w:rsidR="00D54D6B" w:rsidRPr="000A7182">
        <w:rPr>
          <w:rFonts w:ascii="Arial" w:hAnsi="Arial" w:cs="Arial"/>
          <w:i/>
        </w:rPr>
        <w:t xml:space="preserve">: une </w:t>
      </w:r>
      <w:proofErr w:type="spellStart"/>
      <w:r w:rsidR="00D54D6B" w:rsidRPr="000A7182">
        <w:rPr>
          <w:rFonts w:ascii="Arial" w:hAnsi="Arial" w:cs="Arial"/>
          <w:i/>
        </w:rPr>
        <w:t>comparaison</w:t>
      </w:r>
      <w:proofErr w:type="spellEnd"/>
      <w:r w:rsidR="00D54D6B" w:rsidRPr="000A7182">
        <w:rPr>
          <w:rFonts w:ascii="Arial" w:hAnsi="Arial" w:cs="Arial"/>
          <w:i/>
        </w:rPr>
        <w:t xml:space="preserve"> franco-</w:t>
      </w:r>
      <w:proofErr w:type="spellStart"/>
      <w:r w:rsidR="00D54D6B" w:rsidRPr="000A7182">
        <w:rPr>
          <w:rFonts w:ascii="Arial" w:hAnsi="Arial" w:cs="Arial"/>
          <w:i/>
        </w:rPr>
        <w:t>italienne</w:t>
      </w:r>
      <w:proofErr w:type="spellEnd"/>
      <w:r w:rsidR="00D54D6B">
        <w:rPr>
          <w:rFonts w:ascii="Arial" w:hAnsi="Arial" w:cs="Arial"/>
        </w:rPr>
        <w:t>” (</w:t>
      </w:r>
      <w:r w:rsidR="00D54D6B" w:rsidRPr="000A7182">
        <w:rPr>
          <w:rFonts w:ascii="Arial" w:hAnsi="Arial" w:cs="Arial"/>
        </w:rPr>
        <w:t xml:space="preserve">Code </w:t>
      </w:r>
      <w:proofErr w:type="spellStart"/>
      <w:r w:rsidR="00D54D6B" w:rsidRPr="000A7182">
        <w:rPr>
          <w:rFonts w:ascii="Arial" w:hAnsi="Arial" w:cs="Arial"/>
        </w:rPr>
        <w:t>Projet</w:t>
      </w:r>
      <w:proofErr w:type="spellEnd"/>
      <w:r w:rsidR="00D54D6B" w:rsidRPr="000A7182">
        <w:rPr>
          <w:rFonts w:ascii="Arial" w:hAnsi="Arial" w:cs="Arial"/>
        </w:rPr>
        <w:t>: 54396RG)</w:t>
      </w:r>
      <w:r w:rsidR="00D54D6B">
        <w:rPr>
          <w:rFonts w:ascii="Arial" w:hAnsi="Arial" w:cs="Arial"/>
        </w:rPr>
        <w:t xml:space="preserve">, risultato vincitore del </w:t>
      </w:r>
      <w:r w:rsidR="00D54D6B" w:rsidRPr="00565116">
        <w:rPr>
          <w:rFonts w:ascii="Arial" w:hAnsi="Arial" w:cs="Arial"/>
        </w:rPr>
        <w:t>Bando </w:t>
      </w:r>
      <w:r w:rsidR="00D54D6B">
        <w:rPr>
          <w:rFonts w:ascii="Arial" w:hAnsi="Arial" w:cs="Arial"/>
        </w:rPr>
        <w:t>“</w:t>
      </w:r>
      <w:r w:rsidR="00D54D6B" w:rsidRPr="00565116">
        <w:rPr>
          <w:rFonts w:ascii="Arial" w:hAnsi="Arial" w:cs="Arial"/>
        </w:rPr>
        <w:t>Galileo</w:t>
      </w:r>
      <w:r w:rsidR="00D54D6B">
        <w:rPr>
          <w:rFonts w:ascii="Arial" w:hAnsi="Arial" w:cs="Arial"/>
        </w:rPr>
        <w:t>”</w:t>
      </w:r>
      <w:r w:rsidR="00D54D6B" w:rsidRPr="00565116">
        <w:rPr>
          <w:rFonts w:ascii="Arial" w:hAnsi="Arial" w:cs="Arial"/>
        </w:rPr>
        <w:t> 2026 – G26-651</w:t>
      </w:r>
      <w:r w:rsidR="00D54D6B">
        <w:rPr>
          <w:rFonts w:ascii="Arial" w:hAnsi="Arial" w:cs="Arial"/>
        </w:rPr>
        <w:t xml:space="preserve">, del Comitato bilaterale </w:t>
      </w:r>
      <w:r w:rsidR="00D54D6B" w:rsidRPr="000A7182">
        <w:rPr>
          <w:rFonts w:ascii="Arial" w:hAnsi="Arial" w:cs="Arial"/>
        </w:rPr>
        <w:t>Italo-Francese</w:t>
      </w:r>
      <w:r w:rsidR="00D54D6B">
        <w:rPr>
          <w:rFonts w:ascii="Arial" w:hAnsi="Arial" w:cs="Arial"/>
        </w:rPr>
        <w:t xml:space="preserve"> (Università di Catania e Université </w:t>
      </w:r>
      <w:proofErr w:type="spellStart"/>
      <w:r w:rsidR="00D54D6B" w:rsidRPr="000A7182">
        <w:rPr>
          <w:rFonts w:ascii="Arial" w:hAnsi="Arial" w:cs="Arial"/>
        </w:rPr>
        <w:t>Côte</w:t>
      </w:r>
      <w:proofErr w:type="spellEnd"/>
      <w:r w:rsidR="00D54D6B" w:rsidRPr="000A7182">
        <w:rPr>
          <w:rFonts w:ascii="Arial" w:hAnsi="Arial" w:cs="Arial"/>
        </w:rPr>
        <w:t xml:space="preserve"> d’Azur</w:t>
      </w:r>
      <w:r w:rsidR="00D54D6B">
        <w:rPr>
          <w:rFonts w:ascii="Arial" w:hAnsi="Arial" w:cs="Arial"/>
        </w:rPr>
        <w:t xml:space="preserve"> (Francia).</w:t>
      </w:r>
      <w:r w:rsidR="00D54D6B" w:rsidRPr="0042351F">
        <w:rPr>
          <w:rFonts w:ascii="Arial" w:hAnsi="Arial" w:cs="Arial"/>
          <w:b/>
        </w:rPr>
        <w:t xml:space="preserve"> </w:t>
      </w:r>
      <w:r w:rsidR="009C5D5E" w:rsidRPr="0042351F">
        <w:rPr>
          <w:rFonts w:ascii="Arial" w:hAnsi="Arial" w:cs="Arial"/>
          <w:b/>
        </w:rPr>
        <w:br w:type="page"/>
      </w:r>
    </w:p>
    <w:p w14:paraId="21108EC3" w14:textId="4987C813" w:rsidR="009C5D5E" w:rsidRPr="006379B7" w:rsidRDefault="009C5D5E" w:rsidP="009847BA">
      <w:pPr>
        <w:spacing w:before="10"/>
        <w:jc w:val="center"/>
        <w:rPr>
          <w:rFonts w:ascii="Arial" w:eastAsia="Verdana" w:hAnsi="Arial" w:cs="Arial"/>
          <w:b/>
          <w:i/>
        </w:rPr>
      </w:pPr>
      <w:r w:rsidRPr="004E442C">
        <w:rPr>
          <w:rFonts w:ascii="Arial" w:hAnsi="Arial" w:cs="Arial"/>
          <w:noProof/>
        </w:rPr>
        <w:lastRenderedPageBreak/>
        <mc:AlternateContent>
          <mc:Choice Requires="wpg">
            <w:drawing>
              <wp:anchor distT="0" distB="0" distL="114300" distR="114300" simplePos="0" relativeHeight="251681280" behindDoc="1" locked="0" layoutInCell="1" allowOverlap="1" wp14:anchorId="65FA2B41" wp14:editId="1140F8A2">
                <wp:simplePos x="0" y="0"/>
                <wp:positionH relativeFrom="page">
                  <wp:posOffset>900430</wp:posOffset>
                </wp:positionH>
                <wp:positionV relativeFrom="paragraph">
                  <wp:posOffset>-114300</wp:posOffset>
                </wp:positionV>
                <wp:extent cx="6216650" cy="342900"/>
                <wp:effectExtent l="0" t="0" r="31750" b="12700"/>
                <wp:wrapNone/>
                <wp:docPr id="20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0" cy="342900"/>
                          <a:chOff x="830" y="-924"/>
                          <a:chExt cx="10580" cy="528"/>
                        </a:xfrm>
                      </wpg:grpSpPr>
                      <wpg:grpSp>
                        <wpg:cNvPr id="2012" name="Group 22"/>
                        <wpg:cNvGrpSpPr>
                          <a:grpSpLocks/>
                        </wpg:cNvGrpSpPr>
                        <wpg:grpSpPr bwMode="auto">
                          <a:xfrm>
                            <a:off x="840" y="-914"/>
                            <a:ext cx="10560" cy="508"/>
                            <a:chOff x="840" y="-914"/>
                            <a:chExt cx="10560" cy="508"/>
                          </a:xfrm>
                        </wpg:grpSpPr>
                        <wps:wsp>
                          <wps:cNvPr id="2013" name="Freeform 23"/>
                          <wps:cNvSpPr>
                            <a:spLocks/>
                          </wps:cNvSpPr>
                          <wps:spPr bwMode="auto">
                            <a:xfrm>
                              <a:off x="840" y="-914"/>
                              <a:ext cx="10560" cy="508"/>
                            </a:xfrm>
                            <a:custGeom>
                              <a:avLst/>
                              <a:gdLst>
                                <a:gd name="T0" fmla="+- 0 840 840"/>
                                <a:gd name="T1" fmla="*/ T0 w 10560"/>
                                <a:gd name="T2" fmla="+- 0 -914 -914"/>
                                <a:gd name="T3" fmla="*/ -914 h 508"/>
                                <a:gd name="T4" fmla="+- 0 11400 840"/>
                                <a:gd name="T5" fmla="*/ T4 w 10560"/>
                                <a:gd name="T6" fmla="+- 0 -914 -914"/>
                                <a:gd name="T7" fmla="*/ -914 h 508"/>
                                <a:gd name="T8" fmla="+- 0 11400 840"/>
                                <a:gd name="T9" fmla="*/ T8 w 10560"/>
                                <a:gd name="T10" fmla="+- 0 -406 -914"/>
                                <a:gd name="T11" fmla="*/ -406 h 508"/>
                                <a:gd name="T12" fmla="+- 0 840 840"/>
                                <a:gd name="T13" fmla="*/ T12 w 10560"/>
                                <a:gd name="T14" fmla="+- 0 -406 -914"/>
                                <a:gd name="T15" fmla="*/ -406 h 508"/>
                                <a:gd name="T16" fmla="+- 0 840 840"/>
                                <a:gd name="T17" fmla="*/ T16 w 10560"/>
                                <a:gd name="T18" fmla="+- 0 -914 -914"/>
                                <a:gd name="T19" fmla="*/ -914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8"/>
                                  </a:lnTo>
                                  <a:lnTo>
                                    <a:pt x="0" y="508"/>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4" name="Group 20"/>
                        <wpg:cNvGrpSpPr>
                          <a:grpSpLocks/>
                        </wpg:cNvGrpSpPr>
                        <wpg:grpSpPr bwMode="auto">
                          <a:xfrm>
                            <a:off x="840" y="-914"/>
                            <a:ext cx="10560" cy="2"/>
                            <a:chOff x="840" y="-914"/>
                            <a:chExt cx="10560" cy="2"/>
                          </a:xfrm>
                        </wpg:grpSpPr>
                        <wps:wsp>
                          <wps:cNvPr id="2015" name="Freeform 21"/>
                          <wps:cNvSpPr>
                            <a:spLocks/>
                          </wps:cNvSpPr>
                          <wps:spPr bwMode="auto">
                            <a:xfrm>
                              <a:off x="840" y="-914"/>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6" name="Group 18"/>
                        <wpg:cNvGrpSpPr>
                          <a:grpSpLocks/>
                        </wpg:cNvGrpSpPr>
                        <wpg:grpSpPr bwMode="auto">
                          <a:xfrm>
                            <a:off x="840" y="-914"/>
                            <a:ext cx="2" cy="508"/>
                            <a:chOff x="840" y="-914"/>
                            <a:chExt cx="2" cy="508"/>
                          </a:xfrm>
                        </wpg:grpSpPr>
                        <wps:wsp>
                          <wps:cNvPr id="2017" name="Freeform 19"/>
                          <wps:cNvSpPr>
                            <a:spLocks/>
                          </wps:cNvSpPr>
                          <wps:spPr bwMode="auto">
                            <a:xfrm>
                              <a:off x="840" y="-914"/>
                              <a:ext cx="2" cy="508"/>
                            </a:xfrm>
                            <a:custGeom>
                              <a:avLst/>
                              <a:gdLst>
                                <a:gd name="T0" fmla="+- 0 -914 -914"/>
                                <a:gd name="T1" fmla="*/ -914 h 508"/>
                                <a:gd name="T2" fmla="+- 0 -406 -914"/>
                                <a:gd name="T3" fmla="*/ -406 h 508"/>
                              </a:gdLst>
                              <a:ahLst/>
                              <a:cxnLst>
                                <a:cxn ang="0">
                                  <a:pos x="0" y="T1"/>
                                </a:cxn>
                                <a:cxn ang="0">
                                  <a:pos x="0" y="T3"/>
                                </a:cxn>
                              </a:cxnLst>
                              <a:rect l="0" t="0" r="r" b="b"/>
                              <a:pathLst>
                                <a:path h="508">
                                  <a:moveTo>
                                    <a:pt x="0" y="0"/>
                                  </a:moveTo>
                                  <a:lnTo>
                                    <a:pt x="0" y="508"/>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8" name="Group 16"/>
                        <wpg:cNvGrpSpPr>
                          <a:grpSpLocks/>
                        </wpg:cNvGrpSpPr>
                        <wpg:grpSpPr bwMode="auto">
                          <a:xfrm>
                            <a:off x="855" y="-421"/>
                            <a:ext cx="10530" cy="2"/>
                            <a:chOff x="855" y="-421"/>
                            <a:chExt cx="10530" cy="2"/>
                          </a:xfrm>
                        </wpg:grpSpPr>
                        <wps:wsp>
                          <wps:cNvPr id="2019" name="Freeform 17"/>
                          <wps:cNvSpPr>
                            <a:spLocks/>
                          </wps:cNvSpPr>
                          <wps:spPr bwMode="auto">
                            <a:xfrm>
                              <a:off x="855" y="-421"/>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0" name="Group 14"/>
                        <wpg:cNvGrpSpPr>
                          <a:grpSpLocks/>
                        </wpg:cNvGrpSpPr>
                        <wpg:grpSpPr bwMode="auto">
                          <a:xfrm>
                            <a:off x="11385" y="-914"/>
                            <a:ext cx="15" cy="508"/>
                            <a:chOff x="11385" y="-914"/>
                            <a:chExt cx="15" cy="508"/>
                          </a:xfrm>
                        </wpg:grpSpPr>
                        <wps:wsp>
                          <wps:cNvPr id="2021" name="Freeform 15"/>
                          <wps:cNvSpPr>
                            <a:spLocks noEditPoints="1"/>
                          </wps:cNvSpPr>
                          <wps:spPr bwMode="auto">
                            <a:xfrm>
                              <a:off x="45555" y="-3656"/>
                              <a:ext cx="0" cy="0"/>
                            </a:xfrm>
                            <a:custGeom>
                              <a:avLst/>
                              <a:gdLst>
                                <a:gd name="T0" fmla="+- 0 11385 11385"/>
                                <a:gd name="T1" fmla="*/ T0 w 15"/>
                                <a:gd name="T2" fmla="+- 0 -914 -914"/>
                                <a:gd name="T3" fmla="*/ -914 h 508"/>
                                <a:gd name="T4" fmla="+- 0 11385 11385"/>
                                <a:gd name="T5" fmla="*/ T4 w 15"/>
                                <a:gd name="T6" fmla="+- 0 -914 -914"/>
                                <a:gd name="T7" fmla="*/ -914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65A6656D" id="Group 13" o:spid="_x0000_s1026" style="position:absolute;margin-left:70.9pt;margin-top:-9pt;width:489.5pt;height:27pt;z-index:-251635200;mso-position-horizontal-relative:page" coordorigin="830,-924" coordsize="1058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">
                <v:group id="Group 22" o:spid="_x0000_s1027" style="position:absolute;left:840;top:-914;width:10560;height:508" coordorigin="840,-914"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">
                  <v:shape id="Freeform 23" o:spid="_x0000_s1028" style="position:absolute;left:840;top:-914;width:10560;height:508;visibility:visible;mso-wrap-style:square;v-text-anchor:top" coordsize="105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" path="m,l10560,r,508l,508,,xe" fillcolor="#ededed" stroked="f">
                    <v:path arrowok="t" o:connecttype="custom" o:connectlocs="0,-914;10560,-914;10560,-406;0,-406;0,-914" o:connectangles="0,0,0,0,0"/>
                  </v:shape>
                </v:group>
                <v:group id="Group 20" o:spid="_x0000_s1029" style="position:absolute;left:840;top:-914;width:10560;height:2" coordorigin="840,-914"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">
                  <v:shape id="Freeform 21" o:spid="_x0000_s1030" style="position:absolute;left:840;top:-914;width:10560;height:2;visibility:visible;mso-wrap-style:square;v-text-anchor:top" coordsize="10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" path="m,l10560,e" filled="f" strokecolor="#333" strokeweight=".1pt">
                    <v:path arrowok="t" o:connecttype="custom" o:connectlocs="0,0;10560,0" o:connectangles="0,0"/>
                  </v:shape>
                </v:group>
                <v:group id="Group 18" o:spid="_x0000_s1031" style="position:absolute;left:840;top:-914;width:2;height:508" coordorigin="840,-914"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">
                  <v:shape id="Freeform 19" o:spid="_x0000_s1032" style="position:absolute;left:840;top:-914;width:2;height:508;visibility:visible;mso-wrap-style:square;v-text-anchor:top" coordsize="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" path="m,l,508e" filled="f" strokecolor="#333" strokeweight=".1pt">
                    <v:path arrowok="t" o:connecttype="custom" o:connectlocs="0,-914;0,-406" o:connectangles="0,0"/>
                  </v:shape>
                </v:group>
                <v:group id="Group 16" o:spid="_x0000_s1033" style="position:absolute;left:855;top:-421;width:10530;height:2" coordorigin="855,-421"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">
                  <v:shape id="Freeform 17" o:spid="_x0000_s1034" style="position:absolute;left:855;top:-421;width:10530;height:2;visibility:visible;mso-wrap-style:square;v-text-anchor:top" coordsize="10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" path="m,l10530,e" filled="f" strokecolor="#333" strokeweight=".1pt">
                    <v:path arrowok="t" o:connecttype="custom" o:connectlocs="0,0;10530,0" o:connectangles="0,0"/>
                  </v:shape>
                </v:group>
                <v:group id="Group 14" o:spid="_x0000_s1035" style="position:absolute;left:11385;top:-914;width:15;height:508" coordorigin="11385,-914"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">
                  <v:shape id="Freeform 15" o:spid="_x0000_s1036" style="position:absolute;left:45555;top:-3656;width:0;height:0;visibility:visible;mso-wrap-style:square;v-text-anchor:top" coordsize="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" path="m,l,e" filled="f" strokecolor="#333" strokeweight=".1pt">
                    <v:path arrowok="t" o:connecttype="custom" o:connectlocs="0,-2;0,-2" o:connectangles="0,0"/>
                    <o:lock v:ext="edit" verticies="t"/>
                  </v:shape>
                </v:group>
                <w10:wrap anchorx="page"/>
              </v:group>
            </w:pict>
          </mc:Fallback>
        </mc:AlternateContent>
      </w:r>
      <w:r w:rsidR="009847BA" w:rsidRPr="0042351F">
        <w:rPr>
          <w:rFonts w:ascii="Arial" w:eastAsia="Verdana" w:hAnsi="Arial" w:cs="Arial"/>
          <w:b/>
          <w:i/>
        </w:rPr>
        <w:t xml:space="preserve"> </w:t>
      </w:r>
      <w:r w:rsidR="005C79EF" w:rsidRPr="0042351F">
        <w:rPr>
          <w:rFonts w:ascii="Arial" w:eastAsia="Verdana" w:hAnsi="Arial" w:cs="Arial"/>
          <w:b/>
          <w:i/>
        </w:rPr>
        <w:t xml:space="preserve">       </w:t>
      </w:r>
      <w:r w:rsidR="005C79EF">
        <w:rPr>
          <w:rFonts w:ascii="Arial" w:eastAsia="Verdana" w:hAnsi="Arial" w:cs="Arial"/>
          <w:b/>
          <w:i/>
        </w:rPr>
        <w:t>6.</w:t>
      </w:r>
      <w:r w:rsidRPr="002C787D">
        <w:rPr>
          <w:rFonts w:ascii="Arial" w:eastAsia="Verdana" w:hAnsi="Arial" w:cs="Arial"/>
          <w:b/>
          <w:i/>
        </w:rPr>
        <w:t xml:space="preserve"> </w:t>
      </w:r>
      <w:r w:rsidRPr="006379B7">
        <w:rPr>
          <w:rFonts w:ascii="Arial" w:eastAsia="Verdana" w:hAnsi="Arial" w:cs="Arial"/>
          <w:b/>
          <w:i/>
        </w:rPr>
        <w:t xml:space="preserve">RUOLI in COMITATI EDITORIALI e SOCIETA’ SCIENTIFICHE </w:t>
      </w:r>
      <w:r w:rsidRPr="006379B7">
        <w:rPr>
          <w:rFonts w:ascii="Arial" w:hAnsi="Arial" w:cs="Arial"/>
        </w:rPr>
        <w:t>(</w:t>
      </w:r>
      <w:r w:rsidRPr="006379B7">
        <w:rPr>
          <w:rFonts w:ascii="Arial" w:eastAsia="Verdana" w:hAnsi="Arial" w:cs="Arial"/>
        </w:rPr>
        <w:t>dal più pregresso</w:t>
      </w:r>
      <w:r w:rsidRPr="006379B7">
        <w:rPr>
          <w:rFonts w:ascii="Arial" w:hAnsi="Arial" w:cs="Arial"/>
        </w:rPr>
        <w:t>)</w:t>
      </w:r>
    </w:p>
    <w:p w14:paraId="54367D47" w14:textId="77777777" w:rsidR="00EF02B5" w:rsidRDefault="00EF02B5" w:rsidP="008D22FC">
      <w:pPr>
        <w:spacing w:before="10"/>
        <w:jc w:val="both"/>
        <w:rPr>
          <w:rFonts w:ascii="Arial" w:hAnsi="Arial" w:cs="Arial"/>
          <w:b/>
        </w:rPr>
      </w:pPr>
    </w:p>
    <w:p w14:paraId="6CB38458" w14:textId="77777777" w:rsidR="007E4998" w:rsidRPr="006379B7" w:rsidRDefault="007E4998" w:rsidP="008D22FC">
      <w:pPr>
        <w:spacing w:before="10"/>
        <w:jc w:val="both"/>
        <w:rPr>
          <w:rFonts w:ascii="Arial" w:hAnsi="Arial" w:cs="Arial"/>
          <w:b/>
        </w:rPr>
      </w:pPr>
    </w:p>
    <w:p w14:paraId="5DF37DE7" w14:textId="06B1ACF1" w:rsidR="00A20F8C" w:rsidRDefault="005C79EF" w:rsidP="00A20F8C">
      <w:pPr>
        <w:spacing w:before="10"/>
        <w:jc w:val="both"/>
        <w:rPr>
          <w:rFonts w:ascii="Arial" w:hAnsi="Arial" w:cs="Arial"/>
          <w:b/>
        </w:rPr>
      </w:pPr>
      <w:r>
        <w:rPr>
          <w:rFonts w:ascii="Arial" w:hAnsi="Arial" w:cs="Arial"/>
          <w:b/>
        </w:rPr>
        <w:t xml:space="preserve">6.1 </w:t>
      </w:r>
      <w:r w:rsidR="00A20F8C" w:rsidRPr="006379B7">
        <w:rPr>
          <w:rFonts w:ascii="Arial" w:hAnsi="Arial" w:cs="Arial"/>
          <w:b/>
        </w:rPr>
        <w:t>Membro</w:t>
      </w:r>
      <w:r w:rsidR="00A20F8C" w:rsidRPr="006379B7">
        <w:rPr>
          <w:rFonts w:ascii="Arial" w:hAnsi="Arial" w:cs="Arial"/>
          <w:b/>
          <w:spacing w:val="8"/>
        </w:rPr>
        <w:t xml:space="preserve"> </w:t>
      </w:r>
      <w:r w:rsidR="00A20F8C" w:rsidRPr="006379B7">
        <w:rPr>
          <w:rFonts w:ascii="Arial" w:hAnsi="Arial" w:cs="Arial"/>
          <w:b/>
        </w:rPr>
        <w:t>del</w:t>
      </w:r>
      <w:r w:rsidR="00A20F8C" w:rsidRPr="006379B7">
        <w:rPr>
          <w:rFonts w:ascii="Arial" w:hAnsi="Arial" w:cs="Arial"/>
          <w:b/>
          <w:spacing w:val="8"/>
        </w:rPr>
        <w:t xml:space="preserve"> </w:t>
      </w:r>
      <w:r w:rsidR="00A20F8C" w:rsidRPr="006379B7">
        <w:rPr>
          <w:rFonts w:ascii="Arial" w:hAnsi="Arial" w:cs="Arial"/>
          <w:b/>
        </w:rPr>
        <w:t>Comitato</w:t>
      </w:r>
      <w:r w:rsidR="00A20F8C" w:rsidRPr="006379B7">
        <w:rPr>
          <w:rFonts w:ascii="Arial" w:hAnsi="Arial" w:cs="Arial"/>
          <w:b/>
          <w:spacing w:val="8"/>
        </w:rPr>
        <w:t xml:space="preserve"> </w:t>
      </w:r>
      <w:r w:rsidR="00A20F8C" w:rsidRPr="006379B7">
        <w:rPr>
          <w:rFonts w:ascii="Arial" w:hAnsi="Arial" w:cs="Arial"/>
          <w:b/>
        </w:rPr>
        <w:t>Editoriale di:</w:t>
      </w:r>
    </w:p>
    <w:p w14:paraId="6131FDFA" w14:textId="77777777" w:rsidR="00A20F8C" w:rsidRDefault="00A20F8C" w:rsidP="00A20F8C">
      <w:pPr>
        <w:pStyle w:val="Corpotesto"/>
        <w:ind w:left="0"/>
        <w:jc w:val="both"/>
        <w:rPr>
          <w:rFonts w:ascii="Arial" w:hAnsi="Arial" w:cs="Arial"/>
          <w:sz w:val="24"/>
          <w:szCs w:val="24"/>
        </w:rPr>
      </w:pPr>
    </w:p>
    <w:p w14:paraId="55E951B6" w14:textId="77777777" w:rsidR="00A20F8C" w:rsidRPr="006379B7" w:rsidRDefault="00A20F8C" w:rsidP="00A20F8C">
      <w:pPr>
        <w:pStyle w:val="Corpotesto"/>
        <w:ind w:left="0"/>
        <w:jc w:val="both"/>
        <w:rPr>
          <w:rFonts w:ascii="Arial" w:hAnsi="Arial" w:cs="Arial"/>
          <w:b/>
          <w:sz w:val="24"/>
          <w:szCs w:val="24"/>
        </w:rPr>
      </w:pPr>
      <w:r w:rsidRPr="00D51775">
        <w:rPr>
          <w:rFonts w:ascii="Arial" w:hAnsi="Arial" w:cs="Arial"/>
          <w:i w:val="0"/>
          <w:sz w:val="24"/>
          <w:szCs w:val="24"/>
        </w:rPr>
        <w:t xml:space="preserve">Riviste scientifiche </w:t>
      </w:r>
      <w:r w:rsidRPr="006379B7">
        <w:rPr>
          <w:rFonts w:ascii="Arial" w:hAnsi="Arial" w:cs="Arial"/>
          <w:i w:val="0"/>
          <w:sz w:val="24"/>
          <w:szCs w:val="24"/>
        </w:rPr>
        <w:t xml:space="preserve">A.N.V.U.R., Classe </w:t>
      </w:r>
      <w:r w:rsidRPr="006379B7">
        <w:rPr>
          <w:rFonts w:ascii="Arial" w:hAnsi="Arial" w:cs="Arial"/>
          <w:b/>
          <w:i w:val="0"/>
          <w:sz w:val="24"/>
          <w:szCs w:val="24"/>
        </w:rPr>
        <w:t>A</w:t>
      </w:r>
      <w:r>
        <w:rPr>
          <w:rFonts w:ascii="Arial" w:hAnsi="Arial" w:cs="Arial"/>
          <w:b/>
          <w:i w:val="0"/>
          <w:sz w:val="24"/>
          <w:szCs w:val="24"/>
        </w:rPr>
        <w:t>,</w:t>
      </w:r>
      <w:r w:rsidRPr="006379B7">
        <w:rPr>
          <w:rFonts w:ascii="Arial" w:hAnsi="Arial" w:cs="Arial"/>
          <w:i w:val="0"/>
          <w:sz w:val="24"/>
          <w:szCs w:val="24"/>
        </w:rPr>
        <w:t xml:space="preserve"> area 13, </w:t>
      </w:r>
      <w:r>
        <w:rPr>
          <w:rFonts w:ascii="Arial" w:hAnsi="Arial" w:cs="Arial"/>
          <w:i w:val="0"/>
          <w:sz w:val="24"/>
          <w:szCs w:val="24"/>
        </w:rPr>
        <w:t xml:space="preserve">GSD </w:t>
      </w:r>
      <w:r w:rsidRPr="0080525B">
        <w:rPr>
          <w:rFonts w:ascii="Arial" w:hAnsi="Arial" w:cs="Arial"/>
          <w:bCs/>
          <w:i w:val="0"/>
          <w:sz w:val="24"/>
          <w:szCs w:val="24"/>
        </w:rPr>
        <w:t>13/STAT-03</w:t>
      </w:r>
      <w:r w:rsidRPr="006379B7">
        <w:rPr>
          <w:rFonts w:ascii="Arial" w:hAnsi="Arial" w:cs="Arial"/>
          <w:b/>
          <w:sz w:val="24"/>
          <w:szCs w:val="24"/>
        </w:rPr>
        <w:t>:</w:t>
      </w:r>
    </w:p>
    <w:p w14:paraId="72F0908D" w14:textId="77777777" w:rsidR="00A20F8C" w:rsidRPr="004E442C" w:rsidRDefault="00A20F8C" w:rsidP="00A20F8C">
      <w:pPr>
        <w:pStyle w:val="Corpotesto"/>
        <w:numPr>
          <w:ilvl w:val="0"/>
          <w:numId w:val="18"/>
        </w:numPr>
        <w:tabs>
          <w:tab w:val="left" w:pos="567"/>
        </w:tabs>
        <w:ind w:left="851" w:hanging="567"/>
        <w:jc w:val="both"/>
        <w:rPr>
          <w:rFonts w:ascii="Arial" w:hAnsi="Arial" w:cs="Arial"/>
          <w:i w:val="0"/>
          <w:sz w:val="24"/>
          <w:szCs w:val="24"/>
          <w:lang w:val="en-GB"/>
        </w:rPr>
      </w:pPr>
      <w:r w:rsidRPr="004E442C">
        <w:rPr>
          <w:rFonts w:ascii="Arial" w:hAnsi="Arial" w:cs="Arial"/>
          <w:sz w:val="24"/>
          <w:szCs w:val="24"/>
          <w:lang w:val="en-GB"/>
        </w:rPr>
        <w:t xml:space="preserve">Social Indicators Research, </w:t>
      </w:r>
      <w:r w:rsidRPr="004E442C">
        <w:rPr>
          <w:rFonts w:ascii="Arial" w:hAnsi="Arial" w:cs="Arial"/>
          <w:i w:val="0"/>
          <w:sz w:val="24"/>
          <w:szCs w:val="24"/>
          <w:lang w:val="en-GB"/>
        </w:rPr>
        <w:t>international journal</w:t>
      </w:r>
    </w:p>
    <w:p w14:paraId="11E65E79" w14:textId="77777777" w:rsidR="00A20F8C" w:rsidRPr="004E442C" w:rsidRDefault="00A20F8C" w:rsidP="00A20F8C">
      <w:pPr>
        <w:pStyle w:val="Corpotesto"/>
        <w:numPr>
          <w:ilvl w:val="0"/>
          <w:numId w:val="18"/>
        </w:numPr>
        <w:tabs>
          <w:tab w:val="left" w:pos="567"/>
        </w:tabs>
        <w:ind w:left="851" w:hanging="567"/>
        <w:jc w:val="both"/>
        <w:rPr>
          <w:rFonts w:ascii="Arial" w:hAnsi="Arial" w:cs="Arial"/>
          <w:sz w:val="24"/>
          <w:szCs w:val="24"/>
          <w:lang w:val="en-GB"/>
        </w:rPr>
      </w:pPr>
      <w:r w:rsidRPr="004E442C">
        <w:rPr>
          <w:rFonts w:ascii="Arial" w:hAnsi="Arial" w:cs="Arial"/>
          <w:sz w:val="24"/>
          <w:szCs w:val="24"/>
          <w:lang w:val="en-GB"/>
        </w:rPr>
        <w:t>Migration Letters</w:t>
      </w:r>
      <w:r w:rsidRPr="004E442C">
        <w:rPr>
          <w:rFonts w:ascii="Arial" w:hAnsi="Arial" w:cs="Arial"/>
          <w:i w:val="0"/>
          <w:sz w:val="24"/>
          <w:szCs w:val="24"/>
          <w:lang w:val="en-GB"/>
        </w:rPr>
        <w:t>, international journal</w:t>
      </w:r>
    </w:p>
    <w:p w14:paraId="4DC2F523" w14:textId="77777777" w:rsidR="00A20F8C" w:rsidRDefault="00A20F8C" w:rsidP="00A20F8C">
      <w:pPr>
        <w:pStyle w:val="Corpotesto"/>
        <w:tabs>
          <w:tab w:val="left" w:pos="567"/>
        </w:tabs>
        <w:ind w:left="851"/>
        <w:jc w:val="both"/>
        <w:rPr>
          <w:rFonts w:ascii="Arial" w:hAnsi="Arial" w:cs="Arial"/>
          <w:sz w:val="24"/>
          <w:szCs w:val="24"/>
          <w:lang w:val="en-GB"/>
        </w:rPr>
      </w:pPr>
    </w:p>
    <w:p w14:paraId="4B432DDC" w14:textId="77777777" w:rsidR="00A20F8C" w:rsidRPr="007C5357" w:rsidRDefault="00A20F8C" w:rsidP="00A20F8C">
      <w:pPr>
        <w:pStyle w:val="Corpotesto"/>
        <w:ind w:left="0"/>
        <w:jc w:val="both"/>
        <w:rPr>
          <w:rFonts w:ascii="Arial" w:hAnsi="Arial" w:cs="Arial"/>
          <w:b/>
          <w:i w:val="0"/>
          <w:sz w:val="24"/>
          <w:szCs w:val="24"/>
        </w:rPr>
      </w:pPr>
      <w:r w:rsidRPr="007C5357">
        <w:rPr>
          <w:rFonts w:ascii="Arial" w:hAnsi="Arial" w:cs="Arial"/>
          <w:i w:val="0"/>
          <w:sz w:val="24"/>
          <w:szCs w:val="24"/>
        </w:rPr>
        <w:t>Riviste</w:t>
      </w:r>
      <w:r w:rsidRPr="007C5357">
        <w:rPr>
          <w:rFonts w:ascii="Arial" w:hAnsi="Arial" w:cs="Arial"/>
          <w:b/>
          <w:i w:val="0"/>
          <w:sz w:val="24"/>
          <w:szCs w:val="24"/>
        </w:rPr>
        <w:t xml:space="preserve"> </w:t>
      </w:r>
      <w:r w:rsidRPr="007C5357">
        <w:rPr>
          <w:rFonts w:ascii="Arial" w:hAnsi="Arial" w:cs="Arial"/>
          <w:i w:val="0"/>
          <w:sz w:val="24"/>
          <w:szCs w:val="24"/>
        </w:rPr>
        <w:t xml:space="preserve">scientifiche A.N.V.U.R., area 13, GSD </w:t>
      </w:r>
      <w:r w:rsidRPr="007C5357">
        <w:rPr>
          <w:rFonts w:ascii="Arial" w:hAnsi="Arial" w:cs="Arial"/>
          <w:bCs/>
          <w:i w:val="0"/>
          <w:sz w:val="24"/>
          <w:szCs w:val="24"/>
        </w:rPr>
        <w:t>13/STAT-03</w:t>
      </w:r>
      <w:r w:rsidRPr="007C5357">
        <w:rPr>
          <w:rFonts w:ascii="Arial" w:hAnsi="Arial" w:cs="Arial"/>
          <w:b/>
          <w:i w:val="0"/>
          <w:sz w:val="24"/>
          <w:szCs w:val="24"/>
        </w:rPr>
        <w:t>:</w:t>
      </w:r>
    </w:p>
    <w:p w14:paraId="6B432B35" w14:textId="77777777" w:rsidR="00A20F8C" w:rsidRPr="004E442C" w:rsidRDefault="00A20F8C" w:rsidP="00A20F8C">
      <w:pPr>
        <w:pStyle w:val="Corpotesto"/>
        <w:numPr>
          <w:ilvl w:val="0"/>
          <w:numId w:val="18"/>
        </w:numPr>
        <w:tabs>
          <w:tab w:val="left" w:pos="567"/>
        </w:tabs>
        <w:ind w:left="851" w:hanging="567"/>
        <w:jc w:val="both"/>
        <w:rPr>
          <w:rFonts w:ascii="Arial" w:hAnsi="Arial" w:cs="Arial"/>
          <w:sz w:val="24"/>
          <w:szCs w:val="24"/>
          <w:lang w:val="en-GB"/>
        </w:rPr>
      </w:pPr>
      <w:r w:rsidRPr="004E442C">
        <w:rPr>
          <w:rFonts w:ascii="Arial" w:eastAsia="Times New Roman" w:hAnsi="Arial" w:cs="Arial"/>
          <w:color w:val="222222"/>
          <w:sz w:val="24"/>
          <w:szCs w:val="24"/>
          <w:shd w:val="clear" w:color="auto" w:fill="FFFFFF"/>
          <w:lang w:val="en-GB"/>
        </w:rPr>
        <w:t xml:space="preserve">Migration and Diversity, </w:t>
      </w:r>
      <w:r w:rsidRPr="004E442C">
        <w:rPr>
          <w:rFonts w:ascii="Arial" w:eastAsia="Times New Roman" w:hAnsi="Arial" w:cs="Arial"/>
          <w:i w:val="0"/>
          <w:color w:val="222222"/>
          <w:sz w:val="24"/>
          <w:szCs w:val="24"/>
          <w:shd w:val="clear" w:color="auto" w:fill="FFFFFF"/>
          <w:lang w:val="en-GB"/>
        </w:rPr>
        <w:t>international journal</w:t>
      </w:r>
    </w:p>
    <w:p w14:paraId="0ADD8BBD" w14:textId="77777777" w:rsidR="00A20F8C" w:rsidRPr="004E442C" w:rsidRDefault="00A20F8C" w:rsidP="00A20F8C">
      <w:pPr>
        <w:pStyle w:val="Corpotesto"/>
        <w:numPr>
          <w:ilvl w:val="0"/>
          <w:numId w:val="18"/>
        </w:numPr>
        <w:tabs>
          <w:tab w:val="left" w:pos="567"/>
        </w:tabs>
        <w:ind w:left="851" w:hanging="567"/>
        <w:jc w:val="both"/>
        <w:rPr>
          <w:rFonts w:ascii="Arial" w:hAnsi="Arial" w:cs="Arial"/>
          <w:sz w:val="24"/>
          <w:szCs w:val="24"/>
          <w:lang w:val="en-GB"/>
        </w:rPr>
      </w:pPr>
      <w:r w:rsidRPr="004E442C">
        <w:rPr>
          <w:rFonts w:ascii="Arial" w:hAnsi="Arial" w:cs="Arial"/>
          <w:sz w:val="24"/>
          <w:szCs w:val="24"/>
          <w:lang w:val="en-GB"/>
        </w:rPr>
        <w:t xml:space="preserve">Journal of Mathematics, </w:t>
      </w:r>
      <w:r w:rsidRPr="004E442C">
        <w:rPr>
          <w:rFonts w:ascii="Arial" w:hAnsi="Arial" w:cs="Arial"/>
          <w:i w:val="0"/>
          <w:sz w:val="24"/>
          <w:szCs w:val="24"/>
          <w:lang w:val="en-GB"/>
        </w:rPr>
        <w:t>international journal</w:t>
      </w:r>
    </w:p>
    <w:p w14:paraId="70469252" w14:textId="77777777" w:rsidR="00A20F8C" w:rsidRPr="004E442C" w:rsidRDefault="00A20F8C" w:rsidP="00A20F8C">
      <w:pPr>
        <w:pStyle w:val="Corpotesto"/>
        <w:numPr>
          <w:ilvl w:val="0"/>
          <w:numId w:val="18"/>
        </w:numPr>
        <w:tabs>
          <w:tab w:val="left" w:pos="567"/>
        </w:tabs>
        <w:ind w:left="851" w:hanging="567"/>
        <w:jc w:val="both"/>
        <w:rPr>
          <w:rFonts w:ascii="Arial" w:hAnsi="Arial" w:cs="Arial"/>
          <w:i w:val="0"/>
          <w:sz w:val="24"/>
          <w:szCs w:val="24"/>
          <w:lang w:val="en-GB"/>
        </w:rPr>
      </w:pPr>
      <w:r w:rsidRPr="004E442C">
        <w:rPr>
          <w:rFonts w:ascii="Arial" w:hAnsi="Arial" w:cs="Arial"/>
          <w:sz w:val="24"/>
          <w:szCs w:val="24"/>
          <w:lang w:val="en-GB"/>
        </w:rPr>
        <w:t xml:space="preserve">Human Resources Management and Services, </w:t>
      </w:r>
      <w:r w:rsidRPr="004E442C">
        <w:rPr>
          <w:rFonts w:ascii="Arial" w:hAnsi="Arial" w:cs="Arial"/>
          <w:i w:val="0"/>
          <w:sz w:val="24"/>
          <w:szCs w:val="24"/>
          <w:lang w:val="en-GB"/>
        </w:rPr>
        <w:t xml:space="preserve">international journal </w:t>
      </w:r>
    </w:p>
    <w:p w14:paraId="5E684AA0" w14:textId="77777777" w:rsidR="00A20F8C" w:rsidRPr="004E442C" w:rsidRDefault="00A20F8C" w:rsidP="00A20F8C">
      <w:pPr>
        <w:pStyle w:val="Corpotesto"/>
        <w:numPr>
          <w:ilvl w:val="0"/>
          <w:numId w:val="18"/>
        </w:numPr>
        <w:tabs>
          <w:tab w:val="left" w:pos="567"/>
        </w:tabs>
        <w:ind w:left="851" w:hanging="567"/>
        <w:jc w:val="both"/>
        <w:rPr>
          <w:rFonts w:ascii="Arial" w:hAnsi="Arial" w:cs="Arial"/>
          <w:i w:val="0"/>
          <w:sz w:val="24"/>
          <w:szCs w:val="24"/>
          <w:lang w:val="en-GB"/>
        </w:rPr>
      </w:pPr>
      <w:r w:rsidRPr="004E442C">
        <w:rPr>
          <w:rFonts w:ascii="Arial" w:hAnsi="Arial" w:cs="Arial"/>
          <w:sz w:val="24"/>
          <w:szCs w:val="24"/>
          <w:lang w:val="en-GB"/>
        </w:rPr>
        <w:t xml:space="preserve">Annals of Advanced Biomedical Sciences, </w:t>
      </w:r>
      <w:r w:rsidRPr="004E442C">
        <w:rPr>
          <w:rFonts w:ascii="Arial" w:hAnsi="Arial" w:cs="Arial"/>
          <w:i w:val="0"/>
          <w:sz w:val="24"/>
          <w:szCs w:val="24"/>
          <w:lang w:val="en-GB"/>
        </w:rPr>
        <w:t xml:space="preserve">international journal </w:t>
      </w:r>
    </w:p>
    <w:p w14:paraId="6203B942" w14:textId="77777777" w:rsidR="00A20F8C" w:rsidRPr="004E442C" w:rsidRDefault="00A20F8C" w:rsidP="00A20F8C">
      <w:pPr>
        <w:pStyle w:val="Corpotesto"/>
        <w:numPr>
          <w:ilvl w:val="0"/>
          <w:numId w:val="18"/>
        </w:numPr>
        <w:tabs>
          <w:tab w:val="left" w:pos="567"/>
        </w:tabs>
        <w:ind w:left="851" w:hanging="567"/>
        <w:jc w:val="both"/>
        <w:rPr>
          <w:rFonts w:ascii="Arial" w:hAnsi="Arial" w:cs="Arial"/>
          <w:sz w:val="24"/>
          <w:szCs w:val="24"/>
          <w:lang w:val="en-GB"/>
        </w:rPr>
      </w:pPr>
      <w:r w:rsidRPr="004E442C">
        <w:rPr>
          <w:rFonts w:ascii="Arial" w:hAnsi="Arial" w:cs="Arial"/>
          <w:sz w:val="24"/>
          <w:szCs w:val="24"/>
          <w:lang w:val="en-GB"/>
        </w:rPr>
        <w:t xml:space="preserve">International Journal of Environmental Public Health, </w:t>
      </w:r>
      <w:r w:rsidRPr="004E442C">
        <w:rPr>
          <w:rFonts w:ascii="Arial" w:hAnsi="Arial" w:cs="Arial"/>
          <w:i w:val="0"/>
          <w:sz w:val="24"/>
          <w:szCs w:val="24"/>
          <w:lang w:val="en-GB"/>
        </w:rPr>
        <w:t>international journal</w:t>
      </w:r>
    </w:p>
    <w:p w14:paraId="43E710B6" w14:textId="77777777" w:rsidR="00A20F8C" w:rsidRPr="004E442C" w:rsidRDefault="00A20F8C" w:rsidP="00A20F8C">
      <w:pPr>
        <w:pStyle w:val="Paragrafoelenco"/>
        <w:numPr>
          <w:ilvl w:val="0"/>
          <w:numId w:val="18"/>
        </w:numPr>
        <w:ind w:left="567" w:hanging="283"/>
        <w:rPr>
          <w:rFonts w:ascii="Arial" w:eastAsia="Verdana" w:hAnsi="Arial" w:cs="Arial"/>
          <w:i/>
          <w:lang w:val="en-GB"/>
        </w:rPr>
      </w:pPr>
      <w:r w:rsidRPr="004E442C">
        <w:rPr>
          <w:rFonts w:ascii="Arial" w:eastAsia="Verdana" w:hAnsi="Arial" w:cs="Arial"/>
          <w:i/>
          <w:lang w:val="en-GB"/>
        </w:rPr>
        <w:t>International Journal of Data Science and Analysis</w:t>
      </w:r>
      <w:r w:rsidRPr="004E442C">
        <w:rPr>
          <w:rFonts w:ascii="Arial" w:hAnsi="Arial" w:cs="Arial"/>
          <w:lang w:val="en-GB"/>
        </w:rPr>
        <w:t>, international journal</w:t>
      </w:r>
    </w:p>
    <w:p w14:paraId="1278FA00" w14:textId="77777777" w:rsidR="00A20F8C" w:rsidRPr="006379B7" w:rsidRDefault="00A20F8C" w:rsidP="00A20F8C">
      <w:pPr>
        <w:pStyle w:val="Corpotesto"/>
        <w:numPr>
          <w:ilvl w:val="0"/>
          <w:numId w:val="18"/>
        </w:numPr>
        <w:tabs>
          <w:tab w:val="left" w:pos="567"/>
        </w:tabs>
        <w:ind w:left="851" w:hanging="567"/>
        <w:jc w:val="both"/>
        <w:rPr>
          <w:rFonts w:ascii="Arial" w:hAnsi="Arial" w:cs="Arial"/>
          <w:sz w:val="24"/>
          <w:szCs w:val="24"/>
        </w:rPr>
      </w:pPr>
      <w:r w:rsidRPr="006379B7">
        <w:rPr>
          <w:rFonts w:ascii="Arial" w:hAnsi="Arial" w:cs="Arial"/>
          <w:sz w:val="24"/>
          <w:szCs w:val="24"/>
        </w:rPr>
        <w:t xml:space="preserve">Rivista Italiana di Economia, Demografia e Statistica, </w:t>
      </w:r>
      <w:r w:rsidRPr="006379B7">
        <w:rPr>
          <w:rFonts w:ascii="Arial" w:hAnsi="Arial" w:cs="Arial"/>
          <w:i w:val="0"/>
          <w:sz w:val="24"/>
          <w:szCs w:val="24"/>
        </w:rPr>
        <w:t>rivista scientifica</w:t>
      </w:r>
    </w:p>
    <w:p w14:paraId="461B8A59" w14:textId="77777777" w:rsidR="00A20F8C" w:rsidRPr="006379B7" w:rsidRDefault="00A20F8C" w:rsidP="00A20F8C">
      <w:pPr>
        <w:pStyle w:val="Corpotesto"/>
        <w:tabs>
          <w:tab w:val="left" w:pos="567"/>
        </w:tabs>
        <w:ind w:left="851"/>
        <w:jc w:val="both"/>
        <w:rPr>
          <w:rFonts w:ascii="Arial" w:hAnsi="Arial" w:cs="Arial"/>
          <w:sz w:val="24"/>
          <w:szCs w:val="24"/>
        </w:rPr>
      </w:pPr>
    </w:p>
    <w:p w14:paraId="29974296" w14:textId="77777777" w:rsidR="00A20F8C" w:rsidRPr="004E442C" w:rsidRDefault="00A20F8C" w:rsidP="00A20F8C">
      <w:pPr>
        <w:pStyle w:val="Corpotesto"/>
        <w:numPr>
          <w:ilvl w:val="0"/>
          <w:numId w:val="18"/>
        </w:numPr>
        <w:tabs>
          <w:tab w:val="left" w:pos="567"/>
        </w:tabs>
        <w:ind w:left="851" w:hanging="567"/>
        <w:jc w:val="both"/>
        <w:rPr>
          <w:rFonts w:ascii="Arial" w:hAnsi="Arial" w:cs="Arial"/>
          <w:sz w:val="24"/>
          <w:szCs w:val="24"/>
          <w:lang w:val="en-GB"/>
        </w:rPr>
      </w:pPr>
      <w:r w:rsidRPr="004E442C">
        <w:rPr>
          <w:rFonts w:ascii="Arial" w:hAnsi="Arial" w:cs="Arial"/>
          <w:sz w:val="24"/>
          <w:szCs w:val="24"/>
          <w:lang w:val="en-GB"/>
        </w:rPr>
        <w:t>IGI-GLOBAL International, Business IS&amp;T Books, Hershey (PA),</w:t>
      </w:r>
      <w:r w:rsidRPr="004E442C">
        <w:rPr>
          <w:rFonts w:ascii="Arial" w:hAnsi="Arial" w:cs="Arial"/>
          <w:i w:val="0"/>
          <w:sz w:val="24"/>
          <w:szCs w:val="24"/>
          <w:lang w:val="en-GB"/>
        </w:rPr>
        <w:t xml:space="preserve"> </w:t>
      </w:r>
      <w:proofErr w:type="spellStart"/>
      <w:r w:rsidRPr="004E442C">
        <w:rPr>
          <w:rFonts w:ascii="Arial" w:hAnsi="Arial" w:cs="Arial"/>
          <w:i w:val="0"/>
          <w:sz w:val="24"/>
          <w:szCs w:val="24"/>
          <w:lang w:val="en-GB"/>
        </w:rPr>
        <w:t>collana</w:t>
      </w:r>
      <w:proofErr w:type="spellEnd"/>
      <w:r w:rsidRPr="004E442C">
        <w:rPr>
          <w:rFonts w:ascii="Arial" w:hAnsi="Arial" w:cs="Arial"/>
          <w:i w:val="0"/>
          <w:sz w:val="24"/>
          <w:szCs w:val="24"/>
          <w:lang w:val="en-GB"/>
        </w:rPr>
        <w:t xml:space="preserve"> </w:t>
      </w:r>
      <w:proofErr w:type="spellStart"/>
      <w:r w:rsidRPr="004E442C">
        <w:rPr>
          <w:rFonts w:ascii="Arial" w:hAnsi="Arial" w:cs="Arial"/>
          <w:i w:val="0"/>
          <w:sz w:val="24"/>
          <w:szCs w:val="24"/>
          <w:lang w:val="en-GB"/>
        </w:rPr>
        <w:t>editoriale</w:t>
      </w:r>
      <w:proofErr w:type="spellEnd"/>
    </w:p>
    <w:p w14:paraId="2AE24E8F" w14:textId="77777777" w:rsidR="00A20F8C" w:rsidRPr="004E442C" w:rsidRDefault="00A20F8C" w:rsidP="00A20F8C">
      <w:pPr>
        <w:pStyle w:val="Corpotesto"/>
        <w:numPr>
          <w:ilvl w:val="0"/>
          <w:numId w:val="18"/>
        </w:numPr>
        <w:tabs>
          <w:tab w:val="left" w:pos="567"/>
        </w:tabs>
        <w:ind w:left="851" w:hanging="567"/>
        <w:jc w:val="both"/>
        <w:rPr>
          <w:rFonts w:ascii="Arial" w:hAnsi="Arial" w:cs="Arial"/>
          <w:sz w:val="24"/>
          <w:szCs w:val="24"/>
          <w:lang w:val="en-GB"/>
        </w:rPr>
      </w:pPr>
      <w:r w:rsidRPr="004E442C">
        <w:rPr>
          <w:rFonts w:ascii="Arial" w:hAnsi="Arial" w:cs="Arial"/>
          <w:sz w:val="24"/>
          <w:szCs w:val="24"/>
          <w:lang w:val="en-GB"/>
        </w:rPr>
        <w:t xml:space="preserve">McGraw-Hill Education, Maidenhead (UK), </w:t>
      </w:r>
      <w:proofErr w:type="spellStart"/>
      <w:r w:rsidRPr="004E442C">
        <w:rPr>
          <w:rFonts w:ascii="Arial" w:hAnsi="Arial" w:cs="Arial"/>
          <w:i w:val="0"/>
          <w:sz w:val="24"/>
          <w:szCs w:val="24"/>
          <w:lang w:val="en-GB"/>
        </w:rPr>
        <w:t>collana</w:t>
      </w:r>
      <w:proofErr w:type="spellEnd"/>
      <w:r w:rsidRPr="004E442C">
        <w:rPr>
          <w:rFonts w:ascii="Arial" w:hAnsi="Arial" w:cs="Arial"/>
          <w:i w:val="0"/>
          <w:sz w:val="24"/>
          <w:szCs w:val="24"/>
          <w:lang w:val="en-GB"/>
        </w:rPr>
        <w:t xml:space="preserve"> </w:t>
      </w:r>
      <w:proofErr w:type="spellStart"/>
      <w:r w:rsidRPr="004E442C">
        <w:rPr>
          <w:rFonts w:ascii="Arial" w:hAnsi="Arial" w:cs="Arial"/>
          <w:i w:val="0"/>
          <w:sz w:val="24"/>
          <w:szCs w:val="24"/>
          <w:lang w:val="en-GB"/>
        </w:rPr>
        <w:t>editoriale</w:t>
      </w:r>
      <w:proofErr w:type="spellEnd"/>
    </w:p>
    <w:p w14:paraId="46EC842A" w14:textId="77777777" w:rsidR="00A20F8C" w:rsidRPr="006379B7" w:rsidRDefault="00A20F8C" w:rsidP="00A20F8C">
      <w:pPr>
        <w:pStyle w:val="Corpotesto"/>
        <w:numPr>
          <w:ilvl w:val="0"/>
          <w:numId w:val="18"/>
        </w:numPr>
        <w:tabs>
          <w:tab w:val="left" w:pos="567"/>
        </w:tabs>
        <w:ind w:left="851" w:hanging="567"/>
        <w:jc w:val="both"/>
        <w:rPr>
          <w:rFonts w:ascii="Arial" w:hAnsi="Arial" w:cs="Arial"/>
          <w:i w:val="0"/>
          <w:sz w:val="24"/>
          <w:szCs w:val="24"/>
        </w:rPr>
      </w:pPr>
      <w:r w:rsidRPr="006379B7">
        <w:rPr>
          <w:rFonts w:ascii="Arial" w:hAnsi="Arial" w:cs="Arial"/>
          <w:sz w:val="24"/>
          <w:szCs w:val="24"/>
        </w:rPr>
        <w:t>"Scienze</w:t>
      </w:r>
      <w:r w:rsidRPr="006379B7">
        <w:rPr>
          <w:rFonts w:ascii="Arial" w:hAnsi="Arial" w:cs="Arial"/>
          <w:spacing w:val="5"/>
          <w:sz w:val="24"/>
          <w:szCs w:val="24"/>
        </w:rPr>
        <w:t xml:space="preserve"> </w:t>
      </w:r>
      <w:r w:rsidRPr="006379B7">
        <w:rPr>
          <w:rFonts w:ascii="Arial" w:hAnsi="Arial" w:cs="Arial"/>
          <w:sz w:val="24"/>
          <w:szCs w:val="24"/>
        </w:rPr>
        <w:t>del</w:t>
      </w:r>
      <w:r w:rsidRPr="006379B7">
        <w:rPr>
          <w:rFonts w:ascii="Arial" w:hAnsi="Arial" w:cs="Arial"/>
          <w:spacing w:val="6"/>
          <w:sz w:val="24"/>
          <w:szCs w:val="24"/>
        </w:rPr>
        <w:t xml:space="preserve"> </w:t>
      </w:r>
      <w:r w:rsidRPr="006379B7">
        <w:rPr>
          <w:rFonts w:ascii="Arial" w:hAnsi="Arial" w:cs="Arial"/>
          <w:sz w:val="24"/>
          <w:szCs w:val="24"/>
        </w:rPr>
        <w:t xml:space="preserve">turismo", McGraw-Hill, </w:t>
      </w:r>
      <w:r w:rsidRPr="006379B7">
        <w:rPr>
          <w:rFonts w:ascii="Arial" w:hAnsi="Arial" w:cs="Arial"/>
          <w:i w:val="0"/>
          <w:sz w:val="24"/>
          <w:szCs w:val="24"/>
        </w:rPr>
        <w:t>collana editoriale</w:t>
      </w:r>
      <w:r w:rsidRPr="006379B7">
        <w:rPr>
          <w:rFonts w:ascii="Arial" w:hAnsi="Arial" w:cs="Arial"/>
          <w:spacing w:val="6"/>
          <w:sz w:val="24"/>
          <w:szCs w:val="24"/>
        </w:rPr>
        <w:t xml:space="preserve"> </w:t>
      </w:r>
    </w:p>
    <w:p w14:paraId="7A970C48" w14:textId="77777777" w:rsidR="00A20F8C" w:rsidRPr="006379B7" w:rsidRDefault="00A20F8C" w:rsidP="00A20F8C">
      <w:pPr>
        <w:pStyle w:val="Corpotesto"/>
        <w:numPr>
          <w:ilvl w:val="0"/>
          <w:numId w:val="18"/>
        </w:numPr>
        <w:tabs>
          <w:tab w:val="left" w:pos="567"/>
        </w:tabs>
        <w:ind w:left="851" w:hanging="567"/>
        <w:jc w:val="both"/>
        <w:rPr>
          <w:rFonts w:ascii="Arial" w:hAnsi="Arial" w:cs="Arial"/>
          <w:sz w:val="24"/>
          <w:szCs w:val="24"/>
        </w:rPr>
      </w:pPr>
      <w:r w:rsidRPr="006379B7">
        <w:rPr>
          <w:rFonts w:ascii="Arial" w:hAnsi="Arial" w:cs="Arial"/>
          <w:sz w:val="24"/>
          <w:szCs w:val="24"/>
        </w:rPr>
        <w:t>"Studi</w:t>
      </w:r>
      <w:r w:rsidRPr="006379B7">
        <w:rPr>
          <w:rFonts w:ascii="Arial" w:hAnsi="Arial" w:cs="Arial"/>
          <w:spacing w:val="5"/>
          <w:sz w:val="24"/>
          <w:szCs w:val="24"/>
        </w:rPr>
        <w:t xml:space="preserve"> </w:t>
      </w:r>
      <w:r w:rsidRPr="006379B7">
        <w:rPr>
          <w:rFonts w:ascii="Arial" w:hAnsi="Arial" w:cs="Arial"/>
          <w:sz w:val="24"/>
          <w:szCs w:val="24"/>
        </w:rPr>
        <w:t>statistici</w:t>
      </w:r>
      <w:r w:rsidRPr="006379B7">
        <w:rPr>
          <w:rFonts w:ascii="Arial" w:hAnsi="Arial" w:cs="Arial"/>
          <w:spacing w:val="5"/>
          <w:sz w:val="24"/>
          <w:szCs w:val="24"/>
        </w:rPr>
        <w:t xml:space="preserve"> </w:t>
      </w:r>
      <w:r w:rsidRPr="006379B7">
        <w:rPr>
          <w:rFonts w:ascii="Arial" w:hAnsi="Arial" w:cs="Arial"/>
          <w:sz w:val="24"/>
          <w:szCs w:val="24"/>
        </w:rPr>
        <w:t>sul</w:t>
      </w:r>
      <w:r w:rsidRPr="006379B7">
        <w:rPr>
          <w:rFonts w:ascii="Arial" w:hAnsi="Arial" w:cs="Arial"/>
          <w:spacing w:val="6"/>
          <w:sz w:val="24"/>
          <w:szCs w:val="24"/>
        </w:rPr>
        <w:t xml:space="preserve"> </w:t>
      </w:r>
      <w:r w:rsidRPr="006379B7">
        <w:rPr>
          <w:rFonts w:ascii="Arial" w:hAnsi="Arial" w:cs="Arial"/>
          <w:sz w:val="24"/>
          <w:szCs w:val="24"/>
        </w:rPr>
        <w:t xml:space="preserve">turismo", C.L.E.U.P., </w:t>
      </w:r>
      <w:r w:rsidRPr="006379B7">
        <w:rPr>
          <w:rFonts w:ascii="Arial" w:hAnsi="Arial" w:cs="Arial"/>
          <w:i w:val="0"/>
          <w:sz w:val="24"/>
          <w:szCs w:val="24"/>
        </w:rPr>
        <w:t>collana editoriale</w:t>
      </w:r>
    </w:p>
    <w:p w14:paraId="0FBF1BDF" w14:textId="77777777" w:rsidR="00A20F8C" w:rsidRPr="006379B7" w:rsidRDefault="00A20F8C" w:rsidP="00A20F8C">
      <w:pPr>
        <w:pStyle w:val="Corpotesto"/>
        <w:tabs>
          <w:tab w:val="left" w:pos="299"/>
        </w:tabs>
        <w:spacing w:before="12"/>
        <w:ind w:left="284" w:right="-115"/>
        <w:jc w:val="both"/>
        <w:rPr>
          <w:rFonts w:ascii="Arial" w:hAnsi="Arial" w:cs="Arial"/>
          <w:sz w:val="24"/>
          <w:szCs w:val="24"/>
        </w:rPr>
      </w:pPr>
    </w:p>
    <w:p w14:paraId="319CFB47" w14:textId="69444754" w:rsidR="00A20F8C" w:rsidRPr="006379B7" w:rsidRDefault="005C79EF" w:rsidP="00A20F8C">
      <w:pPr>
        <w:pStyle w:val="Corpotesto"/>
        <w:tabs>
          <w:tab w:val="left" w:pos="299"/>
        </w:tabs>
        <w:spacing w:before="12"/>
        <w:ind w:left="284" w:right="-115"/>
        <w:jc w:val="both"/>
        <w:rPr>
          <w:rFonts w:ascii="Arial" w:hAnsi="Arial" w:cs="Arial"/>
          <w:sz w:val="24"/>
          <w:szCs w:val="24"/>
        </w:rPr>
      </w:pPr>
      <w:r>
        <w:rPr>
          <w:rFonts w:ascii="Arial" w:hAnsi="Arial" w:cs="Arial"/>
          <w:sz w:val="24"/>
          <w:szCs w:val="24"/>
        </w:rPr>
        <w:t xml:space="preserve"> </w:t>
      </w:r>
    </w:p>
    <w:p w14:paraId="6E608E49" w14:textId="77777777" w:rsidR="00A20F8C" w:rsidRPr="006379B7" w:rsidRDefault="00A20F8C" w:rsidP="00A20F8C">
      <w:pPr>
        <w:pStyle w:val="Corpotesto"/>
        <w:ind w:left="0"/>
        <w:jc w:val="both"/>
        <w:rPr>
          <w:rFonts w:ascii="Arial" w:hAnsi="Arial" w:cs="Arial"/>
          <w:b/>
          <w:sz w:val="24"/>
          <w:szCs w:val="24"/>
        </w:rPr>
      </w:pPr>
      <w:r w:rsidRPr="006379B7">
        <w:rPr>
          <w:rFonts w:ascii="Arial" w:hAnsi="Arial" w:cs="Arial"/>
          <w:b/>
          <w:sz w:val="24"/>
          <w:szCs w:val="24"/>
        </w:rPr>
        <w:t>Guest Editor</w:t>
      </w:r>
      <w:r>
        <w:rPr>
          <w:rFonts w:ascii="Arial" w:hAnsi="Arial" w:cs="Arial"/>
          <w:b/>
          <w:sz w:val="24"/>
          <w:szCs w:val="24"/>
        </w:rPr>
        <w:t xml:space="preserve"> e </w:t>
      </w:r>
      <w:proofErr w:type="spellStart"/>
      <w:r>
        <w:rPr>
          <w:rFonts w:ascii="Arial" w:hAnsi="Arial" w:cs="Arial"/>
          <w:b/>
          <w:sz w:val="24"/>
          <w:szCs w:val="24"/>
        </w:rPr>
        <w:t>Reviewer</w:t>
      </w:r>
      <w:proofErr w:type="spellEnd"/>
      <w:r w:rsidRPr="006379B7">
        <w:rPr>
          <w:rFonts w:ascii="Arial" w:hAnsi="Arial" w:cs="Arial"/>
          <w:b/>
          <w:sz w:val="24"/>
          <w:szCs w:val="24"/>
        </w:rPr>
        <w:t xml:space="preserve"> per le riviste scientifiche </w:t>
      </w:r>
    </w:p>
    <w:p w14:paraId="093F68E7" w14:textId="77777777" w:rsidR="00A20F8C" w:rsidRDefault="00A20F8C" w:rsidP="00A20F8C">
      <w:pPr>
        <w:pStyle w:val="Corpotesto"/>
        <w:ind w:left="0"/>
        <w:jc w:val="both"/>
        <w:rPr>
          <w:rFonts w:ascii="Arial" w:hAnsi="Arial" w:cs="Arial"/>
          <w:sz w:val="24"/>
          <w:szCs w:val="24"/>
        </w:rPr>
      </w:pPr>
    </w:p>
    <w:p w14:paraId="60A82C6C" w14:textId="77777777" w:rsidR="00A20F8C" w:rsidRDefault="00A20F8C" w:rsidP="00A20F8C">
      <w:pPr>
        <w:pStyle w:val="Corpotesto"/>
        <w:ind w:left="0"/>
        <w:jc w:val="both"/>
        <w:rPr>
          <w:rFonts w:ascii="Arial" w:hAnsi="Arial" w:cs="Arial"/>
          <w:b/>
          <w:sz w:val="24"/>
          <w:szCs w:val="24"/>
        </w:rPr>
      </w:pPr>
      <w:r w:rsidRPr="00D51775">
        <w:rPr>
          <w:rFonts w:ascii="Arial" w:hAnsi="Arial" w:cs="Arial"/>
          <w:i w:val="0"/>
          <w:sz w:val="24"/>
          <w:szCs w:val="24"/>
        </w:rPr>
        <w:t xml:space="preserve">Riviste scientifiche </w:t>
      </w:r>
      <w:r w:rsidRPr="006379B7">
        <w:rPr>
          <w:rFonts w:ascii="Arial" w:hAnsi="Arial" w:cs="Arial"/>
          <w:i w:val="0"/>
          <w:sz w:val="24"/>
          <w:szCs w:val="24"/>
        </w:rPr>
        <w:t xml:space="preserve">A.N.V.U.R., Classe </w:t>
      </w:r>
      <w:r w:rsidRPr="006379B7">
        <w:rPr>
          <w:rFonts w:ascii="Arial" w:hAnsi="Arial" w:cs="Arial"/>
          <w:b/>
          <w:i w:val="0"/>
          <w:sz w:val="24"/>
          <w:szCs w:val="24"/>
        </w:rPr>
        <w:t>A</w:t>
      </w:r>
      <w:r>
        <w:rPr>
          <w:rFonts w:ascii="Arial" w:hAnsi="Arial" w:cs="Arial"/>
          <w:b/>
          <w:i w:val="0"/>
          <w:sz w:val="24"/>
          <w:szCs w:val="24"/>
        </w:rPr>
        <w:t>,</w:t>
      </w:r>
      <w:r w:rsidRPr="006379B7">
        <w:rPr>
          <w:rFonts w:ascii="Arial" w:hAnsi="Arial" w:cs="Arial"/>
          <w:i w:val="0"/>
          <w:sz w:val="24"/>
          <w:szCs w:val="24"/>
        </w:rPr>
        <w:t xml:space="preserve"> area 13, </w:t>
      </w:r>
      <w:r>
        <w:rPr>
          <w:rFonts w:ascii="Arial" w:hAnsi="Arial" w:cs="Arial"/>
          <w:i w:val="0"/>
          <w:sz w:val="24"/>
          <w:szCs w:val="24"/>
        </w:rPr>
        <w:t xml:space="preserve">GSD </w:t>
      </w:r>
      <w:r w:rsidRPr="0080525B">
        <w:rPr>
          <w:rFonts w:ascii="Arial" w:hAnsi="Arial" w:cs="Arial"/>
          <w:bCs/>
          <w:i w:val="0"/>
          <w:sz w:val="24"/>
          <w:szCs w:val="24"/>
        </w:rPr>
        <w:t>13/STAT-03</w:t>
      </w:r>
      <w:r w:rsidRPr="006379B7">
        <w:rPr>
          <w:rFonts w:ascii="Arial" w:hAnsi="Arial" w:cs="Arial"/>
          <w:b/>
          <w:sz w:val="24"/>
          <w:szCs w:val="24"/>
        </w:rPr>
        <w:t>:</w:t>
      </w:r>
    </w:p>
    <w:p w14:paraId="2EBD2884" w14:textId="77777777" w:rsidR="00A20F8C" w:rsidRDefault="00A20F8C" w:rsidP="00A20F8C">
      <w:pPr>
        <w:pStyle w:val="Corpotesto"/>
        <w:numPr>
          <w:ilvl w:val="0"/>
          <w:numId w:val="39"/>
        </w:numPr>
        <w:tabs>
          <w:tab w:val="left" w:pos="567"/>
        </w:tabs>
        <w:jc w:val="both"/>
        <w:rPr>
          <w:rFonts w:ascii="Arial" w:hAnsi="Arial" w:cs="Arial"/>
          <w:i w:val="0"/>
          <w:sz w:val="24"/>
          <w:szCs w:val="24"/>
          <w:lang w:val="en-GB"/>
        </w:rPr>
      </w:pPr>
      <w:r w:rsidRPr="00C816A5">
        <w:rPr>
          <w:rFonts w:ascii="Arial" w:hAnsi="Arial" w:cs="Arial"/>
          <w:iCs/>
          <w:sz w:val="24"/>
          <w:szCs w:val="24"/>
          <w:lang w:val="en-GB"/>
        </w:rPr>
        <w:t>AStA Advances in Statistical Analysis</w:t>
      </w:r>
      <w:r>
        <w:rPr>
          <w:rFonts w:ascii="Arial" w:hAnsi="Arial" w:cs="Arial"/>
          <w:i w:val="0"/>
          <w:iCs/>
          <w:sz w:val="24"/>
          <w:szCs w:val="24"/>
          <w:lang w:val="en-GB"/>
        </w:rPr>
        <w:t>, international</w:t>
      </w:r>
      <w:r w:rsidRPr="00C816A5">
        <w:rPr>
          <w:rFonts w:ascii="Arial" w:hAnsi="Arial" w:cs="Arial"/>
          <w:i w:val="0"/>
          <w:sz w:val="24"/>
          <w:szCs w:val="24"/>
          <w:lang w:val="en-GB"/>
        </w:rPr>
        <w:t xml:space="preserve"> journal.</w:t>
      </w:r>
    </w:p>
    <w:p w14:paraId="29C81E68" w14:textId="77777777" w:rsidR="00A20F8C" w:rsidRDefault="00A20F8C" w:rsidP="00A20F8C">
      <w:pPr>
        <w:pStyle w:val="Corpotesto"/>
        <w:tabs>
          <w:tab w:val="left" w:pos="567"/>
        </w:tabs>
        <w:ind w:left="805"/>
        <w:jc w:val="both"/>
        <w:rPr>
          <w:rFonts w:ascii="Arial" w:hAnsi="Arial" w:cs="Arial"/>
          <w:sz w:val="24"/>
          <w:szCs w:val="24"/>
          <w:lang w:val="en-GB"/>
        </w:rPr>
      </w:pPr>
      <w:r>
        <w:rPr>
          <w:rFonts w:ascii="Arial" w:hAnsi="Arial" w:cs="Arial"/>
          <w:sz w:val="24"/>
          <w:szCs w:val="24"/>
          <w:lang w:val="en-GB"/>
        </w:rPr>
        <w:t xml:space="preserve">    Lead </w:t>
      </w:r>
      <w:r w:rsidRPr="00426380">
        <w:rPr>
          <w:rFonts w:ascii="Arial" w:hAnsi="Arial" w:cs="Arial"/>
          <w:sz w:val="24"/>
          <w:szCs w:val="24"/>
          <w:lang w:val="en-GB"/>
        </w:rPr>
        <w:t>Guest Editor for Special Issue (202</w:t>
      </w:r>
      <w:r>
        <w:rPr>
          <w:rFonts w:ascii="Arial" w:hAnsi="Arial" w:cs="Arial"/>
          <w:sz w:val="24"/>
          <w:szCs w:val="24"/>
          <w:lang w:val="en-GB"/>
        </w:rPr>
        <w:t>5</w:t>
      </w:r>
      <w:proofErr w:type="gramStart"/>
      <w:r>
        <w:rPr>
          <w:rFonts w:ascii="Arial" w:hAnsi="Arial" w:cs="Arial"/>
          <w:sz w:val="24"/>
          <w:szCs w:val="24"/>
          <w:lang w:val="en-GB"/>
        </w:rPr>
        <w:t>-‘</w:t>
      </w:r>
      <w:proofErr w:type="gramEnd"/>
      <w:r>
        <w:rPr>
          <w:rFonts w:ascii="Arial" w:hAnsi="Arial" w:cs="Arial"/>
          <w:sz w:val="24"/>
          <w:szCs w:val="24"/>
          <w:lang w:val="en-GB"/>
        </w:rPr>
        <w:t>26</w:t>
      </w:r>
      <w:r w:rsidRPr="00426380">
        <w:rPr>
          <w:rFonts w:ascii="Arial" w:hAnsi="Arial" w:cs="Arial"/>
          <w:sz w:val="24"/>
          <w:szCs w:val="24"/>
          <w:lang w:val="en-GB"/>
        </w:rPr>
        <w:t>): “</w:t>
      </w:r>
      <w:r w:rsidRPr="00C816A5">
        <w:rPr>
          <w:rFonts w:ascii="Arial" w:hAnsi="Arial" w:cs="Arial"/>
          <w:sz w:val="24"/>
          <w:szCs w:val="24"/>
          <w:lang w:val="en-GB"/>
        </w:rPr>
        <w:t>The Role of Multiverse</w:t>
      </w:r>
      <w:r>
        <w:rPr>
          <w:rFonts w:ascii="Arial" w:hAnsi="Arial" w:cs="Arial"/>
          <w:sz w:val="24"/>
          <w:szCs w:val="24"/>
          <w:lang w:val="en-GB"/>
        </w:rPr>
        <w:t xml:space="preserve">         </w:t>
      </w:r>
    </w:p>
    <w:p w14:paraId="7D433612" w14:textId="77777777" w:rsidR="00A20F8C" w:rsidRDefault="00A20F8C" w:rsidP="00A20F8C">
      <w:pPr>
        <w:pStyle w:val="Corpotesto"/>
        <w:tabs>
          <w:tab w:val="left" w:pos="567"/>
        </w:tabs>
        <w:ind w:left="805"/>
        <w:jc w:val="both"/>
        <w:rPr>
          <w:rFonts w:ascii="Arial" w:hAnsi="Arial" w:cs="Arial"/>
          <w:sz w:val="24"/>
          <w:szCs w:val="24"/>
          <w:lang w:val="en-GB"/>
        </w:rPr>
      </w:pPr>
      <w:r>
        <w:rPr>
          <w:rFonts w:ascii="Arial" w:hAnsi="Arial" w:cs="Arial"/>
          <w:sz w:val="24"/>
          <w:szCs w:val="24"/>
          <w:lang w:val="en-GB"/>
        </w:rPr>
        <w:t xml:space="preserve">   </w:t>
      </w:r>
      <w:r w:rsidRPr="00C816A5">
        <w:rPr>
          <w:rFonts w:ascii="Arial" w:hAnsi="Arial" w:cs="Arial"/>
          <w:sz w:val="24"/>
          <w:szCs w:val="24"/>
          <w:lang w:val="en-GB"/>
        </w:rPr>
        <w:t>Analysis</w:t>
      </w:r>
      <w:r>
        <w:rPr>
          <w:rFonts w:ascii="Arial" w:hAnsi="Arial" w:cs="Arial"/>
          <w:sz w:val="24"/>
          <w:szCs w:val="24"/>
          <w:lang w:val="en-GB"/>
        </w:rPr>
        <w:t xml:space="preserve"> </w:t>
      </w:r>
      <w:r w:rsidRPr="00C816A5">
        <w:rPr>
          <w:rFonts w:ascii="Arial" w:hAnsi="Arial" w:cs="Arial"/>
          <w:sz w:val="24"/>
          <w:szCs w:val="24"/>
          <w:lang w:val="en-GB"/>
        </w:rPr>
        <w:t>in Statistical Modelling and Applications”</w:t>
      </w:r>
    </w:p>
    <w:p w14:paraId="167E5CE2" w14:textId="77777777" w:rsidR="00A20F8C" w:rsidRPr="00C46DB8" w:rsidRDefault="00A20F8C" w:rsidP="00A20F8C">
      <w:pPr>
        <w:pStyle w:val="Corpotesto"/>
        <w:rPr>
          <w:rFonts w:ascii="Arial" w:hAnsi="Arial" w:cs="Arial"/>
          <w:sz w:val="24"/>
          <w:szCs w:val="24"/>
          <w:lang w:val="en-US"/>
        </w:rPr>
      </w:pPr>
      <w:r w:rsidRPr="00D51775">
        <w:rPr>
          <w:rFonts w:ascii="Arial" w:hAnsi="Arial" w:cs="Arial"/>
          <w:sz w:val="24"/>
          <w:szCs w:val="24"/>
          <w:lang w:val="en-US"/>
        </w:rPr>
        <w:t xml:space="preserve">     </w:t>
      </w:r>
      <w:r>
        <w:rPr>
          <w:rFonts w:ascii="Arial" w:hAnsi="Arial" w:cs="Arial"/>
          <w:sz w:val="24"/>
          <w:szCs w:val="24"/>
          <w:lang w:val="en-US"/>
        </w:rPr>
        <w:t xml:space="preserve">- </w:t>
      </w:r>
      <w:r w:rsidRPr="004E442C">
        <w:rPr>
          <w:rFonts w:ascii="Arial" w:hAnsi="Arial" w:cs="Arial"/>
          <w:sz w:val="24"/>
          <w:szCs w:val="24"/>
          <w:lang w:val="en-GB"/>
        </w:rPr>
        <w:t>Social Indicators Research</w:t>
      </w:r>
      <w:r w:rsidRPr="004E442C">
        <w:rPr>
          <w:rFonts w:ascii="Arial" w:hAnsi="Arial" w:cs="Arial"/>
          <w:i w:val="0"/>
          <w:sz w:val="24"/>
          <w:szCs w:val="24"/>
          <w:lang w:val="en-GB"/>
        </w:rPr>
        <w:t>, international journal</w:t>
      </w:r>
      <w:r w:rsidRPr="004E442C">
        <w:rPr>
          <w:rFonts w:ascii="Arial" w:hAnsi="Arial" w:cs="Arial"/>
          <w:sz w:val="24"/>
          <w:szCs w:val="24"/>
          <w:lang w:val="en-GB"/>
        </w:rPr>
        <w:t xml:space="preserve">    </w:t>
      </w:r>
    </w:p>
    <w:p w14:paraId="08BE05D3" w14:textId="77777777" w:rsidR="00A20F8C" w:rsidRPr="007170CC" w:rsidRDefault="00A20F8C" w:rsidP="00A20F8C">
      <w:pPr>
        <w:pStyle w:val="Corpotesto"/>
        <w:ind w:left="531"/>
        <w:rPr>
          <w:rFonts w:ascii="Arial" w:hAnsi="Arial" w:cs="Arial"/>
          <w:sz w:val="24"/>
          <w:szCs w:val="24"/>
          <w:lang w:val="en-GB"/>
        </w:rPr>
      </w:pPr>
      <w:r>
        <w:rPr>
          <w:rFonts w:ascii="Arial" w:hAnsi="Arial" w:cs="Arial"/>
          <w:sz w:val="24"/>
          <w:szCs w:val="24"/>
          <w:lang w:val="en-GB"/>
        </w:rPr>
        <w:t xml:space="preserve">       </w:t>
      </w:r>
      <w:r w:rsidRPr="00426380">
        <w:rPr>
          <w:rFonts w:ascii="Arial" w:hAnsi="Arial" w:cs="Arial"/>
          <w:sz w:val="24"/>
          <w:szCs w:val="24"/>
          <w:lang w:val="en-GB"/>
        </w:rPr>
        <w:t>Guest Editor for Special Issue (2023): “</w:t>
      </w:r>
      <w:r w:rsidRPr="00426380">
        <w:rPr>
          <w:rFonts w:ascii="Arial" w:hAnsi="Arial" w:cs="Arial"/>
          <w:iCs/>
          <w:sz w:val="24"/>
          <w:szCs w:val="24"/>
          <w:lang w:val="en-GB"/>
        </w:rPr>
        <w:t>Sustainability analysis on theoretical</w:t>
      </w:r>
    </w:p>
    <w:p w14:paraId="7CF21A35" w14:textId="77777777" w:rsidR="00A20F8C" w:rsidRDefault="00A20F8C" w:rsidP="00A20F8C">
      <w:pPr>
        <w:pStyle w:val="Corpotesto"/>
        <w:ind w:left="531"/>
        <w:rPr>
          <w:rFonts w:ascii="Arial" w:hAnsi="Arial" w:cs="Arial"/>
          <w:iCs/>
          <w:sz w:val="24"/>
          <w:szCs w:val="24"/>
          <w:lang w:val="en-GB"/>
        </w:rPr>
      </w:pPr>
      <w:r>
        <w:rPr>
          <w:rFonts w:ascii="Arial" w:hAnsi="Arial" w:cs="Arial"/>
          <w:iCs/>
          <w:sz w:val="24"/>
          <w:szCs w:val="24"/>
          <w:lang w:val="en-GB"/>
        </w:rPr>
        <w:t xml:space="preserve">       </w:t>
      </w:r>
      <w:r w:rsidRPr="00426380">
        <w:rPr>
          <w:rFonts w:ascii="Arial" w:hAnsi="Arial" w:cs="Arial"/>
          <w:iCs/>
          <w:sz w:val="24"/>
          <w:szCs w:val="24"/>
          <w:lang w:val="en-GB"/>
        </w:rPr>
        <w:t>perspectives and tools for policy-makers: data, indicators, and models”</w:t>
      </w:r>
    </w:p>
    <w:p w14:paraId="6EE46A0C" w14:textId="77777777" w:rsidR="00A20F8C" w:rsidRPr="007C5357" w:rsidRDefault="00A20F8C" w:rsidP="00A20F8C">
      <w:pPr>
        <w:pStyle w:val="Corpotesto"/>
        <w:ind w:left="531"/>
        <w:rPr>
          <w:rFonts w:ascii="Arial" w:hAnsi="Arial" w:cs="Arial"/>
          <w:i w:val="0"/>
          <w:iCs/>
          <w:sz w:val="24"/>
          <w:szCs w:val="24"/>
          <w:lang w:val="en-GB"/>
        </w:rPr>
      </w:pPr>
    </w:p>
    <w:p w14:paraId="4BC545DF" w14:textId="77777777" w:rsidR="00A20F8C" w:rsidRPr="007C5357" w:rsidRDefault="00A20F8C" w:rsidP="00A20F8C">
      <w:pPr>
        <w:pStyle w:val="Corpotesto"/>
        <w:ind w:left="531"/>
        <w:rPr>
          <w:rFonts w:ascii="Arial" w:hAnsi="Arial" w:cs="Arial"/>
          <w:i w:val="0"/>
          <w:iCs/>
          <w:sz w:val="24"/>
          <w:szCs w:val="24"/>
          <w:lang w:val="en-GB"/>
        </w:rPr>
      </w:pPr>
      <w:r>
        <w:rPr>
          <w:rFonts w:ascii="Arial" w:hAnsi="Arial" w:cs="Arial"/>
          <w:i w:val="0"/>
          <w:iCs/>
          <w:sz w:val="24"/>
          <w:szCs w:val="24"/>
          <w:lang w:val="en-GB"/>
        </w:rPr>
        <w:t>solo r</w:t>
      </w:r>
      <w:r w:rsidRPr="007C5357">
        <w:rPr>
          <w:rFonts w:ascii="Arial" w:hAnsi="Arial" w:cs="Arial"/>
          <w:i w:val="0"/>
          <w:iCs/>
          <w:sz w:val="24"/>
          <w:szCs w:val="24"/>
          <w:lang w:val="en-GB"/>
        </w:rPr>
        <w:t xml:space="preserve">eviewer: </w:t>
      </w:r>
    </w:p>
    <w:p w14:paraId="6A164B0F" w14:textId="77777777" w:rsidR="00A20F8C" w:rsidRPr="004E442C" w:rsidRDefault="00A20F8C" w:rsidP="00A20F8C">
      <w:pPr>
        <w:pStyle w:val="Corpotesto"/>
        <w:numPr>
          <w:ilvl w:val="0"/>
          <w:numId w:val="32"/>
        </w:numPr>
        <w:tabs>
          <w:tab w:val="left" w:pos="567"/>
        </w:tabs>
        <w:jc w:val="both"/>
        <w:rPr>
          <w:rFonts w:ascii="Arial" w:hAnsi="Arial" w:cs="Arial"/>
          <w:i w:val="0"/>
          <w:sz w:val="24"/>
          <w:szCs w:val="24"/>
          <w:lang w:val="en-GB"/>
        </w:rPr>
      </w:pPr>
      <w:r>
        <w:rPr>
          <w:rFonts w:ascii="Arial" w:hAnsi="Arial" w:cs="Arial"/>
          <w:sz w:val="24"/>
          <w:szCs w:val="24"/>
          <w:lang w:val="en-GB"/>
        </w:rPr>
        <w:t>Scientific Reports</w:t>
      </w:r>
      <w:r w:rsidRPr="004E442C">
        <w:rPr>
          <w:rFonts w:ascii="Arial" w:hAnsi="Arial" w:cs="Arial"/>
          <w:i w:val="0"/>
          <w:sz w:val="24"/>
          <w:szCs w:val="24"/>
          <w:lang w:val="en-GB"/>
        </w:rPr>
        <w:t>, international journal</w:t>
      </w:r>
    </w:p>
    <w:p w14:paraId="744A707D" w14:textId="77777777" w:rsidR="00A20F8C" w:rsidRPr="004E442C" w:rsidRDefault="00A20F8C" w:rsidP="00A20F8C">
      <w:pPr>
        <w:pStyle w:val="Corpotesto"/>
        <w:numPr>
          <w:ilvl w:val="0"/>
          <w:numId w:val="32"/>
        </w:numPr>
        <w:tabs>
          <w:tab w:val="left" w:pos="567"/>
        </w:tabs>
        <w:jc w:val="both"/>
        <w:rPr>
          <w:rFonts w:ascii="Arial" w:hAnsi="Arial" w:cs="Arial"/>
          <w:i w:val="0"/>
          <w:sz w:val="24"/>
          <w:szCs w:val="24"/>
          <w:lang w:val="en-GB"/>
        </w:rPr>
      </w:pPr>
      <w:r w:rsidRPr="004E442C">
        <w:rPr>
          <w:rFonts w:ascii="Arial" w:hAnsi="Arial" w:cs="Arial"/>
          <w:sz w:val="24"/>
          <w:szCs w:val="24"/>
          <w:lang w:val="en-GB"/>
        </w:rPr>
        <w:t>Migration Letters</w:t>
      </w:r>
      <w:r w:rsidRPr="004E442C">
        <w:rPr>
          <w:rFonts w:ascii="Arial" w:hAnsi="Arial" w:cs="Arial"/>
          <w:i w:val="0"/>
          <w:sz w:val="24"/>
          <w:szCs w:val="24"/>
          <w:lang w:val="en-GB"/>
        </w:rPr>
        <w:t>, international journal</w:t>
      </w:r>
    </w:p>
    <w:p w14:paraId="66CA56C8" w14:textId="77777777" w:rsidR="00A20F8C" w:rsidRPr="004E442C" w:rsidRDefault="00A20F8C" w:rsidP="00A20F8C">
      <w:pPr>
        <w:pStyle w:val="Corpotesto"/>
        <w:ind w:left="426"/>
        <w:jc w:val="both"/>
        <w:rPr>
          <w:rFonts w:ascii="Arial" w:hAnsi="Arial" w:cs="Arial"/>
          <w:sz w:val="24"/>
          <w:szCs w:val="24"/>
          <w:lang w:val="en-GB"/>
        </w:rPr>
      </w:pPr>
      <w:r>
        <w:rPr>
          <w:rFonts w:ascii="Arial" w:hAnsi="Arial" w:cs="Arial"/>
          <w:sz w:val="24"/>
          <w:szCs w:val="24"/>
          <w:lang w:val="en-GB"/>
        </w:rPr>
        <w:t xml:space="preserve">- </w:t>
      </w:r>
      <w:r w:rsidRPr="004E442C">
        <w:rPr>
          <w:rFonts w:ascii="Arial" w:hAnsi="Arial" w:cs="Arial"/>
          <w:sz w:val="24"/>
          <w:szCs w:val="24"/>
          <w:lang w:val="en-GB"/>
        </w:rPr>
        <w:t>Tourism Management</w:t>
      </w:r>
      <w:r w:rsidRPr="004E442C">
        <w:rPr>
          <w:rFonts w:ascii="Arial" w:hAnsi="Arial" w:cs="Arial"/>
          <w:i w:val="0"/>
          <w:sz w:val="24"/>
          <w:szCs w:val="24"/>
          <w:lang w:val="en-GB"/>
        </w:rPr>
        <w:t>, international journal</w:t>
      </w:r>
    </w:p>
    <w:p w14:paraId="7B701BBB" w14:textId="77777777" w:rsidR="00A20F8C" w:rsidRPr="004E442C" w:rsidRDefault="00A20F8C" w:rsidP="00A20F8C">
      <w:pPr>
        <w:pStyle w:val="Corpotesto"/>
        <w:ind w:left="426"/>
        <w:jc w:val="both"/>
        <w:rPr>
          <w:rFonts w:ascii="Arial" w:hAnsi="Arial" w:cs="Arial"/>
          <w:sz w:val="24"/>
          <w:szCs w:val="24"/>
          <w:lang w:val="en-GB"/>
        </w:rPr>
      </w:pPr>
      <w:r>
        <w:rPr>
          <w:rFonts w:ascii="Arial" w:hAnsi="Arial" w:cs="Arial"/>
          <w:sz w:val="24"/>
          <w:szCs w:val="24"/>
          <w:lang w:val="en-GB"/>
        </w:rPr>
        <w:t xml:space="preserve">- </w:t>
      </w:r>
      <w:r w:rsidRPr="004E442C">
        <w:rPr>
          <w:rFonts w:ascii="Arial" w:hAnsi="Arial" w:cs="Arial"/>
          <w:sz w:val="24"/>
          <w:szCs w:val="24"/>
          <w:lang w:val="en-GB"/>
        </w:rPr>
        <w:t>Quality &amp; Quantity</w:t>
      </w:r>
      <w:r w:rsidRPr="004E442C">
        <w:rPr>
          <w:rFonts w:ascii="Arial" w:hAnsi="Arial" w:cs="Arial"/>
          <w:i w:val="0"/>
          <w:sz w:val="24"/>
          <w:szCs w:val="24"/>
          <w:lang w:val="en-GB"/>
        </w:rPr>
        <w:t>, international journal</w:t>
      </w:r>
    </w:p>
    <w:p w14:paraId="16E4D66A" w14:textId="77777777" w:rsidR="00A20F8C" w:rsidRDefault="00A20F8C" w:rsidP="00A20F8C">
      <w:pPr>
        <w:pStyle w:val="Corpotesto"/>
        <w:tabs>
          <w:tab w:val="left" w:pos="567"/>
        </w:tabs>
        <w:jc w:val="both"/>
        <w:rPr>
          <w:rFonts w:ascii="Arial" w:hAnsi="Arial" w:cs="Arial"/>
          <w:i w:val="0"/>
          <w:sz w:val="24"/>
          <w:szCs w:val="24"/>
        </w:rPr>
      </w:pPr>
      <w:r w:rsidRPr="006379B7">
        <w:rPr>
          <w:rFonts w:ascii="Arial" w:hAnsi="Arial" w:cs="Arial"/>
          <w:i w:val="0"/>
          <w:sz w:val="24"/>
          <w:szCs w:val="24"/>
        </w:rPr>
        <w:t xml:space="preserve">                </w:t>
      </w:r>
    </w:p>
    <w:p w14:paraId="64024F30" w14:textId="77777777" w:rsidR="00A20F8C" w:rsidRDefault="00A20F8C" w:rsidP="00A20F8C">
      <w:pPr>
        <w:pStyle w:val="Corpotesto"/>
        <w:tabs>
          <w:tab w:val="left" w:pos="567"/>
        </w:tabs>
        <w:jc w:val="both"/>
        <w:rPr>
          <w:rFonts w:ascii="Arial" w:hAnsi="Arial" w:cs="Arial"/>
          <w:i w:val="0"/>
          <w:sz w:val="24"/>
          <w:szCs w:val="24"/>
        </w:rPr>
      </w:pPr>
    </w:p>
    <w:p w14:paraId="47A4C47F" w14:textId="77777777" w:rsidR="00A20F8C" w:rsidRPr="007C5357" w:rsidRDefault="00A20F8C" w:rsidP="00A20F8C">
      <w:pPr>
        <w:pStyle w:val="Corpotesto"/>
        <w:ind w:left="0"/>
        <w:jc w:val="both"/>
        <w:rPr>
          <w:rFonts w:ascii="Arial" w:hAnsi="Arial" w:cs="Arial"/>
          <w:b/>
          <w:i w:val="0"/>
          <w:sz w:val="24"/>
          <w:szCs w:val="24"/>
        </w:rPr>
      </w:pPr>
      <w:r w:rsidRPr="007C5357">
        <w:rPr>
          <w:rFonts w:ascii="Arial" w:hAnsi="Arial" w:cs="Arial"/>
          <w:i w:val="0"/>
          <w:sz w:val="24"/>
          <w:szCs w:val="24"/>
        </w:rPr>
        <w:t>Riviste</w:t>
      </w:r>
      <w:r w:rsidRPr="007C5357">
        <w:rPr>
          <w:rFonts w:ascii="Arial" w:hAnsi="Arial" w:cs="Arial"/>
          <w:b/>
          <w:i w:val="0"/>
          <w:sz w:val="24"/>
          <w:szCs w:val="24"/>
        </w:rPr>
        <w:t xml:space="preserve"> </w:t>
      </w:r>
      <w:r w:rsidRPr="007C5357">
        <w:rPr>
          <w:rFonts w:ascii="Arial" w:hAnsi="Arial" w:cs="Arial"/>
          <w:i w:val="0"/>
          <w:sz w:val="24"/>
          <w:szCs w:val="24"/>
        </w:rPr>
        <w:t xml:space="preserve">scientifiche A.N.V.U.R., area 13, GSD </w:t>
      </w:r>
      <w:r w:rsidRPr="007C5357">
        <w:rPr>
          <w:rFonts w:ascii="Arial" w:hAnsi="Arial" w:cs="Arial"/>
          <w:bCs/>
          <w:i w:val="0"/>
          <w:sz w:val="24"/>
          <w:szCs w:val="24"/>
        </w:rPr>
        <w:t>13/STAT-03</w:t>
      </w:r>
      <w:r w:rsidRPr="007C5357">
        <w:rPr>
          <w:rFonts w:ascii="Arial" w:hAnsi="Arial" w:cs="Arial"/>
          <w:b/>
          <w:i w:val="0"/>
          <w:sz w:val="24"/>
          <w:szCs w:val="24"/>
        </w:rPr>
        <w:t>:</w:t>
      </w:r>
    </w:p>
    <w:p w14:paraId="171310BC" w14:textId="77777777" w:rsidR="00A20F8C" w:rsidRPr="005763A6" w:rsidRDefault="00A20F8C" w:rsidP="00A20F8C">
      <w:pPr>
        <w:pStyle w:val="Corpotesto"/>
        <w:numPr>
          <w:ilvl w:val="0"/>
          <w:numId w:val="12"/>
        </w:numPr>
        <w:ind w:left="0" w:firstLine="426"/>
        <w:jc w:val="both"/>
        <w:rPr>
          <w:rFonts w:ascii="Arial" w:hAnsi="Arial" w:cs="Arial"/>
          <w:sz w:val="24"/>
          <w:szCs w:val="24"/>
          <w:lang w:val="en-GB"/>
        </w:rPr>
      </w:pPr>
      <w:r w:rsidRPr="005763A6">
        <w:rPr>
          <w:rFonts w:ascii="Arial" w:hAnsi="Arial" w:cs="Arial"/>
          <w:iCs/>
          <w:sz w:val="24"/>
          <w:szCs w:val="24"/>
          <w:lang w:val="en-GB"/>
        </w:rPr>
        <w:t>International Journal of Environmental Research and Public Health</w:t>
      </w:r>
      <w:r w:rsidRPr="005763A6">
        <w:rPr>
          <w:rFonts w:ascii="Arial" w:hAnsi="Arial" w:cs="Arial"/>
          <w:i w:val="0"/>
          <w:sz w:val="24"/>
          <w:szCs w:val="24"/>
          <w:lang w:val="en-GB"/>
        </w:rPr>
        <w:t>, international</w:t>
      </w:r>
      <w:r w:rsidRPr="005763A6">
        <w:rPr>
          <w:rFonts w:ascii="Arial" w:hAnsi="Arial" w:cs="Arial"/>
          <w:sz w:val="24"/>
          <w:szCs w:val="24"/>
          <w:lang w:val="en-GB"/>
        </w:rPr>
        <w:t xml:space="preserve">   </w:t>
      </w:r>
    </w:p>
    <w:p w14:paraId="5175B28B" w14:textId="77777777" w:rsidR="00A20F8C" w:rsidRDefault="00A20F8C" w:rsidP="00A20F8C">
      <w:pPr>
        <w:pStyle w:val="Corpotesto"/>
        <w:jc w:val="both"/>
        <w:rPr>
          <w:rFonts w:ascii="Arial" w:hAnsi="Arial" w:cs="Arial"/>
          <w:i w:val="0"/>
          <w:sz w:val="24"/>
          <w:szCs w:val="24"/>
          <w:lang w:val="en-GB"/>
        </w:rPr>
      </w:pPr>
      <w:r>
        <w:rPr>
          <w:rFonts w:ascii="Arial" w:hAnsi="Arial" w:cs="Arial"/>
          <w:sz w:val="24"/>
          <w:szCs w:val="24"/>
          <w:lang w:val="en-GB"/>
        </w:rPr>
        <w:t xml:space="preserve">          </w:t>
      </w:r>
      <w:r w:rsidRPr="004E442C">
        <w:rPr>
          <w:rFonts w:ascii="Arial" w:hAnsi="Arial" w:cs="Arial"/>
          <w:i w:val="0"/>
          <w:sz w:val="24"/>
          <w:szCs w:val="24"/>
          <w:lang w:val="en-GB"/>
        </w:rPr>
        <w:t>journal</w:t>
      </w:r>
    </w:p>
    <w:p w14:paraId="2B4F6BD1" w14:textId="40C0DFFA" w:rsidR="00A20F8C" w:rsidRDefault="00A20F8C" w:rsidP="00A20F8C">
      <w:pPr>
        <w:pStyle w:val="Corpotesto"/>
        <w:jc w:val="both"/>
        <w:rPr>
          <w:rFonts w:ascii="Arial" w:hAnsi="Arial" w:cs="Arial"/>
          <w:bCs/>
          <w:sz w:val="24"/>
          <w:szCs w:val="24"/>
          <w:lang w:val="en-GB"/>
        </w:rPr>
      </w:pPr>
      <w:r>
        <w:rPr>
          <w:rFonts w:ascii="Arial" w:hAnsi="Arial" w:cs="Arial"/>
          <w:iCs/>
          <w:sz w:val="24"/>
          <w:szCs w:val="24"/>
          <w:lang w:val="en-GB"/>
        </w:rPr>
        <w:t xml:space="preserve">            </w:t>
      </w:r>
      <w:r w:rsidRPr="00B41A44">
        <w:rPr>
          <w:rFonts w:ascii="Arial" w:hAnsi="Arial" w:cs="Arial"/>
          <w:sz w:val="24"/>
          <w:szCs w:val="24"/>
          <w:lang w:val="en-GB"/>
        </w:rPr>
        <w:t>Guest Editor for Special Issue (2021): “</w:t>
      </w:r>
      <w:r w:rsidRPr="00B41A44">
        <w:rPr>
          <w:rFonts w:ascii="Arial" w:hAnsi="Arial" w:cs="Arial"/>
          <w:bCs/>
          <w:sz w:val="24"/>
          <w:szCs w:val="24"/>
          <w:lang w:val="en-GB"/>
        </w:rPr>
        <w:t xml:space="preserve">A Public Health View on COVID-19: </w:t>
      </w:r>
    </w:p>
    <w:p w14:paraId="20E80B4B" w14:textId="0FCFBE0C" w:rsidR="00A20F8C" w:rsidRPr="00B41A44" w:rsidRDefault="00A20F8C" w:rsidP="00A20F8C">
      <w:pPr>
        <w:pStyle w:val="Corpotesto"/>
        <w:jc w:val="both"/>
        <w:rPr>
          <w:rFonts w:ascii="Arial" w:hAnsi="Arial" w:cs="Arial"/>
          <w:bCs/>
          <w:sz w:val="24"/>
          <w:szCs w:val="24"/>
          <w:lang w:val="en-GB"/>
        </w:rPr>
      </w:pPr>
      <w:r>
        <w:rPr>
          <w:rFonts w:ascii="Arial" w:hAnsi="Arial" w:cs="Arial"/>
          <w:bCs/>
          <w:sz w:val="24"/>
          <w:szCs w:val="24"/>
          <w:lang w:val="en-GB"/>
        </w:rPr>
        <w:t xml:space="preserve">            </w:t>
      </w:r>
      <w:r w:rsidRPr="00B41A44">
        <w:rPr>
          <w:rFonts w:ascii="Arial" w:hAnsi="Arial" w:cs="Arial"/>
          <w:bCs/>
          <w:sz w:val="24"/>
          <w:szCs w:val="24"/>
          <w:lang w:val="en-GB"/>
        </w:rPr>
        <w:t>Epidemiology, Implications, and Responses”</w:t>
      </w:r>
    </w:p>
    <w:p w14:paraId="0105F1F9" w14:textId="77777777" w:rsidR="00A20F8C" w:rsidRPr="004E442C" w:rsidRDefault="00A20F8C" w:rsidP="00A20F8C">
      <w:pPr>
        <w:pStyle w:val="Corpotesto"/>
        <w:numPr>
          <w:ilvl w:val="0"/>
          <w:numId w:val="12"/>
        </w:numPr>
        <w:tabs>
          <w:tab w:val="left" w:pos="567"/>
        </w:tabs>
        <w:ind w:firstLine="321"/>
        <w:jc w:val="both"/>
        <w:rPr>
          <w:rFonts w:ascii="Arial" w:hAnsi="Arial" w:cs="Arial"/>
          <w:sz w:val="24"/>
          <w:szCs w:val="24"/>
          <w:lang w:val="en-GB"/>
        </w:rPr>
      </w:pPr>
      <w:r w:rsidRPr="004E442C">
        <w:rPr>
          <w:rFonts w:ascii="Arial" w:hAnsi="Arial" w:cs="Arial"/>
          <w:sz w:val="24"/>
          <w:szCs w:val="24"/>
          <w:lang w:val="en-GB"/>
        </w:rPr>
        <w:t>Sustainability,</w:t>
      </w:r>
      <w:r w:rsidRPr="004E442C">
        <w:rPr>
          <w:rFonts w:ascii="Arial" w:hAnsi="Arial" w:cs="Arial"/>
          <w:i w:val="0"/>
          <w:sz w:val="24"/>
          <w:szCs w:val="24"/>
          <w:lang w:val="en-GB"/>
        </w:rPr>
        <w:t xml:space="preserve"> international journal</w:t>
      </w:r>
      <w:r w:rsidRPr="004E442C">
        <w:rPr>
          <w:rFonts w:ascii="Arial" w:hAnsi="Arial" w:cs="Arial"/>
          <w:sz w:val="24"/>
          <w:szCs w:val="24"/>
          <w:lang w:val="en-GB"/>
        </w:rPr>
        <w:t xml:space="preserve"> </w:t>
      </w:r>
    </w:p>
    <w:p w14:paraId="5C2099FF" w14:textId="213759B8" w:rsidR="00A20F8C" w:rsidRPr="00B41A44" w:rsidRDefault="00A20F8C" w:rsidP="00A20F8C">
      <w:pPr>
        <w:pStyle w:val="Corpotesto"/>
        <w:tabs>
          <w:tab w:val="left" w:pos="567"/>
        </w:tabs>
        <w:ind w:left="426"/>
        <w:jc w:val="both"/>
        <w:rPr>
          <w:rFonts w:ascii="Arial" w:hAnsi="Arial" w:cs="Arial"/>
          <w:iCs/>
          <w:sz w:val="24"/>
          <w:szCs w:val="24"/>
          <w:lang w:val="en-GB"/>
        </w:rPr>
      </w:pPr>
      <w:r>
        <w:rPr>
          <w:rFonts w:ascii="Arial" w:hAnsi="Arial" w:cs="Arial"/>
          <w:sz w:val="24"/>
          <w:szCs w:val="24"/>
          <w:lang w:val="en-GB"/>
        </w:rPr>
        <w:t xml:space="preserve">       </w:t>
      </w:r>
      <w:r w:rsidRPr="00B41A44">
        <w:rPr>
          <w:rFonts w:ascii="Arial" w:hAnsi="Arial" w:cs="Arial"/>
          <w:sz w:val="24"/>
          <w:szCs w:val="24"/>
          <w:lang w:val="en-GB"/>
        </w:rPr>
        <w:t>Guest Editor for Special Issue (2024): “</w:t>
      </w:r>
      <w:r w:rsidRPr="00B41A44">
        <w:rPr>
          <w:rFonts w:ascii="Arial" w:hAnsi="Arial" w:cs="Arial"/>
          <w:iCs/>
          <w:sz w:val="24"/>
          <w:szCs w:val="24"/>
          <w:lang w:val="en-GB"/>
        </w:rPr>
        <w:t xml:space="preserve">Big data and Digital transition for    </w:t>
      </w:r>
    </w:p>
    <w:p w14:paraId="69C0C2D9" w14:textId="77777777" w:rsidR="00A20F8C" w:rsidRPr="00B41A44" w:rsidRDefault="00A20F8C" w:rsidP="00A20F8C">
      <w:pPr>
        <w:pStyle w:val="Corpotesto"/>
        <w:tabs>
          <w:tab w:val="left" w:pos="567"/>
        </w:tabs>
        <w:ind w:left="426"/>
        <w:jc w:val="both"/>
        <w:rPr>
          <w:rFonts w:ascii="Arial" w:hAnsi="Arial" w:cs="Arial"/>
          <w:iCs/>
          <w:sz w:val="24"/>
          <w:szCs w:val="24"/>
          <w:lang w:val="en-GB"/>
        </w:rPr>
      </w:pPr>
      <w:r w:rsidRPr="00B41A44">
        <w:rPr>
          <w:rFonts w:ascii="Arial" w:hAnsi="Arial" w:cs="Arial"/>
          <w:iCs/>
          <w:sz w:val="24"/>
          <w:szCs w:val="24"/>
          <w:lang w:val="en-GB"/>
        </w:rPr>
        <w:lastRenderedPageBreak/>
        <w:t xml:space="preserve">            Sustainable Development” </w:t>
      </w:r>
    </w:p>
    <w:p w14:paraId="22FFE3C3" w14:textId="77777777" w:rsidR="00A20F8C" w:rsidRPr="00C816A5" w:rsidRDefault="00A20F8C" w:rsidP="00A20F8C">
      <w:pPr>
        <w:pStyle w:val="Corpotesto"/>
        <w:tabs>
          <w:tab w:val="left" w:pos="567"/>
        </w:tabs>
        <w:ind w:left="805"/>
        <w:jc w:val="both"/>
        <w:rPr>
          <w:rFonts w:ascii="Arial" w:hAnsi="Arial" w:cs="Arial"/>
          <w:sz w:val="24"/>
          <w:szCs w:val="24"/>
          <w:lang w:val="en-GB"/>
        </w:rPr>
      </w:pPr>
    </w:p>
    <w:p w14:paraId="4DD17D04" w14:textId="77777777" w:rsidR="00A20F8C" w:rsidRPr="007C5357" w:rsidRDefault="00A20F8C" w:rsidP="00A20F8C">
      <w:pPr>
        <w:pStyle w:val="Corpotesto"/>
        <w:ind w:left="531"/>
        <w:rPr>
          <w:rFonts w:ascii="Arial" w:hAnsi="Arial" w:cs="Arial"/>
          <w:i w:val="0"/>
          <w:iCs/>
          <w:sz w:val="24"/>
          <w:szCs w:val="24"/>
          <w:lang w:val="en-GB"/>
        </w:rPr>
      </w:pPr>
      <w:r>
        <w:rPr>
          <w:rFonts w:ascii="Arial" w:hAnsi="Arial" w:cs="Arial"/>
          <w:i w:val="0"/>
          <w:iCs/>
          <w:sz w:val="24"/>
          <w:szCs w:val="24"/>
          <w:lang w:val="en-GB"/>
        </w:rPr>
        <w:t>solo r</w:t>
      </w:r>
      <w:r w:rsidRPr="007C5357">
        <w:rPr>
          <w:rFonts w:ascii="Arial" w:hAnsi="Arial" w:cs="Arial"/>
          <w:i w:val="0"/>
          <w:iCs/>
          <w:sz w:val="24"/>
          <w:szCs w:val="24"/>
          <w:lang w:val="en-GB"/>
        </w:rPr>
        <w:t xml:space="preserve">eviewer: </w:t>
      </w:r>
    </w:p>
    <w:p w14:paraId="78B5DFBC" w14:textId="77777777" w:rsidR="00A20F8C" w:rsidRPr="00922465" w:rsidRDefault="00A20F8C" w:rsidP="00A20F8C">
      <w:pPr>
        <w:pStyle w:val="Corpotesto"/>
        <w:tabs>
          <w:tab w:val="left" w:pos="567"/>
        </w:tabs>
        <w:ind w:left="426"/>
        <w:jc w:val="both"/>
        <w:rPr>
          <w:rFonts w:ascii="Arial" w:hAnsi="Arial" w:cs="Arial"/>
          <w:sz w:val="24"/>
          <w:szCs w:val="24"/>
          <w:lang w:val="en-GB"/>
        </w:rPr>
      </w:pPr>
      <w:r>
        <w:rPr>
          <w:rFonts w:ascii="Arial" w:hAnsi="Arial" w:cs="Arial"/>
          <w:sz w:val="24"/>
          <w:szCs w:val="24"/>
          <w:lang w:val="en-GB"/>
        </w:rPr>
        <w:t>- Internal a</w:t>
      </w:r>
      <w:r w:rsidRPr="009A5AFC">
        <w:rPr>
          <w:rFonts w:ascii="Arial" w:hAnsi="Arial" w:cs="Arial"/>
          <w:sz w:val="24"/>
          <w:szCs w:val="24"/>
          <w:lang w:val="en-GB"/>
        </w:rPr>
        <w:t>nd Emergency Medicine</w:t>
      </w:r>
      <w:r>
        <w:rPr>
          <w:rFonts w:ascii="Arial" w:hAnsi="Arial" w:cs="Arial"/>
          <w:sz w:val="24"/>
          <w:szCs w:val="24"/>
          <w:lang w:val="en-GB"/>
        </w:rPr>
        <w:t xml:space="preserve"> </w:t>
      </w:r>
      <w:r w:rsidRPr="004E442C">
        <w:rPr>
          <w:rFonts w:ascii="Arial" w:hAnsi="Arial" w:cs="Arial"/>
          <w:i w:val="0"/>
          <w:sz w:val="24"/>
          <w:szCs w:val="24"/>
          <w:lang w:val="en-GB"/>
        </w:rPr>
        <w:t>international journal</w:t>
      </w:r>
    </w:p>
    <w:p w14:paraId="745534F7" w14:textId="77777777" w:rsidR="00A20F8C" w:rsidRPr="004E442C" w:rsidRDefault="00A20F8C" w:rsidP="00A20F8C">
      <w:pPr>
        <w:pStyle w:val="Corpotesto"/>
        <w:ind w:left="426"/>
        <w:jc w:val="both"/>
        <w:rPr>
          <w:rFonts w:ascii="Arial" w:hAnsi="Arial" w:cs="Arial"/>
          <w:sz w:val="24"/>
          <w:szCs w:val="24"/>
          <w:lang w:val="en-GB"/>
        </w:rPr>
      </w:pPr>
      <w:r>
        <w:rPr>
          <w:rFonts w:ascii="Arial" w:hAnsi="Arial" w:cs="Arial"/>
          <w:sz w:val="24"/>
          <w:szCs w:val="24"/>
          <w:lang w:val="en-GB"/>
        </w:rPr>
        <w:t xml:space="preserve">- </w:t>
      </w:r>
      <w:r w:rsidRPr="004E442C">
        <w:rPr>
          <w:rFonts w:ascii="Arial" w:hAnsi="Arial" w:cs="Arial"/>
          <w:sz w:val="24"/>
          <w:szCs w:val="24"/>
          <w:lang w:val="en-GB"/>
        </w:rPr>
        <w:t>Tourism Economics</w:t>
      </w:r>
      <w:r w:rsidRPr="004E442C">
        <w:rPr>
          <w:rFonts w:ascii="Arial" w:hAnsi="Arial" w:cs="Arial"/>
          <w:i w:val="0"/>
          <w:sz w:val="24"/>
          <w:szCs w:val="24"/>
          <w:lang w:val="en-GB"/>
        </w:rPr>
        <w:t>, international journal</w:t>
      </w:r>
      <w:r w:rsidRPr="004E442C">
        <w:rPr>
          <w:rFonts w:ascii="Arial" w:hAnsi="Arial" w:cs="Arial"/>
          <w:sz w:val="24"/>
          <w:szCs w:val="24"/>
          <w:lang w:val="en-GB"/>
        </w:rPr>
        <w:t xml:space="preserve"> </w:t>
      </w:r>
    </w:p>
    <w:p w14:paraId="03DDE9BC" w14:textId="77777777" w:rsidR="00A20F8C" w:rsidRPr="004E442C" w:rsidRDefault="00A20F8C" w:rsidP="00A20F8C">
      <w:pPr>
        <w:pStyle w:val="Corpotesto"/>
        <w:numPr>
          <w:ilvl w:val="0"/>
          <w:numId w:val="12"/>
        </w:numPr>
        <w:ind w:left="0" w:firstLine="426"/>
        <w:jc w:val="both"/>
        <w:rPr>
          <w:rFonts w:ascii="Arial" w:hAnsi="Arial" w:cs="Arial"/>
          <w:sz w:val="24"/>
          <w:szCs w:val="24"/>
          <w:lang w:val="en-GB"/>
        </w:rPr>
      </w:pPr>
      <w:r w:rsidRPr="004E442C">
        <w:rPr>
          <w:rFonts w:ascii="Arial" w:hAnsi="Arial" w:cs="Arial"/>
          <w:sz w:val="24"/>
          <w:szCs w:val="24"/>
          <w:lang w:val="en-GB"/>
        </w:rPr>
        <w:t xml:space="preserve">Mathematics &amp; Statistics, </w:t>
      </w:r>
      <w:r w:rsidRPr="004E442C">
        <w:rPr>
          <w:rFonts w:ascii="Arial" w:hAnsi="Arial" w:cs="Arial"/>
          <w:i w:val="0"/>
          <w:sz w:val="24"/>
          <w:szCs w:val="24"/>
          <w:lang w:val="en-GB"/>
        </w:rPr>
        <w:t>international journal</w:t>
      </w:r>
    </w:p>
    <w:p w14:paraId="735C8A77" w14:textId="77777777" w:rsidR="00A20F8C" w:rsidRDefault="00A20F8C" w:rsidP="00A20F8C">
      <w:pPr>
        <w:pStyle w:val="Corpotesto"/>
        <w:numPr>
          <w:ilvl w:val="0"/>
          <w:numId w:val="12"/>
        </w:numPr>
        <w:ind w:left="0" w:firstLine="426"/>
        <w:jc w:val="both"/>
        <w:rPr>
          <w:rFonts w:ascii="Arial" w:hAnsi="Arial" w:cs="Arial"/>
          <w:sz w:val="24"/>
          <w:szCs w:val="24"/>
          <w:lang w:val="en-GB"/>
        </w:rPr>
      </w:pPr>
      <w:r w:rsidRPr="004E442C">
        <w:rPr>
          <w:rFonts w:ascii="Arial" w:hAnsi="Arial" w:cs="Arial"/>
          <w:sz w:val="24"/>
          <w:szCs w:val="24"/>
          <w:lang w:val="en-GB"/>
        </w:rPr>
        <w:t>Economics</w:t>
      </w:r>
      <w:r w:rsidRPr="004E442C">
        <w:rPr>
          <w:rFonts w:ascii="Arial" w:hAnsi="Arial" w:cs="Arial"/>
          <w:i w:val="0"/>
          <w:sz w:val="24"/>
          <w:szCs w:val="24"/>
          <w:lang w:val="en-GB"/>
        </w:rPr>
        <w:t>, international journal</w:t>
      </w:r>
      <w:r w:rsidRPr="004E442C">
        <w:rPr>
          <w:rFonts w:ascii="Arial" w:hAnsi="Arial" w:cs="Arial"/>
          <w:sz w:val="24"/>
          <w:szCs w:val="24"/>
          <w:lang w:val="en-GB"/>
        </w:rPr>
        <w:t xml:space="preserve"> </w:t>
      </w:r>
    </w:p>
    <w:p w14:paraId="4038E7C6" w14:textId="77777777" w:rsidR="00A20F8C" w:rsidRPr="004E442C" w:rsidRDefault="00A20F8C" w:rsidP="00A20F8C">
      <w:pPr>
        <w:pStyle w:val="Corpotesto"/>
        <w:numPr>
          <w:ilvl w:val="0"/>
          <w:numId w:val="12"/>
        </w:numPr>
        <w:ind w:left="0" w:firstLine="426"/>
        <w:jc w:val="both"/>
        <w:rPr>
          <w:rFonts w:ascii="Arial" w:hAnsi="Arial" w:cs="Arial"/>
          <w:sz w:val="24"/>
          <w:szCs w:val="24"/>
          <w:lang w:val="en-GB"/>
        </w:rPr>
      </w:pPr>
      <w:proofErr w:type="spellStart"/>
      <w:r>
        <w:rPr>
          <w:rFonts w:ascii="Arial" w:hAnsi="Arial" w:cs="Arial"/>
          <w:sz w:val="24"/>
          <w:szCs w:val="24"/>
          <w:lang w:val="en-GB"/>
        </w:rPr>
        <w:t>PlosONE</w:t>
      </w:r>
      <w:proofErr w:type="spellEnd"/>
      <w:r w:rsidRPr="004E442C">
        <w:rPr>
          <w:rFonts w:ascii="Arial" w:hAnsi="Arial" w:cs="Arial"/>
          <w:i w:val="0"/>
          <w:sz w:val="24"/>
          <w:szCs w:val="24"/>
          <w:lang w:val="en-GB"/>
        </w:rPr>
        <w:t>, international journal</w:t>
      </w:r>
      <w:r>
        <w:rPr>
          <w:rFonts w:ascii="Arial" w:hAnsi="Arial" w:cs="Arial"/>
          <w:sz w:val="24"/>
          <w:szCs w:val="24"/>
          <w:lang w:val="en-GB"/>
        </w:rPr>
        <w:t xml:space="preserve"> </w:t>
      </w:r>
    </w:p>
    <w:p w14:paraId="62206A2C" w14:textId="77777777" w:rsidR="00A20F8C" w:rsidRPr="004E442C" w:rsidRDefault="00A20F8C" w:rsidP="00A20F8C">
      <w:pPr>
        <w:pStyle w:val="Corpotesto"/>
        <w:numPr>
          <w:ilvl w:val="0"/>
          <w:numId w:val="12"/>
        </w:numPr>
        <w:ind w:left="0" w:firstLine="426"/>
        <w:jc w:val="both"/>
        <w:rPr>
          <w:rFonts w:ascii="Arial" w:hAnsi="Arial" w:cs="Arial"/>
          <w:sz w:val="24"/>
          <w:szCs w:val="24"/>
          <w:lang w:val="en-GB"/>
        </w:rPr>
      </w:pPr>
      <w:r w:rsidRPr="004E442C">
        <w:rPr>
          <w:rFonts w:ascii="Arial" w:hAnsi="Arial" w:cs="Arial"/>
          <w:sz w:val="24"/>
          <w:szCs w:val="24"/>
          <w:lang w:val="en-GB"/>
        </w:rPr>
        <w:t>Italian Journal of Applied Statistics</w:t>
      </w:r>
      <w:r w:rsidRPr="004E442C">
        <w:rPr>
          <w:rFonts w:ascii="Arial" w:hAnsi="Arial" w:cs="Arial"/>
          <w:i w:val="0"/>
          <w:sz w:val="24"/>
          <w:szCs w:val="24"/>
          <w:lang w:val="en-GB"/>
        </w:rPr>
        <w:t>, international journal</w:t>
      </w:r>
    </w:p>
    <w:p w14:paraId="1096129F" w14:textId="77777777" w:rsidR="00A20F8C" w:rsidRPr="006379B7" w:rsidRDefault="00A20F8C" w:rsidP="00A20F8C">
      <w:pPr>
        <w:pStyle w:val="Corpotesto"/>
        <w:numPr>
          <w:ilvl w:val="0"/>
          <w:numId w:val="12"/>
        </w:numPr>
        <w:ind w:left="0" w:firstLine="426"/>
        <w:jc w:val="both"/>
        <w:rPr>
          <w:rFonts w:ascii="Arial" w:hAnsi="Arial" w:cs="Arial"/>
          <w:sz w:val="24"/>
          <w:szCs w:val="24"/>
        </w:rPr>
      </w:pPr>
      <w:r w:rsidRPr="006379B7">
        <w:rPr>
          <w:rFonts w:ascii="Arial" w:hAnsi="Arial" w:cs="Arial"/>
          <w:sz w:val="24"/>
          <w:szCs w:val="24"/>
        </w:rPr>
        <w:t xml:space="preserve">Rivista Italiana di Economia, Demografia e Statistica, </w:t>
      </w:r>
      <w:r w:rsidRPr="006379B7">
        <w:rPr>
          <w:rFonts w:ascii="Arial" w:hAnsi="Arial" w:cs="Arial"/>
          <w:i w:val="0"/>
          <w:sz w:val="24"/>
          <w:szCs w:val="24"/>
        </w:rPr>
        <w:t>rivista scientifica</w:t>
      </w:r>
    </w:p>
    <w:p w14:paraId="6855222B" w14:textId="77777777" w:rsidR="00A20F8C" w:rsidRDefault="00A20F8C" w:rsidP="00A20F8C">
      <w:pPr>
        <w:pStyle w:val="Corpotesto"/>
        <w:numPr>
          <w:ilvl w:val="0"/>
          <w:numId w:val="12"/>
        </w:numPr>
        <w:ind w:left="0" w:firstLine="426"/>
        <w:jc w:val="both"/>
        <w:rPr>
          <w:rFonts w:ascii="Arial" w:hAnsi="Arial" w:cs="Arial"/>
          <w:sz w:val="24"/>
          <w:szCs w:val="24"/>
          <w:lang w:val="en-GB"/>
        </w:rPr>
      </w:pPr>
      <w:r w:rsidRPr="004E442C">
        <w:rPr>
          <w:rFonts w:ascii="Arial" w:hAnsi="Arial" w:cs="Arial"/>
          <w:sz w:val="24"/>
          <w:szCs w:val="24"/>
          <w:lang w:val="en-GB"/>
        </w:rPr>
        <w:t>Journal of BioMed Central Public Health</w:t>
      </w:r>
      <w:r w:rsidRPr="004E442C">
        <w:rPr>
          <w:rFonts w:ascii="Arial" w:hAnsi="Arial" w:cs="Arial"/>
          <w:i w:val="0"/>
          <w:sz w:val="24"/>
          <w:szCs w:val="24"/>
          <w:lang w:val="en-GB"/>
        </w:rPr>
        <w:t>, international journal</w:t>
      </w:r>
    </w:p>
    <w:p w14:paraId="250CC59B" w14:textId="77777777" w:rsidR="00A20F8C" w:rsidRPr="004E442C" w:rsidRDefault="00A20F8C" w:rsidP="00A20F8C">
      <w:pPr>
        <w:pStyle w:val="Corpotesto"/>
        <w:numPr>
          <w:ilvl w:val="0"/>
          <w:numId w:val="12"/>
        </w:numPr>
        <w:ind w:left="426" w:firstLine="0"/>
        <w:jc w:val="both"/>
        <w:rPr>
          <w:rFonts w:ascii="Arial" w:hAnsi="Arial" w:cs="Arial"/>
          <w:iCs/>
          <w:sz w:val="24"/>
          <w:szCs w:val="24"/>
          <w:lang w:val="en-GB"/>
        </w:rPr>
      </w:pPr>
      <w:r w:rsidRPr="004E442C">
        <w:rPr>
          <w:rFonts w:ascii="Arial" w:hAnsi="Arial" w:cs="Arial"/>
          <w:iCs/>
          <w:sz w:val="24"/>
          <w:szCs w:val="24"/>
          <w:lang w:val="en-GB"/>
        </w:rPr>
        <w:t>American Journal of Preventive Medicine</w:t>
      </w:r>
      <w:r w:rsidRPr="004E442C">
        <w:rPr>
          <w:rFonts w:ascii="Arial" w:hAnsi="Arial" w:cs="Arial"/>
          <w:i w:val="0"/>
          <w:sz w:val="24"/>
          <w:szCs w:val="24"/>
          <w:lang w:val="en-GB"/>
        </w:rPr>
        <w:t>, international journal</w:t>
      </w:r>
    </w:p>
    <w:p w14:paraId="76059A0E" w14:textId="77777777" w:rsidR="00A20F8C" w:rsidRPr="004E442C" w:rsidRDefault="00A20F8C" w:rsidP="00A20F8C">
      <w:pPr>
        <w:pStyle w:val="Corpotesto"/>
        <w:numPr>
          <w:ilvl w:val="0"/>
          <w:numId w:val="12"/>
        </w:numPr>
        <w:ind w:left="426" w:firstLine="0"/>
        <w:jc w:val="both"/>
        <w:rPr>
          <w:rFonts w:ascii="Arial" w:hAnsi="Arial" w:cs="Arial"/>
          <w:sz w:val="24"/>
          <w:szCs w:val="24"/>
          <w:lang w:val="en-GB"/>
        </w:rPr>
      </w:pPr>
      <w:r w:rsidRPr="004E442C">
        <w:rPr>
          <w:rFonts w:ascii="Arial" w:hAnsi="Arial" w:cs="Arial"/>
          <w:iCs/>
          <w:sz w:val="24"/>
          <w:szCs w:val="24"/>
          <w:lang w:val="en-GB"/>
        </w:rPr>
        <w:t>Journal of Clinical Medicine</w:t>
      </w:r>
      <w:r w:rsidRPr="004E442C">
        <w:rPr>
          <w:rFonts w:ascii="Arial" w:hAnsi="Arial" w:cs="Arial"/>
          <w:i w:val="0"/>
          <w:sz w:val="24"/>
          <w:szCs w:val="24"/>
          <w:lang w:val="en-GB"/>
        </w:rPr>
        <w:t>, international journal</w:t>
      </w:r>
    </w:p>
    <w:p w14:paraId="620EA49D" w14:textId="77777777" w:rsidR="00C524F9" w:rsidRPr="00B91677" w:rsidRDefault="00C524F9" w:rsidP="00C524F9">
      <w:pPr>
        <w:pStyle w:val="Paragrafoelenco"/>
        <w:numPr>
          <w:ilvl w:val="0"/>
          <w:numId w:val="12"/>
        </w:numPr>
        <w:ind w:left="709" w:hanging="283"/>
        <w:rPr>
          <w:rFonts w:ascii="Arial" w:eastAsia="Verdana" w:hAnsi="Arial" w:cs="Arial"/>
          <w:lang w:val="en-GB"/>
        </w:rPr>
      </w:pPr>
      <w:r w:rsidRPr="00B91677">
        <w:rPr>
          <w:rFonts w:ascii="Helvetica" w:hAnsi="Helvetica"/>
          <w:bCs/>
          <w:i/>
          <w:color w:val="000000"/>
          <w:shd w:val="clear" w:color="auto" w:fill="FFFFFF"/>
        </w:rPr>
        <w:t xml:space="preserve">Quaderni dell'Osservatorio elettorale (QOE) – </w:t>
      </w:r>
      <w:proofErr w:type="spellStart"/>
      <w:r w:rsidRPr="00B91677">
        <w:rPr>
          <w:rFonts w:ascii="Helvetica" w:hAnsi="Helvetica"/>
          <w:bCs/>
          <w:i/>
          <w:color w:val="000000"/>
          <w:shd w:val="clear" w:color="auto" w:fill="FFFFFF"/>
        </w:rPr>
        <w:t>Italian</w:t>
      </w:r>
      <w:proofErr w:type="spellEnd"/>
      <w:r w:rsidRPr="00B91677">
        <w:rPr>
          <w:rFonts w:ascii="Helvetica" w:hAnsi="Helvetica"/>
          <w:bCs/>
          <w:i/>
          <w:color w:val="000000"/>
          <w:shd w:val="clear" w:color="auto" w:fill="FFFFFF"/>
        </w:rPr>
        <w:t xml:space="preserve"> Journal of Electoral Studies (IJES)</w:t>
      </w:r>
      <w:r>
        <w:rPr>
          <w:rFonts w:ascii="Helvetica" w:hAnsi="Helvetica"/>
          <w:bCs/>
          <w:i/>
          <w:color w:val="000000"/>
          <w:shd w:val="clear" w:color="auto" w:fill="FFFFFF"/>
        </w:rPr>
        <w:t>,</w:t>
      </w:r>
      <w:r w:rsidRPr="00B91677">
        <w:rPr>
          <w:rFonts w:ascii="Helvetica" w:hAnsi="Helvetica"/>
          <w:bCs/>
          <w:i/>
          <w:color w:val="000000"/>
          <w:shd w:val="clear" w:color="auto" w:fill="FFFFFF"/>
        </w:rPr>
        <w:t xml:space="preserve"> </w:t>
      </w:r>
      <w:r w:rsidRPr="00B91677">
        <w:rPr>
          <w:rFonts w:ascii="Arial" w:eastAsia="Verdana" w:hAnsi="Arial" w:cs="Arial"/>
          <w:lang w:val="en-GB"/>
        </w:rPr>
        <w:t>international journal </w:t>
      </w:r>
    </w:p>
    <w:p w14:paraId="66CE026F" w14:textId="7F3F8EEF" w:rsidR="00C524F9" w:rsidRPr="00B91677" w:rsidRDefault="00C524F9" w:rsidP="00C524F9">
      <w:pPr>
        <w:pStyle w:val="Corpotesto"/>
        <w:numPr>
          <w:ilvl w:val="0"/>
          <w:numId w:val="12"/>
        </w:numPr>
        <w:ind w:left="0" w:firstLine="426"/>
        <w:jc w:val="both"/>
        <w:rPr>
          <w:rFonts w:ascii="Arial" w:hAnsi="Arial" w:cs="Arial"/>
          <w:i w:val="0"/>
          <w:sz w:val="24"/>
          <w:szCs w:val="24"/>
          <w:lang w:val="en-GB"/>
        </w:rPr>
      </w:pPr>
      <w:proofErr w:type="spellStart"/>
      <w:r w:rsidRPr="00B91677">
        <w:rPr>
          <w:rFonts w:ascii="Arial" w:hAnsi="Arial" w:cs="Arial"/>
          <w:sz w:val="24"/>
          <w:szCs w:val="24"/>
          <w:lang w:val="en-GB"/>
        </w:rPr>
        <w:t>PArtecipazione</w:t>
      </w:r>
      <w:proofErr w:type="spellEnd"/>
      <w:r w:rsidRPr="00B91677">
        <w:rPr>
          <w:rFonts w:ascii="Arial" w:hAnsi="Arial" w:cs="Arial"/>
          <w:sz w:val="24"/>
          <w:szCs w:val="24"/>
          <w:lang w:val="en-GB"/>
        </w:rPr>
        <w:t xml:space="preserve"> e </w:t>
      </w:r>
      <w:proofErr w:type="spellStart"/>
      <w:r w:rsidRPr="00B91677">
        <w:rPr>
          <w:rFonts w:ascii="Arial" w:hAnsi="Arial" w:cs="Arial"/>
          <w:sz w:val="24"/>
          <w:szCs w:val="24"/>
          <w:lang w:val="en-GB"/>
        </w:rPr>
        <w:t>COnflitto</w:t>
      </w:r>
      <w:proofErr w:type="spellEnd"/>
      <w:r w:rsidRPr="00B91677">
        <w:rPr>
          <w:rFonts w:ascii="Arial" w:hAnsi="Arial" w:cs="Arial"/>
          <w:sz w:val="24"/>
          <w:szCs w:val="24"/>
          <w:lang w:val="en-GB"/>
        </w:rPr>
        <w:t xml:space="preserve"> -</w:t>
      </w:r>
      <w:r w:rsidRPr="00B91677">
        <w:rPr>
          <w:rFonts w:ascii="Arial" w:eastAsia="Times New Roman" w:hAnsi="Arial" w:cs="Arial"/>
          <w:color w:val="000000"/>
          <w:sz w:val="21"/>
          <w:szCs w:val="21"/>
          <w:shd w:val="clear" w:color="auto" w:fill="FFFFFF"/>
        </w:rPr>
        <w:t xml:space="preserve"> </w:t>
      </w:r>
      <w:proofErr w:type="spellStart"/>
      <w:r w:rsidR="00964E15">
        <w:rPr>
          <w:rFonts w:ascii="Arial" w:hAnsi="Arial" w:cs="Arial"/>
          <w:sz w:val="24"/>
          <w:szCs w:val="24"/>
          <w:lang w:val="en-GB"/>
        </w:rPr>
        <w:t>PArticipation</w:t>
      </w:r>
      <w:proofErr w:type="spellEnd"/>
      <w:r w:rsidR="00964E15">
        <w:rPr>
          <w:rFonts w:ascii="Arial" w:hAnsi="Arial" w:cs="Arial"/>
          <w:sz w:val="24"/>
          <w:szCs w:val="24"/>
          <w:lang w:val="en-GB"/>
        </w:rPr>
        <w:t xml:space="preserve"> and </w:t>
      </w:r>
      <w:proofErr w:type="spellStart"/>
      <w:r w:rsidR="00964E15">
        <w:rPr>
          <w:rFonts w:ascii="Arial" w:hAnsi="Arial" w:cs="Arial"/>
          <w:sz w:val="24"/>
          <w:szCs w:val="24"/>
          <w:lang w:val="en-GB"/>
        </w:rPr>
        <w:t>CO</w:t>
      </w:r>
      <w:r w:rsidRPr="00B91677">
        <w:rPr>
          <w:rFonts w:ascii="Arial" w:hAnsi="Arial" w:cs="Arial"/>
          <w:sz w:val="24"/>
          <w:szCs w:val="24"/>
          <w:lang w:val="en-GB"/>
        </w:rPr>
        <w:t>nflict</w:t>
      </w:r>
      <w:proofErr w:type="spellEnd"/>
      <w:r w:rsidRPr="00B91677">
        <w:rPr>
          <w:rFonts w:ascii="Arial" w:hAnsi="Arial" w:cs="Arial"/>
          <w:sz w:val="24"/>
          <w:szCs w:val="24"/>
          <w:lang w:val="en-GB"/>
        </w:rPr>
        <w:t xml:space="preserve"> (PACO), </w:t>
      </w:r>
      <w:r w:rsidRPr="00B91677">
        <w:rPr>
          <w:rFonts w:ascii="Arial" w:hAnsi="Arial" w:cs="Arial"/>
          <w:i w:val="0"/>
          <w:sz w:val="24"/>
          <w:szCs w:val="24"/>
          <w:lang w:val="en-GB"/>
        </w:rPr>
        <w:t>international journal </w:t>
      </w:r>
    </w:p>
    <w:p w14:paraId="0B888714" w14:textId="77777777" w:rsidR="00A20F8C" w:rsidRPr="006379B7" w:rsidRDefault="00A20F8C" w:rsidP="00A20F8C">
      <w:pPr>
        <w:pStyle w:val="Corpotesto"/>
        <w:numPr>
          <w:ilvl w:val="0"/>
          <w:numId w:val="12"/>
        </w:numPr>
        <w:ind w:left="0" w:firstLine="426"/>
        <w:jc w:val="both"/>
        <w:rPr>
          <w:rFonts w:ascii="Arial" w:hAnsi="Arial" w:cs="Arial"/>
          <w:sz w:val="24"/>
          <w:szCs w:val="24"/>
        </w:rPr>
      </w:pPr>
      <w:r w:rsidRPr="006379B7">
        <w:rPr>
          <w:rFonts w:ascii="Arial" w:hAnsi="Arial" w:cs="Arial"/>
          <w:sz w:val="24"/>
          <w:szCs w:val="24"/>
        </w:rPr>
        <w:t xml:space="preserve">Rassegna Italiana di Valutazione, </w:t>
      </w:r>
      <w:r w:rsidRPr="006379B7">
        <w:rPr>
          <w:rFonts w:ascii="Arial" w:hAnsi="Arial" w:cs="Arial"/>
          <w:i w:val="0"/>
          <w:sz w:val="24"/>
          <w:szCs w:val="24"/>
        </w:rPr>
        <w:t>rivista scientifica</w:t>
      </w:r>
    </w:p>
    <w:p w14:paraId="56ADB803" w14:textId="77777777" w:rsidR="007E4998" w:rsidRPr="006379B7" w:rsidRDefault="007E4998" w:rsidP="00AC6426">
      <w:pPr>
        <w:pStyle w:val="Corpotesto"/>
        <w:jc w:val="both"/>
        <w:rPr>
          <w:rFonts w:ascii="Arial" w:hAnsi="Arial" w:cs="Arial"/>
          <w:sz w:val="24"/>
          <w:szCs w:val="24"/>
        </w:rPr>
      </w:pPr>
    </w:p>
    <w:p w14:paraId="560D0715" w14:textId="77777777" w:rsidR="00AC6426" w:rsidRDefault="00AC6426" w:rsidP="00AC6426">
      <w:pPr>
        <w:pStyle w:val="Corpotesto"/>
        <w:jc w:val="both"/>
        <w:rPr>
          <w:rFonts w:ascii="Arial" w:hAnsi="Arial" w:cs="Arial"/>
          <w:sz w:val="24"/>
          <w:szCs w:val="24"/>
        </w:rPr>
      </w:pPr>
    </w:p>
    <w:p w14:paraId="751AB13B" w14:textId="77777777" w:rsidR="006709A3" w:rsidRPr="006379B7" w:rsidRDefault="006709A3" w:rsidP="00AC6426">
      <w:pPr>
        <w:pStyle w:val="Corpotesto"/>
        <w:jc w:val="both"/>
        <w:rPr>
          <w:rFonts w:ascii="Arial" w:hAnsi="Arial" w:cs="Arial"/>
          <w:sz w:val="24"/>
          <w:szCs w:val="24"/>
        </w:rPr>
      </w:pPr>
    </w:p>
    <w:p w14:paraId="0E5C1D5B" w14:textId="7B5BAABA" w:rsidR="00F27502" w:rsidRPr="006379B7" w:rsidRDefault="005C79EF" w:rsidP="00F27502">
      <w:pPr>
        <w:pStyle w:val="Corpotesto"/>
        <w:ind w:left="0"/>
        <w:jc w:val="both"/>
        <w:rPr>
          <w:rFonts w:ascii="Arial" w:hAnsi="Arial" w:cs="Arial"/>
          <w:b/>
          <w:sz w:val="24"/>
          <w:szCs w:val="24"/>
        </w:rPr>
      </w:pPr>
      <w:r>
        <w:rPr>
          <w:rFonts w:ascii="Arial" w:hAnsi="Arial" w:cs="Arial"/>
          <w:b/>
          <w:sz w:val="24"/>
          <w:szCs w:val="24"/>
        </w:rPr>
        <w:t xml:space="preserve">6.2 </w:t>
      </w:r>
      <w:r w:rsidR="00693A3B" w:rsidRPr="006379B7">
        <w:rPr>
          <w:rFonts w:ascii="Arial" w:hAnsi="Arial" w:cs="Arial"/>
          <w:b/>
          <w:sz w:val="24"/>
          <w:szCs w:val="24"/>
        </w:rPr>
        <w:t>R</w:t>
      </w:r>
      <w:r w:rsidR="00013612" w:rsidRPr="006379B7">
        <w:rPr>
          <w:rFonts w:ascii="Arial" w:hAnsi="Arial" w:cs="Arial"/>
          <w:b/>
          <w:sz w:val="24"/>
          <w:szCs w:val="24"/>
        </w:rPr>
        <w:t>uoli</w:t>
      </w:r>
      <w:r w:rsidR="00693A3B" w:rsidRPr="006379B7">
        <w:rPr>
          <w:rFonts w:ascii="Arial" w:hAnsi="Arial" w:cs="Arial"/>
          <w:b/>
          <w:sz w:val="24"/>
          <w:szCs w:val="24"/>
        </w:rPr>
        <w:t xml:space="preserve"> e partecipazione</w:t>
      </w:r>
      <w:r w:rsidR="00013612" w:rsidRPr="006379B7">
        <w:rPr>
          <w:rFonts w:ascii="Arial" w:hAnsi="Arial" w:cs="Arial"/>
          <w:b/>
          <w:sz w:val="24"/>
          <w:szCs w:val="24"/>
        </w:rPr>
        <w:t xml:space="preserve"> in</w:t>
      </w:r>
      <w:r w:rsidR="00A20F8C">
        <w:rPr>
          <w:rFonts w:ascii="Arial" w:hAnsi="Arial" w:cs="Arial"/>
          <w:b/>
          <w:sz w:val="24"/>
          <w:szCs w:val="24"/>
        </w:rPr>
        <w:t xml:space="preserve"> S</w:t>
      </w:r>
      <w:r w:rsidR="00D622CB" w:rsidRPr="006379B7">
        <w:rPr>
          <w:rFonts w:ascii="Arial" w:hAnsi="Arial" w:cs="Arial"/>
          <w:b/>
          <w:sz w:val="24"/>
          <w:szCs w:val="24"/>
        </w:rPr>
        <w:t>ocietà ed organizzazioni scientifiche:</w:t>
      </w:r>
    </w:p>
    <w:p w14:paraId="41A8B932" w14:textId="2E199680" w:rsidR="009569B4" w:rsidRPr="006379B7" w:rsidRDefault="00D94665" w:rsidP="001D7FFC">
      <w:pPr>
        <w:pStyle w:val="Corpotesto"/>
        <w:numPr>
          <w:ilvl w:val="0"/>
          <w:numId w:val="12"/>
        </w:numPr>
        <w:ind w:left="709" w:hanging="283"/>
        <w:jc w:val="both"/>
        <w:rPr>
          <w:rFonts w:ascii="Arial" w:hAnsi="Arial" w:cs="Arial"/>
          <w:sz w:val="24"/>
          <w:szCs w:val="24"/>
        </w:rPr>
      </w:pPr>
      <w:r w:rsidRPr="006379B7">
        <w:rPr>
          <w:rFonts w:ascii="Arial" w:hAnsi="Arial" w:cs="Arial"/>
          <w:b/>
          <w:sz w:val="24"/>
          <w:szCs w:val="24"/>
        </w:rPr>
        <w:t>Vice Presidente eletta</w:t>
      </w:r>
      <w:r w:rsidRPr="006379B7">
        <w:rPr>
          <w:rFonts w:ascii="Arial" w:hAnsi="Arial" w:cs="Arial"/>
          <w:sz w:val="24"/>
          <w:szCs w:val="24"/>
        </w:rPr>
        <w:t xml:space="preserve"> del Consiglio Direttivo della Società Italiana di Economia, Demografia e Statistica (S.I.E.D.S.) dal</w:t>
      </w:r>
      <w:r w:rsidRPr="006379B7">
        <w:rPr>
          <w:rFonts w:ascii="Arial" w:hAnsi="Arial" w:cs="Arial"/>
          <w:b/>
          <w:sz w:val="24"/>
          <w:szCs w:val="24"/>
        </w:rPr>
        <w:t xml:space="preserve"> 2020 </w:t>
      </w:r>
      <w:r w:rsidRPr="006379B7">
        <w:rPr>
          <w:rFonts w:ascii="Arial" w:hAnsi="Arial" w:cs="Arial"/>
          <w:sz w:val="24"/>
          <w:szCs w:val="24"/>
        </w:rPr>
        <w:t>al</w:t>
      </w:r>
      <w:r w:rsidRPr="006379B7">
        <w:rPr>
          <w:rFonts w:ascii="Arial" w:hAnsi="Arial" w:cs="Arial"/>
          <w:b/>
          <w:sz w:val="24"/>
          <w:szCs w:val="24"/>
        </w:rPr>
        <w:t xml:space="preserve"> 202</w:t>
      </w:r>
      <w:r w:rsidR="005F5A43">
        <w:rPr>
          <w:rFonts w:ascii="Arial" w:hAnsi="Arial" w:cs="Arial"/>
          <w:b/>
          <w:sz w:val="24"/>
          <w:szCs w:val="24"/>
        </w:rPr>
        <w:t xml:space="preserve">3 </w:t>
      </w:r>
      <w:r w:rsidR="005F5A43" w:rsidRPr="005F5A43">
        <w:rPr>
          <w:rFonts w:ascii="Arial" w:hAnsi="Arial" w:cs="Arial"/>
          <w:sz w:val="24"/>
          <w:szCs w:val="24"/>
        </w:rPr>
        <w:t>e dal</w:t>
      </w:r>
      <w:r w:rsidR="005F5A43">
        <w:rPr>
          <w:rFonts w:ascii="Arial" w:hAnsi="Arial" w:cs="Arial"/>
          <w:b/>
          <w:sz w:val="24"/>
          <w:szCs w:val="24"/>
        </w:rPr>
        <w:t xml:space="preserve"> 2023 </w:t>
      </w:r>
      <w:r w:rsidR="005F5A43" w:rsidRPr="005F5A43">
        <w:rPr>
          <w:rFonts w:ascii="Arial" w:hAnsi="Arial" w:cs="Arial"/>
          <w:sz w:val="24"/>
          <w:szCs w:val="24"/>
        </w:rPr>
        <w:t>al</w:t>
      </w:r>
      <w:r w:rsidR="005F5A43">
        <w:rPr>
          <w:rFonts w:ascii="Arial" w:hAnsi="Arial" w:cs="Arial"/>
          <w:b/>
          <w:sz w:val="24"/>
          <w:szCs w:val="24"/>
        </w:rPr>
        <w:t xml:space="preserve"> 2026</w:t>
      </w:r>
    </w:p>
    <w:p w14:paraId="7F14EF04" w14:textId="77777777" w:rsidR="006379B7" w:rsidRPr="009A7EBC" w:rsidRDefault="006379B7" w:rsidP="006379B7">
      <w:pPr>
        <w:pStyle w:val="Corpotesto"/>
        <w:ind w:left="709"/>
        <w:jc w:val="both"/>
        <w:rPr>
          <w:rFonts w:ascii="Arial" w:hAnsi="Arial" w:cs="Arial"/>
          <w:sz w:val="24"/>
          <w:szCs w:val="24"/>
        </w:rPr>
      </w:pPr>
    </w:p>
    <w:p w14:paraId="603C795A" w14:textId="6A8E29D8" w:rsidR="006379B7" w:rsidRPr="006379B7" w:rsidRDefault="006379B7" w:rsidP="006379B7">
      <w:pPr>
        <w:pStyle w:val="Corpotesto"/>
        <w:numPr>
          <w:ilvl w:val="0"/>
          <w:numId w:val="12"/>
        </w:numPr>
        <w:ind w:left="709" w:hanging="283"/>
        <w:jc w:val="both"/>
        <w:rPr>
          <w:rFonts w:ascii="Arial" w:hAnsi="Arial" w:cs="Arial"/>
          <w:sz w:val="24"/>
          <w:szCs w:val="24"/>
        </w:rPr>
      </w:pPr>
      <w:r w:rsidRPr="006379B7">
        <w:rPr>
          <w:rFonts w:ascii="Arial" w:hAnsi="Arial" w:cs="Arial"/>
          <w:b/>
          <w:sz w:val="24"/>
          <w:szCs w:val="24"/>
        </w:rPr>
        <w:t>Componente eletta</w:t>
      </w:r>
      <w:r w:rsidRPr="006379B7">
        <w:rPr>
          <w:rFonts w:ascii="Arial" w:hAnsi="Arial" w:cs="Arial"/>
          <w:sz w:val="24"/>
          <w:szCs w:val="24"/>
        </w:rPr>
        <w:t xml:space="preserve"> del Consiglio scientifico dell’Associazione Italiana Studi per la Qualità della Vita (AIQUAV)</w:t>
      </w:r>
      <w:r w:rsidRPr="006379B7">
        <w:rPr>
          <w:rFonts w:ascii="Arial" w:hAnsi="Arial" w:cs="Arial"/>
          <w:b/>
          <w:bCs/>
          <w:sz w:val="24"/>
          <w:szCs w:val="24"/>
        </w:rPr>
        <w:t xml:space="preserve"> </w:t>
      </w:r>
      <w:r w:rsidRPr="00561052">
        <w:rPr>
          <w:rFonts w:ascii="Arial" w:hAnsi="Arial" w:cs="Arial"/>
          <w:bCs/>
          <w:sz w:val="24"/>
          <w:szCs w:val="24"/>
        </w:rPr>
        <w:t xml:space="preserve">dal </w:t>
      </w:r>
      <w:r w:rsidRPr="006379B7">
        <w:rPr>
          <w:rFonts w:ascii="Arial" w:hAnsi="Arial" w:cs="Arial"/>
          <w:b/>
          <w:bCs/>
          <w:sz w:val="24"/>
          <w:szCs w:val="24"/>
        </w:rPr>
        <w:t xml:space="preserve">2024 </w:t>
      </w:r>
      <w:r w:rsidRPr="006379B7">
        <w:rPr>
          <w:rFonts w:ascii="Arial" w:hAnsi="Arial" w:cs="Arial"/>
          <w:sz w:val="24"/>
          <w:szCs w:val="24"/>
        </w:rPr>
        <w:t>al</w:t>
      </w:r>
      <w:r w:rsidRPr="006379B7">
        <w:rPr>
          <w:rFonts w:ascii="Arial" w:hAnsi="Arial" w:cs="Arial"/>
          <w:b/>
          <w:bCs/>
          <w:sz w:val="24"/>
          <w:szCs w:val="24"/>
        </w:rPr>
        <w:t xml:space="preserve"> 2027</w:t>
      </w:r>
    </w:p>
    <w:p w14:paraId="42D33FE8" w14:textId="6EED539F" w:rsidR="001D7FFC" w:rsidRPr="006379B7" w:rsidRDefault="00F27502" w:rsidP="00F27502">
      <w:pPr>
        <w:pStyle w:val="Corpotesto"/>
        <w:numPr>
          <w:ilvl w:val="0"/>
          <w:numId w:val="12"/>
        </w:numPr>
        <w:ind w:left="709" w:hanging="283"/>
        <w:jc w:val="both"/>
        <w:rPr>
          <w:rFonts w:ascii="Arial" w:hAnsi="Arial" w:cs="Arial"/>
          <w:b/>
          <w:bCs/>
          <w:sz w:val="24"/>
          <w:szCs w:val="24"/>
        </w:rPr>
      </w:pPr>
      <w:r w:rsidRPr="006379B7">
        <w:rPr>
          <w:rFonts w:ascii="Arial" w:hAnsi="Arial" w:cs="Arial"/>
          <w:b/>
          <w:sz w:val="24"/>
          <w:szCs w:val="24"/>
        </w:rPr>
        <w:t>Componente eletta</w:t>
      </w:r>
      <w:r w:rsidRPr="006379B7">
        <w:rPr>
          <w:rFonts w:ascii="Arial" w:hAnsi="Arial" w:cs="Arial"/>
          <w:sz w:val="24"/>
          <w:szCs w:val="24"/>
        </w:rPr>
        <w:t xml:space="preserve"> del Consiglio scientifico del gruppo SIS-DIAS Data, Indicators for Analysis of Sustainability della Società Italiana di Statistica </w:t>
      </w:r>
      <w:r w:rsidRPr="00561052">
        <w:rPr>
          <w:rFonts w:ascii="Arial" w:hAnsi="Arial" w:cs="Arial"/>
          <w:bCs/>
          <w:sz w:val="24"/>
          <w:szCs w:val="24"/>
        </w:rPr>
        <w:t>dal</w:t>
      </w:r>
      <w:r w:rsidRPr="006379B7">
        <w:rPr>
          <w:rFonts w:ascii="Arial" w:hAnsi="Arial" w:cs="Arial"/>
          <w:b/>
          <w:bCs/>
          <w:sz w:val="24"/>
          <w:szCs w:val="24"/>
        </w:rPr>
        <w:t xml:space="preserve"> 2023</w:t>
      </w:r>
      <w:r w:rsidR="003A3392" w:rsidRPr="006379B7">
        <w:rPr>
          <w:rFonts w:ascii="Arial" w:hAnsi="Arial" w:cs="Arial"/>
          <w:sz w:val="24"/>
          <w:szCs w:val="24"/>
        </w:rPr>
        <w:t xml:space="preserve"> </w:t>
      </w:r>
      <w:r w:rsidR="006379B7" w:rsidRPr="006379B7">
        <w:rPr>
          <w:rFonts w:ascii="Arial" w:hAnsi="Arial" w:cs="Arial"/>
          <w:sz w:val="24"/>
          <w:szCs w:val="24"/>
        </w:rPr>
        <w:t>al</w:t>
      </w:r>
      <w:r w:rsidR="00561052">
        <w:rPr>
          <w:rFonts w:ascii="Arial" w:hAnsi="Arial" w:cs="Arial"/>
          <w:b/>
          <w:bCs/>
          <w:sz w:val="24"/>
          <w:szCs w:val="24"/>
        </w:rPr>
        <w:t xml:space="preserve"> 2025</w:t>
      </w:r>
      <w:r w:rsidR="00561052" w:rsidRPr="00561052">
        <w:rPr>
          <w:rFonts w:ascii="Arial" w:hAnsi="Arial" w:cs="Arial"/>
          <w:bCs/>
          <w:sz w:val="24"/>
          <w:szCs w:val="24"/>
        </w:rPr>
        <w:t xml:space="preserve"> </w:t>
      </w:r>
      <w:proofErr w:type="gramStart"/>
      <w:r w:rsidR="00561052" w:rsidRPr="00561052">
        <w:rPr>
          <w:rFonts w:ascii="Arial" w:hAnsi="Arial" w:cs="Arial"/>
          <w:bCs/>
          <w:sz w:val="24"/>
          <w:szCs w:val="24"/>
        </w:rPr>
        <w:t>e  dal</w:t>
      </w:r>
      <w:proofErr w:type="gramEnd"/>
      <w:r w:rsidR="00561052" w:rsidRPr="00561052">
        <w:rPr>
          <w:rFonts w:ascii="Arial" w:hAnsi="Arial" w:cs="Arial"/>
          <w:bCs/>
          <w:sz w:val="24"/>
          <w:szCs w:val="24"/>
        </w:rPr>
        <w:t xml:space="preserve"> </w:t>
      </w:r>
      <w:r w:rsidR="00561052">
        <w:rPr>
          <w:rFonts w:ascii="Arial" w:hAnsi="Arial" w:cs="Arial"/>
          <w:b/>
          <w:bCs/>
          <w:sz w:val="24"/>
          <w:szCs w:val="24"/>
        </w:rPr>
        <w:t>2025-2027</w:t>
      </w:r>
    </w:p>
    <w:p w14:paraId="0ACE99F7" w14:textId="09FC8F19" w:rsidR="00D94665" w:rsidRPr="006379B7" w:rsidRDefault="00D94665" w:rsidP="00D94665">
      <w:pPr>
        <w:pStyle w:val="Corpotesto"/>
        <w:numPr>
          <w:ilvl w:val="0"/>
          <w:numId w:val="12"/>
        </w:numPr>
        <w:ind w:left="709" w:hanging="283"/>
        <w:jc w:val="both"/>
        <w:rPr>
          <w:rFonts w:ascii="Arial" w:hAnsi="Arial" w:cs="Arial"/>
          <w:sz w:val="24"/>
          <w:szCs w:val="24"/>
        </w:rPr>
      </w:pPr>
      <w:r w:rsidRPr="006379B7">
        <w:rPr>
          <w:rFonts w:ascii="Arial" w:hAnsi="Arial" w:cs="Arial"/>
          <w:b/>
          <w:sz w:val="24"/>
          <w:szCs w:val="24"/>
        </w:rPr>
        <w:t>Componente eletta</w:t>
      </w:r>
      <w:r w:rsidRPr="006379B7">
        <w:rPr>
          <w:rFonts w:ascii="Arial" w:hAnsi="Arial" w:cs="Arial"/>
          <w:sz w:val="24"/>
          <w:szCs w:val="24"/>
        </w:rPr>
        <w:t xml:space="preserve"> del Consiglio Direttivo della Società Italiana di Studi Elettorali (S.I.S.E.) dal</w:t>
      </w:r>
      <w:r w:rsidRPr="006379B7">
        <w:rPr>
          <w:rFonts w:ascii="Arial" w:hAnsi="Arial" w:cs="Arial"/>
          <w:b/>
          <w:sz w:val="24"/>
          <w:szCs w:val="24"/>
        </w:rPr>
        <w:t xml:space="preserve"> 2007 </w:t>
      </w:r>
      <w:r w:rsidRPr="006379B7">
        <w:rPr>
          <w:rFonts w:ascii="Arial" w:hAnsi="Arial" w:cs="Arial"/>
          <w:sz w:val="24"/>
          <w:szCs w:val="24"/>
        </w:rPr>
        <w:t>al</w:t>
      </w:r>
      <w:r w:rsidRPr="006379B7">
        <w:rPr>
          <w:rFonts w:ascii="Arial" w:hAnsi="Arial" w:cs="Arial"/>
          <w:b/>
          <w:sz w:val="24"/>
          <w:szCs w:val="24"/>
        </w:rPr>
        <w:t xml:space="preserve"> </w:t>
      </w:r>
      <w:r w:rsidR="00955B5F">
        <w:rPr>
          <w:rFonts w:ascii="Arial" w:hAnsi="Arial" w:cs="Arial"/>
          <w:b/>
          <w:sz w:val="24"/>
          <w:szCs w:val="24"/>
        </w:rPr>
        <w:t xml:space="preserve">2010 </w:t>
      </w:r>
      <w:r w:rsidR="00955B5F" w:rsidRPr="00955B5F">
        <w:rPr>
          <w:rFonts w:ascii="Arial" w:hAnsi="Arial" w:cs="Arial"/>
          <w:sz w:val="24"/>
          <w:szCs w:val="24"/>
        </w:rPr>
        <w:t>e dal</w:t>
      </w:r>
      <w:r w:rsidR="00955B5F">
        <w:rPr>
          <w:rFonts w:ascii="Arial" w:hAnsi="Arial" w:cs="Arial"/>
          <w:b/>
          <w:sz w:val="24"/>
          <w:szCs w:val="24"/>
        </w:rPr>
        <w:t xml:space="preserve"> 2010 </w:t>
      </w:r>
      <w:r w:rsidR="00955B5F" w:rsidRPr="00955B5F">
        <w:rPr>
          <w:rFonts w:ascii="Arial" w:hAnsi="Arial" w:cs="Arial"/>
          <w:sz w:val="24"/>
          <w:szCs w:val="24"/>
        </w:rPr>
        <w:t xml:space="preserve">al </w:t>
      </w:r>
      <w:r w:rsidRPr="006379B7">
        <w:rPr>
          <w:rFonts w:ascii="Arial" w:hAnsi="Arial" w:cs="Arial"/>
          <w:b/>
          <w:sz w:val="24"/>
          <w:szCs w:val="24"/>
        </w:rPr>
        <w:t>201</w:t>
      </w:r>
      <w:r w:rsidR="00561052">
        <w:rPr>
          <w:rFonts w:ascii="Arial" w:hAnsi="Arial" w:cs="Arial"/>
          <w:b/>
          <w:sz w:val="24"/>
          <w:szCs w:val="24"/>
        </w:rPr>
        <w:t>3</w:t>
      </w:r>
    </w:p>
    <w:p w14:paraId="715E8E4C" w14:textId="294E225D" w:rsidR="00500952" w:rsidRPr="006379B7" w:rsidRDefault="00500952" w:rsidP="00500952">
      <w:pPr>
        <w:pStyle w:val="Corpotesto"/>
        <w:numPr>
          <w:ilvl w:val="0"/>
          <w:numId w:val="12"/>
        </w:numPr>
        <w:ind w:left="709" w:hanging="283"/>
        <w:jc w:val="both"/>
        <w:rPr>
          <w:rFonts w:ascii="Arial" w:hAnsi="Arial" w:cs="Arial"/>
          <w:sz w:val="24"/>
          <w:szCs w:val="24"/>
        </w:rPr>
      </w:pPr>
      <w:r w:rsidRPr="006379B7">
        <w:rPr>
          <w:rFonts w:ascii="Arial" w:hAnsi="Arial" w:cs="Arial"/>
          <w:b/>
          <w:sz w:val="24"/>
          <w:szCs w:val="24"/>
        </w:rPr>
        <w:t>Componente eletta</w:t>
      </w:r>
      <w:r w:rsidRPr="006379B7">
        <w:rPr>
          <w:rFonts w:ascii="Arial" w:hAnsi="Arial" w:cs="Arial"/>
          <w:sz w:val="24"/>
          <w:szCs w:val="24"/>
        </w:rPr>
        <w:t xml:space="preserve"> del Consiglio Direttivo della Società Italiana di Economia, Demografia e Statistica (S.I.E.D.S.)</w:t>
      </w:r>
      <w:r w:rsidR="005F5A43">
        <w:rPr>
          <w:rFonts w:ascii="Arial" w:hAnsi="Arial" w:cs="Arial"/>
          <w:sz w:val="24"/>
          <w:szCs w:val="24"/>
        </w:rPr>
        <w:t xml:space="preserve"> dal</w:t>
      </w:r>
      <w:r w:rsidRPr="006379B7">
        <w:rPr>
          <w:rFonts w:ascii="Arial" w:hAnsi="Arial" w:cs="Arial"/>
          <w:sz w:val="24"/>
          <w:szCs w:val="24"/>
        </w:rPr>
        <w:t xml:space="preserve"> </w:t>
      </w:r>
      <w:r w:rsidR="005F5A43">
        <w:rPr>
          <w:rFonts w:ascii="Arial" w:hAnsi="Arial" w:cs="Arial"/>
          <w:b/>
          <w:sz w:val="24"/>
          <w:szCs w:val="24"/>
        </w:rPr>
        <w:t>2011</w:t>
      </w:r>
      <w:r w:rsidR="00955B5F" w:rsidRPr="006379B7">
        <w:rPr>
          <w:rFonts w:ascii="Arial" w:hAnsi="Arial" w:cs="Arial"/>
          <w:b/>
          <w:sz w:val="24"/>
          <w:szCs w:val="24"/>
        </w:rPr>
        <w:t xml:space="preserve"> </w:t>
      </w:r>
      <w:r w:rsidR="00955B5F" w:rsidRPr="006379B7">
        <w:rPr>
          <w:rFonts w:ascii="Arial" w:hAnsi="Arial" w:cs="Arial"/>
          <w:sz w:val="24"/>
          <w:szCs w:val="24"/>
        </w:rPr>
        <w:t>al</w:t>
      </w:r>
      <w:r w:rsidR="00955B5F" w:rsidRPr="006379B7">
        <w:rPr>
          <w:rFonts w:ascii="Arial" w:hAnsi="Arial" w:cs="Arial"/>
          <w:b/>
          <w:sz w:val="24"/>
          <w:szCs w:val="24"/>
        </w:rPr>
        <w:t xml:space="preserve"> </w:t>
      </w:r>
      <w:r w:rsidR="005F5A43">
        <w:rPr>
          <w:rFonts w:ascii="Arial" w:hAnsi="Arial" w:cs="Arial"/>
          <w:b/>
          <w:sz w:val="24"/>
          <w:szCs w:val="24"/>
        </w:rPr>
        <w:t>2014</w:t>
      </w:r>
      <w:r w:rsidR="00955B5F">
        <w:rPr>
          <w:rFonts w:ascii="Arial" w:hAnsi="Arial" w:cs="Arial"/>
          <w:b/>
          <w:sz w:val="24"/>
          <w:szCs w:val="24"/>
        </w:rPr>
        <w:t xml:space="preserve"> </w:t>
      </w:r>
      <w:r w:rsidR="00955B5F" w:rsidRPr="00955B5F">
        <w:rPr>
          <w:rFonts w:ascii="Arial" w:hAnsi="Arial" w:cs="Arial"/>
          <w:sz w:val="24"/>
          <w:szCs w:val="24"/>
        </w:rPr>
        <w:t>e dal</w:t>
      </w:r>
      <w:r w:rsidR="005F5A43">
        <w:rPr>
          <w:rFonts w:ascii="Arial" w:hAnsi="Arial" w:cs="Arial"/>
          <w:b/>
          <w:sz w:val="24"/>
          <w:szCs w:val="24"/>
        </w:rPr>
        <w:t xml:space="preserve"> 2014</w:t>
      </w:r>
      <w:r w:rsidR="00955B5F">
        <w:rPr>
          <w:rFonts w:ascii="Arial" w:hAnsi="Arial" w:cs="Arial"/>
          <w:b/>
          <w:sz w:val="24"/>
          <w:szCs w:val="24"/>
        </w:rPr>
        <w:t xml:space="preserve"> </w:t>
      </w:r>
      <w:r w:rsidR="00955B5F" w:rsidRPr="00955B5F">
        <w:rPr>
          <w:rFonts w:ascii="Arial" w:hAnsi="Arial" w:cs="Arial"/>
          <w:sz w:val="24"/>
          <w:szCs w:val="24"/>
        </w:rPr>
        <w:t xml:space="preserve">al </w:t>
      </w:r>
      <w:r w:rsidR="00955B5F" w:rsidRPr="006379B7">
        <w:rPr>
          <w:rFonts w:ascii="Arial" w:hAnsi="Arial" w:cs="Arial"/>
          <w:b/>
          <w:sz w:val="24"/>
          <w:szCs w:val="24"/>
        </w:rPr>
        <w:t>201</w:t>
      </w:r>
      <w:r w:rsidR="005F5A43">
        <w:rPr>
          <w:rFonts w:ascii="Arial" w:hAnsi="Arial" w:cs="Arial"/>
          <w:b/>
          <w:sz w:val="24"/>
          <w:szCs w:val="24"/>
        </w:rPr>
        <w:t>7</w:t>
      </w:r>
    </w:p>
    <w:p w14:paraId="4642C4F8" w14:textId="673DA441" w:rsidR="003845A2" w:rsidRPr="006379B7" w:rsidRDefault="00507F3F" w:rsidP="001D7FFC">
      <w:pPr>
        <w:pStyle w:val="Paragrafoelenco"/>
        <w:ind w:left="709"/>
        <w:rPr>
          <w:rFonts w:ascii="Arial" w:eastAsia="Verdana" w:hAnsi="Arial" w:cs="Arial"/>
          <w:i/>
        </w:rPr>
      </w:pPr>
      <w:r w:rsidRPr="006379B7">
        <w:rPr>
          <w:rFonts w:ascii="Arial" w:eastAsia="Verdana" w:hAnsi="Arial" w:cs="Arial"/>
          <w:i/>
        </w:rPr>
        <w:t> </w:t>
      </w:r>
    </w:p>
    <w:p w14:paraId="538C2066" w14:textId="033B7224" w:rsidR="008D2F1F" w:rsidRPr="006379B7" w:rsidRDefault="00D5688E" w:rsidP="00D622CB">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 xml:space="preserve">Membro della Società </w:t>
      </w:r>
      <w:r w:rsidR="00B31B53" w:rsidRPr="006379B7">
        <w:rPr>
          <w:rFonts w:ascii="Arial" w:hAnsi="Arial" w:cs="Arial"/>
          <w:sz w:val="24"/>
          <w:szCs w:val="24"/>
        </w:rPr>
        <w:t>Italiana di Statistica (S.I.S.)</w:t>
      </w:r>
    </w:p>
    <w:p w14:paraId="385183A5" w14:textId="2AC3F0DA" w:rsidR="00F20008" w:rsidRPr="004E442C" w:rsidRDefault="00F20008" w:rsidP="00F20008">
      <w:pPr>
        <w:pStyle w:val="Corpotesto"/>
        <w:numPr>
          <w:ilvl w:val="0"/>
          <w:numId w:val="12"/>
        </w:numPr>
        <w:ind w:left="709" w:hanging="283"/>
        <w:jc w:val="both"/>
        <w:rPr>
          <w:rFonts w:ascii="Arial" w:hAnsi="Arial" w:cs="Arial"/>
          <w:sz w:val="24"/>
          <w:szCs w:val="24"/>
          <w:lang w:val="en-GB"/>
        </w:rPr>
      </w:pPr>
      <w:proofErr w:type="spellStart"/>
      <w:r w:rsidRPr="004E442C">
        <w:rPr>
          <w:rFonts w:ascii="Arial" w:hAnsi="Arial" w:cs="Arial"/>
          <w:sz w:val="24"/>
          <w:szCs w:val="24"/>
          <w:lang w:val="en-GB"/>
        </w:rPr>
        <w:t>Membro</w:t>
      </w:r>
      <w:proofErr w:type="spellEnd"/>
      <w:r w:rsidRPr="004E442C">
        <w:rPr>
          <w:rFonts w:ascii="Arial" w:hAnsi="Arial" w:cs="Arial"/>
          <w:sz w:val="24"/>
          <w:szCs w:val="24"/>
          <w:lang w:val="en-GB"/>
        </w:rPr>
        <w:t xml:space="preserve"> del </w:t>
      </w:r>
      <w:proofErr w:type="spellStart"/>
      <w:r w:rsidRPr="004E442C">
        <w:rPr>
          <w:rFonts w:ascii="Arial" w:hAnsi="Arial" w:cs="Arial"/>
          <w:sz w:val="24"/>
          <w:szCs w:val="24"/>
          <w:lang w:val="en-GB"/>
        </w:rPr>
        <w:t>CLAssification</w:t>
      </w:r>
      <w:proofErr w:type="spellEnd"/>
      <w:r w:rsidRPr="004E442C">
        <w:rPr>
          <w:rFonts w:ascii="Arial" w:hAnsi="Arial" w:cs="Arial"/>
          <w:sz w:val="24"/>
          <w:szCs w:val="24"/>
          <w:lang w:val="en-GB"/>
        </w:rPr>
        <w:t xml:space="preserve"> and Data Analysis Group (CLA</w:t>
      </w:r>
      <w:r w:rsidR="00FE6ABF" w:rsidRPr="004E442C">
        <w:rPr>
          <w:rFonts w:ascii="Arial" w:hAnsi="Arial" w:cs="Arial"/>
          <w:sz w:val="24"/>
          <w:szCs w:val="24"/>
          <w:lang w:val="en-GB"/>
        </w:rPr>
        <w:t>.</w:t>
      </w:r>
      <w:r w:rsidRPr="004E442C">
        <w:rPr>
          <w:rFonts w:ascii="Arial" w:hAnsi="Arial" w:cs="Arial"/>
          <w:sz w:val="24"/>
          <w:szCs w:val="24"/>
          <w:lang w:val="en-GB"/>
        </w:rPr>
        <w:t>D</w:t>
      </w:r>
      <w:r w:rsidR="00FE6ABF" w:rsidRPr="004E442C">
        <w:rPr>
          <w:rFonts w:ascii="Arial" w:hAnsi="Arial" w:cs="Arial"/>
          <w:sz w:val="24"/>
          <w:szCs w:val="24"/>
          <w:lang w:val="en-GB"/>
        </w:rPr>
        <w:t>.</w:t>
      </w:r>
      <w:r w:rsidRPr="004E442C">
        <w:rPr>
          <w:rFonts w:ascii="Arial" w:hAnsi="Arial" w:cs="Arial"/>
          <w:sz w:val="24"/>
          <w:szCs w:val="24"/>
          <w:lang w:val="en-GB"/>
        </w:rPr>
        <w:t>A</w:t>
      </w:r>
      <w:r w:rsidR="00FE6ABF" w:rsidRPr="004E442C">
        <w:rPr>
          <w:rFonts w:ascii="Arial" w:hAnsi="Arial" w:cs="Arial"/>
          <w:sz w:val="24"/>
          <w:szCs w:val="24"/>
          <w:lang w:val="en-GB"/>
        </w:rPr>
        <w:t>.</w:t>
      </w:r>
      <w:r w:rsidRPr="004E442C">
        <w:rPr>
          <w:rFonts w:ascii="Arial" w:hAnsi="Arial" w:cs="Arial"/>
          <w:sz w:val="24"/>
          <w:szCs w:val="24"/>
          <w:lang w:val="en-GB"/>
        </w:rPr>
        <w:t>G</w:t>
      </w:r>
      <w:r w:rsidR="00FE6ABF" w:rsidRPr="004E442C">
        <w:rPr>
          <w:rFonts w:ascii="Arial" w:hAnsi="Arial" w:cs="Arial"/>
          <w:sz w:val="24"/>
          <w:szCs w:val="24"/>
          <w:lang w:val="en-GB"/>
        </w:rPr>
        <w:t>.</w:t>
      </w:r>
      <w:r w:rsidRPr="004E442C">
        <w:rPr>
          <w:rFonts w:ascii="Arial" w:hAnsi="Arial" w:cs="Arial"/>
          <w:sz w:val="24"/>
          <w:szCs w:val="24"/>
          <w:lang w:val="en-GB"/>
        </w:rPr>
        <w:t>)</w:t>
      </w:r>
    </w:p>
    <w:p w14:paraId="5526CAEC" w14:textId="78954CD5" w:rsidR="0060664F" w:rsidRPr="004E442C" w:rsidRDefault="0060664F" w:rsidP="00D622CB">
      <w:pPr>
        <w:pStyle w:val="Corpotesto"/>
        <w:numPr>
          <w:ilvl w:val="0"/>
          <w:numId w:val="12"/>
        </w:numPr>
        <w:ind w:left="709" w:hanging="283"/>
        <w:jc w:val="both"/>
        <w:rPr>
          <w:rFonts w:ascii="Arial" w:hAnsi="Arial" w:cs="Arial"/>
          <w:sz w:val="24"/>
          <w:szCs w:val="24"/>
          <w:lang w:val="en-GB"/>
        </w:rPr>
      </w:pPr>
      <w:proofErr w:type="spellStart"/>
      <w:r w:rsidRPr="004E442C">
        <w:rPr>
          <w:rFonts w:ascii="Arial" w:hAnsi="Arial" w:cs="Arial"/>
          <w:sz w:val="24"/>
          <w:szCs w:val="24"/>
          <w:lang w:val="en-GB"/>
        </w:rPr>
        <w:t>Membro</w:t>
      </w:r>
      <w:proofErr w:type="spellEnd"/>
      <w:r w:rsidRPr="004E442C">
        <w:rPr>
          <w:rFonts w:ascii="Arial" w:hAnsi="Arial" w:cs="Arial"/>
          <w:sz w:val="24"/>
          <w:szCs w:val="24"/>
          <w:lang w:val="en-GB"/>
        </w:rPr>
        <w:t xml:space="preserve"> della International Federation of Cla</w:t>
      </w:r>
      <w:r w:rsidR="00B31B53" w:rsidRPr="004E442C">
        <w:rPr>
          <w:rFonts w:ascii="Arial" w:hAnsi="Arial" w:cs="Arial"/>
          <w:sz w:val="24"/>
          <w:szCs w:val="24"/>
          <w:lang w:val="en-GB"/>
        </w:rPr>
        <w:t>ssification Society (I.F.C.S.)</w:t>
      </w:r>
    </w:p>
    <w:p w14:paraId="41C3CDC2" w14:textId="3F82F2B0" w:rsidR="008D2F1F" w:rsidRPr="004E442C" w:rsidRDefault="00B31B53" w:rsidP="00D622CB">
      <w:pPr>
        <w:pStyle w:val="Corpotesto"/>
        <w:numPr>
          <w:ilvl w:val="0"/>
          <w:numId w:val="12"/>
        </w:numPr>
        <w:ind w:left="709" w:hanging="283"/>
        <w:jc w:val="both"/>
        <w:rPr>
          <w:rFonts w:ascii="Arial" w:hAnsi="Arial" w:cs="Arial"/>
          <w:sz w:val="24"/>
          <w:szCs w:val="24"/>
          <w:lang w:val="en-GB"/>
        </w:rPr>
      </w:pPr>
      <w:proofErr w:type="spellStart"/>
      <w:r w:rsidRPr="004E442C">
        <w:rPr>
          <w:rFonts w:ascii="Arial" w:hAnsi="Arial" w:cs="Arial"/>
          <w:sz w:val="24"/>
          <w:szCs w:val="24"/>
          <w:lang w:val="en-GB"/>
        </w:rPr>
        <w:t>Membro</w:t>
      </w:r>
      <w:proofErr w:type="spellEnd"/>
      <w:r w:rsidRPr="004E442C">
        <w:rPr>
          <w:rFonts w:ascii="Arial" w:hAnsi="Arial" w:cs="Arial"/>
          <w:sz w:val="24"/>
          <w:szCs w:val="24"/>
          <w:lang w:val="en-GB"/>
        </w:rPr>
        <w:t xml:space="preserve"> della Biometric Society</w:t>
      </w:r>
    </w:p>
    <w:p w14:paraId="0A2CA0C3" w14:textId="30676D54" w:rsidR="00D47EE8" w:rsidRPr="006379B7" w:rsidRDefault="00106AB3" w:rsidP="00276E0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Membro dell’Associaz</w:t>
      </w:r>
      <w:r w:rsidR="00213FE4" w:rsidRPr="006379B7">
        <w:rPr>
          <w:rFonts w:ascii="Arial" w:hAnsi="Arial" w:cs="Arial"/>
          <w:sz w:val="24"/>
          <w:szCs w:val="24"/>
        </w:rPr>
        <w:t>i</w:t>
      </w:r>
      <w:r w:rsidRPr="006379B7">
        <w:rPr>
          <w:rFonts w:ascii="Arial" w:hAnsi="Arial" w:cs="Arial"/>
          <w:sz w:val="24"/>
          <w:szCs w:val="24"/>
        </w:rPr>
        <w:t>one Italiana Studi di Popolazione (A.I.S.P.)</w:t>
      </w:r>
    </w:p>
    <w:p w14:paraId="7FADCBF9" w14:textId="7F1CBB20" w:rsidR="00040F37" w:rsidRPr="006379B7" w:rsidRDefault="00040F37" w:rsidP="00276E0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Membro dell’Associazione per la Statistica Applicata (A.S.A.)</w:t>
      </w:r>
    </w:p>
    <w:p w14:paraId="46AB822F" w14:textId="17017CE3" w:rsidR="00040F37" w:rsidRPr="006379B7" w:rsidRDefault="00040F37" w:rsidP="00276E0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Membro della Società Italiana di Economia, Demografia e Statistica (S.I.E.D.S.)</w:t>
      </w:r>
    </w:p>
    <w:p w14:paraId="5121A81C" w14:textId="652094A7" w:rsidR="00500952" w:rsidRPr="006379B7" w:rsidRDefault="00500952" w:rsidP="00766843">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Membro dell’Associazione per gli Studi sulla Qualità della Vita (</w:t>
      </w:r>
      <w:proofErr w:type="gramStart"/>
      <w:r w:rsidRPr="006379B7">
        <w:rPr>
          <w:rFonts w:ascii="Arial" w:hAnsi="Arial" w:cs="Arial"/>
          <w:sz w:val="24"/>
          <w:szCs w:val="24"/>
        </w:rPr>
        <w:t>A.I.QUA.V.</w:t>
      </w:r>
      <w:proofErr w:type="gramEnd"/>
      <w:r w:rsidRPr="006379B7">
        <w:rPr>
          <w:rFonts w:ascii="Arial" w:hAnsi="Arial" w:cs="Arial"/>
          <w:sz w:val="24"/>
          <w:szCs w:val="24"/>
        </w:rPr>
        <w:t>)</w:t>
      </w:r>
    </w:p>
    <w:p w14:paraId="3BB51612" w14:textId="77777777" w:rsidR="00213FE4" w:rsidRPr="006379B7" w:rsidRDefault="00213FE4" w:rsidP="006A1BE7">
      <w:pPr>
        <w:pStyle w:val="Corpotesto"/>
        <w:ind w:left="709"/>
        <w:jc w:val="both"/>
        <w:rPr>
          <w:rFonts w:ascii="Arial" w:hAnsi="Arial" w:cs="Arial"/>
          <w:sz w:val="24"/>
          <w:szCs w:val="24"/>
        </w:rPr>
      </w:pPr>
    </w:p>
    <w:p w14:paraId="1B57CD34" w14:textId="407AA267" w:rsidR="003845A2" w:rsidRPr="006379B7" w:rsidRDefault="003845A2" w:rsidP="003845A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 xml:space="preserve">Membro del comitato scientifico del Centro di ricerca internazionale Center of </w:t>
      </w:r>
      <w:proofErr w:type="spellStart"/>
      <w:r w:rsidRPr="006379B7">
        <w:rPr>
          <w:rFonts w:ascii="Arial" w:hAnsi="Arial" w:cs="Arial"/>
          <w:sz w:val="24"/>
          <w:szCs w:val="24"/>
        </w:rPr>
        <w:t>Excellence</w:t>
      </w:r>
      <w:proofErr w:type="spellEnd"/>
      <w:r w:rsidRPr="006379B7">
        <w:rPr>
          <w:rFonts w:ascii="Arial" w:hAnsi="Arial" w:cs="Arial"/>
          <w:sz w:val="24"/>
          <w:szCs w:val="24"/>
        </w:rPr>
        <w:t xml:space="preserve"> for the </w:t>
      </w:r>
      <w:proofErr w:type="spellStart"/>
      <w:r w:rsidRPr="006379B7">
        <w:rPr>
          <w:rFonts w:ascii="Arial" w:hAnsi="Arial" w:cs="Arial"/>
          <w:sz w:val="24"/>
          <w:szCs w:val="24"/>
        </w:rPr>
        <w:t>acceleration</w:t>
      </w:r>
      <w:proofErr w:type="spellEnd"/>
      <w:r w:rsidRPr="006379B7">
        <w:rPr>
          <w:rFonts w:ascii="Arial" w:hAnsi="Arial" w:cs="Arial"/>
          <w:sz w:val="24"/>
          <w:szCs w:val="24"/>
        </w:rPr>
        <w:t xml:space="preserve"> of HArm </w:t>
      </w:r>
      <w:proofErr w:type="spellStart"/>
      <w:r w:rsidRPr="006379B7">
        <w:rPr>
          <w:rFonts w:ascii="Arial" w:hAnsi="Arial" w:cs="Arial"/>
          <w:sz w:val="24"/>
          <w:szCs w:val="24"/>
        </w:rPr>
        <w:t>Reduction</w:t>
      </w:r>
      <w:proofErr w:type="spellEnd"/>
      <w:r w:rsidRPr="006379B7">
        <w:rPr>
          <w:rFonts w:ascii="Arial" w:hAnsi="Arial" w:cs="Arial"/>
          <w:sz w:val="24"/>
          <w:szCs w:val="24"/>
        </w:rPr>
        <w:t xml:space="preserve"> </w:t>
      </w:r>
      <w:r w:rsidRPr="006379B7">
        <w:rPr>
          <w:rFonts w:ascii="Arial" w:hAnsi="Arial" w:cs="Arial"/>
          <w:bCs/>
          <w:spacing w:val="6"/>
          <w:sz w:val="24"/>
          <w:szCs w:val="24"/>
        </w:rPr>
        <w:t>(</w:t>
      </w:r>
      <w:r w:rsidRPr="006379B7">
        <w:rPr>
          <w:rFonts w:ascii="Arial" w:hAnsi="Arial" w:cs="Arial"/>
          <w:sz w:val="24"/>
          <w:szCs w:val="24"/>
        </w:rPr>
        <w:t>CoEHAR) presso l'Università di Catania</w:t>
      </w:r>
    </w:p>
    <w:p w14:paraId="126808C1" w14:textId="77777777" w:rsidR="003845A2" w:rsidRPr="006379B7" w:rsidRDefault="003845A2" w:rsidP="003845A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Membro del comitato scientifico del Centro di Ricerca Laboratorio di Politiche e Servizi Social (LaPoSS) presso l'Università di Catania</w:t>
      </w:r>
    </w:p>
    <w:p w14:paraId="3C2484D1" w14:textId="77777777" w:rsidR="003845A2" w:rsidRPr="006379B7" w:rsidRDefault="003845A2" w:rsidP="003845A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lastRenderedPageBreak/>
        <w:t>Membro del comitato scientifico del Centro di Ricerca Centro di Documentazione (CeDOC) presso l'Università di Catania</w:t>
      </w:r>
    </w:p>
    <w:p w14:paraId="60082250" w14:textId="77777777" w:rsidR="003845A2" w:rsidRPr="006379B7" w:rsidRDefault="003845A2" w:rsidP="003845A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Membro del comitato scientifico del Centro di Ricerca Progettazione di studi Geografici (ProGeo) presso l'Università di Catania</w:t>
      </w:r>
    </w:p>
    <w:p w14:paraId="33192F7B" w14:textId="506D11C1" w:rsidR="003845A2" w:rsidRPr="006379B7" w:rsidRDefault="003845A2" w:rsidP="003845A2">
      <w:pPr>
        <w:pStyle w:val="Corpotesto"/>
        <w:numPr>
          <w:ilvl w:val="0"/>
          <w:numId w:val="12"/>
        </w:numPr>
        <w:ind w:left="709" w:hanging="283"/>
        <w:jc w:val="both"/>
        <w:rPr>
          <w:rFonts w:ascii="Arial" w:hAnsi="Arial" w:cs="Arial"/>
          <w:bCs/>
          <w:sz w:val="24"/>
          <w:szCs w:val="24"/>
        </w:rPr>
      </w:pPr>
      <w:r w:rsidRPr="006379B7">
        <w:rPr>
          <w:rFonts w:ascii="Arial" w:hAnsi="Arial" w:cs="Arial"/>
          <w:sz w:val="24"/>
          <w:szCs w:val="24"/>
        </w:rPr>
        <w:t xml:space="preserve">Membro del comitato scientifico del Centro di Ricerca </w:t>
      </w:r>
      <w:r w:rsidR="006A1BE7" w:rsidRPr="006379B7">
        <w:rPr>
          <w:rFonts w:ascii="Arial" w:hAnsi="Arial" w:cs="Arial"/>
          <w:bCs/>
          <w:sz w:val="24"/>
          <w:szCs w:val="24"/>
        </w:rPr>
        <w:t>per l'I</w:t>
      </w:r>
      <w:r w:rsidRPr="006379B7">
        <w:rPr>
          <w:rFonts w:ascii="Arial" w:hAnsi="Arial" w:cs="Arial"/>
          <w:bCs/>
          <w:sz w:val="24"/>
          <w:szCs w:val="24"/>
        </w:rPr>
        <w:t xml:space="preserve">maging molecolare, preclinico e traslazionale </w:t>
      </w:r>
      <w:r w:rsidRPr="006379B7">
        <w:rPr>
          <w:rFonts w:ascii="Arial" w:hAnsi="Arial" w:cs="Arial"/>
          <w:sz w:val="24"/>
          <w:szCs w:val="24"/>
        </w:rPr>
        <w:t>(</w:t>
      </w:r>
      <w:proofErr w:type="spellStart"/>
      <w:r w:rsidRPr="006379B7">
        <w:rPr>
          <w:rFonts w:ascii="Arial" w:hAnsi="Arial" w:cs="Arial"/>
          <w:bCs/>
          <w:sz w:val="24"/>
          <w:szCs w:val="24"/>
        </w:rPr>
        <w:t>IMPRonTE</w:t>
      </w:r>
      <w:proofErr w:type="spellEnd"/>
      <w:r w:rsidRPr="006379B7">
        <w:rPr>
          <w:rFonts w:ascii="Arial" w:hAnsi="Arial" w:cs="Arial"/>
          <w:bCs/>
          <w:sz w:val="24"/>
          <w:szCs w:val="24"/>
        </w:rPr>
        <w:t>)</w:t>
      </w:r>
      <w:r w:rsidRPr="006379B7">
        <w:rPr>
          <w:rFonts w:ascii="Arial" w:hAnsi="Arial" w:cs="Arial"/>
          <w:sz w:val="24"/>
          <w:szCs w:val="24"/>
        </w:rPr>
        <w:t xml:space="preserve"> presso l'Università di Catania</w:t>
      </w:r>
    </w:p>
    <w:p w14:paraId="683F420B" w14:textId="77777777" w:rsidR="003845A2" w:rsidRPr="006379B7" w:rsidRDefault="003845A2" w:rsidP="003845A2">
      <w:pPr>
        <w:pStyle w:val="Corpotesto"/>
        <w:ind w:left="709"/>
        <w:jc w:val="both"/>
        <w:rPr>
          <w:rFonts w:ascii="Arial" w:hAnsi="Arial" w:cs="Arial"/>
          <w:bCs/>
          <w:sz w:val="24"/>
          <w:szCs w:val="24"/>
        </w:rPr>
      </w:pPr>
    </w:p>
    <w:p w14:paraId="5DD5A152" w14:textId="77777777" w:rsidR="003845A2" w:rsidRPr="006379B7" w:rsidRDefault="003845A2" w:rsidP="003845A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 xml:space="preserve">Membro dello Spin-Off BENCH S.r.l. presso Dipartimento di Scienze Politiche e Sociali, Università di Catania </w:t>
      </w:r>
    </w:p>
    <w:p w14:paraId="679AB442" w14:textId="77777777" w:rsidR="003845A2" w:rsidRPr="006379B7" w:rsidRDefault="003845A2" w:rsidP="003845A2">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 xml:space="preserve">Membro dello Spin-Off ECLAT S.r.l. presso Dipartimento di Medicina Clinica e Sperimentale, Università di Catania </w:t>
      </w:r>
    </w:p>
    <w:p w14:paraId="19D1A79A" w14:textId="77777777" w:rsidR="009C5D5E" w:rsidRPr="006379B7" w:rsidRDefault="009C5D5E" w:rsidP="00BE25B8">
      <w:pPr>
        <w:pStyle w:val="Corpotesto"/>
        <w:ind w:left="709"/>
        <w:jc w:val="both"/>
        <w:rPr>
          <w:rFonts w:ascii="Arial" w:hAnsi="Arial" w:cs="Arial"/>
          <w:sz w:val="24"/>
          <w:szCs w:val="24"/>
        </w:rPr>
      </w:pPr>
    </w:p>
    <w:p w14:paraId="35C17707" w14:textId="77777777" w:rsidR="00500952" w:rsidRDefault="00500952" w:rsidP="00BE25B8">
      <w:pPr>
        <w:pStyle w:val="Corpotesto"/>
        <w:ind w:left="709"/>
        <w:jc w:val="both"/>
        <w:rPr>
          <w:rFonts w:ascii="Arial" w:hAnsi="Arial" w:cs="Arial"/>
          <w:sz w:val="24"/>
          <w:szCs w:val="24"/>
        </w:rPr>
      </w:pPr>
    </w:p>
    <w:p w14:paraId="1C591CDB" w14:textId="77777777" w:rsidR="001403A6" w:rsidRPr="006379B7" w:rsidRDefault="001403A6" w:rsidP="00BE25B8">
      <w:pPr>
        <w:pStyle w:val="Corpotesto"/>
        <w:ind w:left="709"/>
        <w:jc w:val="both"/>
        <w:rPr>
          <w:rFonts w:ascii="Arial" w:hAnsi="Arial" w:cs="Arial"/>
          <w:sz w:val="24"/>
          <w:szCs w:val="24"/>
        </w:rPr>
      </w:pPr>
    </w:p>
    <w:p w14:paraId="1E171831" w14:textId="77777777" w:rsidR="00500952" w:rsidRPr="006379B7" w:rsidRDefault="00500952" w:rsidP="00BE25B8">
      <w:pPr>
        <w:pStyle w:val="Corpotesto"/>
        <w:ind w:left="709"/>
        <w:jc w:val="both"/>
        <w:rPr>
          <w:rFonts w:ascii="Arial" w:hAnsi="Arial" w:cs="Arial"/>
          <w:sz w:val="24"/>
          <w:szCs w:val="24"/>
        </w:rPr>
      </w:pPr>
    </w:p>
    <w:p w14:paraId="19512FBB" w14:textId="2D1E8B76" w:rsidR="00FC75B4" w:rsidRDefault="005C79EF" w:rsidP="009168E7">
      <w:pPr>
        <w:pStyle w:val="Titolo41"/>
        <w:spacing w:before="68"/>
        <w:ind w:left="0"/>
        <w:jc w:val="both"/>
        <w:rPr>
          <w:rFonts w:ascii="Arial" w:hAnsi="Arial" w:cs="Arial"/>
          <w:b/>
          <w:i/>
          <w:sz w:val="24"/>
          <w:szCs w:val="24"/>
        </w:rPr>
      </w:pPr>
      <w:r>
        <w:rPr>
          <w:rFonts w:ascii="Arial" w:hAnsi="Arial" w:cs="Arial"/>
          <w:b/>
          <w:i/>
          <w:sz w:val="24"/>
          <w:szCs w:val="24"/>
        </w:rPr>
        <w:t xml:space="preserve">6.3 </w:t>
      </w:r>
      <w:r w:rsidR="00FC75B4" w:rsidRPr="006379B7">
        <w:rPr>
          <w:rFonts w:ascii="Arial" w:hAnsi="Arial" w:cs="Arial"/>
          <w:b/>
          <w:i/>
          <w:sz w:val="24"/>
          <w:szCs w:val="24"/>
        </w:rPr>
        <w:t xml:space="preserve">Altri incarichi </w:t>
      </w:r>
      <w:r w:rsidR="00AC4BD6" w:rsidRPr="006379B7">
        <w:rPr>
          <w:rFonts w:ascii="Arial" w:hAnsi="Arial" w:cs="Arial"/>
          <w:b/>
          <w:i/>
          <w:sz w:val="24"/>
          <w:szCs w:val="24"/>
        </w:rPr>
        <w:t>scientifici e di consulenza professionale:</w:t>
      </w:r>
    </w:p>
    <w:p w14:paraId="26DA3B61" w14:textId="77777777" w:rsidR="001403A6" w:rsidRDefault="001403A6" w:rsidP="009168E7">
      <w:pPr>
        <w:pStyle w:val="Titolo41"/>
        <w:spacing w:before="68"/>
        <w:ind w:left="0"/>
        <w:jc w:val="both"/>
        <w:rPr>
          <w:rFonts w:ascii="Arial" w:hAnsi="Arial" w:cs="Arial"/>
          <w:b/>
          <w:sz w:val="24"/>
          <w:szCs w:val="24"/>
        </w:rPr>
      </w:pPr>
    </w:p>
    <w:p w14:paraId="2AFE92BB" w14:textId="23B40A75" w:rsidR="001403A6" w:rsidRPr="006379B7" w:rsidRDefault="001403A6" w:rsidP="009168E7">
      <w:pPr>
        <w:pStyle w:val="Titolo41"/>
        <w:spacing w:before="68"/>
        <w:ind w:left="0"/>
        <w:jc w:val="both"/>
        <w:rPr>
          <w:rFonts w:ascii="Arial" w:hAnsi="Arial" w:cs="Arial"/>
          <w:b/>
          <w:i/>
          <w:sz w:val="24"/>
          <w:szCs w:val="24"/>
        </w:rPr>
      </w:pPr>
      <w:r w:rsidRPr="006379B7">
        <w:rPr>
          <w:rFonts w:ascii="Arial" w:hAnsi="Arial" w:cs="Arial"/>
          <w:b/>
          <w:sz w:val="24"/>
          <w:szCs w:val="24"/>
        </w:rPr>
        <w:t>2015</w:t>
      </w:r>
    </w:p>
    <w:p w14:paraId="404394C2" w14:textId="419E19B3" w:rsidR="00FC75B4" w:rsidRPr="001403A6" w:rsidRDefault="00FC75B4" w:rsidP="00D622CB">
      <w:pPr>
        <w:pStyle w:val="Corpotesto"/>
        <w:numPr>
          <w:ilvl w:val="0"/>
          <w:numId w:val="12"/>
        </w:numPr>
        <w:ind w:left="709" w:hanging="283"/>
        <w:jc w:val="both"/>
        <w:rPr>
          <w:rFonts w:ascii="Arial" w:hAnsi="Arial" w:cs="Arial"/>
          <w:b/>
          <w:sz w:val="24"/>
          <w:szCs w:val="24"/>
        </w:rPr>
      </w:pPr>
      <w:r w:rsidRPr="006379B7">
        <w:rPr>
          <w:rFonts w:ascii="Arial" w:hAnsi="Arial" w:cs="Arial"/>
          <w:sz w:val="24"/>
          <w:szCs w:val="24"/>
        </w:rPr>
        <w:t>Incarico</w:t>
      </w:r>
      <w:r w:rsidR="00460C9E" w:rsidRPr="006379B7">
        <w:rPr>
          <w:rFonts w:ascii="Arial" w:hAnsi="Arial" w:cs="Arial"/>
          <w:sz w:val="24"/>
          <w:szCs w:val="24"/>
        </w:rPr>
        <w:t xml:space="preserve"> di consulenza</w:t>
      </w:r>
      <w:r w:rsidR="00704DF9" w:rsidRPr="006379B7">
        <w:rPr>
          <w:rFonts w:ascii="Arial" w:hAnsi="Arial" w:cs="Arial"/>
          <w:sz w:val="24"/>
          <w:szCs w:val="24"/>
        </w:rPr>
        <w:t>,</w:t>
      </w:r>
      <w:r w:rsidR="00460C9E" w:rsidRPr="006379B7">
        <w:rPr>
          <w:rFonts w:ascii="Arial" w:hAnsi="Arial" w:cs="Arial"/>
          <w:sz w:val="24"/>
          <w:szCs w:val="24"/>
        </w:rPr>
        <w:t xml:space="preserve"> quale esperto statistico</w:t>
      </w:r>
      <w:r w:rsidRPr="006379B7">
        <w:rPr>
          <w:rFonts w:ascii="Arial" w:hAnsi="Arial" w:cs="Arial"/>
          <w:sz w:val="24"/>
          <w:szCs w:val="24"/>
        </w:rPr>
        <w:t xml:space="preserve"> per la realizzazione del progetto per la creazione della carta di valorizzazione del territorio del</w:t>
      </w:r>
      <w:r w:rsidR="00B01067" w:rsidRPr="006379B7">
        <w:rPr>
          <w:rFonts w:ascii="Arial" w:hAnsi="Arial" w:cs="Arial"/>
          <w:sz w:val="24"/>
          <w:szCs w:val="24"/>
        </w:rPr>
        <w:t xml:space="preserve"> distretto turistico degli I</w:t>
      </w:r>
      <w:r w:rsidRPr="006379B7">
        <w:rPr>
          <w:rFonts w:ascii="Arial" w:hAnsi="Arial" w:cs="Arial"/>
          <w:sz w:val="24"/>
          <w:szCs w:val="24"/>
        </w:rPr>
        <w:t>blei e</w:t>
      </w:r>
      <w:r w:rsidR="008D5551" w:rsidRPr="006379B7">
        <w:rPr>
          <w:rFonts w:ascii="Arial" w:hAnsi="Arial" w:cs="Arial"/>
          <w:sz w:val="24"/>
          <w:szCs w:val="24"/>
        </w:rPr>
        <w:t xml:space="preserve"> per lo sviluppo delle attività</w:t>
      </w:r>
      <w:r w:rsidRPr="006379B7">
        <w:rPr>
          <w:rFonts w:ascii="Arial" w:hAnsi="Arial" w:cs="Arial"/>
          <w:sz w:val="24"/>
          <w:szCs w:val="24"/>
        </w:rPr>
        <w:t xml:space="preserve"> promozionali correlate</w:t>
      </w:r>
      <w:r w:rsidR="005C3185" w:rsidRPr="006379B7">
        <w:rPr>
          <w:rFonts w:ascii="Arial" w:hAnsi="Arial" w:cs="Arial"/>
          <w:sz w:val="24"/>
          <w:szCs w:val="24"/>
        </w:rPr>
        <w:t>,</w:t>
      </w:r>
      <w:r w:rsidRPr="006379B7">
        <w:rPr>
          <w:rFonts w:ascii="Arial" w:hAnsi="Arial" w:cs="Arial"/>
          <w:sz w:val="24"/>
          <w:szCs w:val="24"/>
        </w:rPr>
        <w:t xml:space="preserve"> quale esperto statistico pre</w:t>
      </w:r>
      <w:r w:rsidR="00B01067" w:rsidRPr="006379B7">
        <w:rPr>
          <w:rFonts w:ascii="Arial" w:hAnsi="Arial" w:cs="Arial"/>
          <w:sz w:val="24"/>
          <w:szCs w:val="24"/>
        </w:rPr>
        <w:t xml:space="preserve">sso il gruppo di lavoro </w:t>
      </w:r>
      <w:proofErr w:type="spellStart"/>
      <w:r w:rsidR="00B01067" w:rsidRPr="006379B7">
        <w:rPr>
          <w:rFonts w:ascii="Arial" w:hAnsi="Arial" w:cs="Arial"/>
          <w:sz w:val="24"/>
          <w:szCs w:val="24"/>
        </w:rPr>
        <w:t>Territor</w:t>
      </w:r>
      <w:r w:rsidRPr="006379B7">
        <w:rPr>
          <w:rFonts w:ascii="Arial" w:hAnsi="Arial" w:cs="Arial"/>
          <w:sz w:val="24"/>
          <w:szCs w:val="24"/>
        </w:rPr>
        <w:t>y</w:t>
      </w:r>
      <w:proofErr w:type="spellEnd"/>
      <w:r w:rsidRPr="006379B7">
        <w:rPr>
          <w:rFonts w:ascii="Arial" w:hAnsi="Arial" w:cs="Arial"/>
          <w:sz w:val="24"/>
          <w:szCs w:val="24"/>
        </w:rPr>
        <w:t xml:space="preserve"> Environment </w:t>
      </w:r>
      <w:proofErr w:type="spellStart"/>
      <w:r w:rsidRPr="006379B7">
        <w:rPr>
          <w:rFonts w:ascii="Arial" w:hAnsi="Arial" w:cs="Arial"/>
          <w:sz w:val="24"/>
          <w:szCs w:val="24"/>
        </w:rPr>
        <w:t>Legislation</w:t>
      </w:r>
      <w:proofErr w:type="spellEnd"/>
      <w:r w:rsidRPr="006379B7">
        <w:rPr>
          <w:rFonts w:ascii="Arial" w:hAnsi="Arial" w:cs="Arial"/>
          <w:sz w:val="24"/>
          <w:szCs w:val="24"/>
        </w:rPr>
        <w:t xml:space="preserve"> for an Open Socie</w:t>
      </w:r>
      <w:r w:rsidR="001403A6">
        <w:rPr>
          <w:rFonts w:ascii="Arial" w:hAnsi="Arial" w:cs="Arial"/>
          <w:sz w:val="24"/>
          <w:szCs w:val="24"/>
        </w:rPr>
        <w:t>ty (T.E.L.O.S.)</w:t>
      </w:r>
      <w:r w:rsidR="00561052">
        <w:rPr>
          <w:rFonts w:ascii="Arial" w:hAnsi="Arial" w:cs="Arial"/>
          <w:sz w:val="24"/>
          <w:szCs w:val="24"/>
        </w:rPr>
        <w:t xml:space="preserve"> </w:t>
      </w:r>
      <w:r w:rsidR="001403A6">
        <w:rPr>
          <w:rFonts w:ascii="Arial" w:hAnsi="Arial" w:cs="Arial"/>
          <w:sz w:val="24"/>
          <w:szCs w:val="24"/>
        </w:rPr>
        <w:t xml:space="preserve">  </w:t>
      </w:r>
    </w:p>
    <w:p w14:paraId="0C5E6707" w14:textId="77777777" w:rsidR="001403A6" w:rsidRPr="001403A6" w:rsidRDefault="001403A6" w:rsidP="00D622CB">
      <w:pPr>
        <w:pStyle w:val="Corpotesto"/>
        <w:numPr>
          <w:ilvl w:val="0"/>
          <w:numId w:val="12"/>
        </w:numPr>
        <w:ind w:left="709" w:hanging="283"/>
        <w:jc w:val="both"/>
        <w:rPr>
          <w:rFonts w:ascii="Arial" w:hAnsi="Arial" w:cs="Arial"/>
          <w:b/>
          <w:sz w:val="24"/>
          <w:szCs w:val="24"/>
        </w:rPr>
      </w:pPr>
    </w:p>
    <w:p w14:paraId="4D01F8A7" w14:textId="5FAD09D0" w:rsidR="001403A6" w:rsidRPr="001403A6" w:rsidRDefault="001403A6" w:rsidP="001403A6">
      <w:pPr>
        <w:pStyle w:val="Corpotesto"/>
        <w:jc w:val="both"/>
        <w:rPr>
          <w:rFonts w:ascii="Arial" w:hAnsi="Arial" w:cs="Arial"/>
          <w:b/>
          <w:sz w:val="24"/>
          <w:szCs w:val="24"/>
        </w:rPr>
      </w:pPr>
      <w:r w:rsidRPr="001403A6">
        <w:rPr>
          <w:rFonts w:ascii="Arial" w:hAnsi="Arial" w:cs="Arial"/>
          <w:b/>
          <w:sz w:val="24"/>
          <w:szCs w:val="24"/>
        </w:rPr>
        <w:t>2016</w:t>
      </w:r>
    </w:p>
    <w:p w14:paraId="3BB604FB" w14:textId="4AAE40F0" w:rsidR="001403A6" w:rsidRDefault="00FC75B4" w:rsidP="00A2414D">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 xml:space="preserve">Incarico </w:t>
      </w:r>
      <w:r w:rsidR="00460C9E" w:rsidRPr="006379B7">
        <w:rPr>
          <w:rFonts w:ascii="Arial" w:hAnsi="Arial" w:cs="Arial"/>
          <w:sz w:val="24"/>
          <w:szCs w:val="24"/>
        </w:rPr>
        <w:t>di consulenza</w:t>
      </w:r>
      <w:r w:rsidR="00704DF9" w:rsidRPr="006379B7">
        <w:rPr>
          <w:rFonts w:ascii="Arial" w:hAnsi="Arial" w:cs="Arial"/>
          <w:sz w:val="24"/>
          <w:szCs w:val="24"/>
        </w:rPr>
        <w:t>,</w:t>
      </w:r>
      <w:r w:rsidR="00460C9E" w:rsidRPr="006379B7">
        <w:rPr>
          <w:rFonts w:ascii="Arial" w:hAnsi="Arial" w:cs="Arial"/>
          <w:sz w:val="24"/>
          <w:szCs w:val="24"/>
        </w:rPr>
        <w:t xml:space="preserve"> quale </w:t>
      </w:r>
      <w:r w:rsidR="005C3185" w:rsidRPr="006379B7">
        <w:rPr>
          <w:rFonts w:ascii="Arial" w:hAnsi="Arial" w:cs="Arial"/>
          <w:sz w:val="24"/>
          <w:szCs w:val="24"/>
        </w:rPr>
        <w:t xml:space="preserve">esperto statistico </w:t>
      </w:r>
      <w:r w:rsidRPr="006379B7">
        <w:rPr>
          <w:rFonts w:ascii="Arial" w:hAnsi="Arial" w:cs="Arial"/>
          <w:sz w:val="24"/>
          <w:szCs w:val="24"/>
        </w:rPr>
        <w:t xml:space="preserve">presso l'Assessorato al Turismo, Sport e Spettacolo della regione Sicilia per </w:t>
      </w:r>
      <w:r w:rsidR="0060664F" w:rsidRPr="006379B7">
        <w:rPr>
          <w:rFonts w:ascii="Arial" w:hAnsi="Arial" w:cs="Arial"/>
          <w:sz w:val="24"/>
          <w:szCs w:val="24"/>
        </w:rPr>
        <w:t xml:space="preserve">attività </w:t>
      </w:r>
      <w:r w:rsidRPr="006379B7">
        <w:rPr>
          <w:rFonts w:ascii="Arial" w:hAnsi="Arial" w:cs="Arial"/>
          <w:sz w:val="24"/>
          <w:szCs w:val="24"/>
        </w:rPr>
        <w:t xml:space="preserve">di progettazione, controllo, </w:t>
      </w:r>
      <w:r w:rsidR="0060664F" w:rsidRPr="006379B7">
        <w:rPr>
          <w:rFonts w:ascii="Arial" w:hAnsi="Arial" w:cs="Arial"/>
          <w:sz w:val="24"/>
          <w:szCs w:val="24"/>
        </w:rPr>
        <w:t>gesti</w:t>
      </w:r>
      <w:r w:rsidR="008D5551" w:rsidRPr="006379B7">
        <w:rPr>
          <w:rFonts w:ascii="Arial" w:hAnsi="Arial" w:cs="Arial"/>
          <w:sz w:val="24"/>
          <w:szCs w:val="24"/>
        </w:rPr>
        <w:t xml:space="preserve">one e monitoraggio dei flussi </w:t>
      </w:r>
      <w:r w:rsidR="0060664F" w:rsidRPr="006379B7">
        <w:rPr>
          <w:rFonts w:ascii="Arial" w:hAnsi="Arial" w:cs="Arial"/>
          <w:sz w:val="24"/>
          <w:szCs w:val="24"/>
        </w:rPr>
        <w:t>informativi provenienti dall'Osse</w:t>
      </w:r>
      <w:r w:rsidR="001403A6">
        <w:rPr>
          <w:rFonts w:ascii="Arial" w:hAnsi="Arial" w:cs="Arial"/>
          <w:sz w:val="24"/>
          <w:szCs w:val="24"/>
        </w:rPr>
        <w:t>rvatorio Statistico sul Turismo</w:t>
      </w:r>
      <w:r w:rsidR="00561052">
        <w:rPr>
          <w:rFonts w:ascii="Arial" w:hAnsi="Arial" w:cs="Arial"/>
          <w:sz w:val="24"/>
          <w:szCs w:val="24"/>
        </w:rPr>
        <w:t xml:space="preserve"> </w:t>
      </w:r>
    </w:p>
    <w:p w14:paraId="359FDCBF" w14:textId="77777777" w:rsidR="001403A6" w:rsidRDefault="001403A6" w:rsidP="001403A6">
      <w:pPr>
        <w:pStyle w:val="Corpotesto"/>
        <w:jc w:val="both"/>
        <w:rPr>
          <w:rFonts w:ascii="Arial" w:hAnsi="Arial" w:cs="Arial"/>
          <w:sz w:val="24"/>
          <w:szCs w:val="24"/>
        </w:rPr>
      </w:pPr>
    </w:p>
    <w:p w14:paraId="70B97BE6" w14:textId="61F5B74E" w:rsidR="00C06145" w:rsidRPr="006379B7" w:rsidRDefault="00FC75B4" w:rsidP="001403A6">
      <w:pPr>
        <w:pStyle w:val="Corpotesto"/>
        <w:jc w:val="both"/>
        <w:rPr>
          <w:rFonts w:ascii="Arial" w:hAnsi="Arial" w:cs="Arial"/>
          <w:sz w:val="24"/>
          <w:szCs w:val="24"/>
        </w:rPr>
      </w:pPr>
      <w:r w:rsidRPr="006379B7">
        <w:rPr>
          <w:rFonts w:ascii="Arial" w:hAnsi="Arial" w:cs="Arial"/>
          <w:b/>
          <w:sz w:val="24"/>
          <w:szCs w:val="24"/>
        </w:rPr>
        <w:t>201</w:t>
      </w:r>
      <w:r w:rsidR="001403A6">
        <w:rPr>
          <w:rFonts w:ascii="Arial" w:hAnsi="Arial" w:cs="Arial"/>
          <w:b/>
          <w:sz w:val="24"/>
          <w:szCs w:val="24"/>
        </w:rPr>
        <w:t>7</w:t>
      </w:r>
      <w:r w:rsidR="00007C89" w:rsidRPr="006379B7">
        <w:rPr>
          <w:rFonts w:ascii="Arial" w:hAnsi="Arial" w:cs="Arial"/>
          <w:sz w:val="24"/>
          <w:szCs w:val="24"/>
        </w:rPr>
        <w:t xml:space="preserve"> </w:t>
      </w:r>
    </w:p>
    <w:p w14:paraId="2A86197B" w14:textId="0E768380" w:rsidR="001403A6" w:rsidRDefault="008D5551" w:rsidP="00106AB3">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 xml:space="preserve">Incarico </w:t>
      </w:r>
      <w:r w:rsidR="00460C9E" w:rsidRPr="006379B7">
        <w:rPr>
          <w:rFonts w:ascii="Arial" w:hAnsi="Arial" w:cs="Arial"/>
          <w:sz w:val="24"/>
          <w:szCs w:val="24"/>
        </w:rPr>
        <w:t>di consulenza</w:t>
      </w:r>
      <w:r w:rsidR="00704DF9" w:rsidRPr="006379B7">
        <w:rPr>
          <w:rFonts w:ascii="Arial" w:hAnsi="Arial" w:cs="Arial"/>
          <w:sz w:val="24"/>
          <w:szCs w:val="24"/>
        </w:rPr>
        <w:t>,</w:t>
      </w:r>
      <w:r w:rsidR="00460C9E" w:rsidRPr="006379B7">
        <w:rPr>
          <w:rFonts w:ascii="Arial" w:hAnsi="Arial" w:cs="Arial"/>
          <w:sz w:val="24"/>
          <w:szCs w:val="24"/>
        </w:rPr>
        <w:t xml:space="preserve"> quale esperto statistico </w:t>
      </w:r>
      <w:r w:rsidR="00974A5B" w:rsidRPr="006379B7">
        <w:rPr>
          <w:rFonts w:ascii="Arial" w:hAnsi="Arial" w:cs="Arial"/>
          <w:sz w:val="24"/>
          <w:szCs w:val="24"/>
        </w:rPr>
        <w:t>del Tavolo di Lavoro Tecnico Permanente (T</w:t>
      </w:r>
      <w:r w:rsidR="001D2EE1" w:rsidRPr="006379B7">
        <w:rPr>
          <w:rFonts w:ascii="Arial" w:hAnsi="Arial" w:cs="Arial"/>
          <w:sz w:val="24"/>
          <w:szCs w:val="24"/>
        </w:rPr>
        <w:t>.</w:t>
      </w:r>
      <w:r w:rsidR="00974A5B" w:rsidRPr="006379B7">
        <w:rPr>
          <w:rFonts w:ascii="Arial" w:hAnsi="Arial" w:cs="Arial"/>
          <w:sz w:val="24"/>
          <w:szCs w:val="24"/>
        </w:rPr>
        <w:t>E</w:t>
      </w:r>
      <w:r w:rsidR="001D2EE1" w:rsidRPr="006379B7">
        <w:rPr>
          <w:rFonts w:ascii="Arial" w:hAnsi="Arial" w:cs="Arial"/>
          <w:sz w:val="24"/>
          <w:szCs w:val="24"/>
        </w:rPr>
        <w:t>.</w:t>
      </w:r>
      <w:r w:rsidR="00974A5B" w:rsidRPr="006379B7">
        <w:rPr>
          <w:rFonts w:ascii="Arial" w:hAnsi="Arial" w:cs="Arial"/>
          <w:sz w:val="24"/>
          <w:szCs w:val="24"/>
        </w:rPr>
        <w:t>P</w:t>
      </w:r>
      <w:r w:rsidR="001D2EE1" w:rsidRPr="006379B7">
        <w:rPr>
          <w:rFonts w:ascii="Arial" w:hAnsi="Arial" w:cs="Arial"/>
          <w:sz w:val="24"/>
          <w:szCs w:val="24"/>
        </w:rPr>
        <w:t>.</w:t>
      </w:r>
      <w:r w:rsidR="00974A5B" w:rsidRPr="006379B7">
        <w:rPr>
          <w:rFonts w:ascii="Arial" w:hAnsi="Arial" w:cs="Arial"/>
          <w:sz w:val="24"/>
          <w:szCs w:val="24"/>
        </w:rPr>
        <w:t>)</w:t>
      </w:r>
      <w:r w:rsidRPr="006379B7">
        <w:rPr>
          <w:rFonts w:ascii="Arial" w:hAnsi="Arial" w:cs="Arial"/>
          <w:sz w:val="24"/>
          <w:szCs w:val="24"/>
        </w:rPr>
        <w:t xml:space="preserve"> </w:t>
      </w:r>
      <w:r w:rsidR="004211F6" w:rsidRPr="006379B7">
        <w:rPr>
          <w:rFonts w:ascii="Arial" w:hAnsi="Arial" w:cs="Arial"/>
          <w:sz w:val="24"/>
          <w:szCs w:val="24"/>
        </w:rPr>
        <w:t xml:space="preserve">per la “Pianificazione Urbanistica della Città di Catania e della Città Metropolitana" </w:t>
      </w:r>
      <w:r w:rsidR="00974A5B" w:rsidRPr="006379B7">
        <w:rPr>
          <w:rFonts w:ascii="Arial" w:hAnsi="Arial" w:cs="Arial"/>
          <w:sz w:val="24"/>
          <w:szCs w:val="24"/>
        </w:rPr>
        <w:t xml:space="preserve">per la definizione delle scelte strategiche e </w:t>
      </w:r>
      <w:r w:rsidR="004211F6" w:rsidRPr="006379B7">
        <w:rPr>
          <w:rFonts w:ascii="Arial" w:hAnsi="Arial" w:cs="Arial"/>
          <w:sz w:val="24"/>
          <w:szCs w:val="24"/>
        </w:rPr>
        <w:t>lo studio</w:t>
      </w:r>
      <w:r w:rsidR="00561052">
        <w:rPr>
          <w:rFonts w:ascii="Arial" w:hAnsi="Arial" w:cs="Arial"/>
          <w:sz w:val="24"/>
          <w:szCs w:val="24"/>
        </w:rPr>
        <w:t xml:space="preserve"> dei flussi demografici</w:t>
      </w:r>
    </w:p>
    <w:p w14:paraId="24FDEE94" w14:textId="77777777" w:rsidR="001403A6" w:rsidRDefault="001403A6" w:rsidP="00106AB3">
      <w:pPr>
        <w:pStyle w:val="Corpotesto"/>
        <w:numPr>
          <w:ilvl w:val="0"/>
          <w:numId w:val="12"/>
        </w:numPr>
        <w:ind w:left="709" w:hanging="283"/>
        <w:jc w:val="both"/>
        <w:rPr>
          <w:rFonts w:ascii="Arial" w:hAnsi="Arial" w:cs="Arial"/>
          <w:sz w:val="24"/>
          <w:szCs w:val="24"/>
        </w:rPr>
      </w:pPr>
    </w:p>
    <w:p w14:paraId="36B22B9B" w14:textId="3D129F50" w:rsidR="00106AB3" w:rsidRPr="006379B7" w:rsidRDefault="001403A6" w:rsidP="001403A6">
      <w:pPr>
        <w:pStyle w:val="Corpotesto"/>
        <w:jc w:val="both"/>
        <w:rPr>
          <w:rFonts w:ascii="Arial" w:hAnsi="Arial" w:cs="Arial"/>
          <w:sz w:val="24"/>
          <w:szCs w:val="24"/>
        </w:rPr>
      </w:pPr>
      <w:r>
        <w:rPr>
          <w:rFonts w:ascii="Arial" w:hAnsi="Arial" w:cs="Arial"/>
          <w:b/>
          <w:sz w:val="24"/>
          <w:szCs w:val="24"/>
        </w:rPr>
        <w:t>2018</w:t>
      </w:r>
      <w:r w:rsidR="006C275D" w:rsidRPr="006379B7">
        <w:rPr>
          <w:rFonts w:ascii="Arial" w:hAnsi="Arial" w:cs="Arial"/>
          <w:b/>
          <w:sz w:val="24"/>
          <w:szCs w:val="24"/>
        </w:rPr>
        <w:t xml:space="preserve"> </w:t>
      </w:r>
    </w:p>
    <w:p w14:paraId="1F83CB98" w14:textId="70C76B33" w:rsidR="002269D6" w:rsidRDefault="002269D6" w:rsidP="00106AB3">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Incarico di consulenza</w:t>
      </w:r>
      <w:r w:rsidR="005A5085" w:rsidRPr="006379B7">
        <w:rPr>
          <w:rFonts w:ascii="Arial" w:hAnsi="Arial" w:cs="Arial"/>
          <w:sz w:val="24"/>
          <w:szCs w:val="24"/>
        </w:rPr>
        <w:t xml:space="preserve"> e valutazione</w:t>
      </w:r>
      <w:r w:rsidR="00E46025" w:rsidRPr="006379B7">
        <w:rPr>
          <w:rFonts w:ascii="Arial" w:hAnsi="Arial" w:cs="Arial"/>
          <w:sz w:val="24"/>
          <w:szCs w:val="24"/>
        </w:rPr>
        <w:t xml:space="preserve"> dell’impatto economico e territoriale di grandi eventi</w:t>
      </w:r>
      <w:r w:rsidR="0061195E" w:rsidRPr="006379B7">
        <w:rPr>
          <w:rFonts w:ascii="Arial" w:hAnsi="Arial" w:cs="Arial"/>
          <w:sz w:val="24"/>
          <w:szCs w:val="24"/>
        </w:rPr>
        <w:t>:</w:t>
      </w:r>
      <w:r w:rsidR="005A5085" w:rsidRPr="006379B7">
        <w:rPr>
          <w:rFonts w:ascii="Arial" w:hAnsi="Arial" w:cs="Arial"/>
          <w:sz w:val="24"/>
          <w:szCs w:val="24"/>
        </w:rPr>
        <w:t xml:space="preserve"> Giro d’Italia, </w:t>
      </w:r>
      <w:r w:rsidR="00E46025" w:rsidRPr="006379B7">
        <w:rPr>
          <w:rFonts w:ascii="Arial" w:hAnsi="Arial" w:cs="Arial"/>
          <w:sz w:val="24"/>
          <w:szCs w:val="24"/>
        </w:rPr>
        <w:t>commissionato da RCS-</w:t>
      </w:r>
      <w:r w:rsidR="005A5085" w:rsidRPr="006379B7">
        <w:rPr>
          <w:rFonts w:ascii="Arial" w:hAnsi="Arial" w:cs="Arial"/>
          <w:sz w:val="24"/>
          <w:szCs w:val="24"/>
        </w:rPr>
        <w:t>Gazzetta dello Sport</w:t>
      </w:r>
    </w:p>
    <w:p w14:paraId="2D687B90" w14:textId="77777777" w:rsidR="001403A6" w:rsidRPr="006379B7" w:rsidRDefault="001403A6" w:rsidP="00106AB3">
      <w:pPr>
        <w:pStyle w:val="Corpotesto"/>
        <w:numPr>
          <w:ilvl w:val="0"/>
          <w:numId w:val="12"/>
        </w:numPr>
        <w:ind w:left="709" w:hanging="283"/>
        <w:jc w:val="both"/>
        <w:rPr>
          <w:rFonts w:ascii="Arial" w:hAnsi="Arial" w:cs="Arial"/>
          <w:sz w:val="24"/>
          <w:szCs w:val="24"/>
        </w:rPr>
      </w:pPr>
    </w:p>
    <w:p w14:paraId="33A1CEFD" w14:textId="2F1796F7" w:rsidR="00500952" w:rsidRPr="006379B7" w:rsidRDefault="009D47BC" w:rsidP="009847BA">
      <w:pPr>
        <w:pStyle w:val="Corpotesto"/>
        <w:numPr>
          <w:ilvl w:val="0"/>
          <w:numId w:val="12"/>
        </w:numPr>
        <w:ind w:left="709" w:hanging="283"/>
        <w:jc w:val="both"/>
        <w:rPr>
          <w:rFonts w:ascii="Arial" w:hAnsi="Arial" w:cs="Arial"/>
          <w:sz w:val="24"/>
          <w:szCs w:val="24"/>
        </w:rPr>
      </w:pPr>
      <w:r w:rsidRPr="006379B7">
        <w:rPr>
          <w:rFonts w:ascii="Arial" w:hAnsi="Arial" w:cs="Arial"/>
          <w:sz w:val="24"/>
          <w:szCs w:val="24"/>
        </w:rPr>
        <w:t xml:space="preserve">Incarico di consulenza e valutazione </w:t>
      </w:r>
      <w:r w:rsidR="00E46025" w:rsidRPr="006379B7">
        <w:rPr>
          <w:rFonts w:ascii="Arial" w:hAnsi="Arial" w:cs="Arial"/>
          <w:sz w:val="24"/>
          <w:szCs w:val="24"/>
        </w:rPr>
        <w:t>dell’impatto economico e</w:t>
      </w:r>
      <w:r w:rsidR="0061195E" w:rsidRPr="006379B7">
        <w:rPr>
          <w:rFonts w:ascii="Arial" w:hAnsi="Arial" w:cs="Arial"/>
          <w:sz w:val="24"/>
          <w:szCs w:val="24"/>
        </w:rPr>
        <w:t xml:space="preserve"> territoriale di grandi eventi: </w:t>
      </w:r>
      <w:r w:rsidR="00E46025" w:rsidRPr="006379B7">
        <w:rPr>
          <w:rFonts w:ascii="Arial" w:hAnsi="Arial" w:cs="Arial"/>
          <w:sz w:val="24"/>
          <w:szCs w:val="24"/>
        </w:rPr>
        <w:t xml:space="preserve">VIII edizione </w:t>
      </w:r>
      <w:r w:rsidRPr="006379B7">
        <w:rPr>
          <w:rFonts w:ascii="Arial" w:hAnsi="Arial" w:cs="Arial"/>
          <w:sz w:val="24"/>
          <w:szCs w:val="24"/>
        </w:rPr>
        <w:t>TAOBUK</w:t>
      </w:r>
      <w:r w:rsidR="00E46025" w:rsidRPr="006379B7">
        <w:rPr>
          <w:rFonts w:ascii="Arial" w:hAnsi="Arial" w:cs="Arial"/>
          <w:sz w:val="24"/>
          <w:szCs w:val="24"/>
        </w:rPr>
        <w:t xml:space="preserve"> – Taormina Book Festival commissionato da Organizzazione TAOBUK</w:t>
      </w:r>
    </w:p>
    <w:p w14:paraId="18029FA3" w14:textId="20BE4A6D" w:rsidR="00AC4BD6" w:rsidRPr="006379B7" w:rsidRDefault="00AC4BD6" w:rsidP="007E4998">
      <w:pPr>
        <w:pStyle w:val="Corpotesto"/>
        <w:ind w:left="709"/>
        <w:jc w:val="both"/>
        <w:rPr>
          <w:rFonts w:ascii="Arial" w:hAnsi="Arial" w:cs="Arial"/>
          <w:sz w:val="24"/>
          <w:szCs w:val="24"/>
        </w:rPr>
      </w:pPr>
      <w:r w:rsidRPr="006379B7">
        <w:rPr>
          <w:rFonts w:ascii="Arial" w:hAnsi="Arial" w:cs="Arial"/>
          <w:sz w:val="24"/>
          <w:szCs w:val="24"/>
        </w:rPr>
        <w:br w:type="page"/>
      </w:r>
    </w:p>
    <w:p w14:paraId="2C8E26A5" w14:textId="7487212C" w:rsidR="0014622C" w:rsidRPr="006379B7" w:rsidRDefault="00AC4BD6" w:rsidP="00B01F21">
      <w:pPr>
        <w:tabs>
          <w:tab w:val="left" w:pos="220"/>
          <w:tab w:val="left" w:pos="720"/>
        </w:tabs>
        <w:autoSpaceDE w:val="0"/>
        <w:autoSpaceDN w:val="0"/>
        <w:adjustRightInd w:val="0"/>
        <w:jc w:val="both"/>
        <w:rPr>
          <w:rFonts w:ascii="Arial" w:hAnsi="Arial" w:cs="Arial"/>
        </w:rPr>
      </w:pPr>
      <w:r w:rsidRPr="004E442C">
        <w:rPr>
          <w:rFonts w:ascii="Arial" w:hAnsi="Arial" w:cs="Arial"/>
          <w:i/>
          <w:noProof/>
        </w:rPr>
        <w:lastRenderedPageBreak/>
        <mc:AlternateContent>
          <mc:Choice Requires="wpg">
            <w:drawing>
              <wp:anchor distT="0" distB="0" distL="114300" distR="114300" simplePos="0" relativeHeight="251658752" behindDoc="1" locked="0" layoutInCell="1" allowOverlap="1" wp14:anchorId="20E5A671" wp14:editId="1C0CF262">
                <wp:simplePos x="0" y="0"/>
                <wp:positionH relativeFrom="page">
                  <wp:posOffset>760730</wp:posOffset>
                </wp:positionH>
                <wp:positionV relativeFrom="paragraph">
                  <wp:posOffset>0</wp:posOffset>
                </wp:positionV>
                <wp:extent cx="6426200" cy="457200"/>
                <wp:effectExtent l="0" t="0" r="25400" b="0"/>
                <wp:wrapNone/>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200" cy="457200"/>
                          <a:chOff x="840" y="2830"/>
                          <a:chExt cx="10560" cy="775"/>
                        </a:xfrm>
                      </wpg:grpSpPr>
                      <wpg:grpSp>
                        <wpg:cNvPr id="41" name="Group 11"/>
                        <wpg:cNvGrpSpPr>
                          <a:grpSpLocks/>
                        </wpg:cNvGrpSpPr>
                        <wpg:grpSpPr bwMode="auto">
                          <a:xfrm>
                            <a:off x="1182" y="2830"/>
                            <a:ext cx="10218" cy="508"/>
                            <a:chOff x="1182" y="2830"/>
                            <a:chExt cx="10218" cy="508"/>
                          </a:xfrm>
                        </wpg:grpSpPr>
                        <wps:wsp>
                          <wps:cNvPr id="42" name="Freeform 12"/>
                          <wps:cNvSpPr>
                            <a:spLocks/>
                          </wps:cNvSpPr>
                          <wps:spPr bwMode="auto">
                            <a:xfrm>
                              <a:off x="1182" y="2830"/>
                              <a:ext cx="10218" cy="508"/>
                            </a:xfrm>
                            <a:custGeom>
                              <a:avLst/>
                              <a:gdLst>
                                <a:gd name="T0" fmla="+- 0 840 840"/>
                                <a:gd name="T1" fmla="*/ T0 w 10560"/>
                                <a:gd name="T2" fmla="+- 0 2830 2830"/>
                                <a:gd name="T3" fmla="*/ 2830 h 508"/>
                                <a:gd name="T4" fmla="+- 0 11400 840"/>
                                <a:gd name="T5" fmla="*/ T4 w 10560"/>
                                <a:gd name="T6" fmla="+- 0 2830 2830"/>
                                <a:gd name="T7" fmla="*/ 2830 h 508"/>
                                <a:gd name="T8" fmla="+- 0 11400 840"/>
                                <a:gd name="T9" fmla="*/ T8 w 10560"/>
                                <a:gd name="T10" fmla="+- 0 3339 2830"/>
                                <a:gd name="T11" fmla="*/ 3339 h 508"/>
                                <a:gd name="T12" fmla="+- 0 840 840"/>
                                <a:gd name="T13" fmla="*/ T12 w 10560"/>
                                <a:gd name="T14" fmla="+- 0 3339 2830"/>
                                <a:gd name="T15" fmla="*/ 3339 h 508"/>
                                <a:gd name="T16" fmla="+- 0 840 840"/>
                                <a:gd name="T17" fmla="*/ T16 w 10560"/>
                                <a:gd name="T18" fmla="+- 0 2830 2830"/>
                                <a:gd name="T19" fmla="*/ 2830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9"/>
                                  </a:lnTo>
                                  <a:lnTo>
                                    <a:pt x="0" y="509"/>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txbx>
                            <w:txbxContent>
                              <w:p w14:paraId="13E811AC" w14:textId="222A16AE" w:rsidR="002D7311" w:rsidRPr="00D4016F" w:rsidRDefault="002D7311" w:rsidP="00CB64C8">
                                <w:pPr>
                                  <w:jc w:val="center"/>
                                </w:pPr>
                                <w:r w:rsidRPr="00DE44C5">
                                  <w:rPr>
                                    <w:b/>
                                    <w:i/>
                                  </w:rPr>
                                  <w:t xml:space="preserve">7. </w:t>
                                </w:r>
                                <w:r w:rsidRPr="00D4016F">
                                  <w:rPr>
                                    <w:b/>
                                    <w:i/>
                                  </w:rPr>
                                  <w:t>PUBBLICAZIONI SCIENTIFICHE</w:t>
                                </w:r>
                                <w:r w:rsidRPr="00D4016F">
                                  <w:t xml:space="preserve"> </w:t>
                                </w:r>
                                <w:r w:rsidRPr="00D4016F">
                                  <w:rPr>
                                    <w:noProof/>
                                  </w:rPr>
                                  <w:t>(da</w:t>
                                </w:r>
                                <w:r>
                                  <w:rPr>
                                    <w:noProof/>
                                  </w:rPr>
                                  <w:t>lla</w:t>
                                </w:r>
                                <w:r w:rsidRPr="00D4016F">
                                  <w:rPr>
                                    <w:noProof/>
                                  </w:rPr>
                                  <w:t xml:space="preserve"> più recente)</w:t>
                                </w:r>
                              </w:p>
                              <w:p w14:paraId="48FABC77" w14:textId="77777777" w:rsidR="002D7311" w:rsidRPr="00D4016F" w:rsidRDefault="002D7311" w:rsidP="00CB64C8">
                                <w:pPr>
                                  <w:jc w:val="center"/>
                                </w:pPr>
                              </w:p>
                              <w:p w14:paraId="74D14439" w14:textId="77777777" w:rsidR="002D7311" w:rsidRPr="00981EE2" w:rsidRDefault="002D7311" w:rsidP="00CB64C8">
                                <w:pPr>
                                  <w:jc w:val="center"/>
                                </w:pPr>
                              </w:p>
                            </w:txbxContent>
                          </wps:txbx>
                          <wps:bodyPr rot="0" vert="horz" wrap="square" lIns="91440" tIns="45720" rIns="91440" bIns="45720" anchor="t" anchorCtr="0" upright="1">
                            <a:noAutofit/>
                          </wps:bodyPr>
                        </wps:wsp>
                      </wpg:grpSp>
                      <wpg:grpSp>
                        <wpg:cNvPr id="43" name="Group 9"/>
                        <wpg:cNvGrpSpPr>
                          <a:grpSpLocks/>
                        </wpg:cNvGrpSpPr>
                        <wpg:grpSpPr bwMode="auto">
                          <a:xfrm>
                            <a:off x="840" y="2830"/>
                            <a:ext cx="10560" cy="2"/>
                            <a:chOff x="840" y="2830"/>
                            <a:chExt cx="10560" cy="2"/>
                          </a:xfrm>
                        </wpg:grpSpPr>
                        <wps:wsp>
                          <wps:cNvPr id="44" name="Freeform 10"/>
                          <wps:cNvSpPr>
                            <a:spLocks/>
                          </wps:cNvSpPr>
                          <wps:spPr bwMode="auto">
                            <a:xfrm>
                              <a:off x="840" y="2830"/>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7"/>
                        <wpg:cNvGrpSpPr>
                          <a:grpSpLocks/>
                        </wpg:cNvGrpSpPr>
                        <wpg:grpSpPr bwMode="auto">
                          <a:xfrm>
                            <a:off x="840" y="2830"/>
                            <a:ext cx="2" cy="508"/>
                            <a:chOff x="840" y="2830"/>
                            <a:chExt cx="2" cy="508"/>
                          </a:xfrm>
                        </wpg:grpSpPr>
                        <wps:wsp>
                          <wps:cNvPr id="46" name="Freeform 8"/>
                          <wps:cNvSpPr>
                            <a:spLocks/>
                          </wps:cNvSpPr>
                          <wps:spPr bwMode="auto">
                            <a:xfrm>
                              <a:off x="840" y="2830"/>
                              <a:ext cx="2" cy="508"/>
                            </a:xfrm>
                            <a:custGeom>
                              <a:avLst/>
                              <a:gdLst>
                                <a:gd name="T0" fmla="+- 0 2830 2830"/>
                                <a:gd name="T1" fmla="*/ 2830 h 508"/>
                                <a:gd name="T2" fmla="+- 0 3339 2830"/>
                                <a:gd name="T3" fmla="*/ 3339 h 508"/>
                              </a:gdLst>
                              <a:ahLst/>
                              <a:cxnLst>
                                <a:cxn ang="0">
                                  <a:pos x="0" y="T1"/>
                                </a:cxn>
                                <a:cxn ang="0">
                                  <a:pos x="0" y="T3"/>
                                </a:cxn>
                              </a:cxnLst>
                              <a:rect l="0" t="0" r="r" b="b"/>
                              <a:pathLst>
                                <a:path h="508">
                                  <a:moveTo>
                                    <a:pt x="0" y="0"/>
                                  </a:moveTo>
                                  <a:lnTo>
                                    <a:pt x="0" y="509"/>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5"/>
                        <wpg:cNvGrpSpPr>
                          <a:grpSpLocks/>
                        </wpg:cNvGrpSpPr>
                        <wpg:grpSpPr bwMode="auto">
                          <a:xfrm>
                            <a:off x="855" y="3324"/>
                            <a:ext cx="10530" cy="281"/>
                            <a:chOff x="855" y="3324"/>
                            <a:chExt cx="10530" cy="281"/>
                          </a:xfrm>
                        </wpg:grpSpPr>
                        <wps:wsp>
                          <wps:cNvPr id="48" name="Freeform 6"/>
                          <wps:cNvSpPr>
                            <a:spLocks/>
                          </wps:cNvSpPr>
                          <wps:spPr bwMode="auto">
                            <a:xfrm>
                              <a:off x="855" y="3324"/>
                              <a:ext cx="10530" cy="281"/>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3"/>
                        <wpg:cNvGrpSpPr>
                          <a:grpSpLocks/>
                        </wpg:cNvGrpSpPr>
                        <wpg:grpSpPr bwMode="auto">
                          <a:xfrm>
                            <a:off x="11385" y="2830"/>
                            <a:ext cx="15" cy="508"/>
                            <a:chOff x="11385" y="2830"/>
                            <a:chExt cx="15" cy="508"/>
                          </a:xfrm>
                        </wpg:grpSpPr>
                        <wps:wsp>
                          <wps:cNvPr id="50" name="Freeform 4"/>
                          <wps:cNvSpPr>
                            <a:spLocks noEditPoints="1"/>
                          </wps:cNvSpPr>
                          <wps:spPr bwMode="auto">
                            <a:xfrm>
                              <a:off x="45555" y="11320"/>
                              <a:ext cx="0" cy="0"/>
                            </a:xfrm>
                            <a:custGeom>
                              <a:avLst/>
                              <a:gdLst>
                                <a:gd name="T0" fmla="+- 0 11385 11385"/>
                                <a:gd name="T1" fmla="*/ T0 w 15"/>
                                <a:gd name="T2" fmla="+- 0 2830 2830"/>
                                <a:gd name="T3" fmla="*/ 2830 h 508"/>
                                <a:gd name="T4" fmla="+- 0 11385 11385"/>
                                <a:gd name="T5" fmla="*/ T4 w 15"/>
                                <a:gd name="T6" fmla="+- 0 2830 2830"/>
                                <a:gd name="T7" fmla="*/ 2830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E5A671" id="Group 2" o:spid="_x0000_s1026" style="position:absolute;left:0;text-align:left;margin-left:59.9pt;margin-top:0;width:506pt;height:36pt;z-index:-251657728;mso-position-horizontal-relative:page" coordorigin="840,2830" coordsize="10560,7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">
                <v:group id="Group 11" o:spid="_x0000_s1027" style="position:absolute;left:1182;top:2830;width:10218;height:508" coordorigin="1182,2830" coordsize="10218,5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shape id="Freeform 12" o:spid="_x0000_s1028" style="position:absolute;left:1182;top:2830;width:10218;height:508;visibility:visible;mso-wrap-style:square;v-text-anchor:top" coordsize="10560,50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" adj="-11796480,,5400" path="m,l10560,r,509l,509,,xe" fillcolor="#ededed" stroked="f">
                    <v:stroke joinstyle="miter"/>
                    <v:formulas/>
                    <v:path arrowok="t" o:connecttype="custom" o:connectlocs="0,2830;10218,2830;10218,3339;0,3339;0,2830" o:connectangles="0,0,0,0,0" textboxrect="0,0,10560,508"/>
                    <v:textbox>
                      <w:txbxContent>
                        <w:p w14:paraId="13E811AC" w14:textId="222A16AE" w:rsidR="002D7311" w:rsidRPr="00D4016F" w:rsidRDefault="002D7311" w:rsidP="00CB64C8">
                          <w:pPr>
                            <w:jc w:val="center"/>
                          </w:pPr>
                          <w:r w:rsidRPr="00DE44C5">
                            <w:rPr>
                              <w:b/>
                              <w:i/>
                            </w:rPr>
                            <w:t xml:space="preserve">7. </w:t>
                          </w:r>
                          <w:r w:rsidRPr="00D4016F">
                            <w:rPr>
                              <w:b/>
                              <w:i/>
                            </w:rPr>
                            <w:t>PUBBLICAZIONI SCIENTIFICHE</w:t>
                          </w:r>
                          <w:r w:rsidRPr="00D4016F">
                            <w:t xml:space="preserve"> </w:t>
                          </w:r>
                          <w:r w:rsidRPr="00D4016F">
                            <w:rPr>
                              <w:noProof/>
                            </w:rPr>
                            <w:t>(da</w:t>
                          </w:r>
                          <w:r>
                            <w:rPr>
                              <w:noProof/>
                            </w:rPr>
                            <w:t>lla</w:t>
                          </w:r>
                          <w:r w:rsidRPr="00D4016F">
                            <w:rPr>
                              <w:noProof/>
                            </w:rPr>
                            <w:t xml:space="preserve"> più recente)</w:t>
                          </w:r>
                        </w:p>
                        <w:p w14:paraId="48FABC77" w14:textId="77777777" w:rsidR="002D7311" w:rsidRPr="00D4016F" w:rsidRDefault="002D7311" w:rsidP="00CB64C8">
                          <w:pPr>
                            <w:jc w:val="center"/>
                          </w:pPr>
                        </w:p>
                        <w:p w14:paraId="74D14439" w14:textId="77777777" w:rsidR="002D7311" w:rsidRPr="00981EE2" w:rsidRDefault="002D7311" w:rsidP="00CB64C8">
                          <w:pPr>
                            <w:jc w:val="center"/>
                          </w:pPr>
                        </w:p>
                      </w:txbxContent>
                    </v:textbox>
                  </v:shape>
                </v:group>
                <v:group id="Group 9" o:spid="_x0000_s1029" style="position:absolute;left:840;top:2830;width:10560;height:2" coordorigin="840,2830" coordsize="1056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1j/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">
                  <v:shape id="Freeform 10" o:spid="_x0000_s1030" style="position:absolute;left:840;top:2830;width:10560;height:2;visibility:visible;mso-wrap-style:square;v-text-anchor:top" coordsize="1056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" path="m,l10560,e" filled="f" strokecolor="#333" strokeweight=".1pt">
                    <v:path arrowok="t" o:connecttype="custom" o:connectlocs="0,0;10560,0" o:connectangles="0,0"/>
                  </v:shape>
                </v:group>
                <v:group id="Group 7" o:spid="_x0000_s1031" style="position:absolute;left:840;top:2830;width:2;height:508" coordorigin="840,2830" coordsize="2,5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mUQyAAAAOA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">
                  <v:shape id="Freeform 8" o:spid="_x0000_s1032" style="position:absolute;left:840;top:2830;width:2;height:508;visibility:visible;mso-wrap-style:square;v-text-anchor:top" coordsize="2,5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" path="m,l,509e" filled="f" strokecolor="#333" strokeweight=".1pt">
                    <v:path arrowok="t" o:connecttype="custom" o:connectlocs="0,2830;0,3339" o:connectangles="0,0"/>
                  </v:shape>
                </v:group>
                <v:group id="Group 5" o:spid="_x0000_s1033" style="position:absolute;left:855;top:3324;width:10530;height:281" coordorigin="855,3324" coordsize="10530,2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F78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">
                  <v:shape id="Freeform 6" o:spid="_x0000_s1034" style="position:absolute;left:855;top:3324;width:10530;height:281;visibility:visible;mso-wrap-style:square;v-text-anchor:top" coordsize="10530,2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" path="m,l10530,e" filled="f" strokecolor="#333" strokeweight=".1pt">
                    <v:path arrowok="t" o:connecttype="custom" o:connectlocs="0,0;10530,0" o:connectangles="0,0"/>
                  </v:shape>
                </v:group>
                <v:group id="Group 3" o:spid="_x0000_s1035" style="position:absolute;left:11385;top:2830;width:15;height:508" coordorigin="11385,2830" coordsize="15,5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28V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">
                  <v:shape id="Freeform 4" o:spid="_x0000_s1036" style="position:absolute;left:45555;top:11320;width:0;height:0;visibility:visible;mso-wrap-style:square;v-text-anchor:top" coordsize="15,5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" path="m,l,e" filled="f" strokecolor="#333" strokeweight=".1pt">
                    <v:path arrowok="t" o:connecttype="custom" o:connectlocs="0,6;0,6" o:connectangles="0,0"/>
                    <o:lock v:ext="edit" verticies="t"/>
                  </v:shape>
                </v:group>
                <w10:wrap anchorx="page"/>
              </v:group>
            </w:pict>
          </mc:Fallback>
        </mc:AlternateContent>
      </w:r>
    </w:p>
    <w:p w14:paraId="553D0CB3" w14:textId="77777777" w:rsidR="00E32033" w:rsidRPr="006379B7" w:rsidRDefault="00E32033" w:rsidP="00255295">
      <w:pPr>
        <w:autoSpaceDE w:val="0"/>
        <w:autoSpaceDN w:val="0"/>
        <w:adjustRightInd w:val="0"/>
        <w:rPr>
          <w:rFonts w:ascii="Arial" w:hAnsi="Arial" w:cs="Arial"/>
          <w:b/>
          <w:u w:val="single"/>
        </w:rPr>
      </w:pPr>
    </w:p>
    <w:p w14:paraId="65FE3D95" w14:textId="77777777" w:rsidR="00BE634C" w:rsidRDefault="00BE634C" w:rsidP="00DE44C5">
      <w:pPr>
        <w:autoSpaceDE w:val="0"/>
        <w:autoSpaceDN w:val="0"/>
        <w:adjustRightInd w:val="0"/>
        <w:spacing w:before="120"/>
        <w:rPr>
          <w:rFonts w:ascii="Arial" w:hAnsi="Arial" w:cs="Arial"/>
          <w:b/>
          <w:u w:val="single"/>
        </w:rPr>
      </w:pPr>
    </w:p>
    <w:p w14:paraId="5D344BBB" w14:textId="16CD889A" w:rsidR="00DB6C24" w:rsidRPr="006379B7" w:rsidRDefault="00DB6C24" w:rsidP="00DE44C5">
      <w:pPr>
        <w:autoSpaceDE w:val="0"/>
        <w:autoSpaceDN w:val="0"/>
        <w:adjustRightInd w:val="0"/>
        <w:spacing w:before="120"/>
        <w:rPr>
          <w:rFonts w:ascii="Arial" w:hAnsi="Arial" w:cs="Arial"/>
          <w:b/>
        </w:rPr>
      </w:pPr>
      <w:r w:rsidRPr="006379B7">
        <w:rPr>
          <w:rFonts w:ascii="Arial" w:hAnsi="Arial" w:cs="Arial"/>
          <w:b/>
          <w:u w:val="single"/>
        </w:rPr>
        <w:t xml:space="preserve">ARTICOLI </w:t>
      </w:r>
      <w:r w:rsidR="00AC4BD6" w:rsidRPr="006379B7">
        <w:rPr>
          <w:rFonts w:ascii="Arial" w:hAnsi="Arial" w:cs="Arial"/>
          <w:b/>
          <w:u w:val="single"/>
        </w:rPr>
        <w:t>su</w:t>
      </w:r>
      <w:r w:rsidRPr="006379B7">
        <w:rPr>
          <w:rFonts w:ascii="Arial" w:hAnsi="Arial" w:cs="Arial"/>
          <w:b/>
          <w:u w:val="single"/>
        </w:rPr>
        <w:t xml:space="preserve"> RIVIST</w:t>
      </w:r>
      <w:r w:rsidR="00AC4BD6" w:rsidRPr="006379B7">
        <w:rPr>
          <w:rFonts w:ascii="Arial" w:hAnsi="Arial" w:cs="Arial"/>
          <w:b/>
          <w:u w:val="single"/>
        </w:rPr>
        <w:t>E</w:t>
      </w:r>
      <w:r w:rsidRPr="006379B7">
        <w:rPr>
          <w:rFonts w:ascii="Arial" w:hAnsi="Arial" w:cs="Arial"/>
          <w:b/>
        </w:rPr>
        <w:t>:</w:t>
      </w:r>
    </w:p>
    <w:p w14:paraId="16ADD183" w14:textId="77777777" w:rsidR="0028447D" w:rsidRDefault="0028447D" w:rsidP="00DE44C5">
      <w:pPr>
        <w:autoSpaceDE w:val="0"/>
        <w:autoSpaceDN w:val="0"/>
        <w:adjustRightInd w:val="0"/>
        <w:jc w:val="both"/>
        <w:rPr>
          <w:rFonts w:ascii="Arial" w:hAnsi="Arial" w:cs="Arial"/>
          <w:b/>
          <w:u w:val="single"/>
        </w:rPr>
      </w:pPr>
    </w:p>
    <w:p w14:paraId="61C9FAD7" w14:textId="77777777" w:rsidR="00614D01" w:rsidRDefault="00614D01" w:rsidP="00DE44C5">
      <w:pPr>
        <w:autoSpaceDE w:val="0"/>
        <w:autoSpaceDN w:val="0"/>
        <w:adjustRightInd w:val="0"/>
        <w:jc w:val="both"/>
        <w:rPr>
          <w:rFonts w:ascii="Arial" w:hAnsi="Arial" w:cs="Arial"/>
          <w:b/>
          <w:u w:val="single"/>
        </w:rPr>
      </w:pPr>
    </w:p>
    <w:p w14:paraId="4C5CB7A1" w14:textId="49F151FE" w:rsidR="00DB6C24" w:rsidRDefault="00DE44C5" w:rsidP="00DE44C5">
      <w:pPr>
        <w:autoSpaceDE w:val="0"/>
        <w:autoSpaceDN w:val="0"/>
        <w:adjustRightInd w:val="0"/>
        <w:spacing w:before="120"/>
        <w:rPr>
          <w:rFonts w:ascii="Arial" w:hAnsi="Arial" w:cs="Arial"/>
          <w:i/>
          <w:u w:val="single"/>
        </w:rPr>
      </w:pPr>
      <w:r>
        <w:rPr>
          <w:rFonts w:ascii="Arial" w:hAnsi="Arial" w:cs="Arial"/>
          <w:u w:val="single"/>
        </w:rPr>
        <w:t>R</w:t>
      </w:r>
      <w:r w:rsidR="00AC4BD6" w:rsidRPr="006379B7">
        <w:rPr>
          <w:rFonts w:ascii="Arial" w:hAnsi="Arial" w:cs="Arial"/>
          <w:u w:val="single"/>
        </w:rPr>
        <w:t>iviste</w:t>
      </w:r>
      <w:r w:rsidR="00DB6C24" w:rsidRPr="006379B7">
        <w:rPr>
          <w:rFonts w:ascii="Arial" w:hAnsi="Arial" w:cs="Arial"/>
          <w:u w:val="single"/>
        </w:rPr>
        <w:t xml:space="preserve"> </w:t>
      </w:r>
      <w:r w:rsidR="001064E6" w:rsidRPr="006379B7">
        <w:rPr>
          <w:rFonts w:ascii="Arial" w:hAnsi="Arial" w:cs="Arial"/>
          <w:u w:val="single"/>
        </w:rPr>
        <w:t>scientifiche</w:t>
      </w:r>
      <w:r w:rsidR="001064E6" w:rsidRPr="006379B7">
        <w:rPr>
          <w:rFonts w:ascii="Arial" w:hAnsi="Arial" w:cs="Arial"/>
          <w:b/>
          <w:u w:val="single"/>
        </w:rPr>
        <w:t xml:space="preserve"> </w:t>
      </w:r>
      <w:r w:rsidR="001D44E3" w:rsidRPr="006379B7">
        <w:rPr>
          <w:rFonts w:ascii="Arial" w:hAnsi="Arial" w:cs="Arial"/>
          <w:b/>
          <w:u w:val="single"/>
        </w:rPr>
        <w:t xml:space="preserve">Classe </w:t>
      </w:r>
      <w:r w:rsidR="001D44E3" w:rsidRPr="006379B7">
        <w:rPr>
          <w:rFonts w:ascii="Arial" w:hAnsi="Arial" w:cs="Arial"/>
          <w:b/>
          <w:i/>
          <w:u w:val="single"/>
        </w:rPr>
        <w:t>A</w:t>
      </w:r>
      <w:r w:rsidR="001D44E3" w:rsidRPr="006379B7">
        <w:rPr>
          <w:rFonts w:ascii="Arial" w:hAnsi="Arial" w:cs="Arial"/>
          <w:b/>
          <w:u w:val="single"/>
        </w:rPr>
        <w:t xml:space="preserve">, </w:t>
      </w:r>
      <w:r w:rsidR="00DB6C24" w:rsidRPr="006379B7">
        <w:rPr>
          <w:rFonts w:ascii="Arial" w:hAnsi="Arial" w:cs="Arial"/>
          <w:b/>
          <w:u w:val="single"/>
        </w:rPr>
        <w:t>ANVUR</w:t>
      </w:r>
      <w:r w:rsidR="001064E6" w:rsidRPr="006379B7">
        <w:rPr>
          <w:rFonts w:ascii="Arial" w:hAnsi="Arial" w:cs="Arial"/>
          <w:b/>
          <w:u w:val="single"/>
        </w:rPr>
        <w:t>,</w:t>
      </w:r>
      <w:r w:rsidR="00DB6C24" w:rsidRPr="006379B7">
        <w:rPr>
          <w:rFonts w:ascii="Arial" w:hAnsi="Arial" w:cs="Arial"/>
          <w:b/>
          <w:u w:val="single"/>
        </w:rPr>
        <w:t xml:space="preserve"> </w:t>
      </w:r>
      <w:r w:rsidR="001D44E3" w:rsidRPr="006379B7">
        <w:rPr>
          <w:rFonts w:ascii="Arial" w:hAnsi="Arial" w:cs="Arial"/>
          <w:b/>
          <w:u w:val="single"/>
        </w:rPr>
        <w:t xml:space="preserve">Area </w:t>
      </w:r>
      <w:r w:rsidR="001D44E3" w:rsidRPr="006379B7">
        <w:rPr>
          <w:rFonts w:ascii="Arial" w:hAnsi="Arial" w:cs="Arial"/>
          <w:b/>
          <w:i/>
          <w:u w:val="single"/>
        </w:rPr>
        <w:t>13</w:t>
      </w:r>
      <w:r w:rsidR="001D44E3" w:rsidRPr="006379B7">
        <w:rPr>
          <w:rFonts w:ascii="Arial" w:hAnsi="Arial" w:cs="Arial"/>
          <w:b/>
          <w:u w:val="single"/>
        </w:rPr>
        <w:t xml:space="preserve">, </w:t>
      </w:r>
      <w:r w:rsidR="0080525B">
        <w:rPr>
          <w:rFonts w:ascii="Arial" w:hAnsi="Arial" w:cs="Arial"/>
          <w:b/>
          <w:u w:val="single"/>
        </w:rPr>
        <w:t>GSD 13/STAT-03</w:t>
      </w:r>
      <w:r w:rsidR="00DB6C24" w:rsidRPr="006379B7">
        <w:rPr>
          <w:rFonts w:ascii="Arial" w:hAnsi="Arial" w:cs="Arial"/>
          <w:u w:val="single"/>
        </w:rPr>
        <w:t xml:space="preserve">: </w:t>
      </w:r>
      <w:r w:rsidR="00DB6C24" w:rsidRPr="006379B7">
        <w:rPr>
          <w:rFonts w:ascii="Arial" w:hAnsi="Arial" w:cs="Arial"/>
          <w:i/>
          <w:u w:val="single"/>
        </w:rPr>
        <w:t>Demografia e Statistica Sociale</w:t>
      </w:r>
    </w:p>
    <w:p w14:paraId="254B48E3" w14:textId="77777777" w:rsidR="0028447D" w:rsidRPr="00555213" w:rsidRDefault="0028447D" w:rsidP="00555213">
      <w:pPr>
        <w:autoSpaceDE w:val="0"/>
        <w:autoSpaceDN w:val="0"/>
        <w:adjustRightInd w:val="0"/>
        <w:rPr>
          <w:rFonts w:ascii="Arial" w:hAnsi="Arial" w:cs="Arial"/>
          <w:b/>
          <w:u w:val="single"/>
        </w:rPr>
      </w:pPr>
    </w:p>
    <w:p w14:paraId="085EB3FD" w14:textId="77777777" w:rsidR="003F799E" w:rsidRPr="00D51775" w:rsidRDefault="003F799E" w:rsidP="000148CB">
      <w:pPr>
        <w:autoSpaceDE w:val="0"/>
        <w:autoSpaceDN w:val="0"/>
        <w:adjustRightInd w:val="0"/>
        <w:jc w:val="both"/>
        <w:rPr>
          <w:rFonts w:ascii="Arial" w:hAnsi="Arial" w:cs="Arial"/>
          <w:b/>
        </w:rPr>
      </w:pPr>
    </w:p>
    <w:p w14:paraId="7A3D4191" w14:textId="15A95FF5" w:rsidR="008062F6" w:rsidRPr="0042351F" w:rsidRDefault="000148CB" w:rsidP="008062F6">
      <w:pPr>
        <w:autoSpaceDE w:val="0"/>
        <w:autoSpaceDN w:val="0"/>
        <w:adjustRightInd w:val="0"/>
        <w:jc w:val="both"/>
        <w:rPr>
          <w:rFonts w:ascii="Arial" w:hAnsi="Arial" w:cs="Arial"/>
          <w:b/>
        </w:rPr>
      </w:pPr>
      <w:r w:rsidRPr="0042351F">
        <w:rPr>
          <w:rFonts w:ascii="Arial" w:hAnsi="Arial" w:cs="Arial"/>
          <w:b/>
        </w:rPr>
        <w:t>202</w:t>
      </w:r>
      <w:r w:rsidR="00296860" w:rsidRPr="0042351F">
        <w:rPr>
          <w:rFonts w:ascii="Arial" w:hAnsi="Arial" w:cs="Arial"/>
          <w:b/>
        </w:rPr>
        <w:t>6</w:t>
      </w:r>
    </w:p>
    <w:p w14:paraId="68CF3612" w14:textId="3E75E27C" w:rsidR="00FC7629" w:rsidRDefault="00FC7629" w:rsidP="00FC7629">
      <w:pPr>
        <w:autoSpaceDE w:val="0"/>
        <w:autoSpaceDN w:val="0"/>
        <w:adjustRightInd w:val="0"/>
        <w:jc w:val="both"/>
        <w:rPr>
          <w:rFonts w:ascii="Arial" w:hAnsi="Arial" w:cs="Arial"/>
        </w:rPr>
      </w:pPr>
      <w:r w:rsidRPr="00DD4E1E">
        <w:rPr>
          <w:rFonts w:ascii="Arial" w:hAnsi="Arial" w:cs="Arial"/>
          <w:color w:val="222222"/>
          <w:shd w:val="clear" w:color="auto" w:fill="FFFFFF"/>
        </w:rPr>
        <w:t>TOMASELLI V., Antonicelli M. (202</w:t>
      </w:r>
      <w:r>
        <w:rPr>
          <w:rFonts w:ascii="Arial" w:hAnsi="Arial" w:cs="Arial"/>
          <w:color w:val="222222"/>
          <w:shd w:val="clear" w:color="auto" w:fill="FFFFFF"/>
        </w:rPr>
        <w:t>6</w:t>
      </w:r>
      <w:r w:rsidRPr="00DD4E1E">
        <w:rPr>
          <w:rFonts w:ascii="Arial" w:hAnsi="Arial" w:cs="Arial"/>
          <w:color w:val="222222"/>
          <w:shd w:val="clear" w:color="auto" w:fill="FFFFFF"/>
        </w:rPr>
        <w:t xml:space="preserve">). </w:t>
      </w:r>
      <w:proofErr w:type="spellStart"/>
      <w:r w:rsidRPr="00FC7629">
        <w:rPr>
          <w:rFonts w:ascii="Arial" w:hAnsi="Arial" w:cs="Arial"/>
          <w:bCs/>
          <w:i/>
          <w:iCs/>
        </w:rPr>
        <w:t>Territorial</w:t>
      </w:r>
      <w:proofErr w:type="spellEnd"/>
      <w:r w:rsidRPr="00FC7629">
        <w:rPr>
          <w:rFonts w:ascii="Arial" w:hAnsi="Arial" w:cs="Arial"/>
          <w:bCs/>
          <w:i/>
          <w:iCs/>
        </w:rPr>
        <w:t xml:space="preserve"> Distribution </w:t>
      </w:r>
      <w:proofErr w:type="spellStart"/>
      <w:r w:rsidRPr="00FC7629">
        <w:rPr>
          <w:rFonts w:ascii="Arial" w:hAnsi="Arial" w:cs="Arial"/>
          <w:bCs/>
          <w:i/>
          <w:iCs/>
        </w:rPr>
        <w:t>Inequalities</w:t>
      </w:r>
      <w:proofErr w:type="spellEnd"/>
      <w:r w:rsidRPr="00FC7629">
        <w:rPr>
          <w:rFonts w:ascii="Arial" w:hAnsi="Arial" w:cs="Arial"/>
          <w:bCs/>
          <w:i/>
          <w:iCs/>
        </w:rPr>
        <w:t xml:space="preserve"> of Healthcare Services</w:t>
      </w:r>
      <w:r w:rsidRPr="002C787D">
        <w:rPr>
          <w:rFonts w:ascii="Arial" w:hAnsi="Arial" w:cs="Arial"/>
          <w:i/>
        </w:rPr>
        <w:t>,</w:t>
      </w:r>
      <w:r>
        <w:rPr>
          <w:rFonts w:ascii="Arial" w:hAnsi="Arial" w:cs="Arial"/>
        </w:rPr>
        <w:t xml:space="preserve"> </w:t>
      </w:r>
      <w:r w:rsidRPr="00FC7629">
        <w:rPr>
          <w:rFonts w:ascii="Arial" w:hAnsi="Arial" w:cs="Arial"/>
        </w:rPr>
        <w:t>BMC HEALTH SERVICES RESEARCH</w:t>
      </w:r>
      <w:r>
        <w:rPr>
          <w:rFonts w:ascii="Arial" w:hAnsi="Arial" w:cs="Arial"/>
        </w:rPr>
        <w:t xml:space="preserve">, </w:t>
      </w:r>
      <w:r>
        <w:rPr>
          <w:rFonts w:ascii="Arial" w:hAnsi="Arial" w:cs="Arial"/>
          <w:iCs/>
        </w:rPr>
        <w:t xml:space="preserve">vol. …, </w:t>
      </w:r>
      <w:proofErr w:type="gramStart"/>
      <w:r>
        <w:rPr>
          <w:rFonts w:ascii="Arial" w:hAnsi="Arial" w:cs="Arial"/>
          <w:iCs/>
        </w:rPr>
        <w:t>n. .</w:t>
      </w:r>
      <w:proofErr w:type="gramEnd"/>
      <w:r w:rsidRPr="001E11EC">
        <w:rPr>
          <w:rFonts w:ascii="Arial" w:hAnsi="Arial" w:cs="Arial"/>
          <w:iCs/>
        </w:rPr>
        <w:t>,</w:t>
      </w:r>
      <w:r>
        <w:rPr>
          <w:rFonts w:ascii="Arial" w:hAnsi="Arial" w:cs="Arial"/>
          <w:iCs/>
        </w:rPr>
        <w:t xml:space="preserve"> pp. …-…,</w:t>
      </w:r>
      <w:r w:rsidRPr="001E11EC">
        <w:rPr>
          <w:rFonts w:ascii="Arial" w:hAnsi="Arial" w:cs="Arial"/>
          <w:i/>
          <w:iCs/>
        </w:rPr>
        <w:t xml:space="preserve"> </w:t>
      </w:r>
      <w:r w:rsidRPr="00DD4E1E">
        <w:rPr>
          <w:rFonts w:ascii="Arial" w:hAnsi="Arial" w:cs="Arial"/>
        </w:rPr>
        <w:t xml:space="preserve">ISSN: </w:t>
      </w:r>
      <w:r w:rsidR="00A522D7" w:rsidRPr="00A522D7">
        <w:rPr>
          <w:rFonts w:ascii="Arial" w:hAnsi="Arial" w:cs="Arial"/>
        </w:rPr>
        <w:t>1472-6963</w:t>
      </w:r>
      <w:r>
        <w:rPr>
          <w:rFonts w:ascii="Arial" w:hAnsi="Arial" w:cs="Arial"/>
        </w:rPr>
        <w:t xml:space="preserve">, </w:t>
      </w:r>
      <w:r w:rsidRPr="00A06CC0">
        <w:rPr>
          <w:rFonts w:ascii="Arial" w:hAnsi="Arial" w:cs="Arial"/>
          <w:bCs/>
        </w:rPr>
        <w:t>DOI:</w:t>
      </w:r>
      <w:r w:rsidR="00A522D7">
        <w:rPr>
          <w:rFonts w:ascii="Arial" w:hAnsi="Arial" w:cs="Arial"/>
          <w:bCs/>
        </w:rPr>
        <w:t xml:space="preserve"> </w:t>
      </w:r>
      <w:r w:rsidRPr="00DF5410">
        <w:rPr>
          <w:rFonts w:ascii="Arial" w:hAnsi="Arial" w:cs="Arial"/>
        </w:rPr>
        <w:t>https://doi.org/</w:t>
      </w:r>
      <w:r w:rsidR="00A522D7">
        <w:rPr>
          <w:rFonts w:ascii="Arial" w:hAnsi="Arial" w:cs="Arial"/>
        </w:rPr>
        <w:t>………, IF= 3.4 (</w:t>
      </w:r>
      <w:r w:rsidR="00A522D7" w:rsidRPr="00A522D7">
        <w:rPr>
          <w:rFonts w:ascii="Arial" w:hAnsi="Arial" w:cs="Arial"/>
          <w:i/>
        </w:rPr>
        <w:t>in corso di pubblicazione</w:t>
      </w:r>
      <w:r w:rsidR="00A522D7">
        <w:rPr>
          <w:rFonts w:ascii="Arial" w:hAnsi="Arial" w:cs="Arial"/>
        </w:rPr>
        <w:t>)</w:t>
      </w:r>
      <w:r w:rsidRPr="00D51775">
        <w:rPr>
          <w:rFonts w:ascii="Arial" w:hAnsi="Arial" w:cs="Arial"/>
          <w:i/>
        </w:rPr>
        <w:t>.</w:t>
      </w:r>
    </w:p>
    <w:p w14:paraId="565513D0" w14:textId="77777777" w:rsidR="00FC7629" w:rsidRDefault="00FC7629" w:rsidP="000148CB">
      <w:pPr>
        <w:shd w:val="clear" w:color="auto" w:fill="FFFFFF"/>
        <w:jc w:val="both"/>
        <w:rPr>
          <w:rFonts w:ascii="Arial" w:hAnsi="Arial" w:cs="Arial"/>
        </w:rPr>
      </w:pPr>
    </w:p>
    <w:p w14:paraId="06362202" w14:textId="015F1463" w:rsidR="000148CB" w:rsidRPr="0042351F" w:rsidRDefault="000148CB" w:rsidP="000148CB">
      <w:pPr>
        <w:shd w:val="clear" w:color="auto" w:fill="FFFFFF"/>
        <w:jc w:val="both"/>
        <w:rPr>
          <w:rFonts w:ascii="Helvetica Neue" w:hAnsi="Helvetica Neue"/>
          <w:color w:val="222222"/>
        </w:rPr>
      </w:pPr>
      <w:r>
        <w:rPr>
          <w:rFonts w:ascii="Arial" w:hAnsi="Arial" w:cs="Arial"/>
        </w:rPr>
        <w:t>Giammanco M. D., Ofria F.,</w:t>
      </w:r>
      <w:r w:rsidRPr="00B8416B">
        <w:rPr>
          <w:rFonts w:ascii="Arial" w:hAnsi="Arial" w:cs="Arial"/>
        </w:rPr>
        <w:t xml:space="preserve"> </w:t>
      </w:r>
      <w:r>
        <w:rPr>
          <w:rFonts w:ascii="Arial" w:hAnsi="Arial" w:cs="Arial"/>
        </w:rPr>
        <w:t>TOMASELLI</w:t>
      </w:r>
      <w:r w:rsidRPr="00B8416B">
        <w:rPr>
          <w:rFonts w:ascii="Arial" w:hAnsi="Arial" w:cs="Arial"/>
        </w:rPr>
        <w:t>, V., (202</w:t>
      </w:r>
      <w:r w:rsidR="00296860">
        <w:rPr>
          <w:rFonts w:ascii="Arial" w:hAnsi="Arial" w:cs="Arial"/>
        </w:rPr>
        <w:t>6</w:t>
      </w:r>
      <w:r w:rsidRPr="00B8416B">
        <w:rPr>
          <w:rFonts w:ascii="Arial" w:hAnsi="Arial" w:cs="Arial"/>
        </w:rPr>
        <w:t xml:space="preserve">). </w:t>
      </w:r>
      <w:r w:rsidRPr="00D51775">
        <w:rPr>
          <w:rFonts w:ascii="Arial" w:hAnsi="Arial" w:cs="Arial"/>
          <w:iCs/>
          <w:lang w:val="en-US"/>
        </w:rPr>
        <w:t>Economic Dynamics and Regional Disparities in Italy: An Extended Application of the Kaldor-Verdoorn Law</w:t>
      </w:r>
      <w:r w:rsidRPr="00D645DE">
        <w:rPr>
          <w:rFonts w:ascii="Arial" w:hAnsi="Arial" w:cs="Arial"/>
          <w:iCs/>
          <w:lang w:val="en-US"/>
        </w:rPr>
        <w:t>.</w:t>
      </w:r>
      <w:r>
        <w:rPr>
          <w:rFonts w:ascii="Arial" w:hAnsi="Arial" w:cs="Arial"/>
          <w:lang w:val="en-US"/>
        </w:rPr>
        <w:t xml:space="preserve"> </w:t>
      </w:r>
      <w:r w:rsidRPr="0042351F">
        <w:rPr>
          <w:rFonts w:ascii="Arial" w:hAnsi="Arial" w:cs="Arial"/>
        </w:rPr>
        <w:t xml:space="preserve">SPATIAL ECONOMIC ANALYSIS, </w:t>
      </w:r>
      <w:r w:rsidRPr="0042351F">
        <w:rPr>
          <w:rFonts w:ascii="Arial" w:hAnsi="Arial" w:cs="Arial"/>
          <w:iCs/>
        </w:rPr>
        <w:t>ISSN: 1742-1780 (Online) 1742-1772 (Print</w:t>
      </w:r>
      <w:r w:rsidR="0032224B" w:rsidRPr="0042351F">
        <w:rPr>
          <w:rFonts w:ascii="Helvetica Neue" w:hAnsi="Helvetica Neue"/>
          <w:color w:val="222222"/>
        </w:rPr>
        <w:t xml:space="preserve">), </w:t>
      </w:r>
      <w:r w:rsidR="00964AFB">
        <w:rPr>
          <w:rFonts w:ascii="Helvetica Neue" w:hAnsi="Helvetica Neue"/>
          <w:color w:val="222222"/>
        </w:rPr>
        <w:t>DO</w:t>
      </w:r>
      <w:r w:rsidR="00AE5155">
        <w:rPr>
          <w:rFonts w:ascii="Helvetica Neue" w:hAnsi="Helvetica Neue"/>
          <w:color w:val="222222"/>
        </w:rPr>
        <w:t>I</w:t>
      </w:r>
      <w:r w:rsidR="00964AFB">
        <w:rPr>
          <w:rFonts w:ascii="Helvetica Neue" w:hAnsi="Helvetica Neue"/>
          <w:color w:val="222222"/>
        </w:rPr>
        <w:t xml:space="preserve">: </w:t>
      </w:r>
      <w:r w:rsidR="001C2A55" w:rsidRPr="001C2A55">
        <w:rPr>
          <w:rFonts w:ascii="Arial" w:hAnsi="Arial" w:cs="Arial"/>
          <w:i/>
        </w:rPr>
        <w:t>10.1080/17421772.2026.2716824</w:t>
      </w:r>
      <w:r w:rsidR="00964AFB">
        <w:rPr>
          <w:rFonts w:ascii="Arial" w:hAnsi="Arial" w:cs="Arial"/>
          <w:i/>
        </w:rPr>
        <w:t xml:space="preserve">, </w:t>
      </w:r>
      <w:r w:rsidR="00964AFB" w:rsidRPr="0042351F">
        <w:rPr>
          <w:rFonts w:ascii="Arial" w:hAnsi="Arial" w:cs="Arial"/>
        </w:rPr>
        <w:t>IF=2.2</w:t>
      </w:r>
      <w:r w:rsidR="00AE5155">
        <w:rPr>
          <w:rFonts w:ascii="Arial" w:hAnsi="Arial" w:cs="Arial"/>
          <w:i/>
        </w:rPr>
        <w:t xml:space="preserve">. </w:t>
      </w:r>
    </w:p>
    <w:p w14:paraId="28BD2692" w14:textId="77777777" w:rsidR="000148CB" w:rsidRPr="0042351F" w:rsidRDefault="000148CB" w:rsidP="000148CB">
      <w:pPr>
        <w:autoSpaceDE w:val="0"/>
        <w:autoSpaceDN w:val="0"/>
        <w:adjustRightInd w:val="0"/>
        <w:jc w:val="both"/>
        <w:rPr>
          <w:rFonts w:ascii="Arial" w:hAnsi="Arial" w:cs="Arial"/>
          <w:color w:val="222222"/>
          <w:shd w:val="clear" w:color="auto" w:fill="FFFFFF"/>
        </w:rPr>
      </w:pPr>
    </w:p>
    <w:p w14:paraId="38EE3046" w14:textId="388950E8" w:rsidR="00D77603" w:rsidRPr="00D51775" w:rsidRDefault="00D77603" w:rsidP="00A800EE">
      <w:pPr>
        <w:autoSpaceDE w:val="0"/>
        <w:autoSpaceDN w:val="0"/>
        <w:adjustRightInd w:val="0"/>
        <w:jc w:val="both"/>
        <w:rPr>
          <w:rFonts w:ascii="Arial" w:hAnsi="Arial" w:cs="Arial"/>
        </w:rPr>
      </w:pPr>
      <w:r>
        <w:rPr>
          <w:rFonts w:ascii="Arial" w:hAnsi="Arial" w:cs="Arial"/>
          <w:color w:val="222222"/>
          <w:shd w:val="clear" w:color="auto" w:fill="FFFFFF"/>
        </w:rPr>
        <w:t>TOMASELLI V., Sampugnaro R., Cantone G. G. (202</w:t>
      </w:r>
      <w:r w:rsidR="00296860">
        <w:rPr>
          <w:rFonts w:ascii="Arial" w:hAnsi="Arial" w:cs="Arial"/>
          <w:color w:val="222222"/>
          <w:shd w:val="clear" w:color="auto" w:fill="FFFFFF"/>
        </w:rPr>
        <w:t>6</w:t>
      </w:r>
      <w:r>
        <w:rPr>
          <w:rFonts w:ascii="Arial" w:hAnsi="Arial" w:cs="Arial"/>
          <w:color w:val="222222"/>
          <w:shd w:val="clear" w:color="auto" w:fill="FFFFFF"/>
        </w:rPr>
        <w:t xml:space="preserve">). </w:t>
      </w:r>
      <w:r w:rsidR="00D645DE" w:rsidRPr="00D645DE">
        <w:rPr>
          <w:rFonts w:ascii="Arial" w:hAnsi="Arial" w:cs="Arial"/>
          <w:bCs/>
          <w:iCs/>
          <w:lang w:val="en-GB"/>
        </w:rPr>
        <w:t>Impact of Long-Run Commuting on Electoral Participation as a Sustainability Dimension</w:t>
      </w:r>
      <w:r w:rsidR="00D645DE">
        <w:rPr>
          <w:rFonts w:ascii="Arial" w:hAnsi="Arial" w:cs="Arial"/>
          <w:bCs/>
          <w:iCs/>
          <w:lang w:val="en-GB"/>
        </w:rPr>
        <w:t>.</w:t>
      </w:r>
      <w:r w:rsidR="00D645DE" w:rsidRPr="00D645DE">
        <w:rPr>
          <w:rFonts w:ascii="Arial" w:hAnsi="Arial" w:cs="Arial"/>
          <w:i/>
          <w:lang w:val="en-GB"/>
        </w:rPr>
        <w:t xml:space="preserve"> </w:t>
      </w:r>
      <w:r w:rsidRPr="00D51775">
        <w:rPr>
          <w:rFonts w:ascii="Arial" w:hAnsi="Arial" w:cs="Arial"/>
        </w:rPr>
        <w:t xml:space="preserve">QUALITY &amp; QUANTITY, </w:t>
      </w:r>
      <w:r w:rsidRPr="00D51775">
        <w:rPr>
          <w:rFonts w:ascii="Arial" w:hAnsi="Arial" w:cs="Arial"/>
          <w:bCs/>
        </w:rPr>
        <w:t xml:space="preserve">ISSN: </w:t>
      </w:r>
      <w:r w:rsidRPr="00D51775">
        <w:rPr>
          <w:rFonts w:ascii="Arial" w:hAnsi="Arial" w:cs="Arial"/>
        </w:rPr>
        <w:t>1573-7845 (</w:t>
      </w:r>
      <w:r w:rsidR="0032224B" w:rsidRPr="00D51775">
        <w:rPr>
          <w:rFonts w:ascii="Arial" w:hAnsi="Arial" w:cs="Arial"/>
        </w:rPr>
        <w:t>Online)</w:t>
      </w:r>
      <w:r w:rsidR="00EB45E4">
        <w:rPr>
          <w:rFonts w:ascii="Arial" w:hAnsi="Arial" w:cs="Arial"/>
        </w:rPr>
        <w:t>,</w:t>
      </w:r>
      <w:r w:rsidR="0032224B" w:rsidRPr="00D51775">
        <w:rPr>
          <w:rFonts w:ascii="Arial" w:hAnsi="Arial" w:cs="Arial"/>
        </w:rPr>
        <w:t xml:space="preserve"> ISSN: 0033-5177 (Print),</w:t>
      </w:r>
      <w:r w:rsidR="0032224B" w:rsidRPr="0032224B">
        <w:rPr>
          <w:rFonts w:ascii="Arial" w:hAnsi="Arial" w:cs="Arial"/>
        </w:rPr>
        <w:t xml:space="preserve"> </w:t>
      </w:r>
      <w:r w:rsidR="00A800EE">
        <w:rPr>
          <w:rFonts w:ascii="Arial" w:hAnsi="Arial" w:cs="Arial"/>
        </w:rPr>
        <w:t xml:space="preserve">DOI: </w:t>
      </w:r>
      <w:r w:rsidR="00A800EE" w:rsidRPr="00A800EE">
        <w:rPr>
          <w:rFonts w:ascii="Arial" w:hAnsi="Arial" w:cs="Arial"/>
        </w:rPr>
        <w:t>10.1007/s11135-026-02750-w</w:t>
      </w:r>
      <w:r w:rsidR="00A800EE">
        <w:rPr>
          <w:rFonts w:ascii="Arial" w:hAnsi="Arial" w:cs="Arial"/>
        </w:rPr>
        <w:t xml:space="preserve">, </w:t>
      </w:r>
      <w:r w:rsidR="0032224B" w:rsidRPr="0032224B">
        <w:rPr>
          <w:rFonts w:ascii="Arial" w:hAnsi="Arial" w:cs="Arial"/>
        </w:rPr>
        <w:t>IF=</w:t>
      </w:r>
      <w:r w:rsidR="00A800EE">
        <w:rPr>
          <w:rFonts w:ascii="Arial" w:hAnsi="Arial" w:cs="Arial"/>
        </w:rPr>
        <w:t>3.4</w:t>
      </w:r>
      <w:r w:rsidRPr="00D51775">
        <w:rPr>
          <w:rFonts w:ascii="Arial" w:hAnsi="Arial" w:cs="Arial"/>
          <w:i/>
        </w:rPr>
        <w:t>.</w:t>
      </w:r>
    </w:p>
    <w:p w14:paraId="068537DF" w14:textId="77777777" w:rsidR="00996D0C" w:rsidRDefault="00996D0C" w:rsidP="00FC60E3">
      <w:pPr>
        <w:autoSpaceDE w:val="0"/>
        <w:autoSpaceDN w:val="0"/>
        <w:adjustRightInd w:val="0"/>
        <w:jc w:val="both"/>
        <w:rPr>
          <w:rFonts w:ascii="Arial" w:hAnsi="Arial" w:cs="Arial"/>
          <w:bCs/>
          <w:i/>
        </w:rPr>
      </w:pPr>
    </w:p>
    <w:p w14:paraId="2C0A8845" w14:textId="06F196AC" w:rsidR="0032224B" w:rsidRDefault="00996D0C" w:rsidP="00996D0C">
      <w:pPr>
        <w:autoSpaceDE w:val="0"/>
        <w:autoSpaceDN w:val="0"/>
        <w:adjustRightInd w:val="0"/>
        <w:jc w:val="both"/>
        <w:rPr>
          <w:rFonts w:ascii="Arial" w:hAnsi="Arial" w:cs="Arial"/>
        </w:rPr>
      </w:pPr>
      <w:r w:rsidRPr="004A392A">
        <w:rPr>
          <w:rFonts w:ascii="Arial" w:hAnsi="Arial" w:cs="Arial"/>
        </w:rPr>
        <w:t>TOMASELLI V., Giammanco M. D. (202</w:t>
      </w:r>
      <w:r w:rsidR="00296860">
        <w:rPr>
          <w:rFonts w:ascii="Arial" w:hAnsi="Arial" w:cs="Arial"/>
        </w:rPr>
        <w:t>6</w:t>
      </w:r>
      <w:r w:rsidRPr="004A392A">
        <w:rPr>
          <w:rFonts w:ascii="Arial" w:hAnsi="Arial" w:cs="Arial"/>
        </w:rPr>
        <w:t xml:space="preserve">). </w:t>
      </w:r>
      <w:r w:rsidRPr="004A392A">
        <w:rPr>
          <w:rFonts w:ascii="Arial" w:hAnsi="Arial" w:cs="Arial"/>
          <w:lang w:val="en-GB"/>
        </w:rPr>
        <w:t>Agenda 2030 SDGs:</w:t>
      </w:r>
      <w:r w:rsidRPr="004A392A">
        <w:rPr>
          <w:rFonts w:ascii="Arial" w:hAnsi="Arial" w:cs="Arial"/>
          <w:lang w:val="en-US"/>
        </w:rPr>
        <w:t> </w:t>
      </w:r>
      <w:r w:rsidRPr="004A392A">
        <w:rPr>
          <w:rFonts w:ascii="Arial" w:hAnsi="Arial" w:cs="Arial"/>
          <w:lang w:val="en-GB"/>
        </w:rPr>
        <w:t xml:space="preserve">An Indicator-Based Toolkit to Measure Sustainability in Tourism. </w:t>
      </w:r>
      <w:r w:rsidRPr="002C787D">
        <w:rPr>
          <w:rFonts w:ascii="Arial" w:hAnsi="Arial" w:cs="Arial"/>
        </w:rPr>
        <w:t xml:space="preserve">QUALITY &amp; QUANTITY, </w:t>
      </w:r>
      <w:r w:rsidRPr="002C787D">
        <w:rPr>
          <w:rFonts w:ascii="Arial" w:hAnsi="Arial" w:cs="Arial"/>
          <w:bCs/>
        </w:rPr>
        <w:t xml:space="preserve">ISSN: </w:t>
      </w:r>
      <w:r w:rsidRPr="002C787D">
        <w:rPr>
          <w:rFonts w:ascii="Arial" w:hAnsi="Arial" w:cs="Arial"/>
        </w:rPr>
        <w:t>1573-7845 (</w:t>
      </w:r>
      <w:r w:rsidR="0032224B">
        <w:rPr>
          <w:rFonts w:ascii="Arial" w:hAnsi="Arial" w:cs="Arial"/>
        </w:rPr>
        <w:t>Online)</w:t>
      </w:r>
      <w:r w:rsidR="00EB45E4">
        <w:rPr>
          <w:rFonts w:ascii="Arial" w:hAnsi="Arial" w:cs="Arial"/>
        </w:rPr>
        <w:t>,</w:t>
      </w:r>
      <w:r w:rsidR="0032224B">
        <w:rPr>
          <w:rFonts w:ascii="Arial" w:hAnsi="Arial" w:cs="Arial"/>
        </w:rPr>
        <w:t xml:space="preserve"> ISSN: 0033-5177 (Print)</w:t>
      </w:r>
      <w:r w:rsidR="0032224B" w:rsidRPr="00D51775">
        <w:rPr>
          <w:rFonts w:ascii="Arial" w:hAnsi="Arial" w:cs="Arial"/>
        </w:rPr>
        <w:t>,</w:t>
      </w:r>
      <w:r w:rsidR="0032224B" w:rsidRPr="0032224B">
        <w:rPr>
          <w:rFonts w:ascii="Arial" w:hAnsi="Arial" w:cs="Arial"/>
        </w:rPr>
        <w:t xml:space="preserve"> </w:t>
      </w:r>
      <w:r w:rsidR="00933768">
        <w:rPr>
          <w:rFonts w:ascii="Arial" w:hAnsi="Arial" w:cs="Arial"/>
        </w:rPr>
        <w:t xml:space="preserve">DOI: </w:t>
      </w:r>
      <w:r w:rsidR="00933768" w:rsidRPr="00933768">
        <w:rPr>
          <w:rFonts w:ascii="Arial" w:hAnsi="Arial" w:cs="Arial"/>
        </w:rPr>
        <w:t>10.1007/s11135-025-02447-6</w:t>
      </w:r>
      <w:r w:rsidR="00933768">
        <w:rPr>
          <w:rFonts w:ascii="Arial" w:hAnsi="Arial" w:cs="Arial"/>
        </w:rPr>
        <w:t xml:space="preserve">, </w:t>
      </w:r>
      <w:r w:rsidR="0032224B" w:rsidRPr="0032224B">
        <w:rPr>
          <w:rFonts w:ascii="Arial" w:hAnsi="Arial" w:cs="Arial"/>
        </w:rPr>
        <w:t>IF=</w:t>
      </w:r>
      <w:r w:rsidR="0032224B">
        <w:rPr>
          <w:rFonts w:ascii="Arial" w:hAnsi="Arial" w:cs="Arial"/>
        </w:rPr>
        <w:t>3.4</w:t>
      </w:r>
      <w:r w:rsidR="0042351F">
        <w:rPr>
          <w:rFonts w:ascii="Arial" w:hAnsi="Arial" w:cs="Arial"/>
        </w:rPr>
        <w:t>.</w:t>
      </w:r>
    </w:p>
    <w:p w14:paraId="6CFDC77A" w14:textId="77777777" w:rsidR="0042351F" w:rsidRDefault="0042351F" w:rsidP="00996D0C">
      <w:pPr>
        <w:autoSpaceDE w:val="0"/>
        <w:autoSpaceDN w:val="0"/>
        <w:adjustRightInd w:val="0"/>
        <w:jc w:val="both"/>
        <w:rPr>
          <w:rFonts w:ascii="Arial" w:hAnsi="Arial" w:cs="Arial"/>
        </w:rPr>
      </w:pPr>
    </w:p>
    <w:p w14:paraId="37689375" w14:textId="77777777" w:rsidR="00296860" w:rsidRPr="0042351F" w:rsidRDefault="00296860" w:rsidP="00296860">
      <w:pPr>
        <w:autoSpaceDE w:val="0"/>
        <w:autoSpaceDN w:val="0"/>
        <w:adjustRightInd w:val="0"/>
        <w:jc w:val="both"/>
        <w:rPr>
          <w:rFonts w:ascii="Arial" w:hAnsi="Arial" w:cs="Arial"/>
          <w:b/>
        </w:rPr>
      </w:pPr>
      <w:r w:rsidRPr="0042351F">
        <w:rPr>
          <w:rFonts w:ascii="Arial" w:hAnsi="Arial" w:cs="Arial"/>
          <w:b/>
        </w:rPr>
        <w:t>2025</w:t>
      </w:r>
    </w:p>
    <w:p w14:paraId="0EA0FA03" w14:textId="36F78CA1" w:rsidR="00F12D84" w:rsidRPr="00D51775" w:rsidRDefault="00F12D84" w:rsidP="00F12D84">
      <w:pPr>
        <w:jc w:val="both"/>
        <w:rPr>
          <w:rFonts w:ascii="Arial" w:hAnsi="Arial" w:cs="Arial"/>
          <w:b/>
          <w:i/>
          <w:lang w:val="en-US"/>
        </w:rPr>
      </w:pPr>
      <w:r w:rsidRPr="00847C57">
        <w:rPr>
          <w:rFonts w:ascii="Arial" w:hAnsi="Arial" w:cs="Arial"/>
        </w:rPr>
        <w:t xml:space="preserve">Cantone G. G., </w:t>
      </w:r>
      <w:r w:rsidRPr="00ED3466">
        <w:rPr>
          <w:rFonts w:ascii="Arial" w:hAnsi="Arial" w:cs="Arial"/>
        </w:rPr>
        <w:t>TOMASELLI V. (202</w:t>
      </w:r>
      <w:r>
        <w:rPr>
          <w:rFonts w:ascii="Arial" w:hAnsi="Arial" w:cs="Arial"/>
        </w:rPr>
        <w:t>5</w:t>
      </w:r>
      <w:r w:rsidRPr="00ED3466">
        <w:rPr>
          <w:rFonts w:ascii="Arial" w:hAnsi="Arial" w:cs="Arial"/>
        </w:rPr>
        <w:t>).</w:t>
      </w:r>
      <w:r w:rsidRPr="00ED3466">
        <w:rPr>
          <w:rFonts w:ascii="Arial" w:hAnsi="Arial" w:cs="Arial"/>
          <w:shd w:val="clear" w:color="auto" w:fill="FFFFFF"/>
        </w:rPr>
        <w:t xml:space="preserve"> </w:t>
      </w:r>
      <w:proofErr w:type="spellStart"/>
      <w:r w:rsidRPr="009A7EBC">
        <w:rPr>
          <w:rFonts w:ascii="Arial" w:hAnsi="Arial" w:cs="Arial"/>
          <w:lang w:val="en-US"/>
        </w:rPr>
        <w:t>Characterisation</w:t>
      </w:r>
      <w:proofErr w:type="spellEnd"/>
      <w:r w:rsidRPr="009A7EBC">
        <w:rPr>
          <w:rFonts w:ascii="Arial" w:hAnsi="Arial" w:cs="Arial"/>
          <w:lang w:val="en-US"/>
        </w:rPr>
        <w:t xml:space="preserve"> and Calibration of Multiversal Methods</w:t>
      </w:r>
      <w:r w:rsidRPr="00ED3466">
        <w:rPr>
          <w:rFonts w:ascii="Arial" w:hAnsi="Arial" w:cs="Arial"/>
          <w:lang w:val="en-GB"/>
        </w:rPr>
        <w:t xml:space="preserve">, </w:t>
      </w:r>
      <w:r w:rsidRPr="009A7EBC">
        <w:rPr>
          <w:rFonts w:ascii="Arial" w:hAnsi="Arial" w:cs="Arial"/>
          <w:i/>
          <w:lang w:val="en-US"/>
        </w:rPr>
        <w:t>ADVANCES IN DATA ANALYSIS AND CLASSIFICATION</w:t>
      </w:r>
      <w:r w:rsidRPr="00E41A39">
        <w:rPr>
          <w:rFonts w:ascii="Arial" w:hAnsi="Arial" w:cs="Arial"/>
          <w:lang w:val="en-GB"/>
        </w:rPr>
        <w:t xml:space="preserve">, </w:t>
      </w:r>
      <w:r w:rsidRPr="004E442C">
        <w:rPr>
          <w:rFonts w:ascii="Arial" w:hAnsi="Arial" w:cs="Arial"/>
          <w:lang w:val="en-GB"/>
        </w:rPr>
        <w:t xml:space="preserve">vol. </w:t>
      </w:r>
      <w:r w:rsidRPr="00741737">
        <w:rPr>
          <w:rFonts w:ascii="Arial" w:hAnsi="Arial" w:cs="Arial"/>
          <w:lang w:val="en-GB"/>
        </w:rPr>
        <w:t>1</w:t>
      </w:r>
      <w:r>
        <w:rPr>
          <w:rFonts w:ascii="Arial" w:hAnsi="Arial" w:cs="Arial"/>
          <w:lang w:val="en-GB"/>
        </w:rPr>
        <w:t>9</w:t>
      </w:r>
      <w:r w:rsidRPr="00741737">
        <w:rPr>
          <w:rFonts w:ascii="Arial" w:hAnsi="Arial" w:cs="Arial"/>
          <w:lang w:val="en-GB"/>
        </w:rPr>
        <w:t xml:space="preserve">, p. </w:t>
      </w:r>
      <w:r>
        <w:rPr>
          <w:rFonts w:ascii="Arial" w:hAnsi="Arial" w:cs="Arial"/>
          <w:lang w:val="en-GB"/>
        </w:rPr>
        <w:t xml:space="preserve">989-1021, </w:t>
      </w:r>
      <w:r w:rsidRPr="00E83305">
        <w:rPr>
          <w:rFonts w:ascii="Arial" w:hAnsi="Arial" w:cs="Arial"/>
          <w:bCs/>
          <w:lang w:val="en-GB"/>
        </w:rPr>
        <w:t>ISSN:</w:t>
      </w:r>
      <w:r w:rsidRPr="00E83305">
        <w:rPr>
          <w:rFonts w:ascii="Arial" w:hAnsi="Arial" w:cs="Arial"/>
          <w:lang w:val="en-GB"/>
        </w:rPr>
        <w:t xml:space="preserve"> </w:t>
      </w:r>
      <w:r w:rsidRPr="009A7EBC">
        <w:rPr>
          <w:rFonts w:ascii="Arial" w:hAnsi="Arial" w:cs="Arial"/>
          <w:lang w:val="en-US"/>
        </w:rPr>
        <w:t xml:space="preserve">1862-5355 </w:t>
      </w:r>
      <w:r w:rsidRPr="00E83305">
        <w:rPr>
          <w:rFonts w:ascii="Arial" w:hAnsi="Arial" w:cs="Arial"/>
          <w:lang w:val="en-GB"/>
        </w:rPr>
        <w:t xml:space="preserve">(Online) </w:t>
      </w:r>
      <w:r w:rsidRPr="009A7EBC">
        <w:rPr>
          <w:rFonts w:ascii="Arial" w:hAnsi="Arial" w:cs="Arial"/>
          <w:color w:val="1F1F1F"/>
          <w:shd w:val="clear" w:color="auto" w:fill="F5F5F5"/>
          <w:lang w:val="en-US"/>
        </w:rPr>
        <w:t xml:space="preserve">1862-5347 </w:t>
      </w:r>
      <w:r w:rsidRPr="00E83305">
        <w:rPr>
          <w:rFonts w:ascii="Arial" w:hAnsi="Arial" w:cs="Arial"/>
          <w:lang w:val="en-US"/>
        </w:rPr>
        <w:t>(Print)</w:t>
      </w:r>
      <w:r w:rsidRPr="00E83305">
        <w:rPr>
          <w:rFonts w:ascii="Arial" w:hAnsi="Arial" w:cs="Arial"/>
          <w:lang w:val="en-GB"/>
        </w:rPr>
        <w:t xml:space="preserve">, DOI: </w:t>
      </w:r>
      <w:r w:rsidRPr="009A7EBC">
        <w:rPr>
          <w:rFonts w:ascii="Arial" w:hAnsi="Arial" w:cs="Arial"/>
          <w:lang w:val="en-US"/>
        </w:rPr>
        <w:t>10.1007/s11634-024-</w:t>
      </w:r>
      <w:r w:rsidRPr="00741737">
        <w:rPr>
          <w:rFonts w:ascii="Arial" w:hAnsi="Arial" w:cs="Arial"/>
          <w:lang w:val="en-US"/>
        </w:rPr>
        <w:t>00610-9</w:t>
      </w:r>
      <w:r w:rsidRPr="00D51775">
        <w:rPr>
          <w:rFonts w:ascii="Arial" w:hAnsi="Arial" w:cs="Arial"/>
          <w:lang w:val="en-US"/>
        </w:rPr>
        <w:t>, IF=1.6.</w:t>
      </w:r>
    </w:p>
    <w:p w14:paraId="50A3F917" w14:textId="77777777" w:rsidR="00F12D84" w:rsidRPr="0042351F" w:rsidRDefault="00F12D84" w:rsidP="003B1EAD">
      <w:pPr>
        <w:jc w:val="both"/>
        <w:rPr>
          <w:rFonts w:ascii="Arial" w:hAnsi="Arial" w:cs="Arial"/>
          <w:lang w:val="en-US"/>
        </w:rPr>
      </w:pPr>
    </w:p>
    <w:p w14:paraId="527FA989" w14:textId="12F2B073" w:rsidR="003B1EAD" w:rsidRPr="00D51775" w:rsidRDefault="003B1EAD" w:rsidP="003B1EAD">
      <w:pPr>
        <w:jc w:val="both"/>
        <w:rPr>
          <w:rFonts w:ascii="Arial" w:hAnsi="Arial" w:cs="Arial"/>
          <w:lang w:val="en-US"/>
        </w:rPr>
      </w:pPr>
      <w:r w:rsidRPr="003B1EAD">
        <w:rPr>
          <w:rFonts w:ascii="Arial" w:hAnsi="Arial" w:cs="Arial"/>
        </w:rPr>
        <w:t xml:space="preserve">Di Nuzzo, C., TOMASELLI, V., Torrisi, G. (2025). </w:t>
      </w:r>
      <w:r w:rsidRPr="00D51775">
        <w:rPr>
          <w:rFonts w:ascii="Arial" w:hAnsi="Arial" w:cs="Arial"/>
          <w:lang w:val="en-US"/>
        </w:rPr>
        <w:t>Assessing multilevel spatial inequality in EU regions: a multidimensional approach. </w:t>
      </w:r>
      <w:r w:rsidRPr="00D51775">
        <w:rPr>
          <w:rFonts w:ascii="Arial" w:hAnsi="Arial" w:cs="Arial"/>
          <w:iCs/>
          <w:lang w:val="en-US"/>
        </w:rPr>
        <w:t>SPATIAL ECONOMIC ANALYSIS</w:t>
      </w:r>
      <w:r w:rsidRPr="00D51775">
        <w:rPr>
          <w:rFonts w:ascii="Arial" w:hAnsi="Arial" w:cs="Arial"/>
          <w:lang w:val="en-US"/>
        </w:rPr>
        <w:t xml:space="preserve">, 1–22, </w:t>
      </w:r>
      <w:r w:rsidRPr="00D51775">
        <w:rPr>
          <w:rFonts w:ascii="Arial" w:hAnsi="Arial" w:cs="Arial"/>
          <w:iCs/>
          <w:lang w:val="en-US"/>
        </w:rPr>
        <w:t>ISSN: 1742-1780 (Online) 1742-1772 (Print</w:t>
      </w:r>
      <w:r w:rsidRPr="00D51775">
        <w:rPr>
          <w:rFonts w:ascii="Arial" w:hAnsi="Arial" w:cs="Arial"/>
          <w:lang w:val="en-US"/>
        </w:rPr>
        <w:t xml:space="preserve">), </w:t>
      </w:r>
      <w:r w:rsidR="008062F6">
        <w:rPr>
          <w:rFonts w:ascii="Arial" w:hAnsi="Arial" w:cs="Arial"/>
          <w:lang w:val="en-US"/>
        </w:rPr>
        <w:t xml:space="preserve">DOI: </w:t>
      </w:r>
      <w:r w:rsidRPr="00D51775">
        <w:rPr>
          <w:rFonts w:ascii="Arial" w:hAnsi="Arial" w:cs="Arial"/>
          <w:lang w:val="en-US"/>
        </w:rPr>
        <w:t>1080/17421772.2025.2579250, IF=2</w:t>
      </w:r>
      <w:r w:rsidRPr="00D51775">
        <w:rPr>
          <w:rFonts w:ascii="Arial" w:hAnsi="Arial" w:cs="Arial"/>
          <w:i/>
          <w:lang w:val="en-US"/>
        </w:rPr>
        <w:t>.</w:t>
      </w:r>
      <w:r w:rsidRPr="00D51775">
        <w:rPr>
          <w:rFonts w:ascii="Arial" w:hAnsi="Arial" w:cs="Arial"/>
          <w:lang w:val="en-US"/>
        </w:rPr>
        <w:t xml:space="preserve"> </w:t>
      </w:r>
    </w:p>
    <w:p w14:paraId="21DDC90F" w14:textId="77777777" w:rsidR="003B1EAD" w:rsidRPr="00D51775" w:rsidRDefault="003B1EAD" w:rsidP="0032224B">
      <w:pPr>
        <w:jc w:val="both"/>
        <w:rPr>
          <w:rFonts w:ascii="Arial" w:hAnsi="Arial" w:cs="Arial"/>
          <w:lang w:val="en-US"/>
        </w:rPr>
      </w:pPr>
    </w:p>
    <w:p w14:paraId="668891E9" w14:textId="74DC71B1" w:rsidR="00DD4E1E" w:rsidRPr="00D51775" w:rsidRDefault="00DD4E1E" w:rsidP="0032224B">
      <w:pPr>
        <w:jc w:val="both"/>
        <w:rPr>
          <w:rFonts w:ascii="Arial" w:hAnsi="Arial" w:cs="Arial"/>
          <w:b/>
          <w:i/>
          <w:lang w:val="en-US"/>
        </w:rPr>
      </w:pPr>
      <w:r w:rsidRPr="0042351F">
        <w:rPr>
          <w:rFonts w:ascii="Arial" w:hAnsi="Arial" w:cs="Arial"/>
          <w:lang w:val="en-US"/>
        </w:rPr>
        <w:t>Cantone G. G., TOMASELLI V. (2025).</w:t>
      </w:r>
      <w:r w:rsidRPr="0042351F">
        <w:rPr>
          <w:rFonts w:ascii="Arial" w:hAnsi="Arial" w:cs="Arial"/>
          <w:shd w:val="clear" w:color="auto" w:fill="FFFFFF"/>
          <w:lang w:val="en-US"/>
        </w:rPr>
        <w:t xml:space="preserve"> </w:t>
      </w:r>
      <w:r w:rsidRPr="002F5B7D">
        <w:rPr>
          <w:rFonts w:ascii="Arial" w:hAnsi="Arial" w:cs="Arial"/>
          <w:lang w:val="en-US"/>
        </w:rPr>
        <w:t>On the Coherence of Composite Indexes of Well-Being: Multiverse Analysis for Formative Models of Measurement</w:t>
      </w:r>
      <w:r>
        <w:rPr>
          <w:rFonts w:ascii="Arial" w:hAnsi="Arial" w:cs="Arial"/>
          <w:lang w:val="en-GB"/>
        </w:rPr>
        <w:t>.</w:t>
      </w:r>
      <w:r w:rsidRPr="00847C57">
        <w:rPr>
          <w:rFonts w:ascii="Arial" w:hAnsi="Arial" w:cs="Arial"/>
          <w:lang w:val="en-GB"/>
        </w:rPr>
        <w:t xml:space="preserve"> </w:t>
      </w:r>
      <w:r w:rsidRPr="002C787D">
        <w:rPr>
          <w:rFonts w:ascii="Arial" w:hAnsi="Arial" w:cs="Arial"/>
          <w:lang w:val="en-US"/>
        </w:rPr>
        <w:t>SOCIO</w:t>
      </w:r>
      <w:r w:rsidRPr="002C787D">
        <w:rPr>
          <w:rFonts w:ascii="Adobe Caslon Pro Bold" w:hAnsi="Adobe Caslon Pro Bold" w:cs="Adobe Caslon Pro Bold"/>
          <w:lang w:val="en-US"/>
        </w:rPr>
        <w:t>‐</w:t>
      </w:r>
      <w:r w:rsidRPr="002C787D">
        <w:rPr>
          <w:rFonts w:ascii="Arial" w:hAnsi="Arial" w:cs="Arial"/>
          <w:lang w:val="en-US"/>
        </w:rPr>
        <w:t xml:space="preserve">ECONOMIC PLANNING SCIENCES, </w:t>
      </w:r>
      <w:r w:rsidRPr="002C787D">
        <w:rPr>
          <w:rFonts w:ascii="Arial" w:hAnsi="Arial" w:cs="Arial"/>
          <w:bCs/>
          <w:lang w:val="en-US"/>
        </w:rPr>
        <w:t>ISSN:</w:t>
      </w:r>
      <w:r w:rsidRPr="002C787D">
        <w:rPr>
          <w:rFonts w:ascii="Arial" w:hAnsi="Arial" w:cs="Arial"/>
          <w:lang w:val="en-US"/>
        </w:rPr>
        <w:t xml:space="preserve"> 1873-6041 (Online) </w:t>
      </w:r>
      <w:r w:rsidRPr="002C787D">
        <w:rPr>
          <w:rFonts w:ascii="Arial" w:hAnsi="Arial" w:cs="Arial"/>
          <w:color w:val="1F1F1F"/>
          <w:shd w:val="clear" w:color="auto" w:fill="F5F5F5"/>
          <w:lang w:val="en-US"/>
        </w:rPr>
        <w:t>0038-0121</w:t>
      </w:r>
      <w:r w:rsidRPr="002C787D">
        <w:rPr>
          <w:lang w:val="en-US"/>
        </w:rPr>
        <w:t xml:space="preserve"> </w:t>
      </w:r>
      <w:r w:rsidRPr="002C787D">
        <w:rPr>
          <w:rFonts w:ascii="Arial" w:hAnsi="Arial" w:cs="Arial"/>
          <w:lang w:val="en-US"/>
        </w:rPr>
        <w:t xml:space="preserve">(Print), DOI: </w:t>
      </w:r>
      <w:r w:rsidR="00D27017" w:rsidRPr="002C787D">
        <w:rPr>
          <w:rFonts w:ascii="Arial" w:hAnsi="Arial" w:cs="Arial"/>
          <w:lang w:val="en-US"/>
        </w:rPr>
        <w:t>10.1016/j.seps.2025.</w:t>
      </w:r>
      <w:r w:rsidR="00D27017" w:rsidRPr="0028447D">
        <w:rPr>
          <w:rFonts w:ascii="Arial" w:hAnsi="Arial" w:cs="Arial"/>
          <w:lang w:val="en-US"/>
        </w:rPr>
        <w:t>102314</w:t>
      </w:r>
      <w:r w:rsidR="0032224B" w:rsidRPr="0028447D">
        <w:rPr>
          <w:rFonts w:ascii="Arial" w:hAnsi="Arial" w:cs="Arial"/>
          <w:lang w:val="en-US"/>
        </w:rPr>
        <w:t>,</w:t>
      </w:r>
      <w:r w:rsidRPr="00D51775">
        <w:rPr>
          <w:rFonts w:ascii="Arial" w:hAnsi="Arial" w:cs="Arial"/>
          <w:lang w:val="en-US"/>
        </w:rPr>
        <w:t xml:space="preserve"> IF=6.1.</w:t>
      </w:r>
    </w:p>
    <w:p w14:paraId="0D84C762" w14:textId="77777777" w:rsidR="001538B9" w:rsidRPr="00D51775" w:rsidRDefault="001538B9" w:rsidP="00B317BC">
      <w:pPr>
        <w:autoSpaceDE w:val="0"/>
        <w:autoSpaceDN w:val="0"/>
        <w:adjustRightInd w:val="0"/>
        <w:jc w:val="both"/>
        <w:rPr>
          <w:rFonts w:ascii="Arial" w:hAnsi="Arial" w:cs="Arial"/>
          <w:bCs/>
          <w:i/>
          <w:lang w:val="en-US"/>
        </w:rPr>
      </w:pPr>
    </w:p>
    <w:p w14:paraId="48E93229" w14:textId="0367D837" w:rsidR="00D27017" w:rsidRPr="00D51775" w:rsidRDefault="003952E1" w:rsidP="001769B0">
      <w:pPr>
        <w:autoSpaceDE w:val="0"/>
        <w:autoSpaceDN w:val="0"/>
        <w:adjustRightInd w:val="0"/>
        <w:jc w:val="both"/>
        <w:rPr>
          <w:rFonts w:ascii="Arial" w:hAnsi="Arial" w:cs="Arial"/>
          <w:i/>
          <w:lang w:val="en-US"/>
        </w:rPr>
      </w:pPr>
      <w:r w:rsidRPr="00D51775">
        <w:rPr>
          <w:rFonts w:ascii="Arial" w:hAnsi="Arial" w:cs="Arial"/>
          <w:lang w:val="en-US"/>
        </w:rPr>
        <w:t xml:space="preserve">Cantone G. G., </w:t>
      </w:r>
      <w:r w:rsidR="00DD7893" w:rsidRPr="00D51775">
        <w:rPr>
          <w:rFonts w:ascii="Arial" w:hAnsi="Arial" w:cs="Arial"/>
          <w:lang w:val="en-US"/>
        </w:rPr>
        <w:t xml:space="preserve">TOMASELLI V., </w:t>
      </w:r>
      <w:r w:rsidRPr="00D51775">
        <w:rPr>
          <w:rFonts w:ascii="Arial" w:hAnsi="Arial" w:cs="Arial"/>
          <w:lang w:val="en-US"/>
        </w:rPr>
        <w:t>Zheng E.</w:t>
      </w:r>
      <w:r w:rsidR="00680E7D" w:rsidRPr="00D51775">
        <w:rPr>
          <w:rFonts w:ascii="Arial" w:hAnsi="Arial" w:cs="Arial"/>
          <w:lang w:val="en-US"/>
        </w:rPr>
        <w:t>-T.</w:t>
      </w:r>
      <w:r w:rsidRPr="00D51775">
        <w:rPr>
          <w:rFonts w:ascii="Arial" w:hAnsi="Arial" w:cs="Arial"/>
          <w:lang w:val="en-US"/>
        </w:rPr>
        <w:t xml:space="preserve">, </w:t>
      </w:r>
      <w:r w:rsidR="00DD7893" w:rsidRPr="00D51775">
        <w:rPr>
          <w:rFonts w:ascii="Arial" w:hAnsi="Arial" w:cs="Arial"/>
          <w:lang w:val="en-US"/>
        </w:rPr>
        <w:t>Nightingale P. (202</w:t>
      </w:r>
      <w:r w:rsidR="00FC60E3" w:rsidRPr="00D51775">
        <w:rPr>
          <w:rFonts w:ascii="Arial" w:hAnsi="Arial" w:cs="Arial"/>
          <w:lang w:val="en-US"/>
        </w:rPr>
        <w:t>5</w:t>
      </w:r>
      <w:r w:rsidR="00DD7893" w:rsidRPr="00D51775">
        <w:rPr>
          <w:rFonts w:ascii="Arial" w:hAnsi="Arial" w:cs="Arial"/>
          <w:lang w:val="en-US"/>
        </w:rPr>
        <w:t>).</w:t>
      </w:r>
      <w:r w:rsidR="00DD7893" w:rsidRPr="00D51775">
        <w:rPr>
          <w:rFonts w:ascii="Arial" w:hAnsi="Arial" w:cs="Arial"/>
          <w:i/>
          <w:lang w:val="en-US"/>
        </w:rPr>
        <w:t xml:space="preserve"> </w:t>
      </w:r>
      <w:r w:rsidR="00DD7893" w:rsidRPr="00D77603">
        <w:rPr>
          <w:rFonts w:ascii="Arial" w:hAnsi="Arial" w:cs="Arial"/>
          <w:lang w:val="en-US"/>
        </w:rPr>
        <w:t>Estimation of disciplinary similarity with Large</w:t>
      </w:r>
      <w:r w:rsidRPr="00D77603">
        <w:rPr>
          <w:rFonts w:ascii="Arial" w:hAnsi="Arial" w:cs="Arial"/>
          <w:lang w:val="en-US"/>
        </w:rPr>
        <w:t xml:space="preserve"> </w:t>
      </w:r>
      <w:r w:rsidR="00DD7893" w:rsidRPr="00D77603">
        <w:rPr>
          <w:rFonts w:ascii="Arial" w:hAnsi="Arial" w:cs="Arial"/>
          <w:lang w:val="en-US"/>
        </w:rPr>
        <w:t>Language Models</w:t>
      </w:r>
      <w:r w:rsidR="00D645DE">
        <w:rPr>
          <w:rFonts w:ascii="Arial" w:hAnsi="Arial" w:cs="Arial"/>
          <w:lang w:val="en-US"/>
        </w:rPr>
        <w:t>.</w:t>
      </w:r>
      <w:r w:rsidRPr="00D77603">
        <w:rPr>
          <w:rFonts w:ascii="Arial" w:hAnsi="Arial" w:cs="Arial"/>
          <w:lang w:val="en-US"/>
        </w:rPr>
        <w:t xml:space="preserve"> SCIENTOMETRICS, ISSN:</w:t>
      </w:r>
      <w:r w:rsidR="00D94EB3" w:rsidRPr="00D77603">
        <w:rPr>
          <w:rFonts w:ascii="Arial" w:hAnsi="Arial" w:cs="Arial"/>
          <w:lang w:val="en-US"/>
        </w:rPr>
        <w:t xml:space="preserve"> </w:t>
      </w:r>
      <w:r w:rsidR="00B317BC" w:rsidRPr="00D77603">
        <w:rPr>
          <w:rFonts w:ascii="Helvetica Neue" w:hAnsi="Helvetica Neue"/>
          <w:color w:val="222222"/>
          <w:lang w:val="en-US"/>
        </w:rPr>
        <w:t xml:space="preserve">1588-286 (Online) </w:t>
      </w:r>
      <w:r w:rsidR="00D94EB3" w:rsidRPr="00D77603">
        <w:rPr>
          <w:rFonts w:ascii="Helvetica Neue" w:hAnsi="Helvetica Neue"/>
          <w:color w:val="222222"/>
          <w:lang w:val="en-US"/>
        </w:rPr>
        <w:t>0138-9130</w:t>
      </w:r>
      <w:r w:rsidR="00B317BC" w:rsidRPr="00D77603">
        <w:rPr>
          <w:rFonts w:ascii="Helvetica Neue" w:hAnsi="Helvetica Neue"/>
          <w:color w:val="222222"/>
          <w:lang w:val="en-US"/>
        </w:rPr>
        <w:t xml:space="preserve"> (Print), DOI: </w:t>
      </w:r>
      <w:r w:rsidR="00DD4E1E" w:rsidRPr="00DD4E1E">
        <w:rPr>
          <w:rFonts w:ascii="Helvetica Neue" w:hAnsi="Helvetica Neue"/>
          <w:color w:val="222222"/>
          <w:lang w:val="en-US"/>
        </w:rPr>
        <w:t>10.1007/s11192-025-05385-0</w:t>
      </w:r>
      <w:r w:rsidR="0028447D">
        <w:rPr>
          <w:rFonts w:ascii="Helvetica Neue" w:hAnsi="Helvetica Neue"/>
          <w:color w:val="222222"/>
          <w:lang w:val="en-US"/>
        </w:rPr>
        <w:t>,</w:t>
      </w:r>
      <w:r w:rsidRPr="00D51775">
        <w:rPr>
          <w:rFonts w:ascii="Arial" w:hAnsi="Arial" w:cs="Arial"/>
          <w:i/>
          <w:lang w:val="en-US"/>
        </w:rPr>
        <w:t xml:space="preserve"> </w:t>
      </w:r>
      <w:r w:rsidRPr="00D51775">
        <w:rPr>
          <w:rFonts w:ascii="Arial" w:hAnsi="Arial" w:cs="Arial"/>
          <w:lang w:val="en-US"/>
        </w:rPr>
        <w:t>IF=</w:t>
      </w:r>
      <w:r w:rsidR="0028447D" w:rsidRPr="00D51775">
        <w:rPr>
          <w:rFonts w:ascii="Arial" w:hAnsi="Arial" w:cs="Arial"/>
          <w:lang w:val="en-US"/>
        </w:rPr>
        <w:t>3.</w:t>
      </w:r>
      <w:r w:rsidR="00B317BC" w:rsidRPr="00D51775">
        <w:rPr>
          <w:rFonts w:ascii="Arial" w:hAnsi="Arial" w:cs="Arial"/>
          <w:lang w:val="en-US"/>
        </w:rPr>
        <w:t>8.</w:t>
      </w:r>
    </w:p>
    <w:p w14:paraId="05E2E232" w14:textId="64DC1A69" w:rsidR="00DE44C5" w:rsidRPr="002C787D" w:rsidRDefault="00DE44C5" w:rsidP="000568F3">
      <w:pPr>
        <w:autoSpaceDE w:val="0"/>
        <w:autoSpaceDN w:val="0"/>
        <w:adjustRightInd w:val="0"/>
        <w:jc w:val="both"/>
        <w:rPr>
          <w:rFonts w:ascii="Arial" w:hAnsi="Arial" w:cs="Arial"/>
          <w:i/>
          <w:lang w:val="en-US"/>
        </w:rPr>
      </w:pPr>
    </w:p>
    <w:p w14:paraId="277EE1B1" w14:textId="41DE5E71" w:rsidR="00940FAC" w:rsidRPr="00D51775" w:rsidRDefault="00940FAC" w:rsidP="00940FAC">
      <w:pPr>
        <w:autoSpaceDE w:val="0"/>
        <w:autoSpaceDN w:val="0"/>
        <w:adjustRightInd w:val="0"/>
        <w:jc w:val="both"/>
        <w:rPr>
          <w:rFonts w:ascii="Arial" w:hAnsi="Arial" w:cs="Arial"/>
          <w:b/>
          <w:i/>
          <w:lang w:val="en-US"/>
        </w:rPr>
      </w:pPr>
      <w:r w:rsidRPr="0042351F">
        <w:rPr>
          <w:rFonts w:ascii="Arial" w:hAnsi="Arial" w:cs="Arial"/>
          <w:color w:val="222222"/>
          <w:shd w:val="clear" w:color="auto" w:fill="FFFFFF"/>
          <w:lang w:val="en-US"/>
        </w:rPr>
        <w:lastRenderedPageBreak/>
        <w:t xml:space="preserve">Bottazzi Schenone M. E., TOMASELLI V., Vichi M. (2025). </w:t>
      </w:r>
      <w:r w:rsidRPr="00D645DE">
        <w:rPr>
          <w:rFonts w:ascii="Arial" w:hAnsi="Arial" w:cs="Arial"/>
          <w:iCs/>
          <w:lang w:val="en-GB"/>
        </w:rPr>
        <w:t>Uncovering Socio-Economic Disparities in European Regions: A Tucker 3 Clustering Approach</w:t>
      </w:r>
      <w:r w:rsidR="00D645DE">
        <w:rPr>
          <w:rFonts w:ascii="Arial" w:hAnsi="Arial" w:cs="Arial"/>
          <w:i/>
          <w:lang w:val="en-GB"/>
        </w:rPr>
        <w:t>.</w:t>
      </w:r>
      <w:r w:rsidRPr="00940FAC">
        <w:rPr>
          <w:rFonts w:ascii="Arial" w:hAnsi="Arial" w:cs="Arial"/>
          <w:lang w:val="en-GB"/>
        </w:rPr>
        <w:t xml:space="preserve"> </w:t>
      </w:r>
      <w:r w:rsidRPr="00FF6D3E">
        <w:rPr>
          <w:rFonts w:ascii="Arial" w:hAnsi="Arial" w:cs="Arial"/>
          <w:lang w:val="en-US"/>
        </w:rPr>
        <w:t xml:space="preserve">QUALITY &amp; QUANTITY, </w:t>
      </w:r>
      <w:r w:rsidRPr="00FF6D3E">
        <w:rPr>
          <w:rFonts w:ascii="Arial" w:hAnsi="Arial" w:cs="Arial"/>
          <w:bCs/>
          <w:lang w:val="en-US"/>
        </w:rPr>
        <w:t xml:space="preserve">ISSN: </w:t>
      </w:r>
      <w:r w:rsidRPr="00FF6D3E">
        <w:rPr>
          <w:rFonts w:ascii="Arial" w:hAnsi="Arial" w:cs="Arial"/>
          <w:lang w:val="en-US"/>
        </w:rPr>
        <w:t xml:space="preserve">1573-7845 (Online) ISSN: 0033-5177 (Print), DOI: </w:t>
      </w:r>
      <w:r w:rsidR="00176A81" w:rsidRPr="00FF6D3E">
        <w:rPr>
          <w:rFonts w:ascii="Arial" w:hAnsi="Arial" w:cs="Arial"/>
          <w:lang w:val="en-US"/>
        </w:rPr>
        <w:t>10.1007/s11135-025-02133-7</w:t>
      </w:r>
      <w:r w:rsidR="00E27239" w:rsidRPr="00D51775">
        <w:rPr>
          <w:rFonts w:ascii="Arial" w:hAnsi="Arial" w:cs="Arial"/>
          <w:i/>
          <w:lang w:val="en-US"/>
        </w:rPr>
        <w:t xml:space="preserve">, </w:t>
      </w:r>
      <w:r w:rsidR="00E27239" w:rsidRPr="00D51775">
        <w:rPr>
          <w:rFonts w:ascii="Arial" w:hAnsi="Arial" w:cs="Arial"/>
          <w:lang w:val="en-US"/>
        </w:rPr>
        <w:t>IF=3.4</w:t>
      </w:r>
      <w:r w:rsidRPr="00D51775">
        <w:rPr>
          <w:rFonts w:ascii="Arial" w:hAnsi="Arial" w:cs="Arial"/>
          <w:lang w:val="en-US"/>
        </w:rPr>
        <w:t>.</w:t>
      </w:r>
    </w:p>
    <w:p w14:paraId="5D7C8898" w14:textId="77777777" w:rsidR="00940FAC" w:rsidRPr="00D51775" w:rsidRDefault="00940FAC" w:rsidP="006C6816">
      <w:pPr>
        <w:autoSpaceDE w:val="0"/>
        <w:autoSpaceDN w:val="0"/>
        <w:adjustRightInd w:val="0"/>
        <w:jc w:val="both"/>
        <w:rPr>
          <w:rFonts w:ascii="Arial" w:hAnsi="Arial" w:cs="Arial"/>
          <w:b/>
          <w:lang w:val="en-US"/>
        </w:rPr>
      </w:pPr>
    </w:p>
    <w:p w14:paraId="5DEAE05A" w14:textId="57513779" w:rsidR="0028447D" w:rsidRPr="0028447D" w:rsidRDefault="00F135E3" w:rsidP="0028447D">
      <w:pPr>
        <w:jc w:val="both"/>
        <w:rPr>
          <w:rFonts w:ascii="Arial" w:hAnsi="Arial" w:cs="Arial"/>
          <w:b/>
          <w:i/>
          <w:lang w:val="en-US"/>
        </w:rPr>
      </w:pPr>
      <w:r w:rsidRPr="0042351F">
        <w:rPr>
          <w:rFonts w:ascii="Arial" w:hAnsi="Arial" w:cs="Arial"/>
          <w:lang w:val="en-US"/>
        </w:rPr>
        <w:t xml:space="preserve">Alaimo L. S., </w:t>
      </w:r>
      <w:r w:rsidR="007B6280" w:rsidRPr="0042351F">
        <w:rPr>
          <w:rFonts w:ascii="Arial" w:hAnsi="Arial" w:cs="Arial"/>
          <w:lang w:val="en-US"/>
        </w:rPr>
        <w:t xml:space="preserve">TOMASELLI </w:t>
      </w:r>
      <w:r w:rsidR="00A35791" w:rsidRPr="0042351F">
        <w:rPr>
          <w:rFonts w:ascii="Arial" w:hAnsi="Arial" w:cs="Arial"/>
          <w:lang w:val="en-US"/>
        </w:rPr>
        <w:t>V., Cataldo R., Secondi L. (2025</w:t>
      </w:r>
      <w:r w:rsidR="007B6280" w:rsidRPr="0042351F">
        <w:rPr>
          <w:rFonts w:ascii="Arial" w:hAnsi="Arial" w:cs="Arial"/>
          <w:lang w:val="en-US"/>
        </w:rPr>
        <w:t xml:space="preserve">). </w:t>
      </w:r>
      <w:r w:rsidR="007B6280" w:rsidRPr="004E442C">
        <w:rPr>
          <w:rFonts w:ascii="Arial" w:hAnsi="Arial" w:cs="Arial"/>
          <w:lang w:val="en-GB"/>
        </w:rPr>
        <w:t>Special Issue (Guest Editor)</w:t>
      </w:r>
      <w:r w:rsidR="007B6280" w:rsidRPr="008C4EFE">
        <w:rPr>
          <w:rFonts w:ascii="Arial" w:hAnsi="Arial" w:cs="Arial"/>
          <w:lang w:val="en-US"/>
        </w:rPr>
        <w:t xml:space="preserve"> </w:t>
      </w:r>
      <w:r w:rsidR="007B6280" w:rsidRPr="00D645DE">
        <w:rPr>
          <w:rFonts w:ascii="Arial" w:hAnsi="Arial" w:cs="Arial"/>
          <w:iCs/>
          <w:lang w:val="en-GB"/>
        </w:rPr>
        <w:t xml:space="preserve">Sustainability </w:t>
      </w:r>
      <w:r w:rsidR="00D70E4C" w:rsidRPr="00D645DE">
        <w:rPr>
          <w:rFonts w:ascii="Arial" w:hAnsi="Arial" w:cs="Arial"/>
          <w:iCs/>
          <w:lang w:val="en-GB"/>
        </w:rPr>
        <w:t>Analysis on Theoretical Perspectiv</w:t>
      </w:r>
      <w:r w:rsidR="00822FA8" w:rsidRPr="00D645DE">
        <w:rPr>
          <w:rFonts w:ascii="Arial" w:hAnsi="Arial" w:cs="Arial"/>
          <w:iCs/>
          <w:lang w:val="en-GB"/>
        </w:rPr>
        <w:t>es and Tools for Policy-Makers:</w:t>
      </w:r>
      <w:r w:rsidR="00D70E4C" w:rsidRPr="00D645DE">
        <w:rPr>
          <w:rFonts w:ascii="Arial" w:hAnsi="Arial" w:cs="Arial"/>
          <w:iCs/>
          <w:lang w:val="en-GB"/>
        </w:rPr>
        <w:t xml:space="preserve"> D</w:t>
      </w:r>
      <w:r w:rsidR="007B6280" w:rsidRPr="00D645DE">
        <w:rPr>
          <w:rFonts w:ascii="Arial" w:hAnsi="Arial" w:cs="Arial"/>
          <w:iCs/>
          <w:lang w:val="en-GB"/>
        </w:rPr>
        <w:t>ata</w:t>
      </w:r>
      <w:r w:rsidR="00D70E4C" w:rsidRPr="00D645DE">
        <w:rPr>
          <w:rFonts w:ascii="Arial" w:hAnsi="Arial" w:cs="Arial"/>
          <w:iCs/>
          <w:lang w:val="en-GB"/>
        </w:rPr>
        <w:t>, Indicators, and Models</w:t>
      </w:r>
      <w:r w:rsidR="007B6280" w:rsidRPr="00D645DE">
        <w:rPr>
          <w:rFonts w:ascii="Arial" w:hAnsi="Arial" w:cs="Arial"/>
          <w:iCs/>
          <w:lang w:val="en-GB"/>
        </w:rPr>
        <w:t>.</w:t>
      </w:r>
      <w:r w:rsidR="007B6280" w:rsidRPr="004E442C">
        <w:rPr>
          <w:rFonts w:ascii="Arial" w:hAnsi="Arial" w:cs="Arial"/>
          <w:lang w:val="en-GB"/>
        </w:rPr>
        <w:t xml:space="preserve"> SOCIAL INDICATORS RESEARCH, </w:t>
      </w:r>
      <w:r w:rsidR="007B6280" w:rsidRPr="007B6280">
        <w:rPr>
          <w:rFonts w:ascii="Arial" w:hAnsi="Arial" w:cs="Arial"/>
          <w:lang w:val="en-GB"/>
        </w:rPr>
        <w:t>ISSN: 0303-8300 (Print) 1573-0921 (Online</w:t>
      </w:r>
      <w:r w:rsidR="007B6280" w:rsidRPr="009A7005">
        <w:rPr>
          <w:rFonts w:ascii="Arial" w:hAnsi="Arial" w:cs="Arial"/>
          <w:lang w:val="en-GB"/>
        </w:rPr>
        <w:t xml:space="preserve">), DOI: </w:t>
      </w:r>
      <w:r w:rsidR="00D70E4C" w:rsidRPr="00D70E4C">
        <w:rPr>
          <w:rFonts w:ascii="Arial" w:hAnsi="Arial" w:cs="Arial"/>
          <w:color w:val="222222"/>
          <w:shd w:val="clear" w:color="auto" w:fill="FFFFFF"/>
          <w:lang w:val="en-US"/>
        </w:rPr>
        <w:t>10.1007/s11205-025-03556-</w:t>
      </w:r>
      <w:r w:rsidR="00D70E4C" w:rsidRPr="0028447D">
        <w:rPr>
          <w:rFonts w:ascii="Arial" w:hAnsi="Arial" w:cs="Arial"/>
          <w:color w:val="222222"/>
          <w:shd w:val="clear" w:color="auto" w:fill="FFFFFF"/>
          <w:lang w:val="en-US"/>
        </w:rPr>
        <w:t>3</w:t>
      </w:r>
      <w:r w:rsidR="00E27239" w:rsidRPr="0028447D">
        <w:rPr>
          <w:rFonts w:ascii="Arial" w:hAnsi="Arial" w:cs="Arial"/>
          <w:lang w:val="en-US"/>
        </w:rPr>
        <w:t>, IF=3.6</w:t>
      </w:r>
      <w:r w:rsidR="00D70E4C" w:rsidRPr="0028447D">
        <w:rPr>
          <w:rFonts w:ascii="Arial" w:hAnsi="Arial" w:cs="Arial"/>
          <w:lang w:val="en-US"/>
        </w:rPr>
        <w:t>.</w:t>
      </w:r>
    </w:p>
    <w:p w14:paraId="6758DE33" w14:textId="77777777" w:rsidR="00614D01" w:rsidRPr="00D51775" w:rsidRDefault="00614D01" w:rsidP="006C6816">
      <w:pPr>
        <w:autoSpaceDE w:val="0"/>
        <w:autoSpaceDN w:val="0"/>
        <w:adjustRightInd w:val="0"/>
        <w:jc w:val="both"/>
        <w:rPr>
          <w:rFonts w:ascii="Arial" w:hAnsi="Arial" w:cs="Arial"/>
          <w:b/>
          <w:lang w:val="en-US"/>
        </w:rPr>
      </w:pPr>
    </w:p>
    <w:p w14:paraId="1CE680BC" w14:textId="77777777" w:rsidR="006C6816" w:rsidRPr="00D51775" w:rsidRDefault="006C6816" w:rsidP="006C6816">
      <w:pPr>
        <w:autoSpaceDE w:val="0"/>
        <w:autoSpaceDN w:val="0"/>
        <w:adjustRightInd w:val="0"/>
        <w:jc w:val="both"/>
        <w:rPr>
          <w:rFonts w:ascii="Arial" w:hAnsi="Arial" w:cs="Arial"/>
          <w:b/>
          <w:lang w:val="en-US"/>
        </w:rPr>
      </w:pPr>
      <w:r w:rsidRPr="00D51775">
        <w:rPr>
          <w:rFonts w:ascii="Arial" w:hAnsi="Arial" w:cs="Arial"/>
          <w:b/>
          <w:lang w:val="en-US"/>
        </w:rPr>
        <w:t>2024</w:t>
      </w:r>
    </w:p>
    <w:p w14:paraId="19868D21" w14:textId="1826A429" w:rsidR="00922465" w:rsidRPr="00D51775" w:rsidRDefault="00922465" w:rsidP="00922465">
      <w:pPr>
        <w:autoSpaceDE w:val="0"/>
        <w:autoSpaceDN w:val="0"/>
        <w:adjustRightInd w:val="0"/>
        <w:jc w:val="both"/>
        <w:rPr>
          <w:rFonts w:ascii="Arial" w:hAnsi="Arial" w:cs="Arial"/>
          <w:b/>
          <w:i/>
          <w:lang w:val="en-US"/>
        </w:rPr>
      </w:pPr>
      <w:r w:rsidRPr="00D51775">
        <w:rPr>
          <w:rFonts w:ascii="Arial" w:hAnsi="Arial" w:cs="Arial"/>
          <w:lang w:val="en-US"/>
        </w:rPr>
        <w:t>Cantone G. G.</w:t>
      </w:r>
      <w:r w:rsidR="00B062A2" w:rsidRPr="00D51775">
        <w:rPr>
          <w:rFonts w:ascii="Arial" w:hAnsi="Arial" w:cs="Arial"/>
          <w:lang w:val="en-US"/>
        </w:rPr>
        <w:t>, TOMASELLI V.</w:t>
      </w:r>
      <w:r w:rsidRPr="00D51775">
        <w:rPr>
          <w:rFonts w:ascii="Arial" w:hAnsi="Arial" w:cs="Arial"/>
          <w:lang w:val="en-US"/>
        </w:rPr>
        <w:t xml:space="preserve"> (2024).</w:t>
      </w:r>
      <w:r w:rsidRPr="00D51775">
        <w:rPr>
          <w:rFonts w:ascii="Arial" w:hAnsi="Arial" w:cs="Arial"/>
          <w:shd w:val="clear" w:color="auto" w:fill="FFFFFF"/>
          <w:lang w:val="en-US"/>
        </w:rPr>
        <w:t xml:space="preserve"> </w:t>
      </w:r>
      <w:r w:rsidRPr="004E442C">
        <w:rPr>
          <w:rFonts w:ascii="Arial" w:hAnsi="Arial" w:cs="Arial"/>
          <w:lang w:val="en-GB"/>
        </w:rPr>
        <w:t>A network-based matching design for text mining of hyper-polarised online reviews,</w:t>
      </w:r>
      <w:r>
        <w:rPr>
          <w:rFonts w:ascii="Arial" w:hAnsi="Arial" w:cs="Arial"/>
          <w:lang w:val="en-GB"/>
        </w:rPr>
        <w:t xml:space="preserve"> </w:t>
      </w:r>
      <w:r w:rsidRPr="000747B9">
        <w:rPr>
          <w:rFonts w:ascii="Arial" w:hAnsi="Arial" w:cs="Arial"/>
          <w:lang w:val="en-GB"/>
        </w:rPr>
        <w:t>ANNALS OF OPERATIONS RESEARCH</w:t>
      </w:r>
      <w:r w:rsidRPr="00E41A39">
        <w:rPr>
          <w:rFonts w:ascii="Arial" w:hAnsi="Arial" w:cs="Arial"/>
          <w:lang w:val="en-GB"/>
        </w:rPr>
        <w:t xml:space="preserve">, </w:t>
      </w:r>
      <w:r w:rsidRPr="00E41A39">
        <w:rPr>
          <w:rFonts w:ascii="Arial" w:hAnsi="Arial" w:cs="Arial"/>
          <w:bCs/>
          <w:lang w:val="en-GB"/>
        </w:rPr>
        <w:t>ISSN</w:t>
      </w:r>
      <w:r w:rsidRPr="007B6280">
        <w:rPr>
          <w:rFonts w:ascii="Arial" w:hAnsi="Arial" w:cs="Arial"/>
          <w:bCs/>
          <w:lang w:val="en-GB"/>
        </w:rPr>
        <w:t>:</w:t>
      </w:r>
      <w:r w:rsidRPr="007B6280">
        <w:rPr>
          <w:rFonts w:ascii="Arial" w:hAnsi="Arial" w:cs="Arial"/>
          <w:lang w:val="en-GB"/>
        </w:rPr>
        <w:t xml:space="preserve"> </w:t>
      </w:r>
      <w:r w:rsidRPr="007B6280">
        <w:rPr>
          <w:rFonts w:ascii="Arial" w:hAnsi="Arial" w:cs="Arial"/>
          <w:lang w:val="en-US"/>
        </w:rPr>
        <w:t>1572-9338</w:t>
      </w:r>
      <w:r w:rsidRPr="007B6280">
        <w:rPr>
          <w:rFonts w:ascii="Arial" w:hAnsi="Arial" w:cs="Arial"/>
          <w:lang w:val="en-GB"/>
        </w:rPr>
        <w:t xml:space="preserve"> (Online) </w:t>
      </w:r>
      <w:r w:rsidRPr="007B6280">
        <w:rPr>
          <w:rFonts w:ascii="Arial" w:hAnsi="Arial" w:cs="Arial"/>
          <w:lang w:val="en-US"/>
        </w:rPr>
        <w:t>0254-5330 (Print)</w:t>
      </w:r>
      <w:r w:rsidRPr="007B6280">
        <w:rPr>
          <w:rFonts w:ascii="Arial" w:hAnsi="Arial" w:cs="Arial"/>
          <w:lang w:val="en-GB"/>
        </w:rPr>
        <w:t xml:space="preserve">, </w:t>
      </w:r>
      <w:r w:rsidRPr="00C75A8A">
        <w:rPr>
          <w:rFonts w:ascii="Arial" w:hAnsi="Arial" w:cs="Arial"/>
          <w:lang w:val="en-GB"/>
        </w:rPr>
        <w:t xml:space="preserve">DOI: </w:t>
      </w:r>
      <w:r w:rsidR="00C75A8A" w:rsidRPr="005A67AF">
        <w:rPr>
          <w:rFonts w:ascii="Arial" w:hAnsi="Arial" w:cs="Arial"/>
          <w:lang w:val="en-US"/>
        </w:rPr>
        <w:t>10.1007/s10479-024-06422-6</w:t>
      </w:r>
      <w:r w:rsidRPr="00D51775">
        <w:rPr>
          <w:rFonts w:ascii="Arial" w:hAnsi="Arial" w:cs="Arial"/>
          <w:lang w:val="en-US"/>
        </w:rPr>
        <w:t>, IF=4.8.</w:t>
      </w:r>
    </w:p>
    <w:p w14:paraId="2D688932" w14:textId="77777777" w:rsidR="0024727F" w:rsidRPr="00D51775" w:rsidRDefault="0024727F" w:rsidP="0024727F">
      <w:pPr>
        <w:autoSpaceDE w:val="0"/>
        <w:autoSpaceDN w:val="0"/>
        <w:adjustRightInd w:val="0"/>
        <w:jc w:val="both"/>
        <w:rPr>
          <w:rFonts w:ascii="Arial" w:hAnsi="Arial" w:cs="Arial"/>
          <w:i/>
          <w:lang w:val="en-US"/>
        </w:rPr>
      </w:pPr>
    </w:p>
    <w:p w14:paraId="0023869D" w14:textId="2F9C4F74" w:rsidR="005F007F" w:rsidRPr="00824679" w:rsidRDefault="005F007F" w:rsidP="005F007F">
      <w:pPr>
        <w:autoSpaceDE w:val="0"/>
        <w:autoSpaceDN w:val="0"/>
        <w:adjustRightInd w:val="0"/>
        <w:jc w:val="both"/>
        <w:rPr>
          <w:rFonts w:ascii="Arial" w:hAnsi="Arial" w:cs="Arial"/>
          <w:lang w:val="en-GB"/>
        </w:rPr>
      </w:pPr>
      <w:r w:rsidRPr="006379B7">
        <w:rPr>
          <w:rFonts w:ascii="Arial" w:hAnsi="Arial" w:cs="Arial"/>
        </w:rPr>
        <w:t>Cantone G. G., TOMASELLI V.</w:t>
      </w:r>
      <w:r>
        <w:rPr>
          <w:rFonts w:ascii="Arial" w:hAnsi="Arial" w:cs="Arial"/>
        </w:rPr>
        <w:t xml:space="preserve"> (2024</w:t>
      </w:r>
      <w:r w:rsidRPr="006379B7">
        <w:rPr>
          <w:rFonts w:ascii="Arial" w:hAnsi="Arial" w:cs="Arial"/>
        </w:rPr>
        <w:t>).</w:t>
      </w:r>
      <w:r w:rsidRPr="006379B7">
        <w:rPr>
          <w:rFonts w:ascii="Arial" w:hAnsi="Arial" w:cs="Arial"/>
          <w:shd w:val="clear" w:color="auto" w:fill="FFFFFF"/>
        </w:rPr>
        <w:t xml:space="preserve"> </w:t>
      </w:r>
      <w:r w:rsidRPr="004E442C">
        <w:rPr>
          <w:rFonts w:ascii="Arial" w:hAnsi="Arial" w:cs="Arial"/>
          <w:lang w:val="en-GB"/>
        </w:rPr>
        <w:t xml:space="preserve">Theory and methods of the multiverse: an application for </w:t>
      </w:r>
      <w:r>
        <w:rPr>
          <w:rFonts w:ascii="Arial" w:hAnsi="Arial" w:cs="Arial"/>
          <w:lang w:val="en-GB"/>
        </w:rPr>
        <w:t xml:space="preserve">panel-based </w:t>
      </w:r>
      <w:r w:rsidRPr="004E442C">
        <w:rPr>
          <w:rFonts w:ascii="Arial" w:hAnsi="Arial" w:cs="Arial"/>
          <w:lang w:val="en-GB"/>
        </w:rPr>
        <w:t>models</w:t>
      </w:r>
      <w:r>
        <w:rPr>
          <w:rFonts w:ascii="Arial" w:hAnsi="Arial" w:cs="Arial"/>
          <w:lang w:val="en-GB"/>
        </w:rPr>
        <w:t xml:space="preserve">, </w:t>
      </w:r>
      <w:r w:rsidRPr="004E442C">
        <w:rPr>
          <w:rFonts w:ascii="Arial" w:hAnsi="Arial" w:cs="Arial"/>
          <w:lang w:val="en-GB"/>
        </w:rPr>
        <w:t>QUALITY &amp; QUANTITY,</w:t>
      </w:r>
      <w:r>
        <w:rPr>
          <w:rFonts w:ascii="Arial" w:hAnsi="Arial" w:cs="Arial"/>
          <w:lang w:val="en-GB"/>
        </w:rPr>
        <w:t xml:space="preserve"> Vol. 58,</w:t>
      </w:r>
      <w:r w:rsidR="00A4471A">
        <w:rPr>
          <w:rFonts w:ascii="Arial" w:hAnsi="Arial" w:cs="Arial"/>
          <w:lang w:val="en-GB"/>
        </w:rPr>
        <w:t xml:space="preserve"> n. 2,</w:t>
      </w:r>
      <w:r>
        <w:rPr>
          <w:rFonts w:ascii="Arial" w:hAnsi="Arial" w:cs="Arial"/>
          <w:lang w:val="en-GB"/>
        </w:rPr>
        <w:t xml:space="preserve"> pp. 1447-1480</w:t>
      </w:r>
      <w:r w:rsidRPr="004E442C">
        <w:rPr>
          <w:rFonts w:ascii="Arial" w:hAnsi="Arial" w:cs="Arial"/>
          <w:lang w:val="en-GB"/>
        </w:rPr>
        <w:t xml:space="preserve">. </w:t>
      </w:r>
      <w:r w:rsidRPr="004E442C">
        <w:rPr>
          <w:rFonts w:ascii="Arial" w:hAnsi="Arial" w:cs="Arial"/>
          <w:bCs/>
          <w:lang w:val="en-GB"/>
        </w:rPr>
        <w:t>ISSN:</w:t>
      </w:r>
      <w:r>
        <w:rPr>
          <w:rFonts w:ascii="Arial" w:hAnsi="Arial" w:cs="Arial"/>
          <w:bCs/>
          <w:lang w:val="en-GB"/>
        </w:rPr>
        <w:t xml:space="preserve"> </w:t>
      </w:r>
      <w:r w:rsidRPr="004E442C">
        <w:rPr>
          <w:rFonts w:ascii="Arial" w:hAnsi="Arial" w:cs="Arial"/>
          <w:lang w:val="en-GB"/>
        </w:rPr>
        <w:t>1573-7845 (Online)</w:t>
      </w:r>
      <w:r>
        <w:rPr>
          <w:rFonts w:ascii="Arial" w:hAnsi="Arial" w:cs="Arial"/>
          <w:lang w:val="en-GB"/>
        </w:rPr>
        <w:t xml:space="preserve"> </w:t>
      </w:r>
      <w:r w:rsidRPr="004E442C">
        <w:rPr>
          <w:rFonts w:ascii="Arial" w:hAnsi="Arial" w:cs="Arial"/>
          <w:lang w:val="en-GB"/>
        </w:rPr>
        <w:t xml:space="preserve">ISSN: </w:t>
      </w:r>
      <w:r w:rsidRPr="006379B7">
        <w:rPr>
          <w:rFonts w:ascii="Arial" w:hAnsi="Arial" w:cs="Arial"/>
          <w:lang w:val="en-US"/>
        </w:rPr>
        <w:t>0033-5177</w:t>
      </w:r>
      <w:r w:rsidRPr="00E61B75">
        <w:rPr>
          <w:rFonts w:ascii="Arial" w:hAnsi="Arial" w:cs="Arial"/>
          <w:lang w:val="en-GB"/>
        </w:rPr>
        <w:t xml:space="preserve"> </w:t>
      </w:r>
      <w:r>
        <w:rPr>
          <w:rFonts w:ascii="Arial" w:hAnsi="Arial" w:cs="Arial"/>
          <w:lang w:val="en-GB"/>
        </w:rPr>
        <w:t>(Print)</w:t>
      </w:r>
      <w:r w:rsidRPr="004E442C">
        <w:rPr>
          <w:rFonts w:ascii="Arial" w:hAnsi="Arial" w:cs="Arial"/>
          <w:lang w:val="en-GB"/>
        </w:rPr>
        <w:t>, DOI: 10.1007/s11135-023-01698-5</w:t>
      </w:r>
      <w:r w:rsidRPr="00741737">
        <w:rPr>
          <w:rFonts w:ascii="Arial" w:hAnsi="Arial" w:cs="Arial"/>
          <w:lang w:val="en-GB"/>
        </w:rPr>
        <w:t>, IF=</w:t>
      </w:r>
      <w:r w:rsidR="00E27239" w:rsidRPr="00741737">
        <w:rPr>
          <w:rFonts w:ascii="Arial" w:hAnsi="Arial" w:cs="Arial"/>
          <w:lang w:val="en-GB"/>
        </w:rPr>
        <w:t>3.4</w:t>
      </w:r>
      <w:r w:rsidRPr="00741737">
        <w:rPr>
          <w:rFonts w:ascii="Arial" w:hAnsi="Arial" w:cs="Arial"/>
          <w:lang w:val="en-GB"/>
        </w:rPr>
        <w:t>.</w:t>
      </w:r>
    </w:p>
    <w:p w14:paraId="6AC3BFF2" w14:textId="77777777" w:rsidR="0024727F" w:rsidRPr="0042351F" w:rsidRDefault="0024727F" w:rsidP="00292409">
      <w:pPr>
        <w:autoSpaceDE w:val="0"/>
        <w:autoSpaceDN w:val="0"/>
        <w:adjustRightInd w:val="0"/>
        <w:jc w:val="both"/>
        <w:rPr>
          <w:rFonts w:ascii="Arial" w:hAnsi="Arial" w:cs="Arial"/>
          <w:i/>
          <w:lang w:val="en-GB"/>
        </w:rPr>
      </w:pPr>
    </w:p>
    <w:p w14:paraId="72AB430C" w14:textId="1EB7AAD2" w:rsidR="00422824" w:rsidRPr="009A7EBC" w:rsidRDefault="00422824" w:rsidP="00422824">
      <w:pPr>
        <w:autoSpaceDE w:val="0"/>
        <w:autoSpaceDN w:val="0"/>
        <w:adjustRightInd w:val="0"/>
        <w:jc w:val="both"/>
        <w:rPr>
          <w:rFonts w:ascii="Arial" w:hAnsi="Arial" w:cs="Arial"/>
          <w:i/>
          <w:lang w:val="en-US"/>
        </w:rPr>
      </w:pPr>
      <w:r w:rsidRPr="0042351F">
        <w:rPr>
          <w:rFonts w:ascii="Arial" w:hAnsi="Arial" w:cs="Arial"/>
          <w:color w:val="222222"/>
          <w:shd w:val="clear" w:color="auto" w:fill="FFFFFF"/>
          <w:lang w:val="en-GB"/>
        </w:rPr>
        <w:t xml:space="preserve">Goicoechea, J.Z., </w:t>
      </w:r>
      <w:r w:rsidRPr="0042351F">
        <w:rPr>
          <w:rFonts w:ascii="Arial" w:hAnsi="Arial" w:cs="Arial"/>
          <w:lang w:val="en-GB"/>
        </w:rPr>
        <w:t xml:space="preserve">Boughner A., Cirion Lee J.J., Mahajan A., Yeo K., </w:t>
      </w:r>
      <w:proofErr w:type="spellStart"/>
      <w:r w:rsidRPr="0042351F">
        <w:rPr>
          <w:rFonts w:ascii="Arial" w:hAnsi="Arial" w:cs="Arial"/>
          <w:lang w:val="en-GB"/>
        </w:rPr>
        <w:t>Sproga</w:t>
      </w:r>
      <w:proofErr w:type="spellEnd"/>
      <w:r w:rsidRPr="0042351F">
        <w:rPr>
          <w:rFonts w:ascii="Arial" w:hAnsi="Arial" w:cs="Arial"/>
          <w:lang w:val="en-GB"/>
        </w:rPr>
        <w:t xml:space="preserve"> M., Russell C., Coughlan M., Selya, A., Caci, G., Caponnetto P., TOMASELLI V., Polosa R. (2024). </w:t>
      </w:r>
      <w:r w:rsidRPr="009A7EBC">
        <w:rPr>
          <w:rFonts w:ascii="Arial" w:hAnsi="Arial" w:cs="Arial"/>
          <w:lang w:val="en-US"/>
        </w:rPr>
        <w:t xml:space="preserve">Respiratory Symptoms among </w:t>
      </w:r>
      <w:r>
        <w:rPr>
          <w:rFonts w:ascii="Arial" w:hAnsi="Arial" w:cs="Arial"/>
          <w:lang w:val="en-US"/>
        </w:rPr>
        <w:t>E</w:t>
      </w:r>
      <w:r w:rsidRPr="009A7EBC">
        <w:rPr>
          <w:rFonts w:ascii="Arial" w:hAnsi="Arial" w:cs="Arial"/>
          <w:lang w:val="en-US"/>
        </w:rPr>
        <w:t>-</w:t>
      </w:r>
      <w:r>
        <w:rPr>
          <w:rFonts w:ascii="Arial" w:hAnsi="Arial" w:cs="Arial"/>
          <w:lang w:val="en-US"/>
        </w:rPr>
        <w:t>C</w:t>
      </w:r>
      <w:r w:rsidRPr="009A7EBC">
        <w:rPr>
          <w:rFonts w:ascii="Arial" w:hAnsi="Arial" w:cs="Arial"/>
          <w:lang w:val="en-US"/>
        </w:rPr>
        <w:t xml:space="preserve">igarette </w:t>
      </w:r>
      <w:r>
        <w:rPr>
          <w:rFonts w:ascii="Arial" w:hAnsi="Arial" w:cs="Arial"/>
          <w:lang w:val="en-US"/>
        </w:rPr>
        <w:t>U</w:t>
      </w:r>
      <w:r w:rsidRPr="009A7EBC">
        <w:rPr>
          <w:rFonts w:ascii="Arial" w:hAnsi="Arial" w:cs="Arial"/>
          <w:lang w:val="en-US"/>
        </w:rPr>
        <w:t xml:space="preserve">sers </w:t>
      </w:r>
      <w:r>
        <w:rPr>
          <w:rFonts w:ascii="Arial" w:hAnsi="Arial" w:cs="Arial"/>
          <w:lang w:val="en-US"/>
        </w:rPr>
        <w:t>w</w:t>
      </w:r>
      <w:r w:rsidRPr="009A7EBC">
        <w:rPr>
          <w:rFonts w:ascii="Arial" w:hAnsi="Arial" w:cs="Arial"/>
          <w:lang w:val="en-US"/>
        </w:rPr>
        <w:t xml:space="preserve">ithout an </w:t>
      </w:r>
      <w:r>
        <w:rPr>
          <w:rFonts w:ascii="Arial" w:hAnsi="Arial" w:cs="Arial"/>
          <w:lang w:val="en-US"/>
        </w:rPr>
        <w:t>E</w:t>
      </w:r>
      <w:r w:rsidRPr="009A7EBC">
        <w:rPr>
          <w:rFonts w:ascii="Arial" w:hAnsi="Arial" w:cs="Arial"/>
          <w:lang w:val="en-US"/>
        </w:rPr>
        <w:t xml:space="preserve">stablished Smoking History in the VERITAS cohort. SCIENTIFIC </w:t>
      </w:r>
      <w:r w:rsidRPr="00741737">
        <w:rPr>
          <w:rFonts w:ascii="Arial" w:hAnsi="Arial" w:cs="Arial"/>
          <w:lang w:val="en-US"/>
        </w:rPr>
        <w:t xml:space="preserve">REPORTS, vol. 14, n. 28549, pp. 1-10, ISSN 2045-2322, DOI: </w:t>
      </w:r>
      <w:hyperlink r:id="rId10" w:history="1">
        <w:r w:rsidRPr="00741737">
          <w:rPr>
            <w:rFonts w:ascii="Arial" w:hAnsi="Arial" w:cs="Arial"/>
            <w:lang w:val="en-US"/>
          </w:rPr>
          <w:t>10.1038/s41598-024-80221-8</w:t>
        </w:r>
      </w:hyperlink>
      <w:r w:rsidR="00741737" w:rsidRPr="00741737">
        <w:rPr>
          <w:rFonts w:ascii="Arial" w:hAnsi="Arial" w:cs="Arial"/>
          <w:lang w:val="en-US"/>
        </w:rPr>
        <w:t>, IF=4.</w:t>
      </w:r>
      <w:r w:rsidRPr="00741737">
        <w:rPr>
          <w:rFonts w:ascii="Arial" w:hAnsi="Arial" w:cs="Arial"/>
          <w:lang w:val="en-US"/>
        </w:rPr>
        <w:t>9.</w:t>
      </w:r>
    </w:p>
    <w:p w14:paraId="0720EA06" w14:textId="77777777" w:rsidR="00741737" w:rsidRPr="00D51775" w:rsidRDefault="00741737" w:rsidP="00A4471A">
      <w:pPr>
        <w:jc w:val="both"/>
        <w:rPr>
          <w:rFonts w:ascii="Arial" w:hAnsi="Arial" w:cs="Arial"/>
          <w:bCs/>
          <w:i/>
          <w:lang w:val="en-US"/>
        </w:rPr>
      </w:pPr>
    </w:p>
    <w:p w14:paraId="3E2D56B9" w14:textId="60F63769" w:rsidR="00A4471A" w:rsidRPr="00D51775" w:rsidRDefault="00A4471A" w:rsidP="00741737">
      <w:pPr>
        <w:jc w:val="both"/>
        <w:rPr>
          <w:rFonts w:ascii="Arial" w:hAnsi="Arial" w:cs="Arial"/>
          <w:b/>
          <w:i/>
          <w:lang w:val="en-US"/>
        </w:rPr>
      </w:pPr>
      <w:r w:rsidRPr="00D51775">
        <w:rPr>
          <w:rFonts w:ascii="Arial" w:hAnsi="Arial" w:cs="Arial"/>
          <w:lang w:val="en-US"/>
        </w:rPr>
        <w:t>TOMASELLI V., Cantone G. G., Mazzeo V. (2024).</w:t>
      </w:r>
      <w:r w:rsidRPr="00D51775">
        <w:rPr>
          <w:rFonts w:ascii="Arial" w:hAnsi="Arial" w:cs="Arial"/>
          <w:shd w:val="clear" w:color="auto" w:fill="FFFFFF"/>
          <w:lang w:val="en-US"/>
        </w:rPr>
        <w:t xml:space="preserve"> </w:t>
      </w:r>
      <w:r w:rsidRPr="009A7EBC">
        <w:rPr>
          <w:rFonts w:ascii="Arial" w:hAnsi="Arial" w:cs="Arial"/>
          <w:color w:val="222222"/>
          <w:shd w:val="clear" w:color="auto" w:fill="FFFFFF"/>
          <w:lang w:val="en-US"/>
        </w:rPr>
        <w:t xml:space="preserve">Review bombing: ideology-driven </w:t>
      </w:r>
      <w:proofErr w:type="spellStart"/>
      <w:r w:rsidRPr="009A7EBC">
        <w:rPr>
          <w:rFonts w:ascii="Arial" w:hAnsi="Arial" w:cs="Arial"/>
          <w:color w:val="222222"/>
          <w:shd w:val="clear" w:color="auto" w:fill="FFFFFF"/>
          <w:lang w:val="en-US"/>
        </w:rPr>
        <w:t>polarisation</w:t>
      </w:r>
      <w:proofErr w:type="spellEnd"/>
      <w:r w:rsidRPr="009A7EBC">
        <w:rPr>
          <w:rFonts w:ascii="Arial" w:hAnsi="Arial" w:cs="Arial"/>
          <w:color w:val="222222"/>
          <w:shd w:val="clear" w:color="auto" w:fill="FFFFFF"/>
          <w:lang w:val="en-US"/>
        </w:rPr>
        <w:t xml:space="preserve"> in online ratings: The case study of The Last of Us (part II)</w:t>
      </w:r>
      <w:r w:rsidRPr="00F4305F">
        <w:rPr>
          <w:rFonts w:ascii="Arial" w:hAnsi="Arial" w:cs="Arial"/>
          <w:color w:val="222222"/>
          <w:shd w:val="clear" w:color="auto" w:fill="FFFFFF"/>
          <w:lang w:val="en-GB"/>
        </w:rPr>
        <w:t>,</w:t>
      </w:r>
      <w:r w:rsidRPr="004E442C">
        <w:rPr>
          <w:rFonts w:ascii="Arial" w:hAnsi="Arial" w:cs="Arial"/>
          <w:color w:val="222222"/>
          <w:shd w:val="clear" w:color="auto" w:fill="FFFFFF"/>
          <w:lang w:val="en-GB"/>
        </w:rPr>
        <w:t xml:space="preserve"> </w:t>
      </w:r>
      <w:r w:rsidRPr="004E442C">
        <w:rPr>
          <w:rFonts w:ascii="Arial" w:hAnsi="Arial" w:cs="Arial"/>
          <w:lang w:val="en-GB"/>
        </w:rPr>
        <w:t xml:space="preserve">QUALITY &amp; QUANTITY, ISSN: </w:t>
      </w:r>
      <w:r w:rsidRPr="006379B7">
        <w:rPr>
          <w:rFonts w:ascii="Arial" w:hAnsi="Arial" w:cs="Arial"/>
          <w:lang w:val="en-US"/>
        </w:rPr>
        <w:t>1573-7845</w:t>
      </w:r>
      <w:r w:rsidRPr="00E61B75">
        <w:rPr>
          <w:rFonts w:ascii="Arial" w:hAnsi="Arial" w:cs="Arial"/>
          <w:lang w:val="en-GB"/>
        </w:rPr>
        <w:t xml:space="preserve"> </w:t>
      </w:r>
      <w:r>
        <w:rPr>
          <w:rFonts w:ascii="Arial" w:hAnsi="Arial" w:cs="Arial"/>
          <w:lang w:val="en-GB"/>
        </w:rPr>
        <w:t>(</w:t>
      </w:r>
      <w:r w:rsidRPr="004E442C">
        <w:rPr>
          <w:rFonts w:ascii="Arial" w:hAnsi="Arial" w:cs="Arial"/>
          <w:lang w:val="en-GB"/>
        </w:rPr>
        <w:t>Online</w:t>
      </w:r>
      <w:r>
        <w:rPr>
          <w:rFonts w:ascii="Arial" w:hAnsi="Arial" w:cs="Arial"/>
          <w:lang w:val="en-GB"/>
        </w:rPr>
        <w:t>)</w:t>
      </w:r>
      <w:r w:rsidRPr="004E442C">
        <w:rPr>
          <w:rFonts w:ascii="Arial" w:hAnsi="Arial" w:cs="Arial"/>
          <w:lang w:val="en-GB"/>
        </w:rPr>
        <w:t xml:space="preserve"> ISSN: </w:t>
      </w:r>
      <w:r w:rsidRPr="006379B7">
        <w:rPr>
          <w:rFonts w:ascii="Arial" w:hAnsi="Arial" w:cs="Arial"/>
          <w:lang w:val="en-US"/>
        </w:rPr>
        <w:t>0033-5177</w:t>
      </w:r>
      <w:r w:rsidRPr="00E61B75">
        <w:rPr>
          <w:rFonts w:ascii="Arial" w:hAnsi="Arial" w:cs="Arial"/>
          <w:lang w:val="en-GB"/>
        </w:rPr>
        <w:t xml:space="preserve"> </w:t>
      </w:r>
      <w:r>
        <w:rPr>
          <w:rFonts w:ascii="Arial" w:hAnsi="Arial" w:cs="Arial"/>
          <w:lang w:val="en-GB"/>
        </w:rPr>
        <w:t>(Print)</w:t>
      </w:r>
      <w:r w:rsidRPr="004E442C">
        <w:rPr>
          <w:rFonts w:ascii="Arial" w:hAnsi="Arial" w:cs="Arial"/>
          <w:lang w:val="en-GB"/>
        </w:rPr>
        <w:t xml:space="preserve">, DOI: </w:t>
      </w:r>
      <w:r w:rsidRPr="009A7EBC">
        <w:rPr>
          <w:rFonts w:ascii="Arial" w:hAnsi="Arial" w:cs="Arial"/>
          <w:lang w:val="en-US"/>
        </w:rPr>
        <w:t>10.1007/s11135-024-01981-z</w:t>
      </w:r>
      <w:r w:rsidRPr="00D51775">
        <w:rPr>
          <w:rFonts w:ascii="Arial" w:hAnsi="Arial" w:cs="Arial"/>
          <w:lang w:val="en-US"/>
        </w:rPr>
        <w:t>, IF=3.4</w:t>
      </w:r>
      <w:r w:rsidRPr="00D51775">
        <w:rPr>
          <w:rFonts w:ascii="Arial" w:hAnsi="Arial" w:cs="Arial"/>
          <w:i/>
          <w:lang w:val="en-US"/>
        </w:rPr>
        <w:t>.</w:t>
      </w:r>
    </w:p>
    <w:p w14:paraId="4623A8F3" w14:textId="77777777" w:rsidR="006D0B4D" w:rsidRPr="00D51775" w:rsidRDefault="006D0B4D" w:rsidP="00422824">
      <w:pPr>
        <w:autoSpaceDE w:val="0"/>
        <w:autoSpaceDN w:val="0"/>
        <w:adjustRightInd w:val="0"/>
        <w:jc w:val="both"/>
        <w:rPr>
          <w:rFonts w:ascii="Arial" w:hAnsi="Arial" w:cs="Arial"/>
          <w:bCs/>
          <w:i/>
          <w:lang w:val="en-US"/>
        </w:rPr>
      </w:pPr>
    </w:p>
    <w:p w14:paraId="3BB4DB56" w14:textId="629E7989" w:rsidR="006D0B4D" w:rsidRPr="00D51775" w:rsidRDefault="006D0B4D" w:rsidP="006D0B4D">
      <w:pPr>
        <w:autoSpaceDE w:val="0"/>
        <w:autoSpaceDN w:val="0"/>
        <w:adjustRightInd w:val="0"/>
        <w:jc w:val="both"/>
        <w:rPr>
          <w:rFonts w:ascii="Arial" w:hAnsi="Arial" w:cs="Arial"/>
          <w:b/>
          <w:i/>
          <w:lang w:val="en-US"/>
        </w:rPr>
      </w:pPr>
      <w:r w:rsidRPr="00E66081">
        <w:rPr>
          <w:rFonts w:ascii="Arial" w:hAnsi="Arial" w:cs="Arial"/>
        </w:rPr>
        <w:t xml:space="preserve">TOMASELLI V., Cantone G. G. (2024). </w:t>
      </w:r>
      <w:r w:rsidRPr="004E442C">
        <w:rPr>
          <w:rFonts w:ascii="Arial" w:hAnsi="Arial" w:cs="Arial"/>
          <w:lang w:val="en-GB"/>
        </w:rPr>
        <w:t xml:space="preserve">Evaluating Rank Coherence of Crowd Rating in Customer Satisfaction. SOCIAL INDICATORS RESEARCH, </w:t>
      </w:r>
      <w:r>
        <w:rPr>
          <w:rFonts w:ascii="Arial" w:hAnsi="Arial" w:cs="Arial"/>
          <w:lang w:val="en-GB"/>
        </w:rPr>
        <w:t xml:space="preserve">vol. 173, n. 1, pp. 283-303, </w:t>
      </w:r>
      <w:r w:rsidRPr="004E442C">
        <w:rPr>
          <w:rFonts w:ascii="Arial" w:hAnsi="Arial" w:cs="Arial"/>
          <w:lang w:val="en-GB"/>
        </w:rPr>
        <w:t>ISSN: 0303-8300 (Print) 1573-0921 (Online), DOI: 10.1007/s11205-020-</w:t>
      </w:r>
      <w:r w:rsidRPr="00741737">
        <w:rPr>
          <w:rFonts w:ascii="Arial" w:hAnsi="Arial" w:cs="Arial"/>
          <w:i/>
          <w:lang w:val="en-GB"/>
        </w:rPr>
        <w:t>02581-8</w:t>
      </w:r>
      <w:r w:rsidRPr="00D51775">
        <w:rPr>
          <w:rFonts w:ascii="Arial" w:hAnsi="Arial" w:cs="Arial"/>
          <w:lang w:val="en-US"/>
        </w:rPr>
        <w:t>, IF=3.</w:t>
      </w:r>
      <w:r w:rsidR="00E27239" w:rsidRPr="00D51775">
        <w:rPr>
          <w:rFonts w:ascii="Arial" w:hAnsi="Arial" w:cs="Arial"/>
          <w:lang w:val="en-US"/>
        </w:rPr>
        <w:t>6</w:t>
      </w:r>
      <w:r w:rsidRPr="00D51775">
        <w:rPr>
          <w:rFonts w:ascii="Arial" w:hAnsi="Arial" w:cs="Arial"/>
          <w:lang w:val="en-US"/>
        </w:rPr>
        <w:t>.</w:t>
      </w:r>
    </w:p>
    <w:p w14:paraId="1DA30E0C" w14:textId="77777777" w:rsidR="00741737" w:rsidRPr="00D51775" w:rsidRDefault="00741737" w:rsidP="00292409">
      <w:pPr>
        <w:autoSpaceDE w:val="0"/>
        <w:autoSpaceDN w:val="0"/>
        <w:adjustRightInd w:val="0"/>
        <w:jc w:val="both"/>
        <w:rPr>
          <w:rFonts w:ascii="Arial" w:hAnsi="Arial" w:cs="Arial"/>
          <w:bCs/>
          <w:i/>
          <w:lang w:val="en-US"/>
        </w:rPr>
      </w:pPr>
    </w:p>
    <w:p w14:paraId="19B0C65B" w14:textId="7E7F0A86" w:rsidR="005D37C6" w:rsidRPr="0024727F" w:rsidRDefault="0024727F" w:rsidP="00292409">
      <w:pPr>
        <w:autoSpaceDE w:val="0"/>
        <w:autoSpaceDN w:val="0"/>
        <w:adjustRightInd w:val="0"/>
        <w:jc w:val="both"/>
        <w:rPr>
          <w:rFonts w:ascii="Arial" w:hAnsi="Arial" w:cs="Arial"/>
          <w:b/>
        </w:rPr>
      </w:pPr>
      <w:r w:rsidRPr="0024727F">
        <w:rPr>
          <w:rFonts w:ascii="Arial" w:hAnsi="Arial" w:cs="Arial"/>
          <w:b/>
        </w:rPr>
        <w:t>2023</w:t>
      </w:r>
    </w:p>
    <w:p w14:paraId="5872BC6A" w14:textId="6EFC1C1D" w:rsidR="0024727F" w:rsidRPr="00D51775" w:rsidRDefault="0024727F" w:rsidP="0024727F">
      <w:pPr>
        <w:autoSpaceDE w:val="0"/>
        <w:autoSpaceDN w:val="0"/>
        <w:adjustRightInd w:val="0"/>
        <w:jc w:val="both"/>
        <w:rPr>
          <w:rFonts w:ascii="Arial" w:hAnsi="Arial" w:cs="Arial"/>
          <w:b/>
          <w:i/>
          <w:lang w:val="en-US"/>
        </w:rPr>
      </w:pPr>
      <w:r w:rsidRPr="006379B7">
        <w:rPr>
          <w:rFonts w:ascii="Arial" w:hAnsi="Arial" w:cs="Arial"/>
        </w:rPr>
        <w:t>Cantone G. G., TOMASELLI V. (202</w:t>
      </w:r>
      <w:r>
        <w:rPr>
          <w:rFonts w:ascii="Arial" w:hAnsi="Arial" w:cs="Arial"/>
        </w:rPr>
        <w:t>3</w:t>
      </w:r>
      <w:r w:rsidRPr="006379B7">
        <w:rPr>
          <w:rFonts w:ascii="Arial" w:hAnsi="Arial" w:cs="Arial"/>
        </w:rPr>
        <w:t xml:space="preserve">). </w:t>
      </w:r>
      <w:r w:rsidRPr="004E442C">
        <w:rPr>
          <w:rFonts w:ascii="Arial" w:hAnsi="Arial" w:cs="Arial"/>
          <w:lang w:val="en-GB"/>
        </w:rPr>
        <w:t>A Multiversal Model of Vibration of Effects of Equitable and Sustainable Well-Being (BES) on Fertili</w:t>
      </w:r>
      <w:r>
        <w:rPr>
          <w:rFonts w:ascii="Arial" w:hAnsi="Arial" w:cs="Arial"/>
          <w:lang w:val="en-GB"/>
        </w:rPr>
        <w:t xml:space="preserve">ty. </w:t>
      </w:r>
      <w:r w:rsidRPr="005A67AF">
        <w:rPr>
          <w:rFonts w:ascii="Arial" w:hAnsi="Arial" w:cs="Arial"/>
          <w:lang w:val="en-US"/>
        </w:rPr>
        <w:t>SOCIAL INDICATORS RESEARCH, vol. 175, 3, pp. 941-964, ISSN: 0303-8300 (Print) 1573-0921 (Online), DOI: 10.1007/s11205-023-</w:t>
      </w:r>
      <w:r w:rsidRPr="00741737">
        <w:rPr>
          <w:rFonts w:ascii="Arial" w:hAnsi="Arial" w:cs="Arial"/>
          <w:lang w:val="en-US"/>
        </w:rPr>
        <w:t>03162-1</w:t>
      </w:r>
      <w:r w:rsidRPr="00D51775">
        <w:rPr>
          <w:rFonts w:ascii="Arial" w:hAnsi="Arial" w:cs="Arial"/>
          <w:lang w:val="en-US"/>
        </w:rPr>
        <w:t>, IF=3.</w:t>
      </w:r>
      <w:r w:rsidR="00E27239" w:rsidRPr="00D51775">
        <w:rPr>
          <w:rFonts w:ascii="Arial" w:hAnsi="Arial" w:cs="Arial"/>
          <w:lang w:val="en-US"/>
        </w:rPr>
        <w:t>6</w:t>
      </w:r>
      <w:r w:rsidRPr="00D51775">
        <w:rPr>
          <w:rFonts w:ascii="Arial" w:hAnsi="Arial" w:cs="Arial"/>
          <w:lang w:val="en-US"/>
        </w:rPr>
        <w:t>.</w:t>
      </w:r>
    </w:p>
    <w:p w14:paraId="10744EC4" w14:textId="77777777" w:rsidR="008C4EFE" w:rsidRPr="00D51775" w:rsidRDefault="008C4EFE" w:rsidP="00DB6C24">
      <w:pPr>
        <w:autoSpaceDE w:val="0"/>
        <w:autoSpaceDN w:val="0"/>
        <w:adjustRightInd w:val="0"/>
        <w:jc w:val="both"/>
        <w:rPr>
          <w:rFonts w:ascii="Arial" w:hAnsi="Arial" w:cs="Arial"/>
          <w:b/>
          <w:lang w:val="en-US"/>
        </w:rPr>
      </w:pPr>
    </w:p>
    <w:p w14:paraId="68370A68" w14:textId="77777777" w:rsidR="00DB6C24" w:rsidRPr="004E442C" w:rsidRDefault="00DB6C24" w:rsidP="00DB6C24">
      <w:pPr>
        <w:autoSpaceDE w:val="0"/>
        <w:autoSpaceDN w:val="0"/>
        <w:adjustRightInd w:val="0"/>
        <w:jc w:val="both"/>
        <w:rPr>
          <w:rFonts w:ascii="Arial" w:hAnsi="Arial" w:cs="Arial"/>
          <w:b/>
          <w:lang w:val="en-GB"/>
        </w:rPr>
      </w:pPr>
      <w:r w:rsidRPr="004E442C">
        <w:rPr>
          <w:rFonts w:ascii="Arial" w:hAnsi="Arial" w:cs="Arial"/>
          <w:b/>
          <w:lang w:val="en-GB"/>
        </w:rPr>
        <w:t>2022</w:t>
      </w:r>
    </w:p>
    <w:p w14:paraId="00021224" w14:textId="6895CAFC" w:rsidR="00DB6C24" w:rsidRPr="00741737" w:rsidRDefault="00C22095" w:rsidP="00824483">
      <w:pPr>
        <w:autoSpaceDE w:val="0"/>
        <w:autoSpaceDN w:val="0"/>
        <w:adjustRightInd w:val="0"/>
        <w:jc w:val="both"/>
        <w:rPr>
          <w:rFonts w:ascii="Arial" w:hAnsi="Arial" w:cs="Arial"/>
          <w:b/>
          <w:i/>
          <w:lang w:val="en-GB"/>
        </w:rPr>
      </w:pPr>
      <w:r w:rsidRPr="004E442C">
        <w:rPr>
          <w:rFonts w:ascii="Arial" w:hAnsi="Arial" w:cs="Arial"/>
          <w:lang w:val="en-GB"/>
        </w:rPr>
        <w:t>TOMASELLI V.</w:t>
      </w:r>
      <w:r w:rsidR="009D4F85">
        <w:rPr>
          <w:rFonts w:ascii="Arial" w:hAnsi="Arial" w:cs="Arial"/>
          <w:lang w:val="en-GB"/>
        </w:rPr>
        <w:t xml:space="preserve">, </w:t>
      </w:r>
      <w:r w:rsidR="009D4F85" w:rsidRPr="004E442C">
        <w:rPr>
          <w:rFonts w:ascii="Arial" w:hAnsi="Arial" w:cs="Arial"/>
          <w:lang w:val="en-GB"/>
        </w:rPr>
        <w:t xml:space="preserve">Sampugnaro R., </w:t>
      </w:r>
      <w:r w:rsidR="00DB6C24" w:rsidRPr="004E442C">
        <w:rPr>
          <w:rFonts w:ascii="Arial" w:hAnsi="Arial" w:cs="Arial"/>
          <w:lang w:val="en-GB"/>
        </w:rPr>
        <w:t xml:space="preserve">(2022). Attitudes towards no-European Immigrants in EU: The Role of Legacy Media and New Media. MIGRATION LETTERS, Vol. 19, n. </w:t>
      </w:r>
      <w:r w:rsidR="007044E9" w:rsidRPr="004E442C">
        <w:rPr>
          <w:rFonts w:ascii="Arial" w:hAnsi="Arial" w:cs="Arial"/>
          <w:lang w:val="en-GB"/>
        </w:rPr>
        <w:t>6</w:t>
      </w:r>
      <w:r w:rsidR="00DB6C24" w:rsidRPr="004E442C">
        <w:rPr>
          <w:rFonts w:ascii="Arial" w:hAnsi="Arial" w:cs="Arial"/>
          <w:lang w:val="en-GB"/>
        </w:rPr>
        <w:t xml:space="preserve">, p. </w:t>
      </w:r>
      <w:r w:rsidR="007044E9" w:rsidRPr="004E442C">
        <w:rPr>
          <w:rFonts w:ascii="Arial" w:hAnsi="Arial" w:cs="Arial"/>
          <w:lang w:val="en-GB"/>
        </w:rPr>
        <w:t>855-868</w:t>
      </w:r>
      <w:r w:rsidR="00DB6C24" w:rsidRPr="004E442C">
        <w:rPr>
          <w:rFonts w:ascii="Arial" w:hAnsi="Arial" w:cs="Arial"/>
          <w:lang w:val="en-GB"/>
        </w:rPr>
        <w:t xml:space="preserve">, ISSN: 1741-8984, e-ISSN: 1741-8992, </w:t>
      </w:r>
      <w:r w:rsidR="006F3B4C" w:rsidRPr="004E442C">
        <w:rPr>
          <w:rFonts w:ascii="Arial" w:hAnsi="Arial" w:cs="Arial"/>
          <w:lang w:val="en-GB"/>
        </w:rPr>
        <w:t>https://doi.org/10.33182/ml.</w:t>
      </w:r>
      <w:r w:rsidR="006F3B4C" w:rsidRPr="00741737">
        <w:rPr>
          <w:rFonts w:ascii="Arial" w:hAnsi="Arial" w:cs="Arial"/>
          <w:lang w:val="en-GB"/>
        </w:rPr>
        <w:t>v19i5.2111</w:t>
      </w:r>
      <w:r w:rsidR="00DB6C24" w:rsidRPr="00741737">
        <w:rPr>
          <w:rFonts w:ascii="Arial" w:hAnsi="Arial" w:cs="Arial"/>
          <w:lang w:val="en-GB"/>
        </w:rPr>
        <w:t>, IF=</w:t>
      </w:r>
      <w:r w:rsidR="00F751BE" w:rsidRPr="00741737">
        <w:rPr>
          <w:rFonts w:ascii="Arial" w:hAnsi="Arial" w:cs="Arial"/>
          <w:lang w:val="en-GB"/>
        </w:rPr>
        <w:t>2</w:t>
      </w:r>
      <w:r w:rsidR="00DB6C24" w:rsidRPr="00741737">
        <w:rPr>
          <w:rFonts w:ascii="Arial" w:hAnsi="Arial" w:cs="Arial"/>
          <w:lang w:val="en-GB"/>
        </w:rPr>
        <w:t>.</w:t>
      </w:r>
      <w:r w:rsidR="00F751BE" w:rsidRPr="00741737">
        <w:rPr>
          <w:rFonts w:ascii="Arial" w:hAnsi="Arial" w:cs="Arial"/>
          <w:lang w:val="en-GB"/>
        </w:rPr>
        <w:t>0</w:t>
      </w:r>
      <w:r w:rsidR="001862FE">
        <w:rPr>
          <w:rFonts w:ascii="Arial" w:hAnsi="Arial" w:cs="Arial"/>
          <w:i/>
          <w:lang w:val="en-GB"/>
        </w:rPr>
        <w:t>.</w:t>
      </w:r>
    </w:p>
    <w:p w14:paraId="370AC87F" w14:textId="77777777" w:rsidR="00DB1979" w:rsidRPr="002C787D" w:rsidRDefault="00DB1979" w:rsidP="00DB1979">
      <w:pPr>
        <w:autoSpaceDE w:val="0"/>
        <w:autoSpaceDN w:val="0"/>
        <w:adjustRightInd w:val="0"/>
        <w:jc w:val="both"/>
        <w:rPr>
          <w:rFonts w:ascii="Arial" w:hAnsi="Arial" w:cs="Arial"/>
          <w:lang w:val="en-US"/>
        </w:rPr>
      </w:pPr>
    </w:p>
    <w:p w14:paraId="4CB1BF76" w14:textId="656F1B48" w:rsidR="001862FE" w:rsidRPr="00D51775" w:rsidRDefault="001862FE" w:rsidP="001862FE">
      <w:pPr>
        <w:autoSpaceDE w:val="0"/>
        <w:autoSpaceDN w:val="0"/>
        <w:adjustRightInd w:val="0"/>
        <w:jc w:val="both"/>
        <w:rPr>
          <w:rFonts w:ascii="Arial" w:hAnsi="Arial" w:cs="Arial"/>
          <w:b/>
          <w:i/>
          <w:lang w:val="en-US"/>
        </w:rPr>
      </w:pPr>
      <w:r w:rsidRPr="006379B7">
        <w:rPr>
          <w:rFonts w:ascii="Arial" w:hAnsi="Arial" w:cs="Arial"/>
        </w:rPr>
        <w:t xml:space="preserve">TOMASELLI V., </w:t>
      </w:r>
      <w:r w:rsidRPr="00E66081">
        <w:rPr>
          <w:rFonts w:ascii="Arial" w:hAnsi="Arial" w:cs="Arial"/>
        </w:rPr>
        <w:t xml:space="preserve">Battiato S., </w:t>
      </w:r>
      <w:hyperlink r:id="rId11" w:history="1">
        <w:r w:rsidRPr="00E66081">
          <w:rPr>
            <w:rFonts w:ascii="Arial" w:hAnsi="Arial" w:cs="Arial"/>
          </w:rPr>
          <w:t xml:space="preserve">Ortis A., </w:t>
        </w:r>
      </w:hyperlink>
      <w:hyperlink r:id="rId12" w:history="1">
        <w:r w:rsidRPr="00E66081">
          <w:rPr>
            <w:rFonts w:ascii="Arial" w:hAnsi="Arial" w:cs="Arial"/>
          </w:rPr>
          <w:t xml:space="preserve">Cantone G. G., </w:t>
        </w:r>
      </w:hyperlink>
      <w:r w:rsidR="00DB1979">
        <w:rPr>
          <w:rFonts w:ascii="Arial" w:hAnsi="Arial" w:cs="Arial"/>
        </w:rPr>
        <w:t>D'Urso S., Polosa R. (2022</w:t>
      </w:r>
      <w:r w:rsidRPr="00E66081">
        <w:rPr>
          <w:rFonts w:ascii="Arial" w:hAnsi="Arial" w:cs="Arial"/>
        </w:rPr>
        <w:t xml:space="preserve">). </w:t>
      </w:r>
      <w:r w:rsidRPr="004E442C">
        <w:rPr>
          <w:rFonts w:ascii="Arial" w:hAnsi="Arial" w:cs="Arial"/>
          <w:lang w:val="en-GB"/>
        </w:rPr>
        <w:t xml:space="preserve">Methods, Developments, and Technological Innovations for Population Surveys, SOCIAL </w:t>
      </w:r>
      <w:r w:rsidRPr="004E442C">
        <w:rPr>
          <w:rFonts w:ascii="Arial" w:hAnsi="Arial" w:cs="Arial"/>
          <w:lang w:val="en-GB"/>
        </w:rPr>
        <w:lastRenderedPageBreak/>
        <w:t xml:space="preserve">SCIENCE COMPUTER REVIEW, </w:t>
      </w:r>
      <w:r w:rsidRPr="00C0307C">
        <w:rPr>
          <w:rFonts w:ascii="Arial" w:hAnsi="Arial" w:cs="Arial"/>
          <w:lang w:val="en-GB"/>
        </w:rPr>
        <w:t xml:space="preserve">Vol. 40, n. 4, </w:t>
      </w:r>
      <w:r w:rsidRPr="004E442C">
        <w:rPr>
          <w:rFonts w:ascii="Arial" w:hAnsi="Arial" w:cs="Arial"/>
          <w:lang w:val="en-GB"/>
        </w:rPr>
        <w:t xml:space="preserve">p. </w:t>
      </w:r>
      <w:r w:rsidRPr="00E66081">
        <w:rPr>
          <w:rFonts w:ascii="Arial" w:hAnsi="Arial" w:cs="Arial"/>
          <w:lang w:val="en-US"/>
        </w:rPr>
        <w:t>994-1013</w:t>
      </w:r>
      <w:r w:rsidRPr="004E442C">
        <w:rPr>
          <w:rFonts w:ascii="Arial" w:hAnsi="Arial" w:cs="Arial"/>
          <w:lang w:val="en-GB"/>
        </w:rPr>
        <w:t>, ISSN: 0894-4393 (Print) 1552-8286 (Online), DOI:</w:t>
      </w:r>
      <w:r>
        <w:rPr>
          <w:rFonts w:ascii="Arial" w:hAnsi="Arial" w:cs="Arial"/>
          <w:lang w:val="en-GB"/>
        </w:rPr>
        <w:t xml:space="preserve"> </w:t>
      </w:r>
      <w:r w:rsidRPr="004E442C">
        <w:rPr>
          <w:rFonts w:ascii="Arial" w:hAnsi="Arial" w:cs="Arial"/>
          <w:lang w:val="en-GB"/>
        </w:rPr>
        <w:t>10.1177/</w:t>
      </w:r>
      <w:r w:rsidRPr="00741737">
        <w:rPr>
          <w:rFonts w:ascii="Arial" w:hAnsi="Arial" w:cs="Arial"/>
          <w:lang w:val="en-GB"/>
        </w:rPr>
        <w:t>0894439321994218</w:t>
      </w:r>
      <w:r w:rsidRPr="00D51775">
        <w:rPr>
          <w:rFonts w:ascii="Arial" w:hAnsi="Arial" w:cs="Arial"/>
          <w:lang w:val="en-US"/>
        </w:rPr>
        <w:t>, IF=3.9.</w:t>
      </w:r>
    </w:p>
    <w:p w14:paraId="63AFB576" w14:textId="77777777" w:rsidR="00DE44C5" w:rsidRPr="00D51775" w:rsidRDefault="00DE44C5" w:rsidP="001862FE">
      <w:pPr>
        <w:autoSpaceDE w:val="0"/>
        <w:autoSpaceDN w:val="0"/>
        <w:adjustRightInd w:val="0"/>
        <w:jc w:val="both"/>
        <w:rPr>
          <w:rFonts w:ascii="Arial" w:hAnsi="Arial" w:cs="Arial"/>
          <w:bCs/>
          <w:i/>
          <w:lang w:val="en-US"/>
        </w:rPr>
      </w:pPr>
    </w:p>
    <w:p w14:paraId="2F47058D" w14:textId="52ACB4E8" w:rsidR="00DB1979" w:rsidRPr="00DB1979" w:rsidRDefault="00DB1979" w:rsidP="00DB6C24">
      <w:pPr>
        <w:autoSpaceDE w:val="0"/>
        <w:autoSpaceDN w:val="0"/>
        <w:adjustRightInd w:val="0"/>
        <w:jc w:val="both"/>
        <w:rPr>
          <w:rFonts w:ascii="Arial" w:hAnsi="Arial" w:cs="Arial"/>
          <w:b/>
        </w:rPr>
      </w:pPr>
      <w:r w:rsidRPr="00DB1979">
        <w:rPr>
          <w:rFonts w:ascii="Arial" w:hAnsi="Arial" w:cs="Arial"/>
          <w:b/>
        </w:rPr>
        <w:t>2021</w:t>
      </w:r>
    </w:p>
    <w:p w14:paraId="27225374" w14:textId="7012A2FC" w:rsidR="00DB6C24" w:rsidRPr="00D51775" w:rsidRDefault="00DB6C24" w:rsidP="00DB6C24">
      <w:pPr>
        <w:autoSpaceDE w:val="0"/>
        <w:autoSpaceDN w:val="0"/>
        <w:adjustRightInd w:val="0"/>
        <w:jc w:val="both"/>
        <w:rPr>
          <w:rFonts w:ascii="Arial" w:hAnsi="Arial" w:cs="Arial"/>
          <w:lang w:val="en-US"/>
        </w:rPr>
      </w:pPr>
      <w:r w:rsidRPr="006379B7">
        <w:rPr>
          <w:rFonts w:ascii="Arial" w:hAnsi="Arial" w:cs="Arial"/>
        </w:rPr>
        <w:t xml:space="preserve">TOMASELLI V., Fordellone M., Vichi M. (2021). </w:t>
      </w:r>
      <w:r w:rsidRPr="004E442C">
        <w:rPr>
          <w:rFonts w:ascii="Arial" w:hAnsi="Arial" w:cs="Arial"/>
          <w:lang w:val="en-GB"/>
        </w:rPr>
        <w:t>Building well-being composite indicator for micro-territorial areas through PLS-SEM and K-MEANS approach, SOCIAL INDICATORS RESEARCH, vol. 153, n. 2, p. 407-429, ISSN: 0303-8300 (Print) 1573-0921 (Online), DOI: 10.1007/s11205-020-</w:t>
      </w:r>
      <w:r w:rsidRPr="00741737">
        <w:rPr>
          <w:rFonts w:ascii="Arial" w:hAnsi="Arial" w:cs="Arial"/>
          <w:lang w:val="en-GB"/>
        </w:rPr>
        <w:t>02454-0</w:t>
      </w:r>
      <w:r w:rsidRPr="00D51775">
        <w:rPr>
          <w:rFonts w:ascii="Arial" w:hAnsi="Arial" w:cs="Arial"/>
          <w:lang w:val="en-US"/>
        </w:rPr>
        <w:t>, IF=</w:t>
      </w:r>
      <w:r w:rsidR="00767434" w:rsidRPr="00D51775">
        <w:rPr>
          <w:rFonts w:ascii="Arial" w:hAnsi="Arial" w:cs="Arial"/>
          <w:lang w:val="en-US"/>
        </w:rPr>
        <w:t>3.</w:t>
      </w:r>
      <w:r w:rsidR="00E27239" w:rsidRPr="00D51775">
        <w:rPr>
          <w:rFonts w:ascii="Arial" w:hAnsi="Arial" w:cs="Arial"/>
          <w:lang w:val="en-US"/>
        </w:rPr>
        <w:t>6</w:t>
      </w:r>
      <w:r w:rsidRPr="00D51775">
        <w:rPr>
          <w:rFonts w:ascii="Arial" w:hAnsi="Arial" w:cs="Arial"/>
          <w:lang w:val="en-US"/>
        </w:rPr>
        <w:t>.</w:t>
      </w:r>
      <w:r w:rsidRPr="00D51775">
        <w:rPr>
          <w:rFonts w:ascii="Arial" w:hAnsi="Arial" w:cs="Arial"/>
          <w:i/>
          <w:lang w:val="en-US"/>
        </w:rPr>
        <w:t xml:space="preserve"> </w:t>
      </w:r>
    </w:p>
    <w:p w14:paraId="00AF8A6C" w14:textId="77777777" w:rsidR="00D10743" w:rsidRPr="00D51775" w:rsidRDefault="00D10743" w:rsidP="00D10743">
      <w:pPr>
        <w:autoSpaceDE w:val="0"/>
        <w:autoSpaceDN w:val="0"/>
        <w:adjustRightInd w:val="0"/>
        <w:jc w:val="both"/>
        <w:rPr>
          <w:rFonts w:ascii="Arial" w:hAnsi="Arial" w:cs="Arial"/>
          <w:lang w:val="en-US"/>
        </w:rPr>
      </w:pPr>
    </w:p>
    <w:p w14:paraId="07E52CB2" w14:textId="77777777" w:rsidR="00DB6C24" w:rsidRPr="00E66081" w:rsidRDefault="00DB6C24" w:rsidP="00DB6C24">
      <w:pPr>
        <w:autoSpaceDE w:val="0"/>
        <w:autoSpaceDN w:val="0"/>
        <w:adjustRightInd w:val="0"/>
        <w:jc w:val="both"/>
        <w:rPr>
          <w:rFonts w:ascii="Arial" w:hAnsi="Arial" w:cs="Arial"/>
          <w:b/>
        </w:rPr>
      </w:pPr>
      <w:r w:rsidRPr="00E66081">
        <w:rPr>
          <w:rFonts w:ascii="Arial" w:hAnsi="Arial" w:cs="Arial"/>
          <w:b/>
        </w:rPr>
        <w:t>2020</w:t>
      </w:r>
    </w:p>
    <w:p w14:paraId="0B1F6AD4" w14:textId="16038639" w:rsidR="00DB6C24" w:rsidRPr="00D51775" w:rsidRDefault="00DB6C24" w:rsidP="00741737">
      <w:pPr>
        <w:autoSpaceDE w:val="0"/>
        <w:autoSpaceDN w:val="0"/>
        <w:adjustRightInd w:val="0"/>
        <w:jc w:val="both"/>
        <w:rPr>
          <w:rFonts w:ascii="Arial" w:hAnsi="Arial" w:cs="Arial"/>
          <w:b/>
          <w:i/>
          <w:iCs/>
          <w:lang w:val="en-US"/>
        </w:rPr>
      </w:pPr>
      <w:r w:rsidRPr="006379B7">
        <w:rPr>
          <w:rFonts w:ascii="Arial" w:hAnsi="Arial" w:cs="Arial"/>
        </w:rPr>
        <w:t xml:space="preserve">TOMASELLI V., Giuffrida G., Gozzo S., Mazzeo Rinaldi F. (2020). </w:t>
      </w:r>
      <w:r w:rsidRPr="004E442C">
        <w:rPr>
          <w:rFonts w:ascii="Arial" w:hAnsi="Arial" w:cs="Arial"/>
          <w:bCs/>
          <w:iCs/>
          <w:lang w:val="en-GB"/>
        </w:rPr>
        <w:t>Building decision-making indicators through Network Analysis of Big Data</w:t>
      </w:r>
      <w:r w:rsidRPr="004E442C">
        <w:rPr>
          <w:rFonts w:ascii="Arial" w:hAnsi="Arial" w:cs="Arial"/>
          <w:lang w:val="en-GB"/>
        </w:rPr>
        <w:t xml:space="preserve">. SOCIAL INDICATORS RESEARCH, vol. </w:t>
      </w:r>
      <w:r w:rsidRPr="00741737">
        <w:rPr>
          <w:rFonts w:ascii="Arial" w:hAnsi="Arial" w:cs="Arial"/>
          <w:lang w:val="en-GB"/>
        </w:rPr>
        <w:t>151 n. 1, p. 33-49, ISSN: 0303-8300 (Print) 1573-0921 (Online), DOI: 10.1007/s11205-020-02363-2</w:t>
      </w:r>
      <w:r w:rsidRPr="00D51775">
        <w:rPr>
          <w:rFonts w:ascii="Arial" w:hAnsi="Arial" w:cs="Arial"/>
          <w:lang w:val="en-US"/>
        </w:rPr>
        <w:t>, IF=</w:t>
      </w:r>
      <w:r w:rsidR="00767434" w:rsidRPr="00D51775">
        <w:rPr>
          <w:rFonts w:ascii="Arial" w:hAnsi="Arial" w:cs="Arial"/>
          <w:iCs/>
          <w:lang w:val="en-US"/>
        </w:rPr>
        <w:t>3.</w:t>
      </w:r>
      <w:r w:rsidR="00E27239" w:rsidRPr="00D51775">
        <w:rPr>
          <w:rFonts w:ascii="Arial" w:hAnsi="Arial" w:cs="Arial"/>
          <w:iCs/>
          <w:lang w:val="en-US"/>
        </w:rPr>
        <w:t>6</w:t>
      </w:r>
      <w:r w:rsidRPr="00D51775">
        <w:rPr>
          <w:rFonts w:ascii="Arial" w:hAnsi="Arial" w:cs="Arial"/>
          <w:iCs/>
          <w:lang w:val="en-US"/>
        </w:rPr>
        <w:t>.</w:t>
      </w:r>
    </w:p>
    <w:p w14:paraId="654CE509" w14:textId="77777777" w:rsidR="00A553F1" w:rsidRPr="00D51775" w:rsidRDefault="00A553F1" w:rsidP="00DB6C24">
      <w:pPr>
        <w:autoSpaceDE w:val="0"/>
        <w:autoSpaceDN w:val="0"/>
        <w:adjustRightInd w:val="0"/>
        <w:jc w:val="both"/>
        <w:rPr>
          <w:rFonts w:ascii="Arial" w:hAnsi="Arial" w:cs="Arial"/>
          <w:bCs/>
          <w:i/>
          <w:lang w:val="en-US"/>
        </w:rPr>
      </w:pPr>
    </w:p>
    <w:p w14:paraId="5C311805" w14:textId="77777777"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2018</w:t>
      </w:r>
    </w:p>
    <w:p w14:paraId="7E71FBCB" w14:textId="07C47EDD" w:rsidR="00DB6C24" w:rsidRPr="004E442C" w:rsidRDefault="00DB6C24" w:rsidP="00DB6C24">
      <w:pPr>
        <w:autoSpaceDE w:val="0"/>
        <w:autoSpaceDN w:val="0"/>
        <w:adjustRightInd w:val="0"/>
        <w:jc w:val="both"/>
        <w:rPr>
          <w:rFonts w:ascii="Arial" w:hAnsi="Arial" w:cs="Arial"/>
          <w:b/>
          <w:i/>
          <w:lang w:val="en-GB"/>
        </w:rPr>
      </w:pPr>
      <w:r w:rsidRPr="006379B7">
        <w:rPr>
          <w:rFonts w:ascii="Arial" w:hAnsi="Arial" w:cs="Arial"/>
        </w:rPr>
        <w:t xml:space="preserve">Gnaldi M., TOMASELLI V., Forcina A. (2018). </w:t>
      </w:r>
      <w:r w:rsidRPr="004E442C">
        <w:rPr>
          <w:rFonts w:ascii="Arial" w:hAnsi="Arial" w:cs="Arial"/>
          <w:lang w:val="en-GB"/>
        </w:rPr>
        <w:t>Ecological fallacy and covariates: new insights based on multilevel modelling of individual data. INTERNATIONAL STATISTICAL REVIEW, vol. 86, n. 1, p. 119-135, ISSN: 0306-7734, DOI: 10.1111/insr.12244, IF=2.</w:t>
      </w:r>
      <w:r w:rsidR="00E27239">
        <w:rPr>
          <w:rFonts w:ascii="Arial" w:hAnsi="Arial" w:cs="Arial"/>
          <w:lang w:val="en-GB"/>
        </w:rPr>
        <w:t>8</w:t>
      </w:r>
      <w:r w:rsidRPr="004E442C">
        <w:rPr>
          <w:rFonts w:ascii="Arial" w:hAnsi="Arial" w:cs="Arial"/>
          <w:i/>
          <w:lang w:val="en-GB"/>
        </w:rPr>
        <w:t xml:space="preserve">. </w:t>
      </w:r>
    </w:p>
    <w:p w14:paraId="58F53E8A" w14:textId="2F6D1F56" w:rsidR="00DB6C24" w:rsidRPr="00D51775" w:rsidRDefault="00DB6C24" w:rsidP="00F73322">
      <w:pPr>
        <w:autoSpaceDE w:val="0"/>
        <w:autoSpaceDN w:val="0"/>
        <w:adjustRightInd w:val="0"/>
        <w:jc w:val="both"/>
        <w:rPr>
          <w:rFonts w:ascii="Arial" w:hAnsi="Arial" w:cs="Arial"/>
          <w:b/>
          <w:lang w:val="en-US"/>
        </w:rPr>
      </w:pPr>
    </w:p>
    <w:p w14:paraId="536D1DEE"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2016</w:t>
      </w:r>
    </w:p>
    <w:p w14:paraId="64227516" w14:textId="5E35F239" w:rsidR="00DB6C24" w:rsidRPr="004E442C" w:rsidRDefault="00DB6C24" w:rsidP="00DB6C24">
      <w:pPr>
        <w:autoSpaceDE w:val="0"/>
        <w:autoSpaceDN w:val="0"/>
        <w:adjustRightInd w:val="0"/>
        <w:jc w:val="both"/>
        <w:rPr>
          <w:rFonts w:ascii="Arial" w:hAnsi="Arial" w:cs="Arial"/>
          <w:bCs/>
          <w:lang w:val="en-GB"/>
        </w:rPr>
      </w:pPr>
      <w:r w:rsidRPr="006379B7">
        <w:rPr>
          <w:rFonts w:ascii="Arial" w:hAnsi="Arial" w:cs="Arial"/>
        </w:rPr>
        <w:t xml:space="preserve">Asero V., Gozzo S., TOMASELLI V. (2016). </w:t>
      </w:r>
      <w:r w:rsidRPr="004E442C">
        <w:rPr>
          <w:rFonts w:ascii="Arial" w:hAnsi="Arial" w:cs="Arial"/>
          <w:lang w:val="en-GB"/>
        </w:rPr>
        <w:t>Building tourism networks through tourist mobility. JOURNAL OF TRAVEL RESEARCH, vol. 55, n. 6, p. 751–763, ISSN:1552-6763, DOI: 10.1177/</w:t>
      </w:r>
      <w:r w:rsidRPr="00741737">
        <w:rPr>
          <w:rFonts w:ascii="Arial" w:hAnsi="Arial" w:cs="Arial"/>
          <w:lang w:val="en-GB"/>
        </w:rPr>
        <w:t>0047287515569777, IF=</w:t>
      </w:r>
      <w:r w:rsidRPr="00741737">
        <w:rPr>
          <w:rFonts w:ascii="Arial" w:hAnsi="Arial" w:cs="Arial"/>
          <w:bCs/>
          <w:lang w:val="en-GB"/>
        </w:rPr>
        <w:t>7.8</w:t>
      </w:r>
      <w:r w:rsidRPr="00741737">
        <w:rPr>
          <w:rFonts w:ascii="Arial" w:hAnsi="Arial" w:cs="Arial"/>
          <w:lang w:val="en-GB"/>
        </w:rPr>
        <w:t>.</w:t>
      </w:r>
    </w:p>
    <w:p w14:paraId="036DADD1" w14:textId="77777777" w:rsidR="00E27239" w:rsidRDefault="00E27239" w:rsidP="00DB6C24">
      <w:pPr>
        <w:autoSpaceDE w:val="0"/>
        <w:autoSpaceDN w:val="0"/>
        <w:adjustRightInd w:val="0"/>
        <w:jc w:val="both"/>
        <w:rPr>
          <w:rFonts w:ascii="Arial" w:hAnsi="Arial" w:cs="Arial"/>
          <w:b/>
          <w:lang w:val="en-GB"/>
        </w:rPr>
      </w:pPr>
    </w:p>
    <w:p w14:paraId="05FE2086" w14:textId="77777777" w:rsidR="00DB6C24" w:rsidRPr="00D51775" w:rsidRDefault="00DB6C24" w:rsidP="00DB6C24">
      <w:pPr>
        <w:autoSpaceDE w:val="0"/>
        <w:autoSpaceDN w:val="0"/>
        <w:adjustRightInd w:val="0"/>
        <w:jc w:val="both"/>
        <w:rPr>
          <w:rFonts w:ascii="Arial" w:hAnsi="Arial" w:cs="Arial"/>
          <w:b/>
        </w:rPr>
      </w:pPr>
      <w:r w:rsidRPr="00D51775">
        <w:rPr>
          <w:rFonts w:ascii="Arial" w:hAnsi="Arial" w:cs="Arial"/>
          <w:b/>
        </w:rPr>
        <w:t>2013</w:t>
      </w:r>
    </w:p>
    <w:p w14:paraId="06E3ABEC" w14:textId="4E7209D9" w:rsidR="00DB6C24" w:rsidRPr="004E442C" w:rsidRDefault="00DB6C24" w:rsidP="00DB6C24">
      <w:pPr>
        <w:autoSpaceDE w:val="0"/>
        <w:autoSpaceDN w:val="0"/>
        <w:adjustRightInd w:val="0"/>
        <w:jc w:val="both"/>
        <w:rPr>
          <w:rFonts w:ascii="Arial" w:hAnsi="Arial" w:cs="Arial"/>
          <w:i/>
          <w:lang w:val="en-GB"/>
        </w:rPr>
      </w:pPr>
      <w:r w:rsidRPr="00D51775">
        <w:rPr>
          <w:rFonts w:ascii="Arial" w:hAnsi="Arial" w:cs="Arial"/>
        </w:rPr>
        <w:t xml:space="preserve">D'Agata R., Gozzo S., TOMASELLI V. (2013). </w:t>
      </w:r>
      <w:r w:rsidRPr="004E442C">
        <w:rPr>
          <w:rFonts w:ascii="Arial" w:hAnsi="Arial" w:cs="Arial"/>
          <w:lang w:val="en-GB"/>
        </w:rPr>
        <w:t>Network analysis approach to map tourism mobility. QUALITY &amp; QUANTITY, vol. 47, n. 6, p. 3167-3184, ISSN: 0033-5177, DOI: 10.1007/s11135-012-9710-7</w:t>
      </w:r>
      <w:r w:rsidRPr="00741737">
        <w:rPr>
          <w:rFonts w:ascii="Arial" w:hAnsi="Arial" w:cs="Arial"/>
          <w:lang w:val="en-GB"/>
        </w:rPr>
        <w:t>, IF=</w:t>
      </w:r>
      <w:r w:rsidR="00E27239" w:rsidRPr="00741737">
        <w:rPr>
          <w:rFonts w:ascii="Arial" w:hAnsi="Arial" w:cs="Arial"/>
          <w:lang w:val="en-GB"/>
        </w:rPr>
        <w:t>3.4</w:t>
      </w:r>
      <w:r w:rsidRPr="00741737">
        <w:rPr>
          <w:rFonts w:ascii="Arial" w:hAnsi="Arial" w:cs="Arial"/>
          <w:lang w:val="en-GB"/>
        </w:rPr>
        <w:t>.</w:t>
      </w:r>
    </w:p>
    <w:p w14:paraId="131F87A1" w14:textId="77777777" w:rsidR="00DB6C24" w:rsidRPr="0042351F" w:rsidRDefault="00DB6C24" w:rsidP="00DB6C24">
      <w:pPr>
        <w:autoSpaceDE w:val="0"/>
        <w:autoSpaceDN w:val="0"/>
        <w:adjustRightInd w:val="0"/>
        <w:jc w:val="both"/>
        <w:rPr>
          <w:rFonts w:ascii="Arial" w:hAnsi="Arial" w:cs="Arial"/>
          <w:lang w:val="en-US"/>
        </w:rPr>
      </w:pPr>
    </w:p>
    <w:p w14:paraId="3BA2D633" w14:textId="77777777" w:rsidR="00DB6C24" w:rsidRPr="0042351F" w:rsidRDefault="00DB6C24" w:rsidP="00DB6C24">
      <w:pPr>
        <w:autoSpaceDE w:val="0"/>
        <w:autoSpaceDN w:val="0"/>
        <w:adjustRightInd w:val="0"/>
        <w:jc w:val="both"/>
        <w:rPr>
          <w:rFonts w:ascii="Arial" w:hAnsi="Arial" w:cs="Arial"/>
          <w:b/>
          <w:lang w:val="en-US"/>
        </w:rPr>
      </w:pPr>
      <w:r w:rsidRPr="0042351F">
        <w:rPr>
          <w:rFonts w:ascii="Arial" w:hAnsi="Arial" w:cs="Arial"/>
          <w:b/>
          <w:lang w:val="en-US"/>
        </w:rPr>
        <w:t>1996</w:t>
      </w:r>
    </w:p>
    <w:p w14:paraId="1D0BA2D8" w14:textId="462B3275" w:rsidR="0056399F" w:rsidRPr="0042351F" w:rsidRDefault="00DB6C24" w:rsidP="002003A2">
      <w:pPr>
        <w:autoSpaceDE w:val="0"/>
        <w:autoSpaceDN w:val="0"/>
        <w:adjustRightInd w:val="0"/>
        <w:jc w:val="both"/>
        <w:rPr>
          <w:rFonts w:ascii="Arial" w:hAnsi="Arial" w:cs="Arial"/>
          <w:i/>
        </w:rPr>
      </w:pPr>
      <w:r w:rsidRPr="00D51775">
        <w:rPr>
          <w:rFonts w:ascii="Arial" w:hAnsi="Arial" w:cs="Arial"/>
          <w:lang w:val="en-US"/>
        </w:rPr>
        <w:t xml:space="preserve">TOMASELLI V. (1996). </w:t>
      </w:r>
      <w:r w:rsidRPr="004E442C">
        <w:rPr>
          <w:rFonts w:ascii="Arial" w:hAnsi="Arial" w:cs="Arial"/>
          <w:lang w:val="en-GB"/>
        </w:rPr>
        <w:t xml:space="preserve">Multivariate statistical techniques and sociological research. </w:t>
      </w:r>
      <w:r w:rsidRPr="0042351F">
        <w:rPr>
          <w:rFonts w:ascii="Arial" w:hAnsi="Arial" w:cs="Arial"/>
        </w:rPr>
        <w:t>QUALITY &amp; QUANTITY, vol. 30, n. 3, p. 253-276, ISSN: 0033-5177</w:t>
      </w:r>
      <w:r w:rsidR="002F4050" w:rsidRPr="0042351F">
        <w:rPr>
          <w:rFonts w:ascii="Arial" w:hAnsi="Arial" w:cs="Arial"/>
        </w:rPr>
        <w:t xml:space="preserve">, </w:t>
      </w:r>
      <w:proofErr w:type="gramStart"/>
      <w:r w:rsidR="002F4050" w:rsidRPr="0042351F">
        <w:rPr>
          <w:rFonts w:ascii="Arial" w:hAnsi="Arial" w:cs="Arial"/>
        </w:rPr>
        <w:t xml:space="preserve">DOI: </w:t>
      </w:r>
      <w:r w:rsidR="005E2BB0" w:rsidRPr="0042351F">
        <w:rPr>
          <w:rFonts w:ascii="Arial" w:hAnsi="Arial" w:cs="Arial"/>
        </w:rPr>
        <w:t xml:space="preserve"> 10.1007</w:t>
      </w:r>
      <w:proofErr w:type="gramEnd"/>
      <w:r w:rsidR="005E2BB0" w:rsidRPr="0042351F">
        <w:rPr>
          <w:rFonts w:ascii="Arial" w:hAnsi="Arial" w:cs="Arial"/>
        </w:rPr>
        <w:t>/BF00140889</w:t>
      </w:r>
      <w:r w:rsidRPr="0042351F">
        <w:rPr>
          <w:rFonts w:ascii="Arial" w:hAnsi="Arial" w:cs="Arial"/>
        </w:rPr>
        <w:t>, IF=</w:t>
      </w:r>
      <w:r w:rsidR="00E27239" w:rsidRPr="0042351F">
        <w:rPr>
          <w:rFonts w:ascii="Arial" w:hAnsi="Arial" w:cs="Arial"/>
        </w:rPr>
        <w:t>3.4</w:t>
      </w:r>
      <w:r w:rsidRPr="0042351F">
        <w:rPr>
          <w:rFonts w:ascii="Arial" w:hAnsi="Arial" w:cs="Arial"/>
        </w:rPr>
        <w:t>.</w:t>
      </w:r>
    </w:p>
    <w:p w14:paraId="2D6D288D" w14:textId="77777777" w:rsidR="002309E2" w:rsidRPr="0042351F" w:rsidRDefault="002309E2" w:rsidP="002003A2">
      <w:pPr>
        <w:autoSpaceDE w:val="0"/>
        <w:autoSpaceDN w:val="0"/>
        <w:adjustRightInd w:val="0"/>
        <w:jc w:val="both"/>
        <w:rPr>
          <w:rFonts w:ascii="Arial" w:hAnsi="Arial" w:cs="Arial"/>
          <w:i/>
        </w:rPr>
      </w:pPr>
    </w:p>
    <w:p w14:paraId="04BEA32F" w14:textId="7EBABAB9" w:rsidR="00B22D13" w:rsidRPr="0042351F" w:rsidRDefault="00B22D13">
      <w:pPr>
        <w:widowControl w:val="0"/>
        <w:rPr>
          <w:rFonts w:ascii="Arial" w:hAnsi="Arial" w:cs="Arial"/>
          <w:i/>
        </w:rPr>
      </w:pPr>
      <w:r w:rsidRPr="0042351F">
        <w:rPr>
          <w:rFonts w:ascii="Arial" w:hAnsi="Arial" w:cs="Arial"/>
          <w:i/>
        </w:rPr>
        <w:br w:type="page"/>
      </w:r>
    </w:p>
    <w:p w14:paraId="5D846836" w14:textId="51BDA412" w:rsidR="00D97139" w:rsidRPr="003B174C" w:rsidRDefault="00AC4BD6" w:rsidP="001871BA">
      <w:pPr>
        <w:rPr>
          <w:rFonts w:ascii="Arial" w:hAnsi="Arial" w:cs="Arial"/>
          <w:b/>
          <w:u w:val="single"/>
        </w:rPr>
      </w:pPr>
      <w:r w:rsidRPr="006379B7">
        <w:rPr>
          <w:rFonts w:ascii="Arial" w:hAnsi="Arial" w:cs="Arial"/>
          <w:b/>
          <w:u w:val="single"/>
        </w:rPr>
        <w:lastRenderedPageBreak/>
        <w:t>R</w:t>
      </w:r>
      <w:r w:rsidR="00DB6C24" w:rsidRPr="006379B7">
        <w:rPr>
          <w:rFonts w:ascii="Arial" w:hAnsi="Arial" w:cs="Arial"/>
          <w:b/>
          <w:u w:val="single"/>
        </w:rPr>
        <w:t xml:space="preserve">iviste scientifiche </w:t>
      </w:r>
      <w:r w:rsidR="001D44E3" w:rsidRPr="006379B7">
        <w:rPr>
          <w:rFonts w:ascii="Arial" w:hAnsi="Arial" w:cs="Arial"/>
          <w:b/>
          <w:u w:val="single"/>
        </w:rPr>
        <w:t xml:space="preserve">ANVUR, </w:t>
      </w:r>
      <w:r w:rsidR="00DB6C24" w:rsidRPr="006379B7">
        <w:rPr>
          <w:rFonts w:ascii="Arial" w:hAnsi="Arial" w:cs="Arial"/>
          <w:b/>
          <w:u w:val="single"/>
        </w:rPr>
        <w:t xml:space="preserve">Area </w:t>
      </w:r>
      <w:r w:rsidR="00DB6C24" w:rsidRPr="006379B7">
        <w:rPr>
          <w:rFonts w:ascii="Arial" w:hAnsi="Arial" w:cs="Arial"/>
          <w:b/>
          <w:i/>
          <w:u w:val="single"/>
        </w:rPr>
        <w:t>13</w:t>
      </w:r>
      <w:r w:rsidR="001D44E3" w:rsidRPr="006379B7">
        <w:rPr>
          <w:rFonts w:ascii="Arial" w:hAnsi="Arial" w:cs="Arial"/>
          <w:b/>
          <w:u w:val="single"/>
        </w:rPr>
        <w:t xml:space="preserve"> e</w:t>
      </w:r>
      <w:r w:rsidR="00CD597A">
        <w:rPr>
          <w:rFonts w:ascii="Arial" w:hAnsi="Arial" w:cs="Arial"/>
          <w:b/>
          <w:u w:val="single"/>
        </w:rPr>
        <w:t>/o</w:t>
      </w:r>
      <w:r w:rsidR="001D44E3" w:rsidRPr="006379B7">
        <w:rPr>
          <w:rFonts w:ascii="Arial" w:hAnsi="Arial" w:cs="Arial"/>
          <w:b/>
          <w:u w:val="single"/>
        </w:rPr>
        <w:t xml:space="preserve"> </w:t>
      </w:r>
      <w:r w:rsidR="0014622C" w:rsidRPr="006379B7">
        <w:rPr>
          <w:rFonts w:ascii="Arial" w:hAnsi="Arial" w:cs="Arial"/>
          <w:b/>
          <w:u w:val="single"/>
        </w:rPr>
        <w:t xml:space="preserve">Classe </w:t>
      </w:r>
      <w:r w:rsidR="0014622C" w:rsidRPr="006379B7">
        <w:rPr>
          <w:rFonts w:ascii="Arial" w:hAnsi="Arial" w:cs="Arial"/>
          <w:b/>
          <w:i/>
          <w:u w:val="single"/>
        </w:rPr>
        <w:t>A</w:t>
      </w:r>
      <w:r w:rsidR="0014622C" w:rsidRPr="006379B7">
        <w:rPr>
          <w:rFonts w:ascii="Arial" w:hAnsi="Arial" w:cs="Arial"/>
          <w:b/>
          <w:u w:val="single"/>
        </w:rPr>
        <w:t xml:space="preserve"> pe</w:t>
      </w:r>
      <w:r w:rsidR="001D44E3" w:rsidRPr="006379B7">
        <w:rPr>
          <w:rFonts w:ascii="Arial" w:hAnsi="Arial" w:cs="Arial"/>
          <w:b/>
          <w:u w:val="single"/>
        </w:rPr>
        <w:t>r altre Aree</w:t>
      </w:r>
      <w:r w:rsidR="00D97139" w:rsidRPr="006379B7">
        <w:rPr>
          <w:rFonts w:ascii="Arial" w:hAnsi="Arial" w:cs="Arial"/>
          <w:b/>
          <w:u w:val="single"/>
        </w:rPr>
        <w:t>:</w:t>
      </w:r>
    </w:p>
    <w:p w14:paraId="31D90037" w14:textId="42CB1F22" w:rsidR="007510B7" w:rsidRPr="0042351F" w:rsidRDefault="0086674E" w:rsidP="00DB6C24">
      <w:pPr>
        <w:autoSpaceDE w:val="0"/>
        <w:autoSpaceDN w:val="0"/>
        <w:adjustRightInd w:val="0"/>
        <w:jc w:val="both"/>
        <w:rPr>
          <w:rFonts w:ascii="Arial" w:hAnsi="Arial" w:cs="Arial"/>
          <w:b/>
          <w:u w:val="single"/>
          <w:lang w:val="en-US"/>
        </w:rPr>
      </w:pPr>
      <w:r w:rsidRPr="006379B7">
        <w:rPr>
          <w:rFonts w:ascii="Arial" w:hAnsi="Arial" w:cs="Arial"/>
        </w:rPr>
        <w:t xml:space="preserve">          </w:t>
      </w:r>
      <w:r w:rsidR="00D97139" w:rsidRPr="0042351F">
        <w:rPr>
          <w:rFonts w:ascii="Arial" w:hAnsi="Arial" w:cs="Arial"/>
          <w:lang w:val="en-US"/>
        </w:rPr>
        <w:t>(</w:t>
      </w:r>
      <w:r w:rsidR="001D44E3" w:rsidRPr="0042351F">
        <w:rPr>
          <w:rFonts w:ascii="Arial" w:hAnsi="Arial" w:cs="Arial"/>
          <w:lang w:val="en-US"/>
        </w:rPr>
        <w:t>con</w:t>
      </w:r>
      <w:r w:rsidR="00D97139" w:rsidRPr="0042351F">
        <w:rPr>
          <w:rFonts w:ascii="Arial" w:hAnsi="Arial" w:cs="Arial"/>
          <w:lang w:val="en-US"/>
        </w:rPr>
        <w:t xml:space="preserve"> </w:t>
      </w:r>
      <w:proofErr w:type="spellStart"/>
      <w:r w:rsidR="00D97139" w:rsidRPr="0042351F">
        <w:rPr>
          <w:rFonts w:ascii="Arial" w:hAnsi="Arial" w:cs="Arial"/>
          <w:lang w:val="en-US"/>
        </w:rPr>
        <w:t>sistema</w:t>
      </w:r>
      <w:proofErr w:type="spellEnd"/>
      <w:r w:rsidR="001D44E3" w:rsidRPr="0042351F">
        <w:rPr>
          <w:rFonts w:ascii="Arial" w:hAnsi="Arial" w:cs="Arial"/>
          <w:lang w:val="en-US"/>
        </w:rPr>
        <w:t xml:space="preserve"> </w:t>
      </w:r>
      <w:r w:rsidR="00DB6C24" w:rsidRPr="0042351F">
        <w:rPr>
          <w:rFonts w:ascii="Arial" w:hAnsi="Arial" w:cs="Arial"/>
          <w:i/>
          <w:lang w:val="en-US"/>
        </w:rPr>
        <w:t>blind peer-review</w:t>
      </w:r>
      <w:r w:rsidR="0014622C" w:rsidRPr="0042351F">
        <w:rPr>
          <w:rFonts w:ascii="Arial" w:hAnsi="Arial" w:cs="Arial"/>
          <w:i/>
          <w:lang w:val="en-US"/>
        </w:rPr>
        <w:t xml:space="preserve"> </w:t>
      </w:r>
      <w:r w:rsidR="0014622C" w:rsidRPr="0042351F">
        <w:rPr>
          <w:rFonts w:ascii="Arial" w:hAnsi="Arial" w:cs="Arial"/>
          <w:lang w:val="en-US"/>
        </w:rPr>
        <w:t>e IF</w:t>
      </w:r>
      <w:r w:rsidR="00D97139" w:rsidRPr="0042351F">
        <w:rPr>
          <w:rFonts w:ascii="Arial" w:hAnsi="Arial" w:cs="Arial"/>
          <w:lang w:val="en-US"/>
        </w:rPr>
        <w:t>)</w:t>
      </w:r>
    </w:p>
    <w:p w14:paraId="7D4CEF98" w14:textId="77777777" w:rsidR="000E47AC" w:rsidRPr="0042351F" w:rsidRDefault="000E47AC" w:rsidP="00B25BE8">
      <w:pPr>
        <w:autoSpaceDE w:val="0"/>
        <w:autoSpaceDN w:val="0"/>
        <w:adjustRightInd w:val="0"/>
        <w:jc w:val="both"/>
        <w:rPr>
          <w:rFonts w:ascii="Arial" w:hAnsi="Arial" w:cs="Arial"/>
          <w:b/>
          <w:lang w:val="en-US"/>
        </w:rPr>
      </w:pPr>
    </w:p>
    <w:p w14:paraId="0B90A3CA" w14:textId="62078AD7" w:rsidR="000E47AC" w:rsidRPr="0042351F" w:rsidRDefault="000E47AC" w:rsidP="00B25BE8">
      <w:pPr>
        <w:autoSpaceDE w:val="0"/>
        <w:autoSpaceDN w:val="0"/>
        <w:adjustRightInd w:val="0"/>
        <w:jc w:val="both"/>
        <w:rPr>
          <w:rFonts w:ascii="Arial" w:hAnsi="Arial" w:cs="Arial"/>
          <w:b/>
          <w:lang w:val="en-US"/>
        </w:rPr>
      </w:pPr>
      <w:r w:rsidRPr="0042351F">
        <w:rPr>
          <w:rFonts w:ascii="Arial" w:hAnsi="Arial" w:cs="Arial"/>
          <w:b/>
          <w:lang w:val="en-US"/>
        </w:rPr>
        <w:t>202</w:t>
      </w:r>
      <w:r w:rsidR="00CA58A8" w:rsidRPr="0042351F">
        <w:rPr>
          <w:rFonts w:ascii="Arial" w:hAnsi="Arial" w:cs="Arial"/>
          <w:b/>
          <w:lang w:val="en-US"/>
        </w:rPr>
        <w:t>6</w:t>
      </w:r>
    </w:p>
    <w:p w14:paraId="68BA6FE9" w14:textId="6335A814" w:rsidR="004F24CE" w:rsidRPr="004F24CE" w:rsidRDefault="004F24CE" w:rsidP="004F24CE">
      <w:pPr>
        <w:autoSpaceDE w:val="0"/>
        <w:autoSpaceDN w:val="0"/>
        <w:adjustRightInd w:val="0"/>
        <w:jc w:val="both"/>
        <w:rPr>
          <w:rFonts w:ascii="Arial" w:hAnsi="Arial" w:cs="Arial"/>
          <w:color w:val="222222"/>
          <w:shd w:val="clear" w:color="auto" w:fill="FFFFFF"/>
        </w:rPr>
      </w:pPr>
      <w:r w:rsidRPr="004F24CE">
        <w:rPr>
          <w:rFonts w:ascii="Arial" w:hAnsi="Arial" w:cs="Arial"/>
          <w:color w:val="222222"/>
          <w:shd w:val="clear" w:color="auto" w:fill="FFFFFF"/>
        </w:rPr>
        <w:t>Adebisi, Y</w:t>
      </w:r>
      <w:r>
        <w:rPr>
          <w:rFonts w:ascii="Arial" w:hAnsi="Arial" w:cs="Arial"/>
          <w:color w:val="222222"/>
          <w:shd w:val="clear" w:color="auto" w:fill="FFFFFF"/>
        </w:rPr>
        <w:t>.A., Campagna, D., Ceriello,</w:t>
      </w:r>
      <w:r w:rsidRPr="004F24CE">
        <w:rPr>
          <w:rFonts w:ascii="Arial" w:hAnsi="Arial" w:cs="Arial"/>
          <w:color w:val="222222"/>
          <w:shd w:val="clear" w:color="auto" w:fill="FFFFFF"/>
        </w:rPr>
        <w:t xml:space="preserve"> Alhur</w:t>
      </w:r>
      <w:r>
        <w:rPr>
          <w:rFonts w:ascii="Arial" w:hAnsi="Arial" w:cs="Arial"/>
          <w:color w:val="222222"/>
          <w:shd w:val="clear" w:color="auto" w:fill="FFFFFF"/>
        </w:rPr>
        <w:t>, A.A.,</w:t>
      </w:r>
      <w:r w:rsidRPr="004F24CE">
        <w:rPr>
          <w:rFonts w:ascii="Arial" w:hAnsi="Arial" w:cs="Arial"/>
          <w:color w:val="222222"/>
          <w:shd w:val="clear" w:color="auto" w:fill="FFFFFF"/>
        </w:rPr>
        <w:t xml:space="preserve"> Alshahrani</w:t>
      </w:r>
      <w:r>
        <w:rPr>
          <w:rFonts w:ascii="Arial" w:hAnsi="Arial" w:cs="Arial"/>
          <w:color w:val="222222"/>
          <w:shd w:val="clear" w:color="auto" w:fill="FFFFFF"/>
        </w:rPr>
        <w:t xml:space="preserve">, N. Z., </w:t>
      </w:r>
      <w:r w:rsidRPr="004F24CE">
        <w:rPr>
          <w:rFonts w:ascii="Arial" w:hAnsi="Arial" w:cs="Arial"/>
          <w:color w:val="222222"/>
          <w:shd w:val="clear" w:color="auto" w:fill="FFFFFF"/>
        </w:rPr>
        <w:t>Misra,</w:t>
      </w:r>
      <w:r>
        <w:rPr>
          <w:rFonts w:ascii="Arial" w:hAnsi="Arial" w:cs="Arial"/>
          <w:color w:val="222222"/>
          <w:shd w:val="clear" w:color="auto" w:fill="FFFFFF"/>
        </w:rPr>
        <w:t xml:space="preserve"> A.,</w:t>
      </w:r>
      <w:r w:rsidRPr="004F24CE">
        <w:rPr>
          <w:rFonts w:ascii="Arial" w:hAnsi="Arial" w:cs="Arial"/>
          <w:color w:val="222222"/>
          <w:shd w:val="clear" w:color="auto" w:fill="FFFFFF"/>
        </w:rPr>
        <w:t xml:space="preserve"> Basit</w:t>
      </w:r>
      <w:r>
        <w:rPr>
          <w:rFonts w:ascii="Arial" w:hAnsi="Arial" w:cs="Arial"/>
          <w:color w:val="222222"/>
          <w:shd w:val="clear" w:color="auto" w:fill="FFFFFF"/>
        </w:rPr>
        <w:t>, A.,</w:t>
      </w:r>
      <w:r w:rsidRPr="004F24CE">
        <w:rPr>
          <w:rFonts w:ascii="Arial" w:hAnsi="Arial" w:cs="Arial"/>
          <w:color w:val="222222"/>
          <w:shd w:val="clear" w:color="auto" w:fill="FFFFFF"/>
        </w:rPr>
        <w:t xml:space="preserve"> Russo</w:t>
      </w:r>
      <w:r>
        <w:rPr>
          <w:rFonts w:ascii="Arial" w:hAnsi="Arial" w:cs="Arial"/>
          <w:color w:val="222222"/>
          <w:shd w:val="clear" w:color="auto" w:fill="FFFFFF"/>
        </w:rPr>
        <w:t xml:space="preserve">, C., </w:t>
      </w:r>
      <w:proofErr w:type="spellStart"/>
      <w:r w:rsidRPr="004F24CE">
        <w:rPr>
          <w:rFonts w:ascii="Arial" w:hAnsi="Arial" w:cs="Arial"/>
          <w:color w:val="222222"/>
          <w:shd w:val="clear" w:color="auto" w:fill="FFFFFF"/>
        </w:rPr>
        <w:t>Battelino</w:t>
      </w:r>
      <w:proofErr w:type="spellEnd"/>
      <w:r>
        <w:rPr>
          <w:rFonts w:ascii="Arial" w:hAnsi="Arial" w:cs="Arial"/>
          <w:color w:val="222222"/>
          <w:shd w:val="clear" w:color="auto" w:fill="FFFFFF"/>
        </w:rPr>
        <w:t xml:space="preserve">, T., </w:t>
      </w:r>
      <w:r w:rsidRPr="004F24CE">
        <w:rPr>
          <w:rFonts w:ascii="Arial" w:hAnsi="Arial" w:cs="Arial"/>
          <w:color w:val="222222"/>
          <w:shd w:val="clear" w:color="auto" w:fill="FFFFFF"/>
        </w:rPr>
        <w:t>Somasundaram</w:t>
      </w:r>
      <w:r>
        <w:rPr>
          <w:rFonts w:ascii="Arial" w:hAnsi="Arial" w:cs="Arial"/>
          <w:color w:val="222222"/>
          <w:shd w:val="clear" w:color="auto" w:fill="FFFFFF"/>
        </w:rPr>
        <w:t xml:space="preserve">, N., </w:t>
      </w:r>
      <w:r w:rsidRPr="004F24CE">
        <w:rPr>
          <w:rFonts w:ascii="Arial" w:hAnsi="Arial" w:cs="Arial"/>
          <w:color w:val="222222"/>
          <w:shd w:val="clear" w:color="auto" w:fill="FFFFFF"/>
        </w:rPr>
        <w:t>Jalaludin</w:t>
      </w:r>
      <w:r>
        <w:rPr>
          <w:rFonts w:ascii="Arial" w:hAnsi="Arial" w:cs="Arial"/>
          <w:color w:val="222222"/>
          <w:shd w:val="clear" w:color="auto" w:fill="FFFFFF"/>
        </w:rPr>
        <w:t>, M. Y.,</w:t>
      </w:r>
      <w:r w:rsidRPr="004F24CE">
        <w:rPr>
          <w:rFonts w:ascii="Arial" w:hAnsi="Arial" w:cs="Arial"/>
          <w:color w:val="222222"/>
          <w:shd w:val="clear" w:color="auto" w:fill="FFFFFF"/>
        </w:rPr>
        <w:t xml:space="preserve"> </w:t>
      </w:r>
      <w:proofErr w:type="spellStart"/>
      <w:r w:rsidRPr="004F24CE">
        <w:rPr>
          <w:rFonts w:ascii="Arial" w:hAnsi="Arial" w:cs="Arial"/>
          <w:color w:val="222222"/>
          <w:shd w:val="clear" w:color="auto" w:fill="FFFFFF"/>
        </w:rPr>
        <w:t>Saisho</w:t>
      </w:r>
      <w:proofErr w:type="spellEnd"/>
      <w:r>
        <w:rPr>
          <w:rFonts w:ascii="Arial" w:hAnsi="Arial" w:cs="Arial"/>
          <w:color w:val="222222"/>
          <w:shd w:val="clear" w:color="auto" w:fill="FFFFFF"/>
        </w:rPr>
        <w:t>, Y</w:t>
      </w:r>
      <w:r w:rsidR="002D7311">
        <w:rPr>
          <w:rFonts w:ascii="Arial" w:hAnsi="Arial" w:cs="Arial"/>
          <w:color w:val="222222"/>
          <w:shd w:val="clear" w:color="auto" w:fill="FFFFFF"/>
        </w:rPr>
        <w:t>.,</w:t>
      </w:r>
      <w:r w:rsidRPr="004F24CE">
        <w:rPr>
          <w:rFonts w:ascii="Arial" w:hAnsi="Arial" w:cs="Arial"/>
          <w:color w:val="222222"/>
          <w:shd w:val="clear" w:color="auto" w:fill="FFFFFF"/>
        </w:rPr>
        <w:t xml:space="preserve"> Walicka</w:t>
      </w:r>
      <w:r w:rsidR="002D7311">
        <w:rPr>
          <w:rFonts w:ascii="Arial" w:hAnsi="Arial" w:cs="Arial"/>
          <w:color w:val="222222"/>
          <w:shd w:val="clear" w:color="auto" w:fill="FFFFFF"/>
        </w:rPr>
        <w:t>, M.,</w:t>
      </w:r>
      <w:r w:rsidRPr="004F24CE">
        <w:rPr>
          <w:rFonts w:ascii="Arial" w:hAnsi="Arial" w:cs="Arial"/>
          <w:color w:val="222222"/>
          <w:shd w:val="clear" w:color="auto" w:fill="FFFFFF"/>
        </w:rPr>
        <w:t xml:space="preserve"> </w:t>
      </w:r>
      <w:r w:rsidR="00803D23" w:rsidRPr="004F24CE">
        <w:rPr>
          <w:rFonts w:ascii="Arial" w:hAnsi="Arial" w:cs="Arial"/>
          <w:color w:val="222222"/>
          <w:shd w:val="clear" w:color="auto" w:fill="FFFFFF"/>
        </w:rPr>
        <w:t>TOMASELLI</w:t>
      </w:r>
      <w:r w:rsidR="002D7311">
        <w:rPr>
          <w:rFonts w:ascii="Arial" w:hAnsi="Arial" w:cs="Arial"/>
          <w:color w:val="222222"/>
          <w:shd w:val="clear" w:color="auto" w:fill="FFFFFF"/>
        </w:rPr>
        <w:t>, V.,</w:t>
      </w:r>
      <w:r w:rsidRPr="004F24CE">
        <w:rPr>
          <w:rFonts w:ascii="Arial" w:hAnsi="Arial" w:cs="Arial"/>
          <w:color w:val="222222"/>
          <w:shd w:val="clear" w:color="auto" w:fill="FFFFFF"/>
        </w:rPr>
        <w:t xml:space="preserve"> Magliano</w:t>
      </w:r>
      <w:r w:rsidR="002D7311">
        <w:rPr>
          <w:rFonts w:ascii="Arial" w:hAnsi="Arial" w:cs="Arial"/>
          <w:color w:val="222222"/>
          <w:shd w:val="clear" w:color="auto" w:fill="FFFFFF"/>
        </w:rPr>
        <w:t>, D. J.,</w:t>
      </w:r>
      <w:r w:rsidRPr="004F24CE">
        <w:rPr>
          <w:rFonts w:ascii="Arial" w:hAnsi="Arial" w:cs="Arial"/>
          <w:color w:val="222222"/>
          <w:shd w:val="clear" w:color="auto" w:fill="FFFFFF"/>
        </w:rPr>
        <w:t xml:space="preserve"> Moser</w:t>
      </w:r>
      <w:r w:rsidR="002D7311">
        <w:rPr>
          <w:rFonts w:ascii="Arial" w:hAnsi="Arial" w:cs="Arial"/>
          <w:color w:val="222222"/>
          <w:shd w:val="clear" w:color="auto" w:fill="FFFFFF"/>
        </w:rPr>
        <w:t xml:space="preserve">, O., </w:t>
      </w:r>
      <w:r w:rsidRPr="004F24CE">
        <w:rPr>
          <w:rFonts w:ascii="Arial" w:hAnsi="Arial" w:cs="Arial"/>
          <w:color w:val="222222"/>
          <w:shd w:val="clear" w:color="auto" w:fill="FFFFFF"/>
        </w:rPr>
        <w:t>M</w:t>
      </w:r>
      <w:r w:rsidRPr="00047014">
        <w:rPr>
          <w:rFonts w:ascii="Arial" w:hAnsi="Arial" w:cs="Arial"/>
          <w:color w:val="222222"/>
          <w:shd w:val="clear" w:color="auto" w:fill="FFFFFF"/>
        </w:rPr>
        <w:t>itri</w:t>
      </w:r>
      <w:r w:rsidR="002D7311" w:rsidRPr="00047014">
        <w:rPr>
          <w:rFonts w:ascii="Arial" w:hAnsi="Arial" w:cs="Arial"/>
          <w:color w:val="222222"/>
          <w:shd w:val="clear" w:color="auto" w:fill="FFFFFF"/>
        </w:rPr>
        <w:t>, J.,</w:t>
      </w:r>
      <w:r w:rsidRPr="00047014">
        <w:rPr>
          <w:rFonts w:ascii="Arial" w:hAnsi="Arial" w:cs="Arial"/>
          <w:color w:val="222222"/>
          <w:shd w:val="clear" w:color="auto" w:fill="FFFFFF"/>
        </w:rPr>
        <w:t xml:space="preserve"> Chen</w:t>
      </w:r>
      <w:r w:rsidR="002D7311" w:rsidRPr="00047014">
        <w:rPr>
          <w:rFonts w:ascii="Arial" w:hAnsi="Arial" w:cs="Arial"/>
          <w:color w:val="222222"/>
          <w:shd w:val="clear" w:color="auto" w:fill="FFFFFF"/>
        </w:rPr>
        <w:t>, R.,</w:t>
      </w:r>
      <w:r w:rsidRPr="00047014">
        <w:rPr>
          <w:rFonts w:ascii="Arial" w:hAnsi="Arial" w:cs="Arial"/>
          <w:color w:val="222222"/>
          <w:shd w:val="clear" w:color="auto" w:fill="FFFFFF"/>
        </w:rPr>
        <w:t xml:space="preserve"> Polosa</w:t>
      </w:r>
      <w:r w:rsidR="002D7311" w:rsidRPr="00047014">
        <w:rPr>
          <w:rFonts w:ascii="Arial" w:hAnsi="Arial" w:cs="Arial"/>
          <w:color w:val="222222"/>
          <w:shd w:val="clear" w:color="auto" w:fill="FFFFFF"/>
        </w:rPr>
        <w:t>, R. (2026).</w:t>
      </w:r>
      <w:r w:rsidRPr="00047014">
        <w:rPr>
          <w:rFonts w:ascii="Arial" w:hAnsi="Arial" w:cs="Arial"/>
          <w:color w:val="222222"/>
          <w:shd w:val="clear" w:color="auto" w:fill="FFFFFF"/>
        </w:rPr>
        <w:t xml:space="preserve"> Association </w:t>
      </w:r>
      <w:proofErr w:type="spellStart"/>
      <w:r w:rsidRPr="00047014">
        <w:rPr>
          <w:rFonts w:ascii="Arial" w:hAnsi="Arial" w:cs="Arial"/>
          <w:color w:val="222222"/>
          <w:shd w:val="clear" w:color="auto" w:fill="FFFFFF"/>
        </w:rPr>
        <w:t>between</w:t>
      </w:r>
      <w:proofErr w:type="spellEnd"/>
      <w:r w:rsidRPr="00047014">
        <w:rPr>
          <w:rFonts w:ascii="Arial" w:hAnsi="Arial" w:cs="Arial"/>
          <w:color w:val="222222"/>
          <w:shd w:val="clear" w:color="auto" w:fill="FFFFFF"/>
        </w:rPr>
        <w:t xml:space="preserve"> </w:t>
      </w:r>
      <w:proofErr w:type="spellStart"/>
      <w:r w:rsidRPr="00047014">
        <w:rPr>
          <w:rFonts w:ascii="Arial" w:hAnsi="Arial" w:cs="Arial"/>
          <w:color w:val="222222"/>
          <w:shd w:val="clear" w:color="auto" w:fill="FFFFFF"/>
        </w:rPr>
        <w:t>electronic</w:t>
      </w:r>
      <w:proofErr w:type="spellEnd"/>
      <w:r w:rsidRPr="00047014">
        <w:rPr>
          <w:rFonts w:ascii="Arial" w:hAnsi="Arial" w:cs="Arial"/>
          <w:color w:val="222222"/>
          <w:shd w:val="clear" w:color="auto" w:fill="FFFFFF"/>
        </w:rPr>
        <w:t xml:space="preserve"> </w:t>
      </w:r>
      <w:proofErr w:type="spellStart"/>
      <w:r w:rsidRPr="00047014">
        <w:rPr>
          <w:rFonts w:ascii="Arial" w:hAnsi="Arial" w:cs="Arial"/>
          <w:color w:val="222222"/>
          <w:shd w:val="clear" w:color="auto" w:fill="FFFFFF"/>
        </w:rPr>
        <w:t>cigarette</w:t>
      </w:r>
      <w:proofErr w:type="spellEnd"/>
      <w:r w:rsidRPr="00047014">
        <w:rPr>
          <w:rFonts w:ascii="Arial" w:hAnsi="Arial" w:cs="Arial"/>
          <w:color w:val="222222"/>
          <w:shd w:val="clear" w:color="auto" w:fill="FFFFFF"/>
        </w:rPr>
        <w:t xml:space="preserve"> use and </w:t>
      </w:r>
      <w:proofErr w:type="spellStart"/>
      <w:r w:rsidRPr="00047014">
        <w:rPr>
          <w:rFonts w:ascii="Arial" w:hAnsi="Arial" w:cs="Arial"/>
          <w:color w:val="222222"/>
          <w:shd w:val="clear" w:color="auto" w:fill="FFFFFF"/>
        </w:rPr>
        <w:t>prediabetes</w:t>
      </w:r>
      <w:proofErr w:type="spellEnd"/>
      <w:r w:rsidRPr="00047014">
        <w:rPr>
          <w:rFonts w:ascii="Arial" w:hAnsi="Arial" w:cs="Arial"/>
          <w:color w:val="222222"/>
          <w:shd w:val="clear" w:color="auto" w:fill="FFFFFF"/>
        </w:rPr>
        <w:t xml:space="preserve">, </w:t>
      </w:r>
      <w:proofErr w:type="spellStart"/>
      <w:r w:rsidRPr="00047014">
        <w:rPr>
          <w:rFonts w:ascii="Arial" w:hAnsi="Arial" w:cs="Arial"/>
          <w:color w:val="222222"/>
          <w:shd w:val="clear" w:color="auto" w:fill="FFFFFF"/>
        </w:rPr>
        <w:t>diabetes</w:t>
      </w:r>
      <w:proofErr w:type="spellEnd"/>
      <w:r w:rsidRPr="00047014">
        <w:rPr>
          <w:rFonts w:ascii="Arial" w:hAnsi="Arial" w:cs="Arial"/>
          <w:color w:val="222222"/>
          <w:shd w:val="clear" w:color="auto" w:fill="FFFFFF"/>
        </w:rPr>
        <w:t xml:space="preserve">, and </w:t>
      </w:r>
      <w:proofErr w:type="spellStart"/>
      <w:r w:rsidRPr="00047014">
        <w:rPr>
          <w:rFonts w:ascii="Arial" w:hAnsi="Arial" w:cs="Arial"/>
          <w:color w:val="222222"/>
          <w:shd w:val="clear" w:color="auto" w:fill="FFFFFF"/>
        </w:rPr>
        <w:t>insulin</w:t>
      </w:r>
      <w:proofErr w:type="spellEnd"/>
      <w:r w:rsidRPr="00047014">
        <w:rPr>
          <w:rFonts w:ascii="Arial" w:hAnsi="Arial" w:cs="Arial"/>
          <w:color w:val="222222"/>
          <w:shd w:val="clear" w:color="auto" w:fill="FFFFFF"/>
        </w:rPr>
        <w:t xml:space="preserve"> </w:t>
      </w:r>
      <w:proofErr w:type="spellStart"/>
      <w:r w:rsidRPr="00047014">
        <w:rPr>
          <w:rFonts w:ascii="Arial" w:hAnsi="Arial" w:cs="Arial"/>
          <w:color w:val="222222"/>
          <w:shd w:val="clear" w:color="auto" w:fill="FFFFFF"/>
        </w:rPr>
        <w:t>resistance</w:t>
      </w:r>
      <w:proofErr w:type="spellEnd"/>
      <w:r w:rsidRPr="00047014">
        <w:rPr>
          <w:rFonts w:ascii="Arial" w:hAnsi="Arial" w:cs="Arial"/>
          <w:color w:val="222222"/>
          <w:shd w:val="clear" w:color="auto" w:fill="FFFFFF"/>
        </w:rPr>
        <w:t xml:space="preserve">: a </w:t>
      </w:r>
      <w:proofErr w:type="spellStart"/>
      <w:r w:rsidRPr="00047014">
        <w:rPr>
          <w:rFonts w:ascii="Arial" w:hAnsi="Arial" w:cs="Arial"/>
          <w:color w:val="222222"/>
          <w:shd w:val="clear" w:color="auto" w:fill="FFFFFF"/>
        </w:rPr>
        <w:t>systematic</w:t>
      </w:r>
      <w:proofErr w:type="spellEnd"/>
      <w:r w:rsidRPr="00047014">
        <w:rPr>
          <w:rFonts w:ascii="Arial" w:hAnsi="Arial" w:cs="Arial"/>
          <w:color w:val="222222"/>
          <w:shd w:val="clear" w:color="auto" w:fill="FFFFFF"/>
        </w:rPr>
        <w:t xml:space="preserve"> review and meta-</w:t>
      </w:r>
      <w:proofErr w:type="spellStart"/>
      <w:r w:rsidRPr="00047014">
        <w:rPr>
          <w:rFonts w:ascii="Arial" w:hAnsi="Arial" w:cs="Arial"/>
          <w:color w:val="222222"/>
          <w:shd w:val="clear" w:color="auto" w:fill="FFFFFF"/>
        </w:rPr>
        <w:t>analysis</w:t>
      </w:r>
      <w:proofErr w:type="spellEnd"/>
      <w:r w:rsidRPr="00047014">
        <w:rPr>
          <w:rFonts w:ascii="Arial" w:hAnsi="Arial" w:cs="Arial"/>
          <w:color w:val="222222"/>
          <w:shd w:val="clear" w:color="auto" w:fill="FFFFFF"/>
        </w:rPr>
        <w:t>. </w:t>
      </w:r>
      <w:r w:rsidR="002D7311" w:rsidRPr="002D7311">
        <w:rPr>
          <w:rFonts w:ascii="Arial" w:hAnsi="Arial" w:cs="Arial"/>
          <w:iCs/>
          <w:color w:val="222222"/>
          <w:shd w:val="clear" w:color="auto" w:fill="FFFFFF"/>
        </w:rPr>
        <w:t>INTERNATIONAL EMERGENCY MEDICINE</w:t>
      </w:r>
      <w:r w:rsidR="002D7311">
        <w:rPr>
          <w:rFonts w:ascii="Arial" w:hAnsi="Arial" w:cs="Arial"/>
          <w:color w:val="222222"/>
          <w:shd w:val="clear" w:color="auto" w:fill="FFFFFF"/>
        </w:rPr>
        <w:t xml:space="preserve">, </w:t>
      </w:r>
      <w:r w:rsidR="00047014" w:rsidRPr="004E442C">
        <w:rPr>
          <w:rFonts w:ascii="Arial" w:hAnsi="Arial" w:cs="Arial"/>
          <w:bCs/>
          <w:lang w:val="en-GB"/>
        </w:rPr>
        <w:t xml:space="preserve">ISSN: 1970-9366, </w:t>
      </w:r>
      <w:r w:rsidR="002D7311">
        <w:rPr>
          <w:rFonts w:ascii="Arial" w:hAnsi="Arial" w:cs="Arial"/>
          <w:color w:val="222222"/>
          <w:shd w:val="clear" w:color="auto" w:fill="FFFFFF"/>
        </w:rPr>
        <w:t xml:space="preserve">DOI: </w:t>
      </w:r>
      <w:r w:rsidRPr="004F24CE">
        <w:rPr>
          <w:rFonts w:ascii="Arial" w:hAnsi="Arial" w:cs="Arial"/>
          <w:color w:val="222222"/>
          <w:shd w:val="clear" w:color="auto" w:fill="FFFFFF"/>
        </w:rPr>
        <w:t>https://doi.org/10.1007/s11739-026-04430-x</w:t>
      </w:r>
      <w:r w:rsidR="00047014">
        <w:rPr>
          <w:rFonts w:ascii="Arial" w:hAnsi="Arial" w:cs="Arial"/>
          <w:color w:val="222222"/>
          <w:shd w:val="clear" w:color="auto" w:fill="FFFFFF"/>
        </w:rPr>
        <w:t>.</w:t>
      </w:r>
    </w:p>
    <w:p w14:paraId="17ABE18D" w14:textId="71C4AA7A" w:rsidR="004F24CE" w:rsidRPr="00047014" w:rsidRDefault="00047014" w:rsidP="00A06CC0">
      <w:pPr>
        <w:autoSpaceDE w:val="0"/>
        <w:autoSpaceDN w:val="0"/>
        <w:adjustRightInd w:val="0"/>
        <w:jc w:val="both"/>
        <w:rPr>
          <w:rFonts w:ascii="Arial" w:hAnsi="Arial" w:cs="Arial"/>
        </w:rPr>
      </w:pPr>
      <w:r w:rsidRPr="00D51775">
        <w:rPr>
          <w:rFonts w:ascii="Arial" w:hAnsi="Arial" w:cs="Arial"/>
          <w:i/>
        </w:rPr>
        <w:t xml:space="preserve">Rivista scientifica A.N.V.U.R. area 13, Classe </w:t>
      </w:r>
      <w:r w:rsidRPr="00D51775">
        <w:rPr>
          <w:rFonts w:ascii="Arial" w:hAnsi="Arial" w:cs="Arial"/>
          <w:b/>
          <w:i/>
        </w:rPr>
        <w:t>A</w:t>
      </w:r>
      <w:r w:rsidRPr="00D51775">
        <w:rPr>
          <w:rFonts w:ascii="Arial" w:hAnsi="Arial" w:cs="Arial"/>
          <w:i/>
        </w:rPr>
        <w:t xml:space="preserve">, rivista scientifica area 06, SC 06/B1, </w:t>
      </w:r>
      <w:r w:rsidRPr="00D51775">
        <w:rPr>
          <w:rFonts w:ascii="Arial" w:hAnsi="Arial" w:cs="Arial"/>
        </w:rPr>
        <w:t>IF = 5.472.</w:t>
      </w:r>
    </w:p>
    <w:p w14:paraId="37F8A99A" w14:textId="77777777" w:rsidR="004F24CE" w:rsidRPr="00047014" w:rsidRDefault="004F24CE" w:rsidP="00A06CC0">
      <w:pPr>
        <w:autoSpaceDE w:val="0"/>
        <w:autoSpaceDN w:val="0"/>
        <w:adjustRightInd w:val="0"/>
        <w:jc w:val="both"/>
        <w:rPr>
          <w:rFonts w:ascii="Arial" w:hAnsi="Arial" w:cs="Arial"/>
          <w:color w:val="222222"/>
          <w:shd w:val="clear" w:color="auto" w:fill="FFFFFF"/>
          <w:lang w:val="en-US"/>
        </w:rPr>
      </w:pPr>
    </w:p>
    <w:p w14:paraId="4A663ACF" w14:textId="43D5095E" w:rsidR="00DF5410" w:rsidRPr="0042351F" w:rsidRDefault="000A5F76" w:rsidP="00A06CC0">
      <w:pPr>
        <w:autoSpaceDE w:val="0"/>
        <w:autoSpaceDN w:val="0"/>
        <w:adjustRightInd w:val="0"/>
        <w:jc w:val="both"/>
        <w:rPr>
          <w:rFonts w:ascii="Arial" w:hAnsi="Arial" w:cs="Arial"/>
          <w:bCs/>
          <w:lang w:val="en-US"/>
        </w:rPr>
      </w:pPr>
      <w:r w:rsidRPr="00047014">
        <w:rPr>
          <w:rFonts w:ascii="Arial" w:hAnsi="Arial" w:cs="Arial"/>
          <w:color w:val="222222"/>
          <w:shd w:val="clear" w:color="auto" w:fill="FFFFFF"/>
          <w:lang w:val="en-US"/>
        </w:rPr>
        <w:t>TOMASELLI V., Antonicelli M. (202</w:t>
      </w:r>
      <w:r w:rsidR="00CA58A8" w:rsidRPr="00047014">
        <w:rPr>
          <w:rFonts w:ascii="Arial" w:hAnsi="Arial" w:cs="Arial"/>
          <w:color w:val="222222"/>
          <w:shd w:val="clear" w:color="auto" w:fill="FFFFFF"/>
          <w:lang w:val="en-US"/>
        </w:rPr>
        <w:t>6</w:t>
      </w:r>
      <w:r w:rsidRPr="00047014">
        <w:rPr>
          <w:rFonts w:ascii="Arial" w:hAnsi="Arial" w:cs="Arial"/>
          <w:color w:val="222222"/>
          <w:shd w:val="clear" w:color="auto" w:fill="FFFFFF"/>
          <w:lang w:val="en-US"/>
        </w:rPr>
        <w:t xml:space="preserve">). </w:t>
      </w:r>
      <w:r w:rsidR="00CA58A8" w:rsidRPr="00047014">
        <w:rPr>
          <w:rFonts w:ascii="Arial" w:hAnsi="Arial" w:cs="Arial"/>
          <w:bCs/>
          <w:iCs/>
          <w:lang w:val="en-US"/>
        </w:rPr>
        <w:t>Structural health inequalities and territorial disparities: drivers of healthcare migration</w:t>
      </w:r>
      <w:r w:rsidR="00CA58A8" w:rsidRPr="00047014">
        <w:rPr>
          <w:rFonts w:ascii="Arial" w:hAnsi="Arial" w:cs="Arial"/>
          <w:lang w:val="en-US"/>
        </w:rPr>
        <w:t>,</w:t>
      </w:r>
      <w:r w:rsidR="003F5C7D" w:rsidRPr="0042351F">
        <w:rPr>
          <w:rFonts w:ascii="Arial" w:hAnsi="Arial" w:cs="Arial"/>
          <w:lang w:val="en-US"/>
        </w:rPr>
        <w:t xml:space="preserve"> RIVISTA ITALIANA DI ECONOMIA, DEMOGRAFIA E STATISTICA (</w:t>
      </w:r>
      <w:r w:rsidR="003F5C7D" w:rsidRPr="0042351F">
        <w:rPr>
          <w:rFonts w:ascii="Arial" w:hAnsi="Arial" w:cs="Arial"/>
          <w:i/>
          <w:iCs/>
          <w:lang w:val="en-US"/>
        </w:rPr>
        <w:t>ITALIAN JOURNAL OF ECONOMIC, DEMOGRAPHIC AND STATISTICAL STUDIES</w:t>
      </w:r>
      <w:r w:rsidR="003F5C7D" w:rsidRPr="0042351F">
        <w:rPr>
          <w:rFonts w:ascii="Arial" w:hAnsi="Arial" w:cs="Arial"/>
          <w:iCs/>
          <w:lang w:val="en-US"/>
        </w:rPr>
        <w:t>)</w:t>
      </w:r>
      <w:r w:rsidR="00DB6D26" w:rsidRPr="0042351F">
        <w:rPr>
          <w:rFonts w:ascii="Arial" w:hAnsi="Arial" w:cs="Arial"/>
          <w:lang w:val="en-US"/>
        </w:rPr>
        <w:t xml:space="preserve">, </w:t>
      </w:r>
      <w:r w:rsidR="003F5C7D" w:rsidRPr="0042351F">
        <w:rPr>
          <w:rFonts w:ascii="Arial" w:hAnsi="Arial" w:cs="Arial"/>
          <w:iCs/>
          <w:lang w:val="en-US"/>
        </w:rPr>
        <w:t xml:space="preserve">vol. LXXX, n. 3, pp. </w:t>
      </w:r>
      <w:r w:rsidR="00DF5410" w:rsidRPr="0042351F">
        <w:rPr>
          <w:rFonts w:ascii="Arial" w:hAnsi="Arial" w:cs="Arial"/>
          <w:iCs/>
          <w:lang w:val="en-US"/>
        </w:rPr>
        <w:t>177-188</w:t>
      </w:r>
      <w:r w:rsidR="003F5C7D" w:rsidRPr="0042351F">
        <w:rPr>
          <w:rFonts w:ascii="Arial" w:hAnsi="Arial" w:cs="Arial"/>
          <w:iCs/>
          <w:lang w:val="en-US"/>
        </w:rPr>
        <w:t>,</w:t>
      </w:r>
      <w:r w:rsidR="003F5C7D" w:rsidRPr="0042351F">
        <w:rPr>
          <w:rFonts w:ascii="Arial" w:hAnsi="Arial" w:cs="Arial"/>
          <w:i/>
          <w:iCs/>
          <w:lang w:val="en-US"/>
        </w:rPr>
        <w:t xml:space="preserve"> </w:t>
      </w:r>
      <w:r w:rsidR="00DB6D26" w:rsidRPr="0042351F">
        <w:rPr>
          <w:rFonts w:ascii="Arial" w:hAnsi="Arial" w:cs="Arial"/>
          <w:lang w:val="en-US"/>
        </w:rPr>
        <w:t>ISSN: 0035-6832</w:t>
      </w:r>
      <w:r w:rsidR="00DF5410" w:rsidRPr="0042351F">
        <w:rPr>
          <w:rFonts w:ascii="Arial" w:hAnsi="Arial" w:cs="Arial"/>
          <w:lang w:val="en-US"/>
        </w:rPr>
        <w:t xml:space="preserve">, </w:t>
      </w:r>
      <w:r w:rsidR="00DF5410" w:rsidRPr="0042351F">
        <w:rPr>
          <w:rFonts w:ascii="Arial" w:hAnsi="Arial" w:cs="Arial"/>
          <w:bCs/>
          <w:lang w:val="en-US"/>
        </w:rPr>
        <w:t>DOI: </w:t>
      </w:r>
    </w:p>
    <w:p w14:paraId="369AA5D9" w14:textId="77777777" w:rsidR="00DF5410" w:rsidRPr="0042351F" w:rsidRDefault="00DF5410" w:rsidP="00A06CC0">
      <w:pPr>
        <w:autoSpaceDE w:val="0"/>
        <w:autoSpaceDN w:val="0"/>
        <w:adjustRightInd w:val="0"/>
        <w:jc w:val="both"/>
        <w:rPr>
          <w:rFonts w:ascii="Arial" w:hAnsi="Arial" w:cs="Arial"/>
          <w:lang w:val="en-US"/>
        </w:rPr>
      </w:pPr>
      <w:r w:rsidRPr="0042351F">
        <w:rPr>
          <w:rFonts w:ascii="Arial" w:hAnsi="Arial" w:cs="Arial"/>
          <w:lang w:val="en-US"/>
        </w:rPr>
        <w:t>https://doi.org/10.71014/sieds.v80i3.486</w:t>
      </w:r>
      <w:r w:rsidR="003C52A2" w:rsidRPr="0042351F">
        <w:rPr>
          <w:rFonts w:ascii="Arial" w:hAnsi="Arial" w:cs="Arial"/>
          <w:i/>
          <w:lang w:val="en-US"/>
        </w:rPr>
        <w:t>.</w:t>
      </w:r>
    </w:p>
    <w:p w14:paraId="768D40BF" w14:textId="65D940C2" w:rsidR="00C00044" w:rsidRPr="00DF5410" w:rsidRDefault="00CC77F5" w:rsidP="00A06CC0">
      <w:pPr>
        <w:autoSpaceDE w:val="0"/>
        <w:autoSpaceDN w:val="0"/>
        <w:adjustRightInd w:val="0"/>
        <w:jc w:val="both"/>
        <w:rPr>
          <w:rFonts w:ascii="Arial" w:hAnsi="Arial" w:cs="Arial"/>
        </w:rPr>
      </w:pPr>
      <w:r w:rsidRPr="00D51775">
        <w:rPr>
          <w:rFonts w:ascii="Arial" w:hAnsi="Arial" w:cs="Arial"/>
          <w:i/>
        </w:rPr>
        <w:t>Rivista scientifica A.N.V.U.R. area 13.</w:t>
      </w:r>
    </w:p>
    <w:p w14:paraId="19AA4525" w14:textId="77777777" w:rsidR="00614D01" w:rsidRDefault="00614D01" w:rsidP="00DB6D26">
      <w:pPr>
        <w:autoSpaceDE w:val="0"/>
        <w:autoSpaceDN w:val="0"/>
        <w:adjustRightInd w:val="0"/>
        <w:jc w:val="both"/>
        <w:rPr>
          <w:rFonts w:ascii="Arial" w:hAnsi="Arial" w:cs="Arial"/>
          <w:bCs/>
          <w:i/>
        </w:rPr>
      </w:pPr>
    </w:p>
    <w:p w14:paraId="73D4F4D1" w14:textId="6C96E8C3" w:rsidR="00A06CC0" w:rsidRPr="0042351F" w:rsidRDefault="003F5C7D" w:rsidP="00A06CC0">
      <w:pPr>
        <w:autoSpaceDE w:val="0"/>
        <w:autoSpaceDN w:val="0"/>
        <w:adjustRightInd w:val="0"/>
        <w:jc w:val="both"/>
        <w:rPr>
          <w:rFonts w:ascii="Arial" w:hAnsi="Arial" w:cs="Arial"/>
          <w:lang w:val="en-US"/>
        </w:rPr>
      </w:pPr>
      <w:r>
        <w:rPr>
          <w:rFonts w:ascii="Arial" w:hAnsi="Arial" w:cs="Arial"/>
        </w:rPr>
        <w:t xml:space="preserve">TOMASELLI V., Cantone G., Spinello Andrea Orazio </w:t>
      </w:r>
      <w:r w:rsidRPr="006379B7">
        <w:rPr>
          <w:rFonts w:ascii="Arial" w:hAnsi="Arial" w:cs="Arial"/>
        </w:rPr>
        <w:t>(202</w:t>
      </w:r>
      <w:r>
        <w:rPr>
          <w:rFonts w:ascii="Arial" w:hAnsi="Arial" w:cs="Arial"/>
        </w:rPr>
        <w:t>6</w:t>
      </w:r>
      <w:r w:rsidRPr="006379B7">
        <w:rPr>
          <w:rFonts w:ascii="Arial" w:hAnsi="Arial" w:cs="Arial"/>
        </w:rPr>
        <w:t xml:space="preserve">). </w:t>
      </w:r>
      <w:r w:rsidRPr="00047014">
        <w:rPr>
          <w:rFonts w:ascii="Arial" w:hAnsi="Arial" w:cs="Arial"/>
          <w:bCs/>
          <w:lang w:val="en-US"/>
        </w:rPr>
        <w:t xml:space="preserve">Inequalities in Italian competitive research funding: evidence from the </w:t>
      </w:r>
      <w:proofErr w:type="spellStart"/>
      <w:r w:rsidRPr="00047014">
        <w:rPr>
          <w:rFonts w:ascii="Arial" w:hAnsi="Arial" w:cs="Arial"/>
          <w:bCs/>
          <w:lang w:val="en-US"/>
        </w:rPr>
        <w:t>prinwinners</w:t>
      </w:r>
      <w:proofErr w:type="spellEnd"/>
      <w:r w:rsidRPr="00047014">
        <w:rPr>
          <w:rFonts w:ascii="Arial" w:hAnsi="Arial" w:cs="Arial"/>
          <w:bCs/>
          <w:lang w:val="en-US"/>
        </w:rPr>
        <w:t xml:space="preserve"> dataset,</w:t>
      </w:r>
      <w:r w:rsidRPr="0042351F">
        <w:rPr>
          <w:rFonts w:ascii="Arial" w:hAnsi="Arial" w:cs="Arial"/>
          <w:lang w:val="en-US"/>
        </w:rPr>
        <w:t xml:space="preserve"> RIVISTA ITALIANA DI ECONOMIA, DEMOGRAFIA E STATISTICA (</w:t>
      </w:r>
      <w:r w:rsidRPr="0042351F">
        <w:rPr>
          <w:rFonts w:ascii="Arial" w:hAnsi="Arial" w:cs="Arial"/>
          <w:i/>
          <w:iCs/>
          <w:lang w:val="en-US"/>
        </w:rPr>
        <w:t>ITALIAN JOURNAL OF ECONOMIC, DEMOGRAPHIC AND STATISTICAL STUDIES</w:t>
      </w:r>
      <w:r w:rsidRPr="0042351F">
        <w:rPr>
          <w:rFonts w:ascii="Arial" w:hAnsi="Arial" w:cs="Arial"/>
          <w:iCs/>
          <w:lang w:val="en-US"/>
        </w:rPr>
        <w:t>)</w:t>
      </w:r>
      <w:r w:rsidRPr="0042351F">
        <w:rPr>
          <w:rFonts w:ascii="Arial" w:hAnsi="Arial" w:cs="Arial"/>
          <w:lang w:val="en-US"/>
        </w:rPr>
        <w:t xml:space="preserve">, </w:t>
      </w:r>
      <w:r w:rsidRPr="0042351F">
        <w:rPr>
          <w:rFonts w:ascii="Arial" w:hAnsi="Arial" w:cs="Arial"/>
          <w:iCs/>
          <w:lang w:val="en-US"/>
        </w:rPr>
        <w:t>vol. LXXX, n. 2, pp. 139-150,</w:t>
      </w:r>
      <w:r w:rsidRPr="0042351F">
        <w:rPr>
          <w:rFonts w:ascii="Arial" w:hAnsi="Arial" w:cs="Arial"/>
          <w:i/>
          <w:iCs/>
          <w:lang w:val="en-US"/>
        </w:rPr>
        <w:t xml:space="preserve"> </w:t>
      </w:r>
      <w:r w:rsidRPr="0042351F">
        <w:rPr>
          <w:rFonts w:ascii="Arial" w:hAnsi="Arial" w:cs="Arial"/>
          <w:lang w:val="en-US"/>
        </w:rPr>
        <w:t>ISSN: 0035-6832</w:t>
      </w:r>
      <w:r w:rsidR="00A06CC0" w:rsidRPr="0042351F">
        <w:rPr>
          <w:rFonts w:ascii="Arial" w:hAnsi="Arial" w:cs="Arial"/>
          <w:lang w:val="en-US"/>
        </w:rPr>
        <w:t xml:space="preserve">, </w:t>
      </w:r>
      <w:r w:rsidR="00A06CC0" w:rsidRPr="0042351F">
        <w:rPr>
          <w:rFonts w:ascii="Arial" w:hAnsi="Arial" w:cs="Arial"/>
          <w:bCs/>
          <w:lang w:val="en-US"/>
        </w:rPr>
        <w:t>DOI: </w:t>
      </w:r>
      <w:r w:rsidR="00A06CC0" w:rsidRPr="0042351F">
        <w:rPr>
          <w:rFonts w:ascii="Arial" w:hAnsi="Arial" w:cs="Arial"/>
          <w:lang w:val="en-US"/>
        </w:rPr>
        <w:t>https://doi.org/10.71014/sieds.v80i2.438.</w:t>
      </w:r>
    </w:p>
    <w:p w14:paraId="69A662FC" w14:textId="77777777" w:rsidR="003F5C7D" w:rsidRPr="00D51775" w:rsidRDefault="003F5C7D" w:rsidP="003F5C7D">
      <w:pPr>
        <w:autoSpaceDE w:val="0"/>
        <w:autoSpaceDN w:val="0"/>
        <w:adjustRightInd w:val="0"/>
        <w:jc w:val="both"/>
        <w:rPr>
          <w:rFonts w:ascii="Arial" w:hAnsi="Arial" w:cs="Arial"/>
          <w:i/>
        </w:rPr>
      </w:pPr>
      <w:r w:rsidRPr="00D51775">
        <w:rPr>
          <w:rFonts w:ascii="Arial" w:hAnsi="Arial" w:cs="Arial"/>
          <w:i/>
        </w:rPr>
        <w:t>Rivista scientifica A.N.V.U.R. area 13.</w:t>
      </w:r>
    </w:p>
    <w:p w14:paraId="2AD8A049" w14:textId="77777777" w:rsidR="003F5C7D" w:rsidRDefault="003F5C7D" w:rsidP="00DB6D26">
      <w:pPr>
        <w:autoSpaceDE w:val="0"/>
        <w:autoSpaceDN w:val="0"/>
        <w:adjustRightInd w:val="0"/>
        <w:jc w:val="both"/>
        <w:rPr>
          <w:rFonts w:ascii="Arial" w:hAnsi="Arial" w:cs="Arial"/>
          <w:bCs/>
          <w:i/>
        </w:rPr>
      </w:pPr>
    </w:p>
    <w:p w14:paraId="13807CF0" w14:textId="77777777" w:rsidR="00473EB1" w:rsidRDefault="00473EB1" w:rsidP="00473EB1">
      <w:pPr>
        <w:autoSpaceDE w:val="0"/>
        <w:autoSpaceDN w:val="0"/>
        <w:adjustRightInd w:val="0"/>
        <w:jc w:val="both"/>
        <w:rPr>
          <w:rFonts w:ascii="Arial" w:hAnsi="Arial" w:cs="Arial"/>
          <w:b/>
        </w:rPr>
      </w:pPr>
      <w:r>
        <w:rPr>
          <w:rFonts w:ascii="Arial" w:hAnsi="Arial" w:cs="Arial"/>
          <w:b/>
        </w:rPr>
        <w:t>2025</w:t>
      </w:r>
    </w:p>
    <w:p w14:paraId="754B9C86" w14:textId="1D2FD7FC" w:rsidR="00FC20D8" w:rsidRPr="00D51775" w:rsidRDefault="00473EB1" w:rsidP="00FC20D8">
      <w:pPr>
        <w:autoSpaceDE w:val="0"/>
        <w:autoSpaceDN w:val="0"/>
        <w:adjustRightInd w:val="0"/>
        <w:jc w:val="both"/>
        <w:rPr>
          <w:rFonts w:ascii="Arial" w:hAnsi="Arial" w:cs="Arial"/>
          <w:lang w:val="en-US"/>
        </w:rPr>
      </w:pPr>
      <w:r w:rsidRPr="00473EB1">
        <w:rPr>
          <w:rFonts w:ascii="Arial" w:hAnsi="Arial" w:cs="Arial"/>
        </w:rPr>
        <w:t>Ngoma</w:t>
      </w:r>
      <w:r>
        <w:rPr>
          <w:rFonts w:ascii="Arial" w:hAnsi="Arial" w:cs="Arial"/>
        </w:rPr>
        <w:t xml:space="preserve"> C.,</w:t>
      </w:r>
      <w:r w:rsidRPr="00473EB1">
        <w:rPr>
          <w:rFonts w:ascii="Arial" w:hAnsi="Arial" w:cs="Arial"/>
        </w:rPr>
        <w:t xml:space="preserve"> Campagna</w:t>
      </w:r>
      <w:r>
        <w:rPr>
          <w:rFonts w:ascii="Arial" w:hAnsi="Arial" w:cs="Arial"/>
        </w:rPr>
        <w:t xml:space="preserve"> D.,</w:t>
      </w:r>
      <w:r w:rsidRPr="00473EB1">
        <w:rPr>
          <w:rFonts w:ascii="Arial" w:hAnsi="Arial" w:cs="Arial"/>
        </w:rPr>
        <w:t xml:space="preserve"> Ceriello</w:t>
      </w:r>
      <w:r>
        <w:rPr>
          <w:rFonts w:ascii="Arial" w:hAnsi="Arial" w:cs="Arial"/>
        </w:rPr>
        <w:t xml:space="preserve"> A.,</w:t>
      </w:r>
      <w:r w:rsidRPr="00473EB1">
        <w:rPr>
          <w:rFonts w:ascii="Arial" w:hAnsi="Arial" w:cs="Arial"/>
        </w:rPr>
        <w:t xml:space="preserve"> Alshahrani</w:t>
      </w:r>
      <w:r>
        <w:rPr>
          <w:rFonts w:ascii="Arial" w:hAnsi="Arial" w:cs="Arial"/>
        </w:rPr>
        <w:t xml:space="preserve"> N.</w:t>
      </w:r>
      <w:r w:rsidRPr="00473EB1">
        <w:rPr>
          <w:rFonts w:ascii="Arial" w:hAnsi="Arial" w:cs="Arial"/>
        </w:rPr>
        <w:t xml:space="preserve"> Z.</w:t>
      </w:r>
      <w:r>
        <w:rPr>
          <w:rFonts w:ascii="Arial" w:hAnsi="Arial" w:cs="Arial"/>
        </w:rPr>
        <w:t>,</w:t>
      </w:r>
      <w:r w:rsidRPr="00473EB1">
        <w:rPr>
          <w:rFonts w:ascii="Arial" w:hAnsi="Arial" w:cs="Arial"/>
        </w:rPr>
        <w:t xml:space="preserve"> Misra</w:t>
      </w:r>
      <w:r>
        <w:rPr>
          <w:rFonts w:ascii="Arial" w:hAnsi="Arial" w:cs="Arial"/>
        </w:rPr>
        <w:t xml:space="preserve"> A.,</w:t>
      </w:r>
      <w:r w:rsidRPr="00473EB1">
        <w:rPr>
          <w:rFonts w:ascii="Arial" w:hAnsi="Arial" w:cs="Arial"/>
        </w:rPr>
        <w:t xml:space="preserve"> Basit</w:t>
      </w:r>
      <w:r>
        <w:rPr>
          <w:rFonts w:ascii="Arial" w:hAnsi="Arial" w:cs="Arial"/>
        </w:rPr>
        <w:t xml:space="preserve"> A.,</w:t>
      </w:r>
      <w:r w:rsidRPr="00473EB1">
        <w:rPr>
          <w:rFonts w:ascii="Arial" w:hAnsi="Arial" w:cs="Arial"/>
        </w:rPr>
        <w:t xml:space="preserve"> Russo</w:t>
      </w:r>
      <w:r>
        <w:rPr>
          <w:rFonts w:ascii="Arial" w:hAnsi="Arial" w:cs="Arial"/>
        </w:rPr>
        <w:t xml:space="preserve"> C.,</w:t>
      </w:r>
      <w:r w:rsidRPr="00473EB1">
        <w:rPr>
          <w:rFonts w:ascii="Arial" w:hAnsi="Arial" w:cs="Arial"/>
        </w:rPr>
        <w:t xml:space="preserve"> </w:t>
      </w:r>
      <w:proofErr w:type="spellStart"/>
      <w:r w:rsidRPr="00473EB1">
        <w:rPr>
          <w:rFonts w:ascii="Arial" w:hAnsi="Arial" w:cs="Arial"/>
        </w:rPr>
        <w:t>Battelino</w:t>
      </w:r>
      <w:proofErr w:type="spellEnd"/>
      <w:r>
        <w:rPr>
          <w:rFonts w:ascii="Arial" w:hAnsi="Arial" w:cs="Arial"/>
        </w:rPr>
        <w:t xml:space="preserve"> T.,</w:t>
      </w:r>
      <w:r w:rsidRPr="00473EB1">
        <w:rPr>
          <w:rFonts w:ascii="Arial" w:hAnsi="Arial" w:cs="Arial"/>
        </w:rPr>
        <w:t xml:space="preserve"> Somasundaram</w:t>
      </w:r>
      <w:r>
        <w:rPr>
          <w:rFonts w:ascii="Arial" w:hAnsi="Arial" w:cs="Arial"/>
        </w:rPr>
        <w:t xml:space="preserve"> N.,</w:t>
      </w:r>
      <w:r w:rsidRPr="00473EB1">
        <w:rPr>
          <w:rFonts w:ascii="Arial" w:hAnsi="Arial" w:cs="Arial"/>
        </w:rPr>
        <w:t xml:space="preserve"> Jalaludin</w:t>
      </w:r>
      <w:r>
        <w:rPr>
          <w:rFonts w:ascii="Arial" w:hAnsi="Arial" w:cs="Arial"/>
        </w:rPr>
        <w:t xml:space="preserve"> M. Y.,</w:t>
      </w:r>
      <w:r w:rsidRPr="00473EB1">
        <w:rPr>
          <w:rFonts w:ascii="Arial" w:hAnsi="Arial" w:cs="Arial"/>
        </w:rPr>
        <w:t xml:space="preserve"> Dinh</w:t>
      </w:r>
      <w:r>
        <w:rPr>
          <w:rFonts w:ascii="Arial" w:hAnsi="Arial" w:cs="Arial"/>
        </w:rPr>
        <w:t xml:space="preserve"> P. L.,</w:t>
      </w:r>
      <w:r w:rsidRPr="00473EB1">
        <w:rPr>
          <w:rFonts w:ascii="Arial" w:hAnsi="Arial" w:cs="Arial"/>
        </w:rPr>
        <w:t xml:space="preserve"> </w:t>
      </w:r>
      <w:proofErr w:type="spellStart"/>
      <w:r w:rsidRPr="00473EB1">
        <w:rPr>
          <w:rFonts w:ascii="Arial" w:hAnsi="Arial" w:cs="Arial"/>
        </w:rPr>
        <w:t>Saisho</w:t>
      </w:r>
      <w:proofErr w:type="spellEnd"/>
      <w:r>
        <w:rPr>
          <w:rFonts w:ascii="Arial" w:hAnsi="Arial" w:cs="Arial"/>
        </w:rPr>
        <w:t xml:space="preserve"> Y.,</w:t>
      </w:r>
      <w:r w:rsidRPr="00473EB1">
        <w:rPr>
          <w:rFonts w:ascii="Arial" w:hAnsi="Arial" w:cs="Arial"/>
        </w:rPr>
        <w:t xml:space="preserve"> Walicka</w:t>
      </w:r>
      <w:r>
        <w:rPr>
          <w:rFonts w:ascii="Arial" w:hAnsi="Arial" w:cs="Arial"/>
        </w:rPr>
        <w:t xml:space="preserve"> M., </w:t>
      </w:r>
      <w:r w:rsidRPr="00473EB1">
        <w:rPr>
          <w:rFonts w:ascii="Arial" w:hAnsi="Arial" w:cs="Arial"/>
        </w:rPr>
        <w:t>TOMASELLI</w:t>
      </w:r>
      <w:r>
        <w:rPr>
          <w:rFonts w:ascii="Arial" w:hAnsi="Arial" w:cs="Arial"/>
        </w:rPr>
        <w:t xml:space="preserve"> V., </w:t>
      </w:r>
      <w:r w:rsidRPr="00473EB1">
        <w:rPr>
          <w:rFonts w:ascii="Arial" w:hAnsi="Arial" w:cs="Arial"/>
        </w:rPr>
        <w:t>Cantone</w:t>
      </w:r>
      <w:r>
        <w:rPr>
          <w:rFonts w:ascii="Arial" w:hAnsi="Arial" w:cs="Arial"/>
        </w:rPr>
        <w:t xml:space="preserve"> G. G.,</w:t>
      </w:r>
      <w:r w:rsidRPr="00473EB1">
        <w:rPr>
          <w:rFonts w:ascii="Arial" w:hAnsi="Arial" w:cs="Arial"/>
        </w:rPr>
        <w:t xml:space="preserve"> Moser</w:t>
      </w:r>
      <w:r>
        <w:rPr>
          <w:rFonts w:ascii="Arial" w:hAnsi="Arial" w:cs="Arial"/>
        </w:rPr>
        <w:t xml:space="preserve"> O.,</w:t>
      </w:r>
      <w:r w:rsidRPr="00473EB1">
        <w:rPr>
          <w:rFonts w:ascii="Arial" w:hAnsi="Arial" w:cs="Arial"/>
        </w:rPr>
        <w:t xml:space="preserve"> Polosa</w:t>
      </w:r>
      <w:r>
        <w:rPr>
          <w:rFonts w:ascii="Arial" w:hAnsi="Arial" w:cs="Arial"/>
        </w:rPr>
        <w:t xml:space="preserve"> R. (</w:t>
      </w:r>
      <w:r w:rsidRPr="00047014">
        <w:rPr>
          <w:rFonts w:ascii="Arial" w:hAnsi="Arial" w:cs="Arial"/>
        </w:rPr>
        <w:t xml:space="preserve">2025). </w:t>
      </w:r>
      <w:r w:rsidR="00CC3C9D" w:rsidRPr="00047014">
        <w:rPr>
          <w:rFonts w:ascii="Arial" w:hAnsi="Arial" w:cs="Arial"/>
          <w:lang w:val="en-US"/>
        </w:rPr>
        <w:t>Differential Associations Between Smoking, E-Cigarette Use, and Diabetes Prevalence.</w:t>
      </w:r>
      <w:r w:rsidR="00CC3C9D" w:rsidRPr="002C787D">
        <w:rPr>
          <w:rFonts w:ascii="Arial" w:hAnsi="Arial" w:cs="Arial"/>
          <w:lang w:val="en-US"/>
        </w:rPr>
        <w:t xml:space="preserve"> </w:t>
      </w:r>
      <w:r w:rsidR="00CC3C9D" w:rsidRPr="00D51775">
        <w:rPr>
          <w:rFonts w:ascii="Arial" w:hAnsi="Arial" w:cs="Arial"/>
          <w:lang w:val="en-US"/>
        </w:rPr>
        <w:t xml:space="preserve">DIABETES &amp; </w:t>
      </w:r>
      <w:r w:rsidR="000160C9" w:rsidRPr="00D51775">
        <w:rPr>
          <w:rFonts w:ascii="Arial" w:hAnsi="Arial" w:cs="Arial"/>
          <w:lang w:val="en-US"/>
        </w:rPr>
        <w:t>METABOLIC</w:t>
      </w:r>
      <w:r w:rsidR="000160C9" w:rsidRPr="00D51775">
        <w:rPr>
          <w:rFonts w:ascii="Charis SIL" w:eastAsiaTheme="minorHAnsi" w:hAnsi="Charis SIL" w:cs="Charis SIL"/>
          <w:color w:val="000000"/>
          <w:sz w:val="28"/>
          <w:szCs w:val="28"/>
          <w:lang w:val="en-US" w:eastAsia="en-US"/>
        </w:rPr>
        <w:t xml:space="preserve"> </w:t>
      </w:r>
      <w:r w:rsidR="000160C9" w:rsidRPr="00D51775">
        <w:rPr>
          <w:rFonts w:ascii="Arial" w:hAnsi="Arial" w:cs="Arial"/>
          <w:lang w:val="en-US"/>
        </w:rPr>
        <w:t>SYNDROME: CLINICAL RESEARCH &amp; REVIEWS</w:t>
      </w:r>
      <w:r w:rsidR="00CC3C9D" w:rsidRPr="00D51775">
        <w:rPr>
          <w:rFonts w:ascii="Arial" w:hAnsi="Arial" w:cs="Arial"/>
          <w:lang w:val="en-US"/>
        </w:rPr>
        <w:t xml:space="preserve">, vol. </w:t>
      </w:r>
      <w:r w:rsidR="00FC20D8" w:rsidRPr="00D51775">
        <w:rPr>
          <w:rFonts w:ascii="Arial" w:hAnsi="Arial" w:cs="Arial"/>
          <w:lang w:val="en-US"/>
        </w:rPr>
        <w:t>1</w:t>
      </w:r>
      <w:r w:rsidR="008D651A" w:rsidRPr="00D51775">
        <w:rPr>
          <w:rFonts w:ascii="Arial" w:hAnsi="Arial" w:cs="Arial"/>
          <w:lang w:val="en-US"/>
        </w:rPr>
        <w:t>9</w:t>
      </w:r>
      <w:r w:rsidR="00CC3C9D" w:rsidRPr="00D51775">
        <w:rPr>
          <w:rFonts w:ascii="Arial" w:hAnsi="Arial" w:cs="Arial"/>
          <w:lang w:val="en-US"/>
        </w:rPr>
        <w:t xml:space="preserve">, n. </w:t>
      </w:r>
      <w:r w:rsidR="00FC20D8" w:rsidRPr="00D51775">
        <w:rPr>
          <w:rFonts w:ascii="Arial" w:hAnsi="Arial" w:cs="Arial"/>
          <w:lang w:val="en-US"/>
        </w:rPr>
        <w:t>10</w:t>
      </w:r>
      <w:r w:rsidR="00CC3C9D" w:rsidRPr="00D51775">
        <w:rPr>
          <w:rFonts w:ascii="Arial" w:hAnsi="Arial" w:cs="Arial"/>
          <w:lang w:val="en-US"/>
        </w:rPr>
        <w:t xml:space="preserve">, </w:t>
      </w:r>
      <w:r w:rsidR="00FC20D8" w:rsidRPr="00D51775">
        <w:rPr>
          <w:rFonts w:ascii="Arial" w:hAnsi="Arial" w:cs="Arial"/>
          <w:lang w:val="en-US"/>
        </w:rPr>
        <w:t>ISSN 1871-4021, https://doi.org/10.1016/j.dsx.2025.103331.</w:t>
      </w:r>
    </w:p>
    <w:p w14:paraId="48BC6BDF" w14:textId="70C0BD48" w:rsidR="00FF2BC2" w:rsidRDefault="00FF2BC2" w:rsidP="00FC20D8">
      <w:pPr>
        <w:autoSpaceDE w:val="0"/>
        <w:autoSpaceDN w:val="0"/>
        <w:adjustRightInd w:val="0"/>
        <w:jc w:val="both"/>
        <w:rPr>
          <w:rFonts w:ascii="Arial" w:hAnsi="Arial" w:cs="Arial"/>
          <w:i/>
        </w:rPr>
      </w:pPr>
      <w:r w:rsidRPr="00A76C0B">
        <w:rPr>
          <w:rFonts w:ascii="Arial" w:hAnsi="Arial" w:cs="Arial"/>
          <w:i/>
        </w:rPr>
        <w:t xml:space="preserve">Classe </w:t>
      </w:r>
      <w:r w:rsidRPr="00A76C0B">
        <w:rPr>
          <w:rFonts w:ascii="Arial" w:hAnsi="Arial" w:cs="Arial"/>
          <w:b/>
          <w:i/>
        </w:rPr>
        <w:t>A</w:t>
      </w:r>
      <w:r w:rsidRPr="00A76C0B">
        <w:rPr>
          <w:rFonts w:ascii="Arial" w:hAnsi="Arial" w:cs="Arial"/>
          <w:i/>
        </w:rPr>
        <w:t>, rivista scientifica A.N.V.U.R., area 06, SC 06/B1</w:t>
      </w:r>
      <w:r>
        <w:rPr>
          <w:rFonts w:ascii="Arial" w:hAnsi="Arial" w:cs="Arial"/>
          <w:i/>
        </w:rPr>
        <w:t>,</w:t>
      </w:r>
      <w:r>
        <w:rPr>
          <w:rFonts w:ascii="Arial" w:hAnsi="Arial" w:cs="Arial"/>
        </w:rPr>
        <w:t xml:space="preserve"> IF = 8.</w:t>
      </w:r>
      <w:r w:rsidRPr="00FF2BC2">
        <w:rPr>
          <w:rFonts w:ascii="Arial" w:hAnsi="Arial" w:cs="Arial"/>
        </w:rPr>
        <w:t>5</w:t>
      </w:r>
      <w:r>
        <w:rPr>
          <w:rFonts w:ascii="Arial" w:hAnsi="Arial" w:cs="Arial"/>
          <w:i/>
        </w:rPr>
        <w:t>.</w:t>
      </w:r>
    </w:p>
    <w:p w14:paraId="102772E3" w14:textId="77777777" w:rsidR="008062F6" w:rsidRDefault="008062F6" w:rsidP="00B10878">
      <w:pPr>
        <w:autoSpaceDE w:val="0"/>
        <w:autoSpaceDN w:val="0"/>
        <w:adjustRightInd w:val="0"/>
        <w:jc w:val="both"/>
        <w:rPr>
          <w:rFonts w:ascii="Arial" w:hAnsi="Arial" w:cs="Arial"/>
        </w:rPr>
      </w:pPr>
    </w:p>
    <w:p w14:paraId="34A98833" w14:textId="54BC5235" w:rsidR="00712CEC" w:rsidRPr="00712CEC" w:rsidRDefault="0017667F" w:rsidP="00712CEC">
      <w:pPr>
        <w:jc w:val="both"/>
        <w:rPr>
          <w:rFonts w:ascii="Arial" w:hAnsi="Arial" w:cs="Arial"/>
          <w:bCs/>
          <w:lang w:val="en-US"/>
        </w:rPr>
      </w:pPr>
      <w:r w:rsidRPr="00712CEC">
        <w:rPr>
          <w:rFonts w:ascii="Arial" w:hAnsi="Arial" w:cs="Arial"/>
        </w:rPr>
        <w:t xml:space="preserve">Cantone G. G., TOMASELLI V. (2025). </w:t>
      </w:r>
      <w:r w:rsidRPr="00047014">
        <w:rPr>
          <w:rFonts w:ascii="Arial" w:hAnsi="Arial" w:cs="Arial"/>
          <w:lang w:val="en-GB"/>
        </w:rPr>
        <w:t xml:space="preserve">Multiverse Analysis: Heuristic for multi-model inference or theory of the model error? </w:t>
      </w:r>
      <w:r w:rsidRPr="00712CEC">
        <w:rPr>
          <w:rFonts w:ascii="Arial" w:hAnsi="Arial" w:cs="Arial"/>
          <w:bCs/>
          <w:lang w:val="en-GB"/>
        </w:rPr>
        <w:t xml:space="preserve">ITALIAN JOURNAL OF APPLIED STATISTICS, </w:t>
      </w:r>
      <w:proofErr w:type="spellStart"/>
      <w:r w:rsidRPr="00712CEC">
        <w:rPr>
          <w:rFonts w:ascii="Arial" w:hAnsi="Arial" w:cs="Arial"/>
          <w:bCs/>
          <w:lang w:val="en-GB"/>
        </w:rPr>
        <w:t>Supplemento</w:t>
      </w:r>
      <w:proofErr w:type="spellEnd"/>
      <w:r w:rsidRPr="00712CEC">
        <w:rPr>
          <w:rFonts w:ascii="Arial" w:hAnsi="Arial" w:cs="Arial"/>
          <w:bCs/>
          <w:lang w:val="en-GB"/>
        </w:rPr>
        <w:t xml:space="preserve"> vol. 37, n. 2, pp. </w:t>
      </w:r>
      <w:r w:rsidRPr="00712CEC">
        <w:rPr>
          <w:rFonts w:ascii="Arial" w:hAnsi="Arial" w:cs="Arial"/>
          <w:bCs/>
          <w:lang w:val="en-US"/>
        </w:rPr>
        <w:t>413-418</w:t>
      </w:r>
      <w:r w:rsidRPr="00712CEC">
        <w:rPr>
          <w:rFonts w:ascii="Arial" w:hAnsi="Arial" w:cs="Arial"/>
          <w:bCs/>
          <w:lang w:val="en-GB"/>
        </w:rPr>
        <w:t>, ISSN: 1125-1964, E-ISSN: 2038-5587</w:t>
      </w:r>
      <w:r w:rsidR="00712CEC" w:rsidRPr="00712CEC">
        <w:rPr>
          <w:rFonts w:ascii="Arial" w:hAnsi="Arial" w:cs="Arial"/>
          <w:bCs/>
          <w:lang w:val="en-GB"/>
        </w:rPr>
        <w:t xml:space="preserve">, DOI: </w:t>
      </w:r>
      <w:r w:rsidR="00712CEC" w:rsidRPr="00712CEC">
        <w:rPr>
          <w:rFonts w:ascii="Arial" w:hAnsi="Arial" w:cs="Arial"/>
          <w:bCs/>
          <w:lang w:val="en-US"/>
        </w:rPr>
        <w:t>10.26398/asaproc.00139</w:t>
      </w:r>
      <w:r w:rsidR="00712CEC">
        <w:rPr>
          <w:rFonts w:ascii="Arial" w:hAnsi="Arial" w:cs="Arial"/>
          <w:bCs/>
          <w:lang w:val="en-US"/>
        </w:rPr>
        <w:t>.</w:t>
      </w:r>
      <w:r w:rsidR="00712CEC" w:rsidRPr="00712CEC">
        <w:rPr>
          <w:rFonts w:ascii="Arial" w:hAnsi="Arial" w:cs="Arial"/>
          <w:bCs/>
          <w:lang w:val="en-US"/>
        </w:rPr>
        <w:t xml:space="preserve"> </w:t>
      </w:r>
    </w:p>
    <w:p w14:paraId="4FFD5026" w14:textId="77777777" w:rsidR="0017667F" w:rsidRPr="00D51775" w:rsidRDefault="0017667F" w:rsidP="0017667F">
      <w:pPr>
        <w:autoSpaceDE w:val="0"/>
        <w:autoSpaceDN w:val="0"/>
        <w:adjustRightInd w:val="0"/>
        <w:jc w:val="both"/>
        <w:rPr>
          <w:rFonts w:ascii="Arial" w:hAnsi="Arial" w:cs="Arial"/>
          <w:i/>
        </w:rPr>
      </w:pPr>
      <w:r w:rsidRPr="00712CEC">
        <w:rPr>
          <w:rFonts w:ascii="Arial" w:hAnsi="Arial" w:cs="Arial"/>
          <w:i/>
        </w:rPr>
        <w:t>Rivista scientifica A.N.V.U.R. area 13.</w:t>
      </w:r>
    </w:p>
    <w:p w14:paraId="7D831712" w14:textId="77777777" w:rsidR="008062F6" w:rsidRPr="00D51775" w:rsidRDefault="008062F6" w:rsidP="0017667F">
      <w:pPr>
        <w:autoSpaceDE w:val="0"/>
        <w:autoSpaceDN w:val="0"/>
        <w:adjustRightInd w:val="0"/>
        <w:jc w:val="both"/>
        <w:rPr>
          <w:rFonts w:ascii="Arial" w:hAnsi="Arial" w:cs="Arial"/>
          <w:i/>
        </w:rPr>
      </w:pPr>
    </w:p>
    <w:p w14:paraId="727B2D5E" w14:textId="33992FDA" w:rsidR="00A70D7E" w:rsidRPr="00A76C0B" w:rsidRDefault="00934BDF" w:rsidP="00B85507">
      <w:pPr>
        <w:jc w:val="both"/>
        <w:rPr>
          <w:rFonts w:ascii="Arial" w:hAnsi="Arial" w:cs="Arial"/>
          <w:lang w:val="en-US"/>
        </w:rPr>
      </w:pPr>
      <w:r w:rsidRPr="00934BDF">
        <w:rPr>
          <w:rFonts w:ascii="Arial" w:hAnsi="Arial"/>
          <w:color w:val="222222"/>
          <w:shd w:val="clear" w:color="auto" w:fill="FFFFFF"/>
        </w:rPr>
        <w:t>Adebisi Y. A., Alshahrani N. Z., Spicuzza L., Pennisi F., Geraci G., Cantone G.</w:t>
      </w:r>
      <w:r>
        <w:rPr>
          <w:rFonts w:ascii="Arial" w:hAnsi="Arial"/>
          <w:color w:val="222222"/>
          <w:shd w:val="clear" w:color="auto" w:fill="FFFFFF"/>
        </w:rPr>
        <w:t xml:space="preserve"> </w:t>
      </w:r>
      <w:r w:rsidRPr="00934BDF">
        <w:rPr>
          <w:rFonts w:ascii="Arial" w:hAnsi="Arial"/>
          <w:color w:val="222222"/>
          <w:shd w:val="clear" w:color="auto" w:fill="FFFFFF"/>
        </w:rPr>
        <w:t xml:space="preserve">G., Tomaselli V., Polosa R. </w:t>
      </w:r>
      <w:r w:rsidR="00A70D7E" w:rsidRPr="00934BDF">
        <w:rPr>
          <w:rFonts w:ascii="Arial" w:hAnsi="Arial" w:cs="Arial"/>
        </w:rPr>
        <w:t xml:space="preserve">(2025). </w:t>
      </w:r>
      <w:r w:rsidR="00502B76" w:rsidRPr="00047014">
        <w:rPr>
          <w:rFonts w:ascii="Helvetica Neue" w:hAnsi="Helvetica Neue"/>
          <w:color w:val="222222"/>
          <w:shd w:val="clear" w:color="auto" w:fill="FFFFFF"/>
          <w:lang w:val="en-US"/>
        </w:rPr>
        <w:t>Differences in respiratory wheezing between current exclusive e-cigarette users, current exclusive cigarette smokers, and never users of either product: findings from a population-based study</w:t>
      </w:r>
      <w:r w:rsidR="00502B76" w:rsidRPr="00D51775">
        <w:rPr>
          <w:rFonts w:ascii="Helvetica Neue" w:hAnsi="Helvetica Neue"/>
          <w:i/>
          <w:color w:val="222222"/>
          <w:shd w:val="clear" w:color="auto" w:fill="FFFFFF"/>
          <w:lang w:val="en-US"/>
        </w:rPr>
        <w:t xml:space="preserve">. </w:t>
      </w:r>
      <w:r w:rsidR="00A70D7E" w:rsidRPr="00934BDF">
        <w:rPr>
          <w:rFonts w:ascii="Arial" w:hAnsi="Arial" w:cs="Arial"/>
          <w:lang w:val="en-US"/>
        </w:rPr>
        <w:t xml:space="preserve">HARM REDUCTION </w:t>
      </w:r>
      <w:r w:rsidR="008D651A" w:rsidRPr="00934BDF">
        <w:rPr>
          <w:rFonts w:ascii="Arial" w:hAnsi="Arial" w:cs="Arial"/>
          <w:lang w:val="en-US"/>
        </w:rPr>
        <w:t>JOURNAL</w:t>
      </w:r>
      <w:r w:rsidR="00A70D7E" w:rsidRPr="00934BDF">
        <w:rPr>
          <w:rFonts w:ascii="Arial" w:hAnsi="Arial" w:cs="Arial"/>
          <w:lang w:val="en-US"/>
        </w:rPr>
        <w:t>,</w:t>
      </w:r>
      <w:r w:rsidR="00BE634C">
        <w:rPr>
          <w:rFonts w:ascii="Arial" w:hAnsi="Arial" w:cs="Arial"/>
          <w:lang w:val="en-US"/>
        </w:rPr>
        <w:t xml:space="preserve"> </w:t>
      </w:r>
      <w:r w:rsidR="00502B76">
        <w:rPr>
          <w:rFonts w:ascii="Arial" w:hAnsi="Arial" w:cs="Arial"/>
          <w:lang w:val="en-US"/>
        </w:rPr>
        <w:t>vol. 22, n. 156,</w:t>
      </w:r>
      <w:r w:rsidR="00A70D7E" w:rsidRPr="00934BDF">
        <w:rPr>
          <w:rFonts w:ascii="Arial" w:hAnsi="Arial" w:cs="Arial"/>
          <w:lang w:val="en-US"/>
        </w:rPr>
        <w:t xml:space="preserve"> ISSN: </w:t>
      </w:r>
      <w:r w:rsidR="008D651A" w:rsidRPr="00934BDF">
        <w:rPr>
          <w:rFonts w:ascii="Arial" w:hAnsi="Arial" w:cs="Arial"/>
          <w:lang w:val="en-US"/>
        </w:rPr>
        <w:t>1477-7517</w:t>
      </w:r>
      <w:r w:rsidR="00A70D7E" w:rsidRPr="00934BDF">
        <w:rPr>
          <w:rFonts w:ascii="Arial" w:hAnsi="Arial" w:cs="Arial"/>
          <w:lang w:val="en-US"/>
        </w:rPr>
        <w:t xml:space="preserve">, DOI: </w:t>
      </w:r>
      <w:r w:rsidR="00616F7E" w:rsidRPr="00D51775">
        <w:rPr>
          <w:rFonts w:ascii="Arial" w:hAnsi="Arial" w:cs="Arial"/>
          <w:lang w:val="en-US"/>
        </w:rPr>
        <w:t>10.1186/s12954-025-01315-8</w:t>
      </w:r>
      <w:r w:rsidR="00502B76" w:rsidRPr="00D51775">
        <w:rPr>
          <w:rFonts w:ascii="Arial" w:hAnsi="Arial" w:cs="Arial"/>
          <w:lang w:val="en-US"/>
        </w:rPr>
        <w:t>.</w:t>
      </w:r>
    </w:p>
    <w:p w14:paraId="7A887066" w14:textId="049C476D" w:rsidR="00A70D7E" w:rsidRPr="00A76C0B" w:rsidRDefault="00A70D7E" w:rsidP="00B85507">
      <w:pPr>
        <w:autoSpaceDE w:val="0"/>
        <w:autoSpaceDN w:val="0"/>
        <w:adjustRightInd w:val="0"/>
        <w:jc w:val="both"/>
        <w:rPr>
          <w:rFonts w:ascii="Arial" w:hAnsi="Arial" w:cs="Arial"/>
          <w:lang w:val="en-GB"/>
        </w:rPr>
      </w:pPr>
      <w:r w:rsidRPr="00A76C0B">
        <w:rPr>
          <w:rFonts w:ascii="Arial" w:hAnsi="Arial" w:cs="Arial"/>
          <w:i/>
          <w:lang w:val="en-GB"/>
        </w:rPr>
        <w:t xml:space="preserve">Classe </w:t>
      </w:r>
      <w:r w:rsidRPr="00A76C0B">
        <w:rPr>
          <w:rFonts w:ascii="Arial" w:hAnsi="Arial" w:cs="Arial"/>
          <w:b/>
          <w:i/>
          <w:lang w:val="en-GB"/>
        </w:rPr>
        <w:t>A</w:t>
      </w:r>
      <w:r w:rsidRPr="00A76C0B">
        <w:rPr>
          <w:rFonts w:ascii="Arial" w:hAnsi="Arial" w:cs="Arial"/>
          <w:i/>
          <w:lang w:val="en-GB"/>
        </w:rPr>
        <w:t xml:space="preserve">, </w:t>
      </w:r>
      <w:proofErr w:type="spellStart"/>
      <w:r w:rsidRPr="00A76C0B">
        <w:rPr>
          <w:rFonts w:ascii="Arial" w:hAnsi="Arial" w:cs="Arial"/>
          <w:i/>
          <w:lang w:val="en-GB"/>
        </w:rPr>
        <w:t>rivista</w:t>
      </w:r>
      <w:proofErr w:type="spellEnd"/>
      <w:r w:rsidRPr="00A76C0B">
        <w:rPr>
          <w:rFonts w:ascii="Arial" w:hAnsi="Arial" w:cs="Arial"/>
          <w:i/>
          <w:lang w:val="en-GB"/>
        </w:rPr>
        <w:t xml:space="preserve"> </w:t>
      </w:r>
      <w:proofErr w:type="spellStart"/>
      <w:r w:rsidRPr="00A76C0B">
        <w:rPr>
          <w:rFonts w:ascii="Arial" w:hAnsi="Arial" w:cs="Arial"/>
          <w:i/>
          <w:lang w:val="en-GB"/>
        </w:rPr>
        <w:t>scientifica</w:t>
      </w:r>
      <w:proofErr w:type="spellEnd"/>
      <w:r w:rsidRPr="00A76C0B">
        <w:rPr>
          <w:rFonts w:ascii="Arial" w:hAnsi="Arial" w:cs="Arial"/>
          <w:i/>
          <w:lang w:val="en-GB"/>
        </w:rPr>
        <w:t xml:space="preserve"> A.N.V.U.R., area 06, SC 06/B1, </w:t>
      </w:r>
      <w:r w:rsidR="00CD597A" w:rsidRPr="00A76C0B">
        <w:rPr>
          <w:rFonts w:ascii="Arial" w:hAnsi="Arial" w:cs="Arial"/>
          <w:i/>
          <w:lang w:val="en-GB"/>
        </w:rPr>
        <w:t>IF = 4</w:t>
      </w:r>
      <w:r w:rsidRPr="00A76C0B">
        <w:rPr>
          <w:rFonts w:ascii="Arial" w:hAnsi="Arial" w:cs="Arial"/>
          <w:i/>
          <w:lang w:val="en-GB"/>
        </w:rPr>
        <w:t>,</w:t>
      </w:r>
      <w:r w:rsidR="00CD597A" w:rsidRPr="00A76C0B">
        <w:rPr>
          <w:rFonts w:ascii="Arial" w:hAnsi="Arial" w:cs="Arial"/>
          <w:i/>
          <w:lang w:val="en-GB"/>
        </w:rPr>
        <w:t>4</w:t>
      </w:r>
      <w:r w:rsidRPr="00A76C0B">
        <w:rPr>
          <w:rFonts w:ascii="Arial" w:hAnsi="Arial" w:cs="Arial"/>
          <w:lang w:val="en-GB"/>
        </w:rPr>
        <w:t>.</w:t>
      </w:r>
    </w:p>
    <w:p w14:paraId="7A6CDC9D" w14:textId="77777777" w:rsidR="00FF2BC2" w:rsidRPr="00D51775" w:rsidRDefault="00FF2BC2" w:rsidP="00B25BE8">
      <w:pPr>
        <w:autoSpaceDE w:val="0"/>
        <w:autoSpaceDN w:val="0"/>
        <w:adjustRightInd w:val="0"/>
        <w:jc w:val="both"/>
        <w:rPr>
          <w:rFonts w:ascii="Arial" w:hAnsi="Arial" w:cs="Arial"/>
          <w:bCs/>
          <w:i/>
          <w:lang w:val="en-US"/>
        </w:rPr>
      </w:pPr>
    </w:p>
    <w:p w14:paraId="0BAACE76" w14:textId="46E842BE" w:rsidR="00CC7B07" w:rsidRPr="00DD4E1E" w:rsidRDefault="00B25BE8" w:rsidP="00B25BE8">
      <w:pPr>
        <w:autoSpaceDE w:val="0"/>
        <w:autoSpaceDN w:val="0"/>
        <w:adjustRightInd w:val="0"/>
        <w:jc w:val="both"/>
        <w:rPr>
          <w:rFonts w:ascii="Arial" w:hAnsi="Arial" w:cs="Arial"/>
          <w:b/>
        </w:rPr>
      </w:pPr>
      <w:r w:rsidRPr="00DD4E1E">
        <w:rPr>
          <w:rFonts w:ascii="Arial" w:hAnsi="Arial" w:cs="Arial"/>
          <w:b/>
        </w:rPr>
        <w:lastRenderedPageBreak/>
        <w:t>2023</w:t>
      </w:r>
    </w:p>
    <w:p w14:paraId="745C2650" w14:textId="2400FF48" w:rsidR="007510B7" w:rsidRPr="00FF2BC2" w:rsidRDefault="007510B7" w:rsidP="00FF2BC2">
      <w:pPr>
        <w:jc w:val="both"/>
        <w:rPr>
          <w:rFonts w:ascii="Arial" w:hAnsi="Arial" w:cs="Arial"/>
          <w:bCs/>
          <w:lang w:val="en-GB"/>
        </w:rPr>
      </w:pPr>
      <w:r w:rsidRPr="00DD4E1E">
        <w:rPr>
          <w:rFonts w:ascii="Arial" w:hAnsi="Arial" w:cs="Arial"/>
        </w:rPr>
        <w:t xml:space="preserve">TOMASELLI V., Cantone G. G., Nightingale </w:t>
      </w:r>
      <w:r w:rsidRPr="00047014">
        <w:rPr>
          <w:rFonts w:ascii="Arial" w:hAnsi="Arial" w:cs="Arial"/>
        </w:rPr>
        <w:t xml:space="preserve">P. (2023). </w:t>
      </w:r>
      <w:r w:rsidRPr="00047014">
        <w:rPr>
          <w:rFonts w:ascii="Arial" w:hAnsi="Arial" w:cs="Arial"/>
          <w:lang w:val="en-GB"/>
        </w:rPr>
        <w:t xml:space="preserve">On the measurement of cognitive interdisciplinarity with </w:t>
      </w:r>
      <w:proofErr w:type="spellStart"/>
      <w:r w:rsidRPr="00047014">
        <w:rPr>
          <w:rFonts w:ascii="Arial" w:hAnsi="Arial" w:cs="Arial"/>
          <w:lang w:val="en-GB"/>
        </w:rPr>
        <w:t>OpenAlex's</w:t>
      </w:r>
      <w:proofErr w:type="spellEnd"/>
      <w:r w:rsidRPr="00047014">
        <w:rPr>
          <w:rFonts w:ascii="Arial" w:hAnsi="Arial" w:cs="Arial"/>
          <w:lang w:val="en-GB"/>
        </w:rPr>
        <w:t xml:space="preserve"> concepts.</w:t>
      </w:r>
      <w:r w:rsidRPr="007510B7">
        <w:rPr>
          <w:rFonts w:ascii="Arial" w:hAnsi="Arial" w:cs="Arial"/>
          <w:lang w:val="en-GB"/>
        </w:rPr>
        <w:t xml:space="preserve"> </w:t>
      </w:r>
      <w:r w:rsidR="00CC3C9D" w:rsidRPr="007510B7">
        <w:rPr>
          <w:rFonts w:ascii="Arial" w:hAnsi="Arial" w:cs="Arial"/>
          <w:bCs/>
          <w:lang w:val="en-GB"/>
        </w:rPr>
        <w:t>ITALIAN JOURNAL OF APPLIED STATISTICS</w:t>
      </w:r>
      <w:r w:rsidRPr="007510B7">
        <w:rPr>
          <w:rFonts w:ascii="Arial" w:hAnsi="Arial" w:cs="Arial"/>
          <w:bCs/>
          <w:lang w:val="en-GB"/>
        </w:rPr>
        <w:t xml:space="preserve">, vol. 35, n. 3, pp. </w:t>
      </w:r>
      <w:r w:rsidRPr="009A7EBC">
        <w:rPr>
          <w:rFonts w:ascii="Arial" w:hAnsi="Arial" w:cs="Arial"/>
          <w:bCs/>
          <w:lang w:val="en-US"/>
        </w:rPr>
        <w:t>117-122</w:t>
      </w:r>
      <w:r w:rsidRPr="007510B7">
        <w:rPr>
          <w:rFonts w:ascii="Arial" w:hAnsi="Arial" w:cs="Arial"/>
          <w:bCs/>
          <w:lang w:val="en-GB"/>
        </w:rPr>
        <w:t>, ISSN:</w:t>
      </w:r>
      <w:r w:rsidR="00CC3C9D">
        <w:rPr>
          <w:rFonts w:ascii="Arial" w:hAnsi="Arial" w:cs="Arial"/>
          <w:bCs/>
          <w:lang w:val="en-GB"/>
        </w:rPr>
        <w:t xml:space="preserve"> </w:t>
      </w:r>
      <w:r w:rsidRPr="007510B7">
        <w:rPr>
          <w:rFonts w:ascii="Arial" w:hAnsi="Arial" w:cs="Arial"/>
          <w:bCs/>
          <w:lang w:val="en-GB"/>
        </w:rPr>
        <w:t>1125-1964</w:t>
      </w:r>
      <w:r w:rsidRPr="00810D7A">
        <w:rPr>
          <w:rFonts w:ascii="Arial" w:hAnsi="Arial" w:cs="Arial"/>
          <w:bCs/>
          <w:lang w:val="en-GB"/>
        </w:rPr>
        <w:t>, E-ISSN:</w:t>
      </w:r>
      <w:r w:rsidR="00CC3C9D">
        <w:rPr>
          <w:rFonts w:ascii="Arial" w:hAnsi="Arial" w:cs="Arial"/>
          <w:bCs/>
          <w:lang w:val="en-GB"/>
        </w:rPr>
        <w:t xml:space="preserve"> </w:t>
      </w:r>
      <w:r w:rsidRPr="00810D7A">
        <w:rPr>
          <w:rFonts w:ascii="Arial" w:hAnsi="Arial" w:cs="Arial"/>
          <w:bCs/>
          <w:lang w:val="en-GB"/>
        </w:rPr>
        <w:t>2038-5587</w:t>
      </w:r>
      <w:r>
        <w:rPr>
          <w:rFonts w:ascii="Arial" w:hAnsi="Arial" w:cs="Arial"/>
          <w:bCs/>
          <w:lang w:val="en-GB"/>
        </w:rPr>
        <w:t xml:space="preserve">, DOI: </w:t>
      </w:r>
      <w:r w:rsidR="00FF2BC2">
        <w:rPr>
          <w:rFonts w:ascii="Arial" w:hAnsi="Arial" w:cs="Arial"/>
          <w:bCs/>
          <w:lang w:val="en-US"/>
        </w:rPr>
        <w:t>10.26398/asaproc.0018</w:t>
      </w:r>
      <w:r w:rsidRPr="00D51775">
        <w:rPr>
          <w:rFonts w:ascii="Arial" w:hAnsi="Arial" w:cs="Arial"/>
          <w:i/>
          <w:iCs/>
          <w:lang w:val="en-US"/>
        </w:rPr>
        <w:t>.</w:t>
      </w:r>
    </w:p>
    <w:p w14:paraId="0E36C054" w14:textId="466DF675" w:rsidR="007510B7" w:rsidRPr="00D51775" w:rsidRDefault="00CC77F5" w:rsidP="007510B7">
      <w:pPr>
        <w:autoSpaceDE w:val="0"/>
        <w:autoSpaceDN w:val="0"/>
        <w:adjustRightInd w:val="0"/>
        <w:jc w:val="both"/>
        <w:rPr>
          <w:rFonts w:ascii="Arial" w:hAnsi="Arial" w:cs="Arial"/>
          <w:i/>
        </w:rPr>
      </w:pPr>
      <w:r w:rsidRPr="00D51775">
        <w:rPr>
          <w:rFonts w:ascii="Arial" w:hAnsi="Arial" w:cs="Arial"/>
          <w:i/>
        </w:rPr>
        <w:t>Rivista scientifica A.N.V.U.R. area 13.</w:t>
      </w:r>
    </w:p>
    <w:p w14:paraId="6B98226F" w14:textId="77777777" w:rsidR="00CC77F5" w:rsidRPr="009A7EBC" w:rsidRDefault="00CC77F5" w:rsidP="007510B7">
      <w:pPr>
        <w:autoSpaceDE w:val="0"/>
        <w:autoSpaceDN w:val="0"/>
        <w:adjustRightInd w:val="0"/>
        <w:jc w:val="both"/>
        <w:rPr>
          <w:rFonts w:ascii="Arial" w:hAnsi="Arial" w:cs="Arial"/>
          <w:b/>
        </w:rPr>
      </w:pPr>
    </w:p>
    <w:p w14:paraId="44B6679B" w14:textId="3DA98A5D" w:rsidR="002F4802" w:rsidRPr="006379B7" w:rsidRDefault="00024785" w:rsidP="005C748C">
      <w:pPr>
        <w:jc w:val="both"/>
        <w:rPr>
          <w:sz w:val="20"/>
          <w:szCs w:val="20"/>
          <w:lang w:val="en-US"/>
        </w:rPr>
      </w:pPr>
      <w:r w:rsidRPr="006379B7">
        <w:rPr>
          <w:rFonts w:ascii="Arial" w:hAnsi="Arial" w:cs="Arial"/>
          <w:color w:val="222222"/>
          <w:shd w:val="clear" w:color="auto" w:fill="FFFFFF"/>
        </w:rPr>
        <w:t>Mereu </w:t>
      </w:r>
      <w:r w:rsidR="00A84381" w:rsidRPr="006379B7">
        <w:rPr>
          <w:rFonts w:ascii="Arial" w:hAnsi="Arial" w:cs="Arial"/>
          <w:color w:val="222222"/>
          <w:shd w:val="clear" w:color="auto" w:fill="FFFFFF"/>
        </w:rPr>
        <w:t>L.</w:t>
      </w:r>
      <w:r w:rsidRPr="006379B7">
        <w:rPr>
          <w:rFonts w:ascii="Arial" w:hAnsi="Arial" w:cs="Arial"/>
          <w:color w:val="222222"/>
          <w:shd w:val="clear" w:color="auto" w:fill="FFFFFF"/>
        </w:rPr>
        <w:t>, Pecorino</w:t>
      </w:r>
      <w:r w:rsidR="00A84381" w:rsidRPr="006379B7">
        <w:rPr>
          <w:rFonts w:ascii="Arial" w:hAnsi="Arial" w:cs="Arial"/>
          <w:color w:val="222222"/>
          <w:shd w:val="clear" w:color="auto" w:fill="FFFFFF"/>
        </w:rPr>
        <w:t xml:space="preserve"> B.</w:t>
      </w:r>
      <w:r w:rsidRPr="006379B7">
        <w:rPr>
          <w:rFonts w:ascii="Arial" w:hAnsi="Arial" w:cs="Arial"/>
          <w:color w:val="222222"/>
          <w:shd w:val="clear" w:color="auto" w:fill="FFFFFF"/>
        </w:rPr>
        <w:t>, Ferrara</w:t>
      </w:r>
      <w:r w:rsidR="00A84381" w:rsidRPr="006379B7">
        <w:rPr>
          <w:rFonts w:ascii="Arial" w:hAnsi="Arial" w:cs="Arial"/>
          <w:color w:val="222222"/>
          <w:shd w:val="clear" w:color="auto" w:fill="FFFFFF"/>
        </w:rPr>
        <w:t xml:space="preserve"> M.</w:t>
      </w:r>
      <w:r w:rsidRPr="006379B7">
        <w:rPr>
          <w:rFonts w:ascii="Arial" w:hAnsi="Arial" w:cs="Arial"/>
          <w:color w:val="222222"/>
          <w:shd w:val="clear" w:color="auto" w:fill="FFFFFF"/>
        </w:rPr>
        <w:t xml:space="preserve">, </w:t>
      </w:r>
      <w:r w:rsidR="00A84381" w:rsidRPr="006379B7">
        <w:rPr>
          <w:rFonts w:ascii="Arial" w:hAnsi="Arial" w:cs="Arial"/>
          <w:color w:val="222222"/>
          <w:shd w:val="clear" w:color="auto" w:fill="FFFFFF"/>
        </w:rPr>
        <w:t>TOMASELLI V.</w:t>
      </w:r>
      <w:r w:rsidRPr="006379B7">
        <w:rPr>
          <w:rFonts w:ascii="Arial" w:hAnsi="Arial" w:cs="Arial"/>
          <w:color w:val="222222"/>
          <w:shd w:val="clear" w:color="auto" w:fill="FFFFFF"/>
        </w:rPr>
        <w:t>, Scibilia</w:t>
      </w:r>
      <w:r w:rsidR="00A84381" w:rsidRPr="006379B7">
        <w:rPr>
          <w:rFonts w:ascii="Arial" w:hAnsi="Arial" w:cs="Arial"/>
          <w:color w:val="222222"/>
          <w:shd w:val="clear" w:color="auto" w:fill="FFFFFF"/>
        </w:rPr>
        <w:t xml:space="preserve"> G.</w:t>
      </w:r>
      <w:r w:rsidRPr="006379B7">
        <w:rPr>
          <w:rFonts w:ascii="Arial" w:hAnsi="Arial" w:cs="Arial"/>
          <w:color w:val="222222"/>
          <w:shd w:val="clear" w:color="auto" w:fill="FFFFFF"/>
        </w:rPr>
        <w:t>, Scollo</w:t>
      </w:r>
      <w:r w:rsidR="00A84381" w:rsidRPr="006379B7">
        <w:rPr>
          <w:rFonts w:ascii="Arial" w:hAnsi="Arial" w:cs="Arial"/>
          <w:color w:val="222222"/>
          <w:shd w:val="clear" w:color="auto" w:fill="FFFFFF"/>
        </w:rPr>
        <w:t xml:space="preserve"> P. (2023). </w:t>
      </w:r>
      <w:r w:rsidRPr="004E442C">
        <w:rPr>
          <w:rFonts w:ascii="Arial" w:hAnsi="Arial" w:cs="Arial"/>
          <w:lang w:val="en-GB"/>
        </w:rPr>
        <w:t>Neo-adjuvant chemotherapy plus rad</w:t>
      </w:r>
      <w:r w:rsidR="00A84381" w:rsidRPr="004E442C">
        <w:rPr>
          <w:rFonts w:ascii="Arial" w:hAnsi="Arial" w:cs="Arial"/>
          <w:lang w:val="en-GB"/>
        </w:rPr>
        <w:t>ical surgery in locally ad</w:t>
      </w:r>
      <w:r w:rsidRPr="004E442C">
        <w:rPr>
          <w:rFonts w:ascii="Arial" w:hAnsi="Arial" w:cs="Arial"/>
          <w:lang w:val="en-GB"/>
        </w:rPr>
        <w:t>vanced</w:t>
      </w:r>
      <w:r w:rsidR="005C748C">
        <w:rPr>
          <w:rFonts w:ascii="Arial" w:hAnsi="Arial" w:cs="Arial"/>
          <w:lang w:val="en-GB"/>
        </w:rPr>
        <w:t xml:space="preserve"> cervical cancer: </w:t>
      </w:r>
      <w:r w:rsidRPr="004E442C">
        <w:rPr>
          <w:rFonts w:ascii="Arial" w:hAnsi="Arial" w:cs="Arial"/>
          <w:lang w:val="en-GB"/>
        </w:rPr>
        <w:t>retrospective single center Marina study</w:t>
      </w:r>
      <w:r w:rsidR="00A84381" w:rsidRPr="004E442C">
        <w:rPr>
          <w:rFonts w:ascii="Arial" w:hAnsi="Arial" w:cs="Arial"/>
          <w:lang w:val="en-GB"/>
        </w:rPr>
        <w:t xml:space="preserve">. CANCERS, vol. </w:t>
      </w:r>
      <w:r w:rsidR="002F4802">
        <w:rPr>
          <w:rFonts w:ascii="Arial" w:hAnsi="Arial" w:cs="Arial"/>
          <w:lang w:val="en-GB"/>
        </w:rPr>
        <w:t>15 (21): 5207,</w:t>
      </w:r>
      <w:r w:rsidR="005C748C">
        <w:rPr>
          <w:rFonts w:ascii="Arial" w:hAnsi="Arial" w:cs="Arial"/>
          <w:lang w:val="en-GB"/>
        </w:rPr>
        <w:t xml:space="preserve"> p. 1-12,</w:t>
      </w:r>
      <w:r w:rsidR="002F4802">
        <w:rPr>
          <w:rFonts w:ascii="Arial" w:hAnsi="Arial" w:cs="Arial"/>
          <w:lang w:val="en-GB"/>
        </w:rPr>
        <w:t xml:space="preserve"> </w:t>
      </w:r>
      <w:r w:rsidR="00A84381" w:rsidRPr="004E442C">
        <w:rPr>
          <w:rFonts w:ascii="Arial" w:hAnsi="Arial" w:cs="Arial"/>
          <w:lang w:val="en-GB"/>
        </w:rPr>
        <w:t>ISSN</w:t>
      </w:r>
      <w:r w:rsidR="004444C9">
        <w:rPr>
          <w:rFonts w:ascii="Arial" w:hAnsi="Arial" w:cs="Arial"/>
          <w:lang w:val="en-GB"/>
        </w:rPr>
        <w:t>:</w:t>
      </w:r>
      <w:r w:rsidR="00A84381" w:rsidRPr="004E442C">
        <w:rPr>
          <w:rFonts w:ascii="Arial" w:hAnsi="Arial" w:cs="Arial"/>
          <w:lang w:val="en-GB"/>
        </w:rPr>
        <w:t xml:space="preserve"> 2072-6694, DOI: </w:t>
      </w:r>
      <w:r w:rsidR="002F4802" w:rsidRPr="006379B7">
        <w:rPr>
          <w:rFonts w:ascii="Arial" w:hAnsi="Arial" w:cs="Arial"/>
          <w:lang w:val="en-US"/>
        </w:rPr>
        <w:t>10.3390/cancers15215207</w:t>
      </w:r>
      <w:r w:rsidR="002F4802" w:rsidRPr="006379B7">
        <w:rPr>
          <w:rFonts w:ascii="Arial" w:hAnsi="Arial"/>
          <w:color w:val="222222"/>
          <w:sz w:val="20"/>
          <w:szCs w:val="20"/>
          <w:shd w:val="clear" w:color="auto" w:fill="FFFFFF"/>
          <w:lang w:val="en-US"/>
        </w:rPr>
        <w:t>.</w:t>
      </w:r>
    </w:p>
    <w:p w14:paraId="71E6EFEA" w14:textId="14E9AF94" w:rsidR="00A84381" w:rsidRPr="004E442C" w:rsidRDefault="00A84381" w:rsidP="00787B85">
      <w:pPr>
        <w:autoSpaceDE w:val="0"/>
        <w:autoSpaceDN w:val="0"/>
        <w:adjustRightInd w:val="0"/>
        <w:jc w:val="both"/>
        <w:rPr>
          <w:rFonts w:ascii="Arial" w:hAnsi="Arial" w:cs="Arial"/>
          <w:i/>
          <w:lang w:val="en-GB"/>
        </w:rPr>
      </w:pPr>
      <w:r w:rsidRPr="004E442C">
        <w:rPr>
          <w:rFonts w:ascii="Arial" w:hAnsi="Arial" w:cs="Arial"/>
          <w:i/>
          <w:lang w:val="en-GB"/>
        </w:rPr>
        <w:t xml:space="preserve">Classe </w:t>
      </w:r>
      <w:r w:rsidRPr="004E442C">
        <w:rPr>
          <w:rFonts w:ascii="Arial" w:hAnsi="Arial" w:cs="Arial"/>
          <w:b/>
          <w:i/>
          <w:lang w:val="en-GB"/>
        </w:rPr>
        <w:t>A</w:t>
      </w:r>
      <w:r w:rsidRPr="004E442C">
        <w:rPr>
          <w:rFonts w:ascii="Arial" w:hAnsi="Arial" w:cs="Arial"/>
          <w:i/>
          <w:lang w:val="en-GB"/>
        </w:rPr>
        <w:t xml:space="preserve">, </w:t>
      </w:r>
      <w:proofErr w:type="spellStart"/>
      <w:r w:rsidRPr="004E442C">
        <w:rPr>
          <w:rFonts w:ascii="Arial" w:hAnsi="Arial" w:cs="Arial"/>
          <w:i/>
          <w:lang w:val="en-GB"/>
        </w:rPr>
        <w:t>rivista</w:t>
      </w:r>
      <w:proofErr w:type="spellEnd"/>
      <w:r w:rsidRPr="004E442C">
        <w:rPr>
          <w:rFonts w:ascii="Arial" w:hAnsi="Arial" w:cs="Arial"/>
          <w:i/>
          <w:lang w:val="en-GB"/>
        </w:rPr>
        <w:t xml:space="preserve"> </w:t>
      </w:r>
      <w:proofErr w:type="spellStart"/>
      <w:r w:rsidRPr="004E442C">
        <w:rPr>
          <w:rFonts w:ascii="Arial" w:hAnsi="Arial" w:cs="Arial"/>
          <w:i/>
          <w:lang w:val="en-GB"/>
        </w:rPr>
        <w:t>scientifica</w:t>
      </w:r>
      <w:proofErr w:type="spellEnd"/>
      <w:r w:rsidRPr="004E442C">
        <w:rPr>
          <w:rFonts w:ascii="Arial" w:hAnsi="Arial" w:cs="Arial"/>
          <w:i/>
          <w:lang w:val="en-GB"/>
        </w:rPr>
        <w:t xml:space="preserve"> A.N.V.U.R., area 06, SC 06/</w:t>
      </w:r>
      <w:r w:rsidR="00BA50B3" w:rsidRPr="004E442C">
        <w:rPr>
          <w:rFonts w:ascii="Arial" w:hAnsi="Arial" w:cs="Arial"/>
          <w:i/>
          <w:lang w:val="en-GB"/>
        </w:rPr>
        <w:t>H</w:t>
      </w:r>
      <w:r w:rsidRPr="004E442C">
        <w:rPr>
          <w:rFonts w:ascii="Arial" w:hAnsi="Arial" w:cs="Arial"/>
          <w:i/>
          <w:lang w:val="en-GB"/>
        </w:rPr>
        <w:t>1, IF=5.2</w:t>
      </w:r>
      <w:r w:rsidR="00FF2BC2">
        <w:rPr>
          <w:rFonts w:ascii="Arial" w:hAnsi="Arial" w:cs="Arial"/>
          <w:i/>
          <w:lang w:val="en-GB"/>
        </w:rPr>
        <w:t>.</w:t>
      </w:r>
    </w:p>
    <w:p w14:paraId="32BF393E" w14:textId="77777777" w:rsidR="00CC7B07" w:rsidRPr="004E442C" w:rsidRDefault="00CC7B07" w:rsidP="00B25BE8">
      <w:pPr>
        <w:autoSpaceDE w:val="0"/>
        <w:autoSpaceDN w:val="0"/>
        <w:adjustRightInd w:val="0"/>
        <w:jc w:val="both"/>
        <w:rPr>
          <w:rFonts w:ascii="Arial" w:hAnsi="Arial" w:cs="Arial"/>
          <w:lang w:val="en-GB"/>
        </w:rPr>
      </w:pPr>
    </w:p>
    <w:p w14:paraId="6BED91A9" w14:textId="25877222" w:rsidR="00B25BE8" w:rsidRPr="0042351F" w:rsidRDefault="00B25BE8" w:rsidP="00B25BE8">
      <w:pPr>
        <w:autoSpaceDE w:val="0"/>
        <w:autoSpaceDN w:val="0"/>
        <w:adjustRightInd w:val="0"/>
        <w:jc w:val="both"/>
        <w:rPr>
          <w:rFonts w:ascii="Arial" w:hAnsi="Arial" w:cs="Arial"/>
          <w:bCs/>
        </w:rPr>
      </w:pPr>
      <w:r w:rsidRPr="006379B7">
        <w:rPr>
          <w:rFonts w:ascii="Arial" w:hAnsi="Arial" w:cs="Arial"/>
        </w:rPr>
        <w:t>Filosco F., Giallongo A., Leonardi S., TOMASELLI, V., Barone P.  </w:t>
      </w:r>
      <w:r w:rsidRPr="004E442C">
        <w:rPr>
          <w:rFonts w:ascii="Arial" w:hAnsi="Arial" w:cs="Arial"/>
          <w:lang w:val="en-GB"/>
        </w:rPr>
        <w:t xml:space="preserve">(2023). </w:t>
      </w:r>
      <w:r w:rsidRPr="004E442C">
        <w:rPr>
          <w:rFonts w:ascii="Arial" w:hAnsi="Arial" w:cs="Arial"/>
          <w:bCs/>
          <w:lang w:val="en-GB"/>
        </w:rPr>
        <w:t xml:space="preserve">Early Intra-articular corticosteroid injection is predictors of remission of Juvenile Idiopathic Arthritis. </w:t>
      </w:r>
      <w:r w:rsidRPr="00A44FEC">
        <w:rPr>
          <w:rFonts w:ascii="Arial" w:hAnsi="Arial" w:cs="Arial"/>
          <w:bCs/>
          <w:lang w:val="en-GB"/>
        </w:rPr>
        <w:t>MINERVA PEDIATRICS,</w:t>
      </w:r>
      <w:r w:rsidRPr="004E442C">
        <w:rPr>
          <w:rFonts w:ascii="Arial" w:hAnsi="Arial" w:cs="Arial"/>
          <w:bCs/>
          <w:lang w:val="en-GB"/>
        </w:rPr>
        <w:t xml:space="preserve"> vol. 75(3), p. 400-409, pISSN 2724-5276, eISSN 2724-5780, DOI: 10.23736/S2724-5276.21.06343-6. </w:t>
      </w:r>
      <w:proofErr w:type="spellStart"/>
      <w:r w:rsidRPr="004E442C">
        <w:rPr>
          <w:rFonts w:ascii="Arial" w:hAnsi="Arial" w:cs="Arial"/>
          <w:bCs/>
          <w:lang w:val="en-GB"/>
        </w:rPr>
        <w:t>Epub</w:t>
      </w:r>
      <w:proofErr w:type="spellEnd"/>
      <w:r w:rsidRPr="004E442C">
        <w:rPr>
          <w:rFonts w:ascii="Arial" w:hAnsi="Arial" w:cs="Arial"/>
          <w:bCs/>
          <w:lang w:val="en-GB"/>
        </w:rPr>
        <w:t xml:space="preserve"> ahead of print. </w:t>
      </w:r>
      <w:r w:rsidRPr="0042351F">
        <w:rPr>
          <w:rFonts w:ascii="Arial" w:hAnsi="Arial" w:cs="Arial"/>
          <w:bCs/>
        </w:rPr>
        <w:t>PMID: 34515444.</w:t>
      </w:r>
    </w:p>
    <w:p w14:paraId="13F9F6A2" w14:textId="7374D8AE" w:rsidR="00B25BE8" w:rsidRPr="0042351F" w:rsidRDefault="00B25BE8" w:rsidP="00B25BE8">
      <w:pPr>
        <w:autoSpaceDE w:val="0"/>
        <w:autoSpaceDN w:val="0"/>
        <w:adjustRightInd w:val="0"/>
        <w:jc w:val="both"/>
        <w:rPr>
          <w:rFonts w:ascii="Arial" w:hAnsi="Arial" w:cs="Arial"/>
          <w:i/>
        </w:rPr>
      </w:pPr>
      <w:r w:rsidRPr="0042351F">
        <w:rPr>
          <w:rFonts w:ascii="Arial" w:hAnsi="Arial" w:cs="Arial"/>
          <w:i/>
        </w:rPr>
        <w:t xml:space="preserve">Classe </w:t>
      </w:r>
      <w:r w:rsidRPr="0042351F">
        <w:rPr>
          <w:rFonts w:ascii="Arial" w:hAnsi="Arial" w:cs="Arial"/>
          <w:b/>
          <w:i/>
        </w:rPr>
        <w:t>A</w:t>
      </w:r>
      <w:r w:rsidRPr="0042351F">
        <w:rPr>
          <w:rFonts w:ascii="Arial" w:hAnsi="Arial" w:cs="Arial"/>
          <w:i/>
        </w:rPr>
        <w:t>, rivista scientifica A.N.V.U.R., are</w:t>
      </w:r>
      <w:r w:rsidR="00874E04" w:rsidRPr="0042351F">
        <w:rPr>
          <w:rFonts w:ascii="Arial" w:hAnsi="Arial" w:cs="Arial"/>
          <w:i/>
        </w:rPr>
        <w:t>a 06, SC 06/G1, IF=</w:t>
      </w:r>
      <w:r w:rsidR="00FF2BC2" w:rsidRPr="0042351F">
        <w:rPr>
          <w:rFonts w:ascii="Arial" w:hAnsi="Arial" w:cs="Arial"/>
          <w:i/>
        </w:rPr>
        <w:t>1.312.</w:t>
      </w:r>
    </w:p>
    <w:p w14:paraId="3A3B6DA2" w14:textId="77777777" w:rsidR="00FF2BC2" w:rsidRDefault="00FF2BC2" w:rsidP="0072047B">
      <w:pPr>
        <w:autoSpaceDE w:val="0"/>
        <w:autoSpaceDN w:val="0"/>
        <w:adjustRightInd w:val="0"/>
        <w:jc w:val="both"/>
        <w:rPr>
          <w:rFonts w:ascii="Arial" w:hAnsi="Arial" w:cs="Arial"/>
          <w:bCs/>
          <w:i/>
        </w:rPr>
      </w:pPr>
    </w:p>
    <w:p w14:paraId="6575EBA2" w14:textId="44E96CFC" w:rsidR="00780523" w:rsidRDefault="00780523" w:rsidP="00B25BE8">
      <w:pPr>
        <w:autoSpaceDE w:val="0"/>
        <w:autoSpaceDN w:val="0"/>
        <w:adjustRightInd w:val="0"/>
        <w:jc w:val="both"/>
        <w:rPr>
          <w:rFonts w:ascii="Arial" w:hAnsi="Arial" w:cs="Arial"/>
          <w:bCs/>
        </w:rPr>
      </w:pPr>
      <w:r w:rsidRPr="006379B7">
        <w:rPr>
          <w:rFonts w:ascii="Arial" w:hAnsi="Arial" w:cs="Arial"/>
          <w:bCs/>
        </w:rPr>
        <w:t xml:space="preserve">Sampugnaro R., TOMASELLI V. (2023) </w:t>
      </w:r>
      <w:r w:rsidR="0072047B" w:rsidRPr="006379B7">
        <w:rPr>
          <w:rFonts w:ascii="Arial" w:hAnsi="Arial" w:cs="Arial"/>
          <w:bCs/>
          <w:i/>
        </w:rPr>
        <w:t>Bene</w:t>
      </w:r>
      <w:r w:rsidR="00292409" w:rsidRPr="006379B7">
        <w:rPr>
          <w:rFonts w:ascii="Arial" w:hAnsi="Arial" w:cs="Arial"/>
          <w:bCs/>
          <w:i/>
        </w:rPr>
        <w:t xml:space="preserve">ssere e non </w:t>
      </w:r>
      <w:r w:rsidR="0072047B" w:rsidRPr="006379B7">
        <w:rPr>
          <w:rFonts w:ascii="Arial" w:hAnsi="Arial" w:cs="Arial"/>
          <w:bCs/>
          <w:i/>
        </w:rPr>
        <w:t xml:space="preserve">voto. Quale </w:t>
      </w:r>
      <w:proofErr w:type="gramStart"/>
      <w:r w:rsidR="0072047B" w:rsidRPr="006379B7">
        <w:rPr>
          <w:rFonts w:ascii="Arial" w:hAnsi="Arial" w:cs="Arial"/>
          <w:bCs/>
          <w:i/>
        </w:rPr>
        <w:t>relazione?,</w:t>
      </w:r>
      <w:proofErr w:type="gramEnd"/>
      <w:r w:rsidR="0072047B" w:rsidRPr="006379B7">
        <w:rPr>
          <w:rFonts w:ascii="Arial" w:hAnsi="Arial" w:cs="Arial"/>
          <w:bCs/>
          <w:i/>
        </w:rPr>
        <w:t xml:space="preserve"> </w:t>
      </w:r>
      <w:r w:rsidR="0072047B" w:rsidRPr="006379B7">
        <w:rPr>
          <w:rFonts w:ascii="Arial" w:hAnsi="Arial" w:cs="Arial"/>
          <w:bCs/>
        </w:rPr>
        <w:t>ITALIANIEUROPEI, n. 2, pp. 106-114, ISSN: 1593-5124.</w:t>
      </w:r>
    </w:p>
    <w:p w14:paraId="4A06D38B" w14:textId="77777777" w:rsidR="00CC77F5" w:rsidRPr="006379B7" w:rsidRDefault="00CC77F5" w:rsidP="00B25BE8">
      <w:pPr>
        <w:autoSpaceDE w:val="0"/>
        <w:autoSpaceDN w:val="0"/>
        <w:adjustRightInd w:val="0"/>
        <w:jc w:val="both"/>
        <w:rPr>
          <w:rFonts w:ascii="Arial" w:hAnsi="Arial" w:cs="Arial"/>
          <w:bCs/>
        </w:rPr>
      </w:pPr>
    </w:p>
    <w:p w14:paraId="48CFFB6F" w14:textId="13457D88" w:rsidR="002309E2" w:rsidRPr="006379B7" w:rsidRDefault="002309E2" w:rsidP="00DB6C24">
      <w:pPr>
        <w:autoSpaceDE w:val="0"/>
        <w:autoSpaceDN w:val="0"/>
        <w:adjustRightInd w:val="0"/>
        <w:jc w:val="both"/>
        <w:rPr>
          <w:rFonts w:ascii="Arial" w:hAnsi="Arial" w:cs="Arial"/>
          <w:b/>
        </w:rPr>
      </w:pPr>
      <w:r w:rsidRPr="006379B7">
        <w:rPr>
          <w:rFonts w:ascii="Arial" w:hAnsi="Arial" w:cs="Arial"/>
          <w:b/>
        </w:rPr>
        <w:t>2022</w:t>
      </w:r>
    </w:p>
    <w:p w14:paraId="277EA3C5" w14:textId="56F5C22E" w:rsidR="004C5D64" w:rsidRPr="004E442C" w:rsidRDefault="004C5D64" w:rsidP="004C5D64">
      <w:pPr>
        <w:autoSpaceDE w:val="0"/>
        <w:autoSpaceDN w:val="0"/>
        <w:adjustRightInd w:val="0"/>
        <w:jc w:val="both"/>
        <w:rPr>
          <w:rFonts w:ascii="Arial" w:hAnsi="Arial" w:cs="Arial"/>
          <w:bCs/>
          <w:lang w:val="en-GB"/>
        </w:rPr>
      </w:pPr>
      <w:r w:rsidRPr="006379B7">
        <w:rPr>
          <w:rFonts w:ascii="Arial" w:hAnsi="Arial" w:cs="Arial"/>
        </w:rPr>
        <w:t xml:space="preserve">TOMASELLI V., Cantone G. (2022). </w:t>
      </w:r>
      <w:r w:rsidR="00E00991" w:rsidRPr="006379B7">
        <w:rPr>
          <w:rFonts w:ascii="Arial" w:hAnsi="Arial" w:cs="Arial"/>
          <w:bCs/>
        </w:rPr>
        <w:t xml:space="preserve">On Null Models for </w:t>
      </w:r>
      <w:proofErr w:type="spellStart"/>
      <w:r w:rsidR="00E00991" w:rsidRPr="006379B7">
        <w:rPr>
          <w:rFonts w:ascii="Arial" w:hAnsi="Arial" w:cs="Arial"/>
          <w:bCs/>
        </w:rPr>
        <w:t>Contagion</w:t>
      </w:r>
      <w:proofErr w:type="spellEnd"/>
      <w:r w:rsidR="00E00991" w:rsidRPr="006379B7">
        <w:rPr>
          <w:rFonts w:ascii="Arial" w:hAnsi="Arial" w:cs="Arial"/>
          <w:bCs/>
        </w:rPr>
        <w:t xml:space="preserve"> </w:t>
      </w:r>
      <w:proofErr w:type="spellStart"/>
      <w:r w:rsidR="00E00991" w:rsidRPr="006379B7">
        <w:rPr>
          <w:rFonts w:ascii="Arial" w:hAnsi="Arial" w:cs="Arial"/>
          <w:bCs/>
        </w:rPr>
        <w:t>Effects</w:t>
      </w:r>
      <w:proofErr w:type="spellEnd"/>
      <w:r w:rsidR="00E00991" w:rsidRPr="006379B7">
        <w:rPr>
          <w:rFonts w:ascii="Arial" w:hAnsi="Arial" w:cs="Arial"/>
          <w:bCs/>
        </w:rPr>
        <w:t xml:space="preserve"> in </w:t>
      </w:r>
      <w:proofErr w:type="spellStart"/>
      <w:r w:rsidR="00E00991" w:rsidRPr="006379B7">
        <w:rPr>
          <w:rFonts w:ascii="Arial" w:hAnsi="Arial" w:cs="Arial"/>
          <w:bCs/>
        </w:rPr>
        <w:t>Multidimensional</w:t>
      </w:r>
      <w:proofErr w:type="spellEnd"/>
      <w:r w:rsidR="00E00991" w:rsidRPr="006379B7">
        <w:rPr>
          <w:rFonts w:ascii="Arial" w:hAnsi="Arial" w:cs="Arial"/>
          <w:bCs/>
        </w:rPr>
        <w:t xml:space="preserve"> Networks</w:t>
      </w:r>
      <w:r w:rsidRPr="006379B7">
        <w:rPr>
          <w:rFonts w:ascii="Arial" w:hAnsi="Arial" w:cs="Arial"/>
          <w:bCs/>
        </w:rPr>
        <w:t>,</w:t>
      </w:r>
      <w:r w:rsidRPr="006379B7">
        <w:rPr>
          <w:rFonts w:ascii="Arial" w:hAnsi="Arial" w:cs="Arial"/>
        </w:rPr>
        <w:t xml:space="preserve"> RIVISTA ITALIANA DI ECONOMIA, DEMOGRAFIA E STATISTICA, Vol. </w:t>
      </w:r>
      <w:r w:rsidRPr="004E442C">
        <w:rPr>
          <w:rFonts w:ascii="Arial" w:hAnsi="Arial" w:cs="Arial"/>
          <w:lang w:val="en-GB"/>
        </w:rPr>
        <w:t xml:space="preserve">LXXVI, n. 2, p. </w:t>
      </w:r>
      <w:r w:rsidR="00E00991" w:rsidRPr="004E442C">
        <w:rPr>
          <w:rFonts w:ascii="Arial" w:hAnsi="Arial" w:cs="Arial"/>
          <w:lang w:val="en-GB"/>
        </w:rPr>
        <w:t>149-160</w:t>
      </w:r>
      <w:r w:rsidRPr="004E442C">
        <w:rPr>
          <w:rFonts w:ascii="Arial" w:hAnsi="Arial" w:cs="Arial"/>
          <w:lang w:val="en-GB"/>
        </w:rPr>
        <w:t>, ISSN: 0035-6832</w:t>
      </w:r>
      <w:r w:rsidR="00E00991" w:rsidRPr="004E442C">
        <w:rPr>
          <w:rFonts w:ascii="Arial" w:hAnsi="Arial" w:cs="Arial"/>
          <w:lang w:val="en-GB"/>
        </w:rPr>
        <w:t>.</w:t>
      </w:r>
    </w:p>
    <w:p w14:paraId="3080F0DD" w14:textId="392F6D7A" w:rsidR="004C5D64" w:rsidRPr="00D51775" w:rsidRDefault="00CC77F5" w:rsidP="00DB6C24">
      <w:pPr>
        <w:autoSpaceDE w:val="0"/>
        <w:autoSpaceDN w:val="0"/>
        <w:adjustRightInd w:val="0"/>
        <w:jc w:val="both"/>
        <w:rPr>
          <w:rFonts w:ascii="Arial" w:hAnsi="Arial" w:cs="Arial"/>
          <w:i/>
        </w:rPr>
      </w:pPr>
      <w:r w:rsidRPr="00D51775">
        <w:rPr>
          <w:rFonts w:ascii="Arial" w:hAnsi="Arial" w:cs="Arial"/>
          <w:i/>
        </w:rPr>
        <w:t>Rivista scientifica A.N.V.U.R. area 13.</w:t>
      </w:r>
    </w:p>
    <w:p w14:paraId="12393EEB" w14:textId="77777777" w:rsidR="00CC77F5" w:rsidRPr="006379B7" w:rsidRDefault="00CC77F5" w:rsidP="00DB6C24">
      <w:pPr>
        <w:autoSpaceDE w:val="0"/>
        <w:autoSpaceDN w:val="0"/>
        <w:adjustRightInd w:val="0"/>
        <w:jc w:val="both"/>
        <w:rPr>
          <w:rFonts w:ascii="Arial" w:hAnsi="Arial" w:cs="Arial"/>
        </w:rPr>
      </w:pPr>
    </w:p>
    <w:p w14:paraId="68749BDD" w14:textId="77777777" w:rsidR="00DB6C24" w:rsidRPr="004E442C" w:rsidRDefault="00DB6C24" w:rsidP="00DB6C24">
      <w:pPr>
        <w:autoSpaceDE w:val="0"/>
        <w:autoSpaceDN w:val="0"/>
        <w:adjustRightInd w:val="0"/>
        <w:jc w:val="both"/>
        <w:rPr>
          <w:rFonts w:ascii="Arial" w:hAnsi="Arial" w:cs="Arial"/>
          <w:bCs/>
          <w:lang w:val="en-GB"/>
        </w:rPr>
      </w:pPr>
      <w:r w:rsidRPr="006379B7">
        <w:rPr>
          <w:rFonts w:ascii="Arial" w:hAnsi="Arial" w:cs="Arial"/>
        </w:rPr>
        <w:t xml:space="preserve">TOMASELLI V., Ferrara P., Cantone, G. G., Romeo, A. C., Rust, S., Saitta, D., Caraci, F., Romano, C., Thangaraju, M., Zuccarello, P., Rose, J., Ferrante, M., Belsey, J., Cibella, F., Caci, G., Ferri, R., Polosa, R. (2022). </w:t>
      </w:r>
      <w:r w:rsidRPr="004E442C">
        <w:rPr>
          <w:rFonts w:ascii="Arial" w:hAnsi="Arial" w:cs="Arial"/>
          <w:bCs/>
          <w:lang w:val="en-GB"/>
        </w:rPr>
        <w:t xml:space="preserve">The effect of laboratory-verified smoking on SARS-CoV-2 infection: results from the </w:t>
      </w:r>
      <w:proofErr w:type="spellStart"/>
      <w:r w:rsidRPr="004E442C">
        <w:rPr>
          <w:rFonts w:ascii="Arial" w:hAnsi="Arial" w:cs="Arial"/>
          <w:bCs/>
          <w:lang w:val="en-GB"/>
        </w:rPr>
        <w:t>Troina</w:t>
      </w:r>
      <w:proofErr w:type="spellEnd"/>
      <w:r w:rsidRPr="004E442C">
        <w:rPr>
          <w:rFonts w:ascii="Arial" w:hAnsi="Arial" w:cs="Arial"/>
          <w:bCs/>
          <w:lang w:val="en-GB"/>
        </w:rPr>
        <w:t xml:space="preserve"> </w:t>
      </w:r>
      <w:proofErr w:type="spellStart"/>
      <w:r w:rsidRPr="004E442C">
        <w:rPr>
          <w:rFonts w:ascii="Arial" w:hAnsi="Arial" w:cs="Arial"/>
          <w:bCs/>
          <w:lang w:val="en-GB"/>
        </w:rPr>
        <w:t>sero</w:t>
      </w:r>
      <w:proofErr w:type="spellEnd"/>
      <w:r w:rsidRPr="004E442C">
        <w:rPr>
          <w:rFonts w:ascii="Arial" w:hAnsi="Arial" w:cs="Arial"/>
          <w:bCs/>
          <w:lang w:val="en-GB"/>
        </w:rPr>
        <w:t>-epidemiological survey, INTERNAL AND EMERGENCY MEDICINE, ISSN: 1970-9366, https://doi.org/10.1007/s11739-022-02975-1.</w:t>
      </w:r>
    </w:p>
    <w:p w14:paraId="5C8C69D1" w14:textId="724115BB" w:rsidR="00DB6C24" w:rsidRPr="00D51775" w:rsidRDefault="00DB6C24" w:rsidP="00DB6C24">
      <w:pPr>
        <w:autoSpaceDE w:val="0"/>
        <w:autoSpaceDN w:val="0"/>
        <w:adjustRightInd w:val="0"/>
        <w:jc w:val="both"/>
        <w:rPr>
          <w:rFonts w:ascii="Arial" w:hAnsi="Arial" w:cs="Arial"/>
        </w:rPr>
      </w:pPr>
      <w:r w:rsidRPr="00D51775">
        <w:rPr>
          <w:rFonts w:ascii="Arial" w:hAnsi="Arial" w:cs="Arial"/>
          <w:i/>
        </w:rPr>
        <w:t xml:space="preserve">Rivista scientifica A.N.V.U.R. area 13, Classe </w:t>
      </w:r>
      <w:r w:rsidRPr="00D51775">
        <w:rPr>
          <w:rFonts w:ascii="Arial" w:hAnsi="Arial" w:cs="Arial"/>
          <w:b/>
          <w:i/>
        </w:rPr>
        <w:t>A</w:t>
      </w:r>
      <w:r w:rsidRPr="00D51775">
        <w:rPr>
          <w:rFonts w:ascii="Arial" w:hAnsi="Arial" w:cs="Arial"/>
          <w:i/>
        </w:rPr>
        <w:t xml:space="preserve">, rivista scientifica area 06, SC 06/B1, </w:t>
      </w:r>
      <w:r w:rsidR="00CC77F5" w:rsidRPr="00D51775">
        <w:rPr>
          <w:rFonts w:ascii="Arial" w:hAnsi="Arial" w:cs="Arial"/>
        </w:rPr>
        <w:t>IF = 5.</w:t>
      </w:r>
      <w:r w:rsidRPr="00D51775">
        <w:rPr>
          <w:rFonts w:ascii="Arial" w:hAnsi="Arial" w:cs="Arial"/>
        </w:rPr>
        <w:t>472.</w:t>
      </w:r>
    </w:p>
    <w:p w14:paraId="52E0AD1B" w14:textId="77777777" w:rsidR="00DB6C24" w:rsidRPr="00D51775" w:rsidRDefault="00DB6C24" w:rsidP="00DB6C24">
      <w:pPr>
        <w:autoSpaceDE w:val="0"/>
        <w:autoSpaceDN w:val="0"/>
        <w:adjustRightInd w:val="0"/>
        <w:jc w:val="both"/>
        <w:rPr>
          <w:rFonts w:ascii="Arial" w:hAnsi="Arial" w:cs="Arial"/>
        </w:rPr>
      </w:pPr>
    </w:p>
    <w:p w14:paraId="105DC3AC" w14:textId="77777777" w:rsidR="00DB6C24" w:rsidRPr="004E442C" w:rsidRDefault="00DB6C24" w:rsidP="00DB6C24">
      <w:pPr>
        <w:autoSpaceDE w:val="0"/>
        <w:autoSpaceDN w:val="0"/>
        <w:adjustRightInd w:val="0"/>
        <w:jc w:val="both"/>
        <w:rPr>
          <w:rFonts w:ascii="Arial" w:hAnsi="Arial" w:cs="Arial"/>
          <w:bCs/>
          <w:lang w:val="en-GB"/>
        </w:rPr>
      </w:pPr>
      <w:r w:rsidRPr="004E442C">
        <w:rPr>
          <w:rFonts w:ascii="Arial" w:hAnsi="Arial" w:cs="Arial"/>
          <w:lang w:val="en-GB"/>
        </w:rPr>
        <w:t xml:space="preserve">Hajat C., Stein E., Selya A., Polosa R., and TOMASELLI V., </w:t>
      </w:r>
      <w:r w:rsidRPr="004E442C">
        <w:rPr>
          <w:rFonts w:ascii="Arial" w:hAnsi="Arial" w:cs="Arial"/>
          <w:i/>
          <w:lang w:val="en-GB"/>
        </w:rPr>
        <w:t>et al.</w:t>
      </w:r>
      <w:r w:rsidRPr="004E442C">
        <w:rPr>
          <w:rFonts w:ascii="Arial" w:hAnsi="Arial" w:cs="Arial"/>
          <w:lang w:val="en-GB"/>
        </w:rPr>
        <w:t xml:space="preserve">, (2022). Analysis of common methodological flaws in the highest cited e-cigarette epidemiology research, </w:t>
      </w:r>
      <w:r w:rsidRPr="004E442C">
        <w:rPr>
          <w:rFonts w:ascii="Arial" w:hAnsi="Arial" w:cs="Arial"/>
          <w:bCs/>
          <w:lang w:val="en-GB"/>
        </w:rPr>
        <w:t>INTERNAL AND EMERGENCY MEDICINE, Vol. 17, n. 3, p. 1-23, ISSN: 1970-9366, https://doi.org/10.1007/s11739-022-02967-1.</w:t>
      </w:r>
    </w:p>
    <w:p w14:paraId="78284F4F" w14:textId="664D453F" w:rsidR="00DB6C24" w:rsidRPr="00D51775" w:rsidRDefault="00DB6C24" w:rsidP="00DB6C24">
      <w:pPr>
        <w:autoSpaceDE w:val="0"/>
        <w:autoSpaceDN w:val="0"/>
        <w:adjustRightInd w:val="0"/>
        <w:jc w:val="both"/>
        <w:rPr>
          <w:rFonts w:ascii="Arial" w:hAnsi="Arial" w:cs="Arial"/>
        </w:rPr>
      </w:pPr>
      <w:r w:rsidRPr="00D51775">
        <w:rPr>
          <w:rFonts w:ascii="Arial" w:hAnsi="Arial" w:cs="Arial"/>
          <w:i/>
        </w:rPr>
        <w:t xml:space="preserve">Rivista scientifica A.N.V.U.R. area 13, Classe </w:t>
      </w:r>
      <w:r w:rsidRPr="00D51775">
        <w:rPr>
          <w:rFonts w:ascii="Arial" w:hAnsi="Arial" w:cs="Arial"/>
          <w:b/>
          <w:i/>
        </w:rPr>
        <w:t>A</w:t>
      </w:r>
      <w:r w:rsidRPr="00D51775">
        <w:rPr>
          <w:rFonts w:ascii="Arial" w:hAnsi="Arial" w:cs="Arial"/>
          <w:i/>
        </w:rPr>
        <w:t>, rivista scientifica A.N.V.U.R., area 06, SC 06/B</w:t>
      </w:r>
      <w:r w:rsidR="00947D15" w:rsidRPr="00D51775">
        <w:rPr>
          <w:rFonts w:ascii="Arial" w:hAnsi="Arial" w:cs="Arial"/>
          <w:i/>
        </w:rPr>
        <w:t>1</w:t>
      </w:r>
      <w:r w:rsidRPr="00D51775">
        <w:rPr>
          <w:rFonts w:ascii="Arial" w:hAnsi="Arial" w:cs="Arial"/>
          <w:i/>
        </w:rPr>
        <w:t xml:space="preserve">, </w:t>
      </w:r>
      <w:r w:rsidRPr="00D51775">
        <w:rPr>
          <w:rFonts w:ascii="Arial" w:hAnsi="Arial" w:cs="Arial"/>
        </w:rPr>
        <w:t xml:space="preserve">IF = </w:t>
      </w:r>
      <w:r w:rsidR="005763A6" w:rsidRPr="00D51775">
        <w:rPr>
          <w:rFonts w:ascii="Arial" w:hAnsi="Arial" w:cs="Arial"/>
        </w:rPr>
        <w:t>5,472</w:t>
      </w:r>
      <w:r w:rsidRPr="00D51775">
        <w:rPr>
          <w:rFonts w:ascii="Arial" w:hAnsi="Arial" w:cs="Arial"/>
        </w:rPr>
        <w:t>.</w:t>
      </w:r>
    </w:p>
    <w:p w14:paraId="3D7781E2" w14:textId="77777777" w:rsidR="00DB6C24" w:rsidRPr="00D51775" w:rsidRDefault="00DB6C24" w:rsidP="00DB6C24">
      <w:pPr>
        <w:autoSpaceDE w:val="0"/>
        <w:autoSpaceDN w:val="0"/>
        <w:adjustRightInd w:val="0"/>
        <w:jc w:val="both"/>
        <w:rPr>
          <w:rFonts w:ascii="Arial" w:hAnsi="Arial" w:cs="Arial"/>
        </w:rPr>
      </w:pPr>
    </w:p>
    <w:p w14:paraId="4F7847AC" w14:textId="77777777" w:rsidR="00A44FEC" w:rsidRDefault="00DB6C24" w:rsidP="00DB6C24">
      <w:pPr>
        <w:autoSpaceDE w:val="0"/>
        <w:autoSpaceDN w:val="0"/>
        <w:adjustRightInd w:val="0"/>
        <w:jc w:val="both"/>
        <w:rPr>
          <w:rFonts w:ascii="Arial" w:hAnsi="Arial" w:cs="Arial"/>
          <w:bCs/>
          <w:lang w:val="en-GB"/>
        </w:rPr>
      </w:pPr>
      <w:r w:rsidRPr="006379B7">
        <w:rPr>
          <w:rFonts w:ascii="Arial" w:hAnsi="Arial" w:cs="Arial"/>
        </w:rPr>
        <w:t xml:space="preserve">Ferrara P., Gianfredi, V., TOMASELLI V., Polosa, R. (2022). </w:t>
      </w:r>
      <w:r w:rsidRPr="004E442C">
        <w:rPr>
          <w:rFonts w:ascii="Arial" w:hAnsi="Arial" w:cs="Arial"/>
          <w:lang w:val="en-GB"/>
        </w:rPr>
        <w:t>The e</w:t>
      </w:r>
      <w:r w:rsidRPr="004E442C">
        <w:rPr>
          <w:rFonts w:ascii="Arial" w:hAnsi="Arial" w:cs="Arial"/>
          <w:bCs/>
          <w:lang w:val="en-GB"/>
        </w:rPr>
        <w:t xml:space="preserve">ffect of smoking on humoral response to COVID-19 vaccines: A systematic review of epidemiological studies. VACCINES (Section: COVID-19 Vaccines and Vaccination, Special Issue: Bassetti, M. and Vena, A. (eds), COVID-19 Vaccines: The Way Back to Normal Life Is Now Marked), Vol. 10, n. 2, p. 303-318, ISSN: 2076-393X, ESSN: 224530, </w:t>
      </w:r>
    </w:p>
    <w:p w14:paraId="2CBEA26E" w14:textId="06D45D53" w:rsidR="00DB6C24" w:rsidRPr="004E442C" w:rsidRDefault="00003F7E" w:rsidP="00DB6C24">
      <w:pPr>
        <w:autoSpaceDE w:val="0"/>
        <w:autoSpaceDN w:val="0"/>
        <w:adjustRightInd w:val="0"/>
        <w:jc w:val="both"/>
        <w:rPr>
          <w:rFonts w:ascii="Arial" w:hAnsi="Arial" w:cs="Arial"/>
          <w:bCs/>
          <w:lang w:val="en-GB"/>
        </w:rPr>
      </w:pPr>
      <w:r w:rsidRPr="005763A6">
        <w:rPr>
          <w:rFonts w:ascii="Arial" w:hAnsi="Arial" w:cs="Arial"/>
          <w:bCs/>
          <w:lang w:val="en-GB"/>
        </w:rPr>
        <w:t>https://doi.org/10.3390/vaccines10020303</w:t>
      </w:r>
      <w:r w:rsidR="00DB6C24" w:rsidRPr="004E442C">
        <w:rPr>
          <w:rFonts w:ascii="Arial" w:hAnsi="Arial" w:cs="Arial"/>
          <w:bCs/>
          <w:lang w:val="en-GB"/>
        </w:rPr>
        <w:t>.</w:t>
      </w:r>
      <w:r>
        <w:rPr>
          <w:rFonts w:ascii="Arial" w:hAnsi="Arial" w:cs="Arial"/>
          <w:bCs/>
          <w:lang w:val="en-GB"/>
        </w:rPr>
        <w:t xml:space="preserve"> </w:t>
      </w:r>
      <w:r w:rsidRPr="00003F7E">
        <w:rPr>
          <w:rFonts w:ascii="Arial" w:hAnsi="Arial" w:cs="Arial"/>
          <w:b/>
          <w:bCs/>
          <w:lang w:val="en-GB"/>
        </w:rPr>
        <w:t>Highest Cited Papers 2022-2023</w:t>
      </w:r>
    </w:p>
    <w:p w14:paraId="286A1BF2" w14:textId="5504FDF5" w:rsidR="00DB6C24" w:rsidRPr="006379B7" w:rsidRDefault="00DB6C24" w:rsidP="00DB6C24">
      <w:pPr>
        <w:autoSpaceDE w:val="0"/>
        <w:autoSpaceDN w:val="0"/>
        <w:adjustRightInd w:val="0"/>
        <w:jc w:val="both"/>
        <w:rPr>
          <w:rFonts w:ascii="Arial" w:hAnsi="Arial" w:cs="Arial"/>
        </w:rPr>
      </w:pPr>
      <w:r w:rsidRPr="006379B7">
        <w:rPr>
          <w:rFonts w:ascii="Arial" w:hAnsi="Arial" w:cs="Arial"/>
          <w:i/>
        </w:rPr>
        <w:lastRenderedPageBreak/>
        <w:t xml:space="preserve">Classe </w:t>
      </w:r>
      <w:r w:rsidRPr="006379B7">
        <w:rPr>
          <w:rFonts w:ascii="Arial" w:hAnsi="Arial" w:cs="Arial"/>
          <w:b/>
          <w:i/>
        </w:rPr>
        <w:t>A</w:t>
      </w:r>
      <w:r w:rsidRPr="006379B7">
        <w:rPr>
          <w:rFonts w:ascii="Arial" w:hAnsi="Arial" w:cs="Arial"/>
          <w:i/>
        </w:rPr>
        <w:t>, rivista scientifica</w:t>
      </w:r>
      <w:r w:rsidR="00947D15">
        <w:rPr>
          <w:rFonts w:ascii="Arial" w:hAnsi="Arial" w:cs="Arial"/>
          <w:i/>
        </w:rPr>
        <w:t xml:space="preserve"> A.N.V.U.R., area 06, SC 06/M1</w:t>
      </w:r>
      <w:r w:rsidRPr="006379B7">
        <w:rPr>
          <w:rFonts w:ascii="Arial" w:hAnsi="Arial" w:cs="Arial"/>
          <w:i/>
        </w:rPr>
        <w:t xml:space="preserve">, </w:t>
      </w:r>
      <w:r w:rsidRPr="006379B7">
        <w:rPr>
          <w:rFonts w:ascii="Arial" w:hAnsi="Arial" w:cs="Arial"/>
        </w:rPr>
        <w:t xml:space="preserve">IF = 5,513. </w:t>
      </w:r>
    </w:p>
    <w:p w14:paraId="2D904CDF" w14:textId="77777777" w:rsidR="00DB6C24" w:rsidRPr="00D51775" w:rsidRDefault="00DB6C24" w:rsidP="00DB6C24">
      <w:pPr>
        <w:autoSpaceDE w:val="0"/>
        <w:autoSpaceDN w:val="0"/>
        <w:adjustRightInd w:val="0"/>
        <w:jc w:val="both"/>
        <w:rPr>
          <w:rFonts w:ascii="Arial" w:hAnsi="Arial" w:cs="Arial"/>
        </w:rPr>
      </w:pPr>
    </w:p>
    <w:p w14:paraId="5B425F74" w14:textId="01109006" w:rsidR="00DB6C24" w:rsidRPr="004E442C" w:rsidRDefault="00DB6C24" w:rsidP="00DB6C24">
      <w:pPr>
        <w:autoSpaceDE w:val="0"/>
        <w:autoSpaceDN w:val="0"/>
        <w:adjustRightInd w:val="0"/>
        <w:jc w:val="both"/>
        <w:rPr>
          <w:rFonts w:ascii="Arial" w:hAnsi="Arial" w:cs="Arial"/>
          <w:lang w:val="en-GB"/>
        </w:rPr>
      </w:pPr>
      <w:r w:rsidRPr="006379B7">
        <w:rPr>
          <w:rFonts w:ascii="Arial" w:hAnsi="Arial" w:cs="Arial"/>
        </w:rPr>
        <w:t xml:space="preserve">Ferrara P., Ponticelli D., Agüero F., Caci G., Vitale A., Borrelli M., Schiavone B., Antonazzo I. C., Mantovani L. G., TOMASELLI V., Polosa R. (2022). </w:t>
      </w:r>
      <w:r w:rsidRPr="004E442C">
        <w:rPr>
          <w:rFonts w:ascii="Arial" w:hAnsi="Arial" w:cs="Arial"/>
          <w:lang w:val="en-GB"/>
        </w:rPr>
        <w:t xml:space="preserve">Does smoking have an impact on the immunological response to COVID-19 vaccines? Evidence from VASCO study and need for further studies. PUBLIC HEALTH, Vol. 203, n. C, p. 97-99, ISSN: 0033-3506, Doi: 10.1016/j.puhe.2021.12.013. </w:t>
      </w:r>
      <w:proofErr w:type="spellStart"/>
      <w:r w:rsidRPr="004E442C">
        <w:rPr>
          <w:rFonts w:ascii="Arial" w:hAnsi="Arial" w:cs="Arial"/>
          <w:lang w:val="en-GB"/>
        </w:rPr>
        <w:t>Epub</w:t>
      </w:r>
      <w:proofErr w:type="spellEnd"/>
      <w:r w:rsidRPr="004E442C">
        <w:rPr>
          <w:rFonts w:ascii="Arial" w:hAnsi="Arial" w:cs="Arial"/>
          <w:lang w:val="en-GB"/>
        </w:rPr>
        <w:t xml:space="preserve"> ahead of print. PMID: 35038631.</w:t>
      </w:r>
    </w:p>
    <w:p w14:paraId="1C54C43A" w14:textId="3B8F75B9" w:rsidR="00DB6C24" w:rsidRPr="004E442C" w:rsidRDefault="00DB6C24" w:rsidP="00DB6C24">
      <w:pPr>
        <w:autoSpaceDE w:val="0"/>
        <w:autoSpaceDN w:val="0"/>
        <w:adjustRightInd w:val="0"/>
        <w:jc w:val="both"/>
        <w:rPr>
          <w:rFonts w:ascii="Arial" w:hAnsi="Arial" w:cs="Arial"/>
          <w:lang w:val="en-GB"/>
        </w:rPr>
      </w:pPr>
      <w:r w:rsidRPr="004E442C">
        <w:rPr>
          <w:rFonts w:ascii="Arial" w:hAnsi="Arial" w:cs="Arial"/>
          <w:i/>
          <w:lang w:val="en-GB"/>
        </w:rPr>
        <w:t xml:space="preserve">Classe </w:t>
      </w:r>
      <w:r w:rsidRPr="004E442C">
        <w:rPr>
          <w:rFonts w:ascii="Arial" w:hAnsi="Arial" w:cs="Arial"/>
          <w:b/>
          <w:i/>
          <w:lang w:val="en-GB"/>
        </w:rPr>
        <w:t>A</w:t>
      </w:r>
      <w:r w:rsidRPr="004E442C">
        <w:rPr>
          <w:rFonts w:ascii="Arial" w:hAnsi="Arial" w:cs="Arial"/>
          <w:i/>
          <w:lang w:val="en-GB"/>
        </w:rPr>
        <w:t xml:space="preserve">, </w:t>
      </w:r>
      <w:proofErr w:type="spellStart"/>
      <w:r w:rsidRPr="004E442C">
        <w:rPr>
          <w:rFonts w:ascii="Arial" w:hAnsi="Arial" w:cs="Arial"/>
          <w:i/>
          <w:lang w:val="en-GB"/>
        </w:rPr>
        <w:t>rivista</w:t>
      </w:r>
      <w:proofErr w:type="spellEnd"/>
      <w:r w:rsidRPr="004E442C">
        <w:rPr>
          <w:rFonts w:ascii="Arial" w:hAnsi="Arial" w:cs="Arial"/>
          <w:i/>
          <w:lang w:val="en-GB"/>
        </w:rPr>
        <w:t xml:space="preserve"> </w:t>
      </w:r>
      <w:proofErr w:type="spellStart"/>
      <w:r w:rsidRPr="004E442C">
        <w:rPr>
          <w:rFonts w:ascii="Arial" w:hAnsi="Arial" w:cs="Arial"/>
          <w:i/>
          <w:lang w:val="en-GB"/>
        </w:rPr>
        <w:t>scientifica</w:t>
      </w:r>
      <w:proofErr w:type="spellEnd"/>
      <w:r w:rsidRPr="004E442C">
        <w:rPr>
          <w:rFonts w:ascii="Arial" w:hAnsi="Arial" w:cs="Arial"/>
          <w:i/>
          <w:lang w:val="en-GB"/>
        </w:rPr>
        <w:t xml:space="preserve"> A.N.V.U.R., area 06, SC 06/M1, </w:t>
      </w:r>
      <w:r w:rsidRPr="004E442C">
        <w:rPr>
          <w:rFonts w:ascii="Arial" w:hAnsi="Arial" w:cs="Arial"/>
          <w:lang w:val="en-GB"/>
        </w:rPr>
        <w:t xml:space="preserve">IF = 4,984. </w:t>
      </w:r>
    </w:p>
    <w:p w14:paraId="2CC7FCC6" w14:textId="77777777" w:rsidR="00DB6C24" w:rsidRPr="004E442C" w:rsidRDefault="00DB6C24" w:rsidP="00DB6C24">
      <w:pPr>
        <w:autoSpaceDE w:val="0"/>
        <w:autoSpaceDN w:val="0"/>
        <w:adjustRightInd w:val="0"/>
        <w:jc w:val="both"/>
        <w:rPr>
          <w:rFonts w:ascii="Arial" w:hAnsi="Arial" w:cs="Arial"/>
          <w:b/>
          <w:lang w:val="en-GB"/>
        </w:rPr>
      </w:pPr>
    </w:p>
    <w:p w14:paraId="721C46AA" w14:textId="033488DA" w:rsidR="00DB6C24" w:rsidRPr="004E442C" w:rsidRDefault="00DB6C24" w:rsidP="00DB6C24">
      <w:pPr>
        <w:autoSpaceDE w:val="0"/>
        <w:autoSpaceDN w:val="0"/>
        <w:adjustRightInd w:val="0"/>
        <w:jc w:val="both"/>
        <w:rPr>
          <w:rFonts w:ascii="Arial" w:hAnsi="Arial" w:cs="Arial"/>
          <w:b/>
          <w:lang w:val="en-GB"/>
        </w:rPr>
      </w:pPr>
      <w:r w:rsidRPr="004E442C">
        <w:rPr>
          <w:rFonts w:ascii="Arial" w:hAnsi="Arial" w:cs="Arial"/>
          <w:b/>
          <w:lang w:val="en-GB"/>
        </w:rPr>
        <w:t>2021</w:t>
      </w:r>
    </w:p>
    <w:p w14:paraId="41CFE437" w14:textId="77777777" w:rsidR="00DB6C24" w:rsidRPr="006379B7" w:rsidRDefault="00DB6C24" w:rsidP="00DB6C24">
      <w:pPr>
        <w:autoSpaceDE w:val="0"/>
        <w:autoSpaceDN w:val="0"/>
        <w:adjustRightInd w:val="0"/>
        <w:jc w:val="both"/>
        <w:rPr>
          <w:rFonts w:ascii="Arial" w:hAnsi="Arial" w:cs="Arial"/>
        </w:rPr>
      </w:pPr>
      <w:r w:rsidRPr="004E442C">
        <w:rPr>
          <w:rFonts w:ascii="Arial" w:hAnsi="Arial" w:cs="Arial"/>
          <w:lang w:val="en-GB"/>
        </w:rPr>
        <w:t xml:space="preserve">TOMASELLI V., Mucciardi M. (2021). Mobility and Mortality in COVID-19 Epidemic: </w:t>
      </w:r>
      <w:r w:rsidRPr="004E442C">
        <w:rPr>
          <w:rFonts w:ascii="Arial" w:hAnsi="Arial" w:cs="Arial"/>
          <w:lang w:val="en-GB"/>
        </w:rPr>
        <w:br/>
        <w:t xml:space="preserve">A Spatial Analysis. </w:t>
      </w:r>
      <w:r w:rsidRPr="006379B7">
        <w:rPr>
          <w:rFonts w:ascii="Arial" w:hAnsi="Arial" w:cs="Arial"/>
        </w:rPr>
        <w:t>RIVISTA ITALIANA DI ECONOMIA, DEMOGRAFIA E STATISTICA, Vol. LXXV, n. 2, p. 37-48, ISSN: 0035-6832.</w:t>
      </w:r>
    </w:p>
    <w:p w14:paraId="5F72E094" w14:textId="7576EF7A" w:rsidR="00DB6C24" w:rsidRPr="00D51775" w:rsidRDefault="00DB6C24" w:rsidP="00DB6C24">
      <w:pPr>
        <w:autoSpaceDE w:val="0"/>
        <w:autoSpaceDN w:val="0"/>
        <w:adjustRightInd w:val="0"/>
        <w:jc w:val="both"/>
        <w:rPr>
          <w:rFonts w:ascii="Arial" w:hAnsi="Arial" w:cs="Arial"/>
          <w:i/>
        </w:rPr>
      </w:pPr>
      <w:r w:rsidRPr="00D51775">
        <w:rPr>
          <w:rFonts w:ascii="Arial" w:hAnsi="Arial" w:cs="Arial"/>
          <w:i/>
        </w:rPr>
        <w:t>Rivista scientifica A.N.V.U.R. area 13</w:t>
      </w:r>
      <w:r w:rsidR="00947D15" w:rsidRPr="00D51775">
        <w:rPr>
          <w:rFonts w:ascii="Arial" w:hAnsi="Arial" w:cs="Arial"/>
          <w:i/>
        </w:rPr>
        <w:t>.</w:t>
      </w:r>
    </w:p>
    <w:p w14:paraId="7B0A21CA" w14:textId="77777777" w:rsidR="00DB6C24" w:rsidRPr="006379B7" w:rsidRDefault="00DB6C24" w:rsidP="00DB6C24">
      <w:pPr>
        <w:autoSpaceDE w:val="0"/>
        <w:autoSpaceDN w:val="0"/>
        <w:adjustRightInd w:val="0"/>
        <w:jc w:val="both"/>
        <w:rPr>
          <w:rFonts w:ascii="Arial" w:hAnsi="Arial" w:cs="Arial"/>
        </w:rPr>
      </w:pPr>
    </w:p>
    <w:p w14:paraId="4EBF4A74" w14:textId="77777777" w:rsidR="00DB6C24" w:rsidRPr="00D51775" w:rsidRDefault="00DB6C24" w:rsidP="00DB6C24">
      <w:pPr>
        <w:autoSpaceDE w:val="0"/>
        <w:autoSpaceDN w:val="0"/>
        <w:adjustRightInd w:val="0"/>
        <w:jc w:val="both"/>
        <w:rPr>
          <w:rFonts w:ascii="Arial" w:hAnsi="Arial" w:cs="Arial"/>
        </w:rPr>
      </w:pPr>
      <w:r w:rsidRPr="006379B7">
        <w:rPr>
          <w:rFonts w:ascii="Arial" w:hAnsi="Arial" w:cs="Arial"/>
        </w:rPr>
        <w:t xml:space="preserve">Polosa, R., TOMASELLI, V., Ferrara, P., Romeo, A. C., Rust, S., Saitta, D., Caraci, F., Romano, C., Thangaraju, M., Zuccarello, P., Rose, J., Cantone, G. G., Ferrante, M., Belsey, J., Cibella, F., Interlandi, E., and Ferri, R. (2021). </w:t>
      </w:r>
      <w:r w:rsidRPr="004E442C">
        <w:rPr>
          <w:rFonts w:ascii="Arial" w:hAnsi="Arial" w:cs="Arial"/>
          <w:lang w:val="en-GB"/>
        </w:rPr>
        <w:t xml:space="preserve">Sero-epidemiological survey on the impact of smoking on SARS-COV-2 infection and COVID-19 outcomes: Protocol for the Troina Study. JOURNAL OF MEDICAL INTERNET RESEARCH (Research Protocol 2021), vol. 10, n. 11, p. 1-10, e32285, ISSN: 1438-8871, DOI: 10.2196/32285. </w:t>
      </w:r>
      <w:r w:rsidRPr="00D51775">
        <w:rPr>
          <w:rFonts w:ascii="Arial" w:hAnsi="Arial" w:cs="Arial"/>
        </w:rPr>
        <w:t>PMID: 34678752</w:t>
      </w:r>
      <w:r w:rsidRPr="00D51775">
        <w:rPr>
          <w:rFonts w:ascii="Arial" w:hAnsi="Arial" w:cs="Arial"/>
          <w:i/>
          <w:iCs/>
        </w:rPr>
        <w:t>.</w:t>
      </w:r>
    </w:p>
    <w:p w14:paraId="1B981896" w14:textId="74EE6AD2" w:rsidR="00DB6C24" w:rsidRPr="00D51775" w:rsidRDefault="00DB6C24" w:rsidP="00DB6C24">
      <w:pPr>
        <w:autoSpaceDE w:val="0"/>
        <w:autoSpaceDN w:val="0"/>
        <w:adjustRightInd w:val="0"/>
        <w:jc w:val="both"/>
        <w:rPr>
          <w:rFonts w:ascii="Arial" w:hAnsi="Arial" w:cs="Arial"/>
        </w:rPr>
      </w:pPr>
      <w:r w:rsidRPr="00D51775">
        <w:rPr>
          <w:rFonts w:ascii="Arial" w:hAnsi="Arial" w:cs="Arial"/>
          <w:i/>
        </w:rPr>
        <w:t xml:space="preserve">Rivista scientifica A.N.V.U.R. area 13, Classe </w:t>
      </w:r>
      <w:r w:rsidRPr="00D51775">
        <w:rPr>
          <w:rFonts w:ascii="Arial" w:hAnsi="Arial" w:cs="Arial"/>
          <w:b/>
          <w:i/>
        </w:rPr>
        <w:t>A</w:t>
      </w:r>
      <w:r w:rsidRPr="00D51775">
        <w:rPr>
          <w:rFonts w:ascii="Arial" w:hAnsi="Arial" w:cs="Arial"/>
          <w:i/>
        </w:rPr>
        <w:t>, rivista scientifica A.N.V.U.R., area 06, SC 06/M1, IF=</w:t>
      </w:r>
      <w:r w:rsidRPr="00D51775">
        <w:rPr>
          <w:rFonts w:ascii="Arial" w:hAnsi="Arial" w:cs="Arial"/>
        </w:rPr>
        <w:t>5.</w:t>
      </w:r>
      <w:r w:rsidR="00C46EE8" w:rsidRPr="00D51775">
        <w:rPr>
          <w:rFonts w:ascii="Arial" w:hAnsi="Arial" w:cs="Arial"/>
        </w:rPr>
        <w:t>8</w:t>
      </w:r>
      <w:r w:rsidRPr="00D51775">
        <w:rPr>
          <w:rFonts w:ascii="Arial" w:hAnsi="Arial" w:cs="Arial"/>
        </w:rPr>
        <w:t>.</w:t>
      </w:r>
    </w:p>
    <w:p w14:paraId="6ECE21AA" w14:textId="77777777" w:rsidR="00947D15" w:rsidRPr="00D51775" w:rsidRDefault="00947D15" w:rsidP="00DB6C24">
      <w:pPr>
        <w:autoSpaceDE w:val="0"/>
        <w:autoSpaceDN w:val="0"/>
        <w:adjustRightInd w:val="0"/>
        <w:jc w:val="both"/>
        <w:rPr>
          <w:rFonts w:ascii="Arial" w:hAnsi="Arial" w:cs="Arial"/>
        </w:rPr>
      </w:pPr>
    </w:p>
    <w:p w14:paraId="06A2F35C" w14:textId="326DB7CC" w:rsidR="00DB6C24" w:rsidRPr="004E442C" w:rsidRDefault="00DB6C24" w:rsidP="00DB6C24">
      <w:pPr>
        <w:autoSpaceDE w:val="0"/>
        <w:autoSpaceDN w:val="0"/>
        <w:adjustRightInd w:val="0"/>
        <w:jc w:val="both"/>
        <w:rPr>
          <w:rFonts w:ascii="Arial" w:hAnsi="Arial" w:cs="Arial"/>
          <w:lang w:val="en-GB"/>
        </w:rPr>
      </w:pPr>
      <w:r w:rsidRPr="006379B7">
        <w:rPr>
          <w:rFonts w:ascii="Arial" w:hAnsi="Arial" w:cs="Arial"/>
        </w:rPr>
        <w:t xml:space="preserve">O’Leary, R., Polosa, R., Li Volti, G., Alaimo, S., Anfuso, C.D., Barbagallo, I., Basile, F., Battiato, S., Bertino, G., Bianchi, A., Biondi, A.G., Brandi, M.L., Cacciola, E., Cacciola, R.R., Cacopardo, B.S., Calogero, A.E., Cambria, M.T., Campagna, D., Caraci, F., Cariola, A., Caruso, M., Caponnetto, P., Cibella, F., Di Mauro, M., Di Nuovo, S., Di Stefano, A., Drago, F., Failla, S., Faraci, R., Ferlito, S., Ferrante, M., Ferro, A., Ferro, G.A., Frasca, F., Frittitta, L., </w:t>
      </w:r>
      <w:proofErr w:type="spellStart"/>
      <w:r w:rsidRPr="006379B7">
        <w:rPr>
          <w:rFonts w:ascii="Arial" w:hAnsi="Arial" w:cs="Arial"/>
        </w:rPr>
        <w:t>Furneri</w:t>
      </w:r>
      <w:proofErr w:type="spellEnd"/>
      <w:r w:rsidRPr="006379B7">
        <w:rPr>
          <w:rFonts w:ascii="Arial" w:hAnsi="Arial" w:cs="Arial"/>
        </w:rPr>
        <w:t xml:space="preserve">, P.M., Gagliano, A., Gallo, G., Galvano, F., Grasso, G., Guarino, F., Gulino, A., Jannini, E.A., la Vignera, S., Lazzarino, G., Longo, A., Lupo, G., Malerba, M., Marletta, L., Nicolosi, G., Nocera, F., Oliveri Conti, G., Parenti, R., Pulvirenti, A., </w:t>
      </w:r>
      <w:proofErr w:type="spellStart"/>
      <w:r w:rsidRPr="006379B7">
        <w:rPr>
          <w:rFonts w:ascii="Arial" w:hAnsi="Arial" w:cs="Arial"/>
        </w:rPr>
        <w:t>Purrello</w:t>
      </w:r>
      <w:proofErr w:type="spellEnd"/>
      <w:r w:rsidRPr="006379B7">
        <w:rPr>
          <w:rFonts w:ascii="Arial" w:hAnsi="Arial" w:cs="Arial"/>
        </w:rPr>
        <w:t xml:space="preserve">, F., Rapisarda, F., Rapisarda, V., </w:t>
      </w:r>
      <w:proofErr w:type="spellStart"/>
      <w:r w:rsidRPr="006379B7">
        <w:rPr>
          <w:rFonts w:ascii="Arial" w:hAnsi="Arial" w:cs="Arial"/>
        </w:rPr>
        <w:t>Reibaldi</w:t>
      </w:r>
      <w:proofErr w:type="spellEnd"/>
      <w:r w:rsidRPr="006379B7">
        <w:rPr>
          <w:rFonts w:ascii="Arial" w:hAnsi="Arial" w:cs="Arial"/>
        </w:rPr>
        <w:t xml:space="preserve">, M., Rizzo, R., Ronsisvalle, S., Ruggieri, M., Santagati, M.C., Satriano, C., Sciacca, L., Signorelli, M.S., </w:t>
      </w:r>
      <w:proofErr w:type="spellStart"/>
      <w:r w:rsidRPr="006379B7">
        <w:rPr>
          <w:rFonts w:ascii="Arial" w:hAnsi="Arial" w:cs="Arial"/>
        </w:rPr>
        <w:t>Tatullo</w:t>
      </w:r>
      <w:proofErr w:type="spellEnd"/>
      <w:r w:rsidRPr="006379B7">
        <w:rPr>
          <w:rFonts w:ascii="Arial" w:hAnsi="Arial" w:cs="Arial"/>
        </w:rPr>
        <w:t xml:space="preserve">, M., Tibullo, D., TOMASELLI, V., Zanoli, L., Zappalà, A. (2021). </w:t>
      </w:r>
      <w:r w:rsidRPr="004E442C">
        <w:rPr>
          <w:rFonts w:ascii="Arial" w:hAnsi="Arial" w:cs="Arial"/>
          <w:lang w:val="en-GB"/>
        </w:rPr>
        <w:t xml:space="preserve">Critical appraisal of the European Union Scientific Committee on Health, Environmental and Emerging Risks (SCHEER) Preliminary Opinion on electronic cigarettes, HARM </w:t>
      </w:r>
      <w:r w:rsidR="00947D15">
        <w:rPr>
          <w:rFonts w:ascii="Arial" w:hAnsi="Arial" w:cs="Arial"/>
          <w:lang w:val="en-GB"/>
        </w:rPr>
        <w:t>REDUCTION</w:t>
      </w:r>
      <w:r w:rsidRPr="004E442C">
        <w:rPr>
          <w:rFonts w:ascii="Arial" w:hAnsi="Arial" w:cs="Arial"/>
          <w:lang w:val="en-GB"/>
        </w:rPr>
        <w:t xml:space="preserve"> JOURNAL, vol. 18(1), n. 31, p. 1-15, ISSN: 1477-7517, 2021 Mar 10. </w:t>
      </w:r>
      <w:r w:rsidR="00947D15">
        <w:rPr>
          <w:rFonts w:ascii="Arial" w:hAnsi="Arial" w:cs="Arial"/>
          <w:lang w:val="en-GB"/>
        </w:rPr>
        <w:t>DOI: 10.1186/s12954-021-00476-6.</w:t>
      </w:r>
      <w:r w:rsidRPr="004E442C">
        <w:rPr>
          <w:rFonts w:ascii="Arial" w:hAnsi="Arial" w:cs="Arial"/>
          <w:lang w:val="en-GB"/>
        </w:rPr>
        <w:t xml:space="preserve"> </w:t>
      </w:r>
    </w:p>
    <w:p w14:paraId="345EB9A2" w14:textId="3630D93D" w:rsidR="00DB6C24" w:rsidRPr="004E442C" w:rsidRDefault="00DB6C24" w:rsidP="00DB6C24">
      <w:pPr>
        <w:autoSpaceDE w:val="0"/>
        <w:autoSpaceDN w:val="0"/>
        <w:adjustRightInd w:val="0"/>
        <w:jc w:val="both"/>
        <w:rPr>
          <w:rFonts w:ascii="Arial" w:hAnsi="Arial" w:cs="Arial"/>
          <w:i/>
          <w:lang w:val="en-GB"/>
        </w:rPr>
      </w:pPr>
      <w:r w:rsidRPr="004E442C">
        <w:rPr>
          <w:rFonts w:ascii="Arial" w:hAnsi="Arial" w:cs="Arial"/>
          <w:i/>
          <w:lang w:val="en-GB"/>
        </w:rPr>
        <w:t xml:space="preserve">Classe </w:t>
      </w:r>
      <w:r w:rsidRPr="004E442C">
        <w:rPr>
          <w:rFonts w:ascii="Arial" w:hAnsi="Arial" w:cs="Arial"/>
          <w:b/>
          <w:i/>
          <w:lang w:val="en-GB"/>
        </w:rPr>
        <w:t>A</w:t>
      </w:r>
      <w:r w:rsidRPr="004E442C">
        <w:rPr>
          <w:rFonts w:ascii="Arial" w:hAnsi="Arial" w:cs="Arial"/>
          <w:i/>
          <w:lang w:val="en-GB"/>
        </w:rPr>
        <w:t xml:space="preserve">, </w:t>
      </w:r>
      <w:proofErr w:type="spellStart"/>
      <w:r w:rsidRPr="004E442C">
        <w:rPr>
          <w:rFonts w:ascii="Arial" w:hAnsi="Arial" w:cs="Arial"/>
          <w:i/>
          <w:lang w:val="en-GB"/>
        </w:rPr>
        <w:t>rivista</w:t>
      </w:r>
      <w:proofErr w:type="spellEnd"/>
      <w:r w:rsidRPr="004E442C">
        <w:rPr>
          <w:rFonts w:ascii="Arial" w:hAnsi="Arial" w:cs="Arial"/>
          <w:i/>
          <w:lang w:val="en-GB"/>
        </w:rPr>
        <w:t xml:space="preserve"> </w:t>
      </w:r>
      <w:proofErr w:type="spellStart"/>
      <w:r w:rsidRPr="004E442C">
        <w:rPr>
          <w:rFonts w:ascii="Arial" w:hAnsi="Arial" w:cs="Arial"/>
          <w:i/>
          <w:lang w:val="en-GB"/>
        </w:rPr>
        <w:t>scientifica</w:t>
      </w:r>
      <w:proofErr w:type="spellEnd"/>
      <w:r w:rsidRPr="004E442C">
        <w:rPr>
          <w:rFonts w:ascii="Arial" w:hAnsi="Arial" w:cs="Arial"/>
          <w:i/>
          <w:lang w:val="en-GB"/>
        </w:rPr>
        <w:t xml:space="preserve"> A.N.V.U.R., area 06, SC 06/B1, IF = </w:t>
      </w:r>
      <w:r w:rsidR="00D63819">
        <w:rPr>
          <w:rFonts w:ascii="Arial" w:hAnsi="Arial" w:cs="Arial"/>
          <w:i/>
          <w:lang w:val="en-GB"/>
        </w:rPr>
        <w:t>4.4</w:t>
      </w:r>
    </w:p>
    <w:p w14:paraId="71F8470D" w14:textId="77777777" w:rsidR="00157D0E" w:rsidRDefault="00157D0E" w:rsidP="00DB6C24">
      <w:pPr>
        <w:autoSpaceDE w:val="0"/>
        <w:autoSpaceDN w:val="0"/>
        <w:adjustRightInd w:val="0"/>
        <w:jc w:val="both"/>
        <w:rPr>
          <w:rFonts w:ascii="Arial" w:hAnsi="Arial" w:cs="Arial"/>
          <w:i/>
          <w:lang w:val="en-GB"/>
        </w:rPr>
      </w:pPr>
    </w:p>
    <w:p w14:paraId="763085EA" w14:textId="77777777" w:rsidR="00DB6C24" w:rsidRPr="004E442C" w:rsidRDefault="00DB6C24" w:rsidP="00DB6C24">
      <w:pPr>
        <w:autoSpaceDE w:val="0"/>
        <w:autoSpaceDN w:val="0"/>
        <w:adjustRightInd w:val="0"/>
        <w:jc w:val="both"/>
        <w:rPr>
          <w:rFonts w:ascii="Arial" w:hAnsi="Arial" w:cs="Arial"/>
          <w:b/>
          <w:lang w:val="en-GB"/>
        </w:rPr>
      </w:pPr>
      <w:r w:rsidRPr="004E442C">
        <w:rPr>
          <w:rFonts w:ascii="Arial" w:hAnsi="Arial" w:cs="Arial"/>
          <w:b/>
          <w:lang w:val="en-GB"/>
        </w:rPr>
        <w:t>2020</w:t>
      </w:r>
    </w:p>
    <w:p w14:paraId="3E8E6AC1" w14:textId="77777777" w:rsidR="00DB6C24" w:rsidRPr="006379B7" w:rsidRDefault="00DB6C24" w:rsidP="00DB6C24">
      <w:pPr>
        <w:autoSpaceDE w:val="0"/>
        <w:autoSpaceDN w:val="0"/>
        <w:adjustRightInd w:val="0"/>
        <w:jc w:val="both"/>
        <w:rPr>
          <w:rFonts w:ascii="Arial" w:hAnsi="Arial" w:cs="Arial"/>
        </w:rPr>
      </w:pPr>
      <w:r w:rsidRPr="0042351F">
        <w:rPr>
          <w:rFonts w:ascii="Arial" w:hAnsi="Arial" w:cs="Arial"/>
          <w:lang w:val="en-GB"/>
        </w:rPr>
        <w:t xml:space="preserve">TOMASELLI V., Cantone G. G. (2020). </w:t>
      </w:r>
      <w:r w:rsidRPr="006379B7">
        <w:rPr>
          <w:rFonts w:ascii="Arial" w:hAnsi="Arial" w:cs="Arial"/>
        </w:rPr>
        <w:t>Una teoria probabilistica per l’applicazione del Principio Precauzionale come strategia anti-epidemica, STATISTICA &amp; SOCIETÀ, vol. IX, n. 1, p. 1-5, ISSN: 2282-233</w:t>
      </w:r>
      <w:proofErr w:type="gramStart"/>
      <w:r w:rsidRPr="006379B7">
        <w:rPr>
          <w:rFonts w:ascii="Arial" w:hAnsi="Arial" w:cs="Arial"/>
        </w:rPr>
        <w:t>X .</w:t>
      </w:r>
      <w:proofErr w:type="gramEnd"/>
    </w:p>
    <w:p w14:paraId="78A2349E" w14:textId="56A8A9C9" w:rsidR="00DB6C24" w:rsidRPr="002C787D" w:rsidRDefault="00DB6C24" w:rsidP="00DB6C24">
      <w:pPr>
        <w:autoSpaceDE w:val="0"/>
        <w:autoSpaceDN w:val="0"/>
        <w:adjustRightInd w:val="0"/>
        <w:jc w:val="both"/>
        <w:rPr>
          <w:rFonts w:ascii="Arial" w:hAnsi="Arial" w:cs="Arial"/>
          <w:b/>
          <w:i/>
        </w:rPr>
      </w:pPr>
      <w:r w:rsidRPr="002C787D">
        <w:rPr>
          <w:rFonts w:ascii="Arial" w:hAnsi="Arial" w:cs="Arial"/>
          <w:i/>
        </w:rPr>
        <w:t>Rivista scientifica A.N.V.U.R., area 13</w:t>
      </w:r>
      <w:r w:rsidR="00947D15">
        <w:rPr>
          <w:rFonts w:ascii="Arial" w:hAnsi="Arial" w:cs="Arial"/>
          <w:i/>
        </w:rPr>
        <w:t>.</w:t>
      </w:r>
    </w:p>
    <w:p w14:paraId="01C98EAF" w14:textId="77777777" w:rsidR="00DB6C24" w:rsidRPr="002C787D" w:rsidRDefault="00DB6C24" w:rsidP="00DB6C24">
      <w:pPr>
        <w:autoSpaceDE w:val="0"/>
        <w:autoSpaceDN w:val="0"/>
        <w:adjustRightInd w:val="0"/>
        <w:jc w:val="both"/>
        <w:rPr>
          <w:rFonts w:ascii="Arial" w:hAnsi="Arial" w:cs="Arial"/>
          <w:i/>
        </w:rPr>
      </w:pPr>
    </w:p>
    <w:p w14:paraId="2C7377AA" w14:textId="77777777" w:rsidR="00DB6C24" w:rsidRPr="00D51775" w:rsidRDefault="00DB6C24" w:rsidP="00DB6C24">
      <w:pPr>
        <w:autoSpaceDE w:val="0"/>
        <w:autoSpaceDN w:val="0"/>
        <w:adjustRightInd w:val="0"/>
        <w:jc w:val="both"/>
        <w:rPr>
          <w:rFonts w:ascii="Arial" w:hAnsi="Arial" w:cs="Arial"/>
          <w:b/>
          <w:lang w:val="en-US"/>
        </w:rPr>
      </w:pPr>
      <w:r w:rsidRPr="00D51775">
        <w:rPr>
          <w:rFonts w:ascii="Arial" w:hAnsi="Arial" w:cs="Arial"/>
          <w:b/>
          <w:lang w:val="en-US"/>
        </w:rPr>
        <w:t xml:space="preserve">2019 </w:t>
      </w:r>
    </w:p>
    <w:p w14:paraId="64C26F0D" w14:textId="77777777" w:rsidR="00DB6C24" w:rsidRPr="004E442C" w:rsidRDefault="00DB6C24" w:rsidP="00DB6C24">
      <w:pPr>
        <w:autoSpaceDE w:val="0"/>
        <w:autoSpaceDN w:val="0"/>
        <w:adjustRightInd w:val="0"/>
        <w:jc w:val="both"/>
        <w:rPr>
          <w:rFonts w:ascii="Arial" w:hAnsi="Arial" w:cs="Arial"/>
          <w:i/>
          <w:lang w:val="en-GB"/>
        </w:rPr>
      </w:pPr>
      <w:r w:rsidRPr="00D51775">
        <w:rPr>
          <w:rFonts w:ascii="Arial" w:hAnsi="Arial" w:cs="Arial"/>
          <w:bCs/>
          <w:lang w:val="en-US"/>
        </w:rPr>
        <w:lastRenderedPageBreak/>
        <w:t xml:space="preserve">Asero V., TOMASELLI V., (2019). </w:t>
      </w:r>
      <w:r w:rsidRPr="004E442C">
        <w:rPr>
          <w:rFonts w:ascii="Arial" w:hAnsi="Arial" w:cs="Arial"/>
          <w:bCs/>
          <w:lang w:val="en-GB"/>
        </w:rPr>
        <w:t xml:space="preserve">The Impact of a Book Festival on a Destination's Tourism Development, ATHENS JOURNAL OF TOURISM, </w:t>
      </w:r>
      <w:r w:rsidRPr="004E442C">
        <w:rPr>
          <w:rFonts w:ascii="Arial" w:hAnsi="Arial" w:cs="Arial"/>
          <w:lang w:val="en-GB"/>
        </w:rPr>
        <w:t xml:space="preserve">vol. 6, n. 3, p. 179-194, ISSN: </w:t>
      </w:r>
      <w:r w:rsidRPr="004E442C">
        <w:rPr>
          <w:rFonts w:ascii="Arial" w:hAnsi="Arial" w:cs="Arial"/>
          <w:bCs/>
          <w:lang w:val="en-GB"/>
        </w:rPr>
        <w:t>2241-8148</w:t>
      </w:r>
      <w:r w:rsidRPr="004E442C">
        <w:rPr>
          <w:rFonts w:ascii="Arial" w:hAnsi="Arial" w:cs="Arial"/>
          <w:lang w:val="en-GB"/>
        </w:rPr>
        <w:t xml:space="preserve"> (Online), DOI: =10.30958/ajt.6-3-3.</w:t>
      </w:r>
    </w:p>
    <w:p w14:paraId="302C4883" w14:textId="718C798F" w:rsidR="00DB6C24" w:rsidRPr="00D51775" w:rsidRDefault="00A0272B" w:rsidP="00DB6C24">
      <w:pPr>
        <w:autoSpaceDE w:val="0"/>
        <w:autoSpaceDN w:val="0"/>
        <w:adjustRightInd w:val="0"/>
        <w:jc w:val="both"/>
        <w:rPr>
          <w:rFonts w:ascii="Arial" w:hAnsi="Arial" w:cs="Arial"/>
          <w:bCs/>
          <w:i/>
        </w:rPr>
      </w:pPr>
      <w:r>
        <w:rPr>
          <w:rFonts w:ascii="Arial" w:hAnsi="Arial" w:cs="Arial"/>
          <w:i/>
        </w:rPr>
        <w:t>Rivista scientifica A.N.V.U.R.</w:t>
      </w:r>
      <w:r w:rsidR="00DB6C24" w:rsidRPr="009A7EBC">
        <w:rPr>
          <w:rFonts w:ascii="Arial" w:hAnsi="Arial" w:cs="Arial"/>
          <w:i/>
        </w:rPr>
        <w:t xml:space="preserve"> area 13</w:t>
      </w:r>
      <w:r w:rsidR="00DB6C24" w:rsidRPr="00D51775">
        <w:rPr>
          <w:rFonts w:ascii="Arial" w:hAnsi="Arial" w:cs="Arial"/>
          <w:bCs/>
          <w:i/>
        </w:rPr>
        <w:t>.</w:t>
      </w:r>
    </w:p>
    <w:p w14:paraId="2DF3BD65" w14:textId="77777777" w:rsidR="00D04FF4" w:rsidRPr="00D51775" w:rsidRDefault="00D04FF4" w:rsidP="00DB6C24">
      <w:pPr>
        <w:autoSpaceDE w:val="0"/>
        <w:autoSpaceDN w:val="0"/>
        <w:adjustRightInd w:val="0"/>
        <w:jc w:val="both"/>
        <w:rPr>
          <w:rFonts w:ascii="Arial" w:hAnsi="Arial" w:cs="Arial"/>
          <w:b/>
        </w:rPr>
      </w:pPr>
    </w:p>
    <w:p w14:paraId="01AE8071" w14:textId="77777777"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2018</w:t>
      </w:r>
    </w:p>
    <w:p w14:paraId="1E8225C0" w14:textId="77777777" w:rsidR="00DB6C24" w:rsidRPr="004E442C" w:rsidRDefault="00DB6C24" w:rsidP="00DB6C24">
      <w:pPr>
        <w:jc w:val="both"/>
        <w:rPr>
          <w:rFonts w:ascii="Arial" w:hAnsi="Arial" w:cs="Arial"/>
          <w:lang w:val="en-GB"/>
        </w:rPr>
      </w:pPr>
      <w:proofErr w:type="spellStart"/>
      <w:r w:rsidRPr="006379B7">
        <w:rPr>
          <w:rFonts w:ascii="Arial" w:hAnsi="Arial" w:cs="Arial"/>
        </w:rPr>
        <w:t>Farsalinos</w:t>
      </w:r>
      <w:proofErr w:type="spellEnd"/>
      <w:r w:rsidRPr="006379B7">
        <w:rPr>
          <w:rFonts w:ascii="Arial" w:hAnsi="Arial" w:cs="Arial"/>
        </w:rPr>
        <w:t xml:space="preserve"> K., TOMASELLI V., Polosa R. (2018). </w:t>
      </w:r>
      <w:r w:rsidRPr="004E442C">
        <w:rPr>
          <w:rFonts w:ascii="Arial" w:hAnsi="Arial" w:cs="Arial"/>
          <w:lang w:val="en-GB"/>
        </w:rPr>
        <w:t>Frequency of use and smoking status of US adolescent e-cigarette users: a secondary analysis of the 2015 National Youth Tobacco Survey. AMERICAN JOURNAL OF PREVENTIVE MEDICINE, vol. 54, n. 6, p. 814–820, ISSN: 0749-3797, DOI: 10.1016/j.amepre.2018.03.003. PMID: 29631871.</w:t>
      </w:r>
    </w:p>
    <w:p w14:paraId="0D16F383" w14:textId="2B3F3166" w:rsidR="00DB6C24" w:rsidRPr="0042351F" w:rsidRDefault="00DB6C24" w:rsidP="00DB6C24">
      <w:pPr>
        <w:autoSpaceDE w:val="0"/>
        <w:autoSpaceDN w:val="0"/>
        <w:adjustRightInd w:val="0"/>
        <w:jc w:val="both"/>
        <w:rPr>
          <w:rFonts w:ascii="Arial" w:hAnsi="Arial" w:cs="Arial"/>
          <w:i/>
          <w:lang w:val="en-GB"/>
        </w:rPr>
      </w:pPr>
      <w:r w:rsidRPr="0042351F">
        <w:rPr>
          <w:rFonts w:ascii="Arial" w:hAnsi="Arial" w:cs="Arial"/>
          <w:i/>
          <w:lang w:val="en-GB"/>
        </w:rPr>
        <w:t xml:space="preserve">Classe </w:t>
      </w:r>
      <w:r w:rsidRPr="0042351F">
        <w:rPr>
          <w:rFonts w:ascii="Arial" w:hAnsi="Arial" w:cs="Arial"/>
          <w:b/>
          <w:i/>
          <w:lang w:val="en-GB"/>
        </w:rPr>
        <w:t>A</w:t>
      </w:r>
      <w:r w:rsidRPr="0042351F">
        <w:rPr>
          <w:rFonts w:ascii="Arial" w:hAnsi="Arial" w:cs="Arial"/>
          <w:i/>
          <w:lang w:val="en-GB"/>
        </w:rPr>
        <w:t xml:space="preserve">, </w:t>
      </w:r>
      <w:proofErr w:type="spellStart"/>
      <w:r w:rsidRPr="0042351F">
        <w:rPr>
          <w:rFonts w:ascii="Arial" w:hAnsi="Arial" w:cs="Arial"/>
          <w:i/>
          <w:lang w:val="en-GB"/>
        </w:rPr>
        <w:t>rivista</w:t>
      </w:r>
      <w:proofErr w:type="spellEnd"/>
      <w:r w:rsidRPr="0042351F">
        <w:rPr>
          <w:rFonts w:ascii="Arial" w:hAnsi="Arial" w:cs="Arial"/>
          <w:i/>
          <w:lang w:val="en-GB"/>
        </w:rPr>
        <w:t xml:space="preserve"> </w:t>
      </w:r>
      <w:proofErr w:type="spellStart"/>
      <w:r w:rsidRPr="0042351F">
        <w:rPr>
          <w:rFonts w:ascii="Arial" w:hAnsi="Arial" w:cs="Arial"/>
          <w:i/>
          <w:lang w:val="en-GB"/>
        </w:rPr>
        <w:t>scientifica</w:t>
      </w:r>
      <w:proofErr w:type="spellEnd"/>
      <w:r w:rsidR="00947D15" w:rsidRPr="0042351F">
        <w:rPr>
          <w:rFonts w:ascii="Arial" w:hAnsi="Arial" w:cs="Arial"/>
          <w:i/>
          <w:lang w:val="en-GB"/>
        </w:rPr>
        <w:t xml:space="preserve"> A.N.V.U.R., area 06, SC 06/M1</w:t>
      </w:r>
      <w:r w:rsidRPr="0042351F">
        <w:rPr>
          <w:rFonts w:ascii="Arial" w:hAnsi="Arial" w:cs="Arial"/>
          <w:i/>
          <w:lang w:val="en-GB"/>
        </w:rPr>
        <w:t>, IF=</w:t>
      </w:r>
      <w:r w:rsidRPr="0042351F">
        <w:rPr>
          <w:rFonts w:ascii="Arial" w:hAnsi="Arial" w:cs="Arial"/>
          <w:lang w:val="en-GB"/>
        </w:rPr>
        <w:t xml:space="preserve"> </w:t>
      </w:r>
      <w:proofErr w:type="gramStart"/>
      <w:r w:rsidRPr="0042351F">
        <w:rPr>
          <w:rFonts w:ascii="Arial" w:hAnsi="Arial" w:cs="Arial"/>
          <w:lang w:val="en-GB"/>
        </w:rPr>
        <w:t>6,6</w:t>
      </w:r>
      <w:r w:rsidRPr="0042351F">
        <w:rPr>
          <w:rFonts w:ascii="Arial" w:hAnsi="Arial" w:cs="Arial"/>
          <w:i/>
          <w:lang w:val="en-GB"/>
        </w:rPr>
        <w:t>.</w:t>
      </w:r>
      <w:r w:rsidRPr="0042351F">
        <w:rPr>
          <w:rFonts w:ascii="Arial" w:hAnsi="Arial" w:cs="Arial"/>
          <w:bCs/>
          <w:i/>
          <w:lang w:val="en-GB"/>
        </w:rPr>
        <w:t>.</w:t>
      </w:r>
      <w:proofErr w:type="gramEnd"/>
    </w:p>
    <w:p w14:paraId="6AFA4FE7" w14:textId="77777777" w:rsidR="00D64DB8" w:rsidRPr="0042351F" w:rsidRDefault="00D64DB8" w:rsidP="00DB6C24">
      <w:pPr>
        <w:autoSpaceDE w:val="0"/>
        <w:autoSpaceDN w:val="0"/>
        <w:adjustRightInd w:val="0"/>
        <w:jc w:val="both"/>
        <w:rPr>
          <w:rFonts w:ascii="Arial" w:hAnsi="Arial" w:cs="Arial"/>
          <w:bCs/>
          <w:i/>
          <w:lang w:val="en-GB"/>
        </w:rPr>
      </w:pPr>
    </w:p>
    <w:p w14:paraId="48900192" w14:textId="77777777" w:rsidR="00DB6C24" w:rsidRPr="0042351F" w:rsidRDefault="00DB6C24" w:rsidP="00DB6C24">
      <w:pPr>
        <w:autoSpaceDE w:val="0"/>
        <w:autoSpaceDN w:val="0"/>
        <w:adjustRightInd w:val="0"/>
        <w:jc w:val="both"/>
        <w:rPr>
          <w:rFonts w:ascii="Arial" w:hAnsi="Arial" w:cs="Arial"/>
        </w:rPr>
      </w:pPr>
      <w:r w:rsidRPr="0042351F">
        <w:rPr>
          <w:rFonts w:ascii="Arial" w:hAnsi="Arial" w:cs="Arial"/>
          <w:lang w:val="en-GB"/>
        </w:rPr>
        <w:t xml:space="preserve">Memoli V., TOMASELLI V. (2018). Non-European Immigration: European Public Opinion through Media. </w:t>
      </w:r>
      <w:r w:rsidRPr="006379B7">
        <w:rPr>
          <w:rFonts w:ascii="Arial" w:hAnsi="Arial" w:cs="Arial"/>
        </w:rPr>
        <w:t xml:space="preserve">RIVISTA ITALIANA DI ECONOMIA, DEMOGRAFIA E STATISTICA, Vol. </w:t>
      </w:r>
      <w:r w:rsidRPr="0042351F">
        <w:rPr>
          <w:rFonts w:ascii="Arial" w:hAnsi="Arial" w:cs="Arial"/>
        </w:rPr>
        <w:t>LXXII n. 3, p. 29-40, ISSN: 0035-6832.</w:t>
      </w:r>
    </w:p>
    <w:p w14:paraId="208FA6C2" w14:textId="4CAE10D2" w:rsidR="00DB6C24" w:rsidRPr="006379B7" w:rsidRDefault="00DB6C24" w:rsidP="00947D15">
      <w:pPr>
        <w:autoSpaceDE w:val="0"/>
        <w:autoSpaceDN w:val="0"/>
        <w:adjustRightInd w:val="0"/>
        <w:jc w:val="both"/>
        <w:rPr>
          <w:rFonts w:ascii="Arial" w:hAnsi="Arial" w:cs="Arial"/>
          <w:bCs/>
          <w:i/>
        </w:rPr>
      </w:pPr>
      <w:r w:rsidRPr="00D51775">
        <w:rPr>
          <w:rFonts w:ascii="Arial" w:hAnsi="Arial" w:cs="Arial"/>
          <w:i/>
        </w:rPr>
        <w:t>Rivista scientifica A.N.V.U.R. area 13</w:t>
      </w:r>
      <w:r w:rsidR="00947D15" w:rsidRPr="00D51775">
        <w:rPr>
          <w:rFonts w:ascii="Arial" w:hAnsi="Arial" w:cs="Arial"/>
          <w:i/>
        </w:rPr>
        <w:t>.</w:t>
      </w:r>
    </w:p>
    <w:p w14:paraId="41FD1FCB" w14:textId="77777777" w:rsidR="00DB6C24" w:rsidRPr="006379B7" w:rsidRDefault="00DB6C24" w:rsidP="00DB6C24">
      <w:pPr>
        <w:autoSpaceDE w:val="0"/>
        <w:autoSpaceDN w:val="0"/>
        <w:adjustRightInd w:val="0"/>
        <w:jc w:val="both"/>
        <w:rPr>
          <w:rFonts w:ascii="Arial" w:hAnsi="Arial" w:cs="Arial"/>
        </w:rPr>
      </w:pPr>
    </w:p>
    <w:p w14:paraId="26B974E1"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Fordellone M., TOMASELLI V., Vichi M. (2018). </w:t>
      </w:r>
      <w:r w:rsidRPr="004E442C">
        <w:rPr>
          <w:rFonts w:ascii="Arial" w:hAnsi="Arial" w:cs="Arial"/>
          <w:lang w:val="en-GB"/>
        </w:rPr>
        <w:t xml:space="preserve">From Tandem to Simultaneous Dimensionality Reduction and Clustering of Tourism Data. </w:t>
      </w:r>
      <w:r w:rsidRPr="006379B7">
        <w:rPr>
          <w:rFonts w:ascii="Arial" w:hAnsi="Arial" w:cs="Arial"/>
        </w:rPr>
        <w:t>RIVISTA ITALIANA DI ECONOMIA, DEMOGRAFIA E STATISTICA, Vol. LXXII n. 1, p. 5-16, ISSN: 0035-6832.</w:t>
      </w:r>
    </w:p>
    <w:p w14:paraId="3E87D646" w14:textId="342B5889" w:rsidR="00DB6C24" w:rsidRPr="00D51775" w:rsidRDefault="00DB6C24" w:rsidP="00DB6C24">
      <w:pPr>
        <w:autoSpaceDE w:val="0"/>
        <w:autoSpaceDN w:val="0"/>
        <w:adjustRightInd w:val="0"/>
        <w:jc w:val="both"/>
        <w:rPr>
          <w:rFonts w:ascii="Arial" w:hAnsi="Arial" w:cs="Arial"/>
          <w:i/>
        </w:rPr>
      </w:pPr>
      <w:r w:rsidRPr="00D51775">
        <w:rPr>
          <w:rFonts w:ascii="Arial" w:hAnsi="Arial" w:cs="Arial"/>
          <w:i/>
        </w:rPr>
        <w:t>Rivista scientifica A.N.V.U.R. area 13.</w:t>
      </w:r>
    </w:p>
    <w:p w14:paraId="7C341BEE" w14:textId="77777777" w:rsidR="00DB6C24" w:rsidRPr="00722338" w:rsidRDefault="00DB6C24" w:rsidP="00DB6C24">
      <w:pPr>
        <w:autoSpaceDE w:val="0"/>
        <w:autoSpaceDN w:val="0"/>
        <w:adjustRightInd w:val="0"/>
        <w:jc w:val="both"/>
        <w:rPr>
          <w:rFonts w:ascii="Arial" w:hAnsi="Arial" w:cs="Arial"/>
        </w:rPr>
      </w:pPr>
      <w:r w:rsidRPr="00722338">
        <w:rPr>
          <w:rFonts w:ascii="Arial" w:hAnsi="Arial" w:cs="Arial"/>
          <w:b/>
        </w:rPr>
        <w:t>2017</w:t>
      </w:r>
      <w:r w:rsidRPr="00722338">
        <w:rPr>
          <w:rFonts w:ascii="Arial" w:hAnsi="Arial" w:cs="Arial"/>
          <w:i/>
        </w:rPr>
        <w:tab/>
      </w:r>
    </w:p>
    <w:p w14:paraId="25A3C404" w14:textId="35205D29" w:rsidR="00D04FF4" w:rsidRPr="00D51775" w:rsidRDefault="00DB6C24" w:rsidP="00D04FF4">
      <w:pPr>
        <w:autoSpaceDE w:val="0"/>
        <w:autoSpaceDN w:val="0"/>
        <w:adjustRightInd w:val="0"/>
        <w:jc w:val="both"/>
        <w:rPr>
          <w:rFonts w:ascii="Arial" w:hAnsi="Arial" w:cs="Arial"/>
          <w:i/>
        </w:rPr>
      </w:pPr>
      <w:r w:rsidRPr="006379B7">
        <w:rPr>
          <w:rFonts w:ascii="Arial" w:hAnsi="Arial" w:cs="Arial"/>
        </w:rPr>
        <w:t xml:space="preserve">Tamburino L., La Vignera S.,  TOMASELLI V., Condorelli R. A., </w:t>
      </w:r>
      <w:proofErr w:type="spellStart"/>
      <w:r w:rsidRPr="006379B7">
        <w:rPr>
          <w:rFonts w:ascii="Arial" w:hAnsi="Arial" w:cs="Arial"/>
        </w:rPr>
        <w:t>Mongioì</w:t>
      </w:r>
      <w:proofErr w:type="spellEnd"/>
      <w:r w:rsidRPr="006379B7">
        <w:rPr>
          <w:rFonts w:ascii="Arial" w:hAnsi="Arial" w:cs="Arial"/>
        </w:rPr>
        <w:t xml:space="preserve"> L. M., Calogero A. E. (2017). </w:t>
      </w:r>
      <w:r w:rsidRPr="004E442C">
        <w:rPr>
          <w:rFonts w:ascii="Arial" w:hAnsi="Arial" w:cs="Arial"/>
          <w:lang w:val="en-GB"/>
        </w:rPr>
        <w:t xml:space="preserve">Impact of the </w:t>
      </w:r>
      <w:r w:rsidRPr="004E442C">
        <w:rPr>
          <w:rFonts w:ascii="Arial" w:hAnsi="Arial" w:cs="Arial"/>
          <w:i/>
          <w:lang w:val="en-GB"/>
        </w:rPr>
        <w:t>FSHB</w:t>
      </w:r>
      <w:r w:rsidRPr="004E442C">
        <w:rPr>
          <w:rFonts w:ascii="Arial" w:hAnsi="Arial" w:cs="Arial"/>
          <w:lang w:val="en-GB"/>
        </w:rPr>
        <w:t xml:space="preserve"> gene -211G/T polymorphism on male gonadal function. JOURNAL OF ASSISTED REPRODUCTION AND GENETICS, vol. 34, n. 5, p. 671-676, ISSN: 1058-0468, DOI: 10.1007/s1</w:t>
      </w:r>
      <w:r w:rsidR="00D04FF4" w:rsidRPr="004E442C">
        <w:rPr>
          <w:rFonts w:ascii="Arial" w:hAnsi="Arial" w:cs="Arial"/>
          <w:lang w:val="en-GB"/>
        </w:rPr>
        <w:t xml:space="preserve">0815-017-0896-4. </w:t>
      </w:r>
      <w:r w:rsidR="00D04FF4" w:rsidRPr="00D51775">
        <w:rPr>
          <w:rFonts w:ascii="Arial" w:hAnsi="Arial" w:cs="Arial"/>
        </w:rPr>
        <w:t>PMID: 28281143.</w:t>
      </w:r>
      <w:r w:rsidR="00D04FF4" w:rsidRPr="00D51775">
        <w:rPr>
          <w:rFonts w:ascii="Arial" w:hAnsi="Arial" w:cs="Arial"/>
          <w:i/>
        </w:rPr>
        <w:t xml:space="preserve"> </w:t>
      </w:r>
    </w:p>
    <w:p w14:paraId="557E10CC" w14:textId="175CCBA3" w:rsidR="00DB6C24" w:rsidRPr="00D51775" w:rsidRDefault="00DB6C24" w:rsidP="00DB6C24">
      <w:pPr>
        <w:autoSpaceDE w:val="0"/>
        <w:autoSpaceDN w:val="0"/>
        <w:adjustRightInd w:val="0"/>
        <w:jc w:val="both"/>
        <w:rPr>
          <w:rFonts w:ascii="Arial" w:hAnsi="Arial" w:cs="Arial"/>
          <w:i/>
        </w:rPr>
      </w:pPr>
      <w:r w:rsidRPr="00D51775">
        <w:rPr>
          <w:rFonts w:ascii="Arial" w:hAnsi="Arial" w:cs="Arial"/>
          <w:i/>
        </w:rPr>
        <w:t xml:space="preserve">Rivista scientifica A.N.V.U.R. area 13, Classe </w:t>
      </w:r>
      <w:r w:rsidRPr="00D51775">
        <w:rPr>
          <w:rFonts w:ascii="Arial" w:hAnsi="Arial" w:cs="Arial"/>
          <w:b/>
          <w:i/>
        </w:rPr>
        <w:t>A</w:t>
      </w:r>
      <w:r w:rsidRPr="00D51775">
        <w:rPr>
          <w:rFonts w:ascii="Arial" w:hAnsi="Arial" w:cs="Arial"/>
          <w:i/>
        </w:rPr>
        <w:t>, rivista scientifica</w:t>
      </w:r>
      <w:r w:rsidR="00947D15" w:rsidRPr="00D51775">
        <w:rPr>
          <w:rFonts w:ascii="Arial" w:hAnsi="Arial" w:cs="Arial"/>
          <w:i/>
        </w:rPr>
        <w:t xml:space="preserve"> A.N.V.U.R., area 05, SC 05/I1</w:t>
      </w:r>
      <w:r w:rsidRPr="00D51775">
        <w:rPr>
          <w:rFonts w:ascii="Arial" w:hAnsi="Arial" w:cs="Arial"/>
          <w:i/>
        </w:rPr>
        <w:t>, IF=3.3.</w:t>
      </w:r>
    </w:p>
    <w:p w14:paraId="23CC9E01" w14:textId="77777777" w:rsidR="00947D15" w:rsidRPr="004E442C" w:rsidRDefault="00947D15" w:rsidP="00947D15">
      <w:pPr>
        <w:rPr>
          <w:rFonts w:ascii="Arial" w:hAnsi="Arial" w:cs="Arial"/>
          <w:i/>
          <w:lang w:val="en-GB"/>
        </w:rPr>
      </w:pPr>
      <w:r w:rsidRPr="004E442C">
        <w:rPr>
          <w:rFonts w:ascii="Arial" w:hAnsi="Arial" w:cs="Arial"/>
          <w:i/>
          <w:lang w:val="en-GB"/>
        </w:rPr>
        <w:t xml:space="preserve">Official Journal of the American Society for Reproductive Medicine.   </w:t>
      </w:r>
    </w:p>
    <w:p w14:paraId="55E9A8BF" w14:textId="77777777" w:rsidR="00DB6C24" w:rsidRPr="00D51775" w:rsidRDefault="00DB6C24" w:rsidP="00DB6C24">
      <w:pPr>
        <w:autoSpaceDE w:val="0"/>
        <w:autoSpaceDN w:val="0"/>
        <w:adjustRightInd w:val="0"/>
        <w:jc w:val="both"/>
        <w:rPr>
          <w:rFonts w:ascii="Arial" w:hAnsi="Arial" w:cs="Arial"/>
          <w:lang w:val="en-US"/>
        </w:rPr>
      </w:pPr>
    </w:p>
    <w:p w14:paraId="7FFB90A8" w14:textId="35A2AB43" w:rsidR="00DB6C24" w:rsidRPr="00D51775" w:rsidRDefault="00DB6C24" w:rsidP="00DB6C24">
      <w:pPr>
        <w:autoSpaceDE w:val="0"/>
        <w:autoSpaceDN w:val="0"/>
        <w:adjustRightInd w:val="0"/>
        <w:jc w:val="both"/>
        <w:rPr>
          <w:rFonts w:ascii="Arial" w:hAnsi="Arial" w:cs="Arial"/>
          <w:i/>
        </w:rPr>
      </w:pPr>
      <w:r w:rsidRPr="006379B7">
        <w:rPr>
          <w:rFonts w:ascii="Arial" w:hAnsi="Arial" w:cs="Arial"/>
        </w:rPr>
        <w:t xml:space="preserve">Tamburino L., La Vignera S., TOMASELLI V., Condorelli R. A., Cannarella R., </w:t>
      </w:r>
      <w:proofErr w:type="spellStart"/>
      <w:r w:rsidRPr="006379B7">
        <w:rPr>
          <w:rFonts w:ascii="Arial" w:hAnsi="Arial" w:cs="Arial"/>
        </w:rPr>
        <w:t>Mongioì</w:t>
      </w:r>
      <w:proofErr w:type="spellEnd"/>
      <w:r w:rsidRPr="006379B7">
        <w:rPr>
          <w:rFonts w:ascii="Arial" w:hAnsi="Arial" w:cs="Arial"/>
        </w:rPr>
        <w:t xml:space="preserve"> L. M., Calogero A. E. (2017). </w:t>
      </w:r>
      <w:r w:rsidRPr="004E442C">
        <w:rPr>
          <w:rFonts w:ascii="Arial" w:hAnsi="Arial" w:cs="Arial"/>
          <w:lang w:val="en-GB"/>
        </w:rPr>
        <w:t xml:space="preserve">The −29G/A FSH receptor gene polymorphism is associated with higher FSH and LH levels in </w:t>
      </w:r>
      <w:proofErr w:type="spellStart"/>
      <w:r w:rsidRPr="004E442C">
        <w:rPr>
          <w:rFonts w:ascii="Arial" w:hAnsi="Arial" w:cs="Arial"/>
          <w:lang w:val="en-GB"/>
        </w:rPr>
        <w:t>normozoospermic</w:t>
      </w:r>
      <w:proofErr w:type="spellEnd"/>
      <w:r w:rsidRPr="004E442C">
        <w:rPr>
          <w:rFonts w:ascii="Arial" w:hAnsi="Arial" w:cs="Arial"/>
          <w:lang w:val="en-GB"/>
        </w:rPr>
        <w:t xml:space="preserve"> men. JOURNAL OF ASSISTED REPRODUCTION AND GENETICS, vol. 34, n. 10, p. 1289-1294, ISSN: 1058-0468, DOI: 10.1007/s1</w:t>
      </w:r>
      <w:r w:rsidR="00D04FF4" w:rsidRPr="004E442C">
        <w:rPr>
          <w:rFonts w:ascii="Arial" w:hAnsi="Arial" w:cs="Arial"/>
          <w:lang w:val="en-GB"/>
        </w:rPr>
        <w:t xml:space="preserve">0815-017-0970-y. </w:t>
      </w:r>
      <w:r w:rsidR="00D04FF4" w:rsidRPr="00D51775">
        <w:rPr>
          <w:rFonts w:ascii="Arial" w:hAnsi="Arial" w:cs="Arial"/>
        </w:rPr>
        <w:t>PMID: 28624859.</w:t>
      </w:r>
      <w:r w:rsidR="00D04FF4" w:rsidRPr="00D51775">
        <w:rPr>
          <w:rFonts w:ascii="Arial" w:hAnsi="Arial" w:cs="Arial"/>
          <w:i/>
        </w:rPr>
        <w:t xml:space="preserve"> </w:t>
      </w:r>
    </w:p>
    <w:p w14:paraId="70E98519" w14:textId="5DFCDE31" w:rsidR="00DB6C24" w:rsidRPr="00D51775" w:rsidRDefault="00DB6C24" w:rsidP="00DB6C24">
      <w:pPr>
        <w:autoSpaceDE w:val="0"/>
        <w:autoSpaceDN w:val="0"/>
        <w:adjustRightInd w:val="0"/>
        <w:jc w:val="both"/>
        <w:rPr>
          <w:rFonts w:ascii="Arial" w:hAnsi="Arial" w:cs="Arial"/>
          <w:i/>
        </w:rPr>
      </w:pPr>
      <w:r w:rsidRPr="00D51775">
        <w:rPr>
          <w:rFonts w:ascii="Arial" w:hAnsi="Arial" w:cs="Arial"/>
          <w:i/>
        </w:rPr>
        <w:t xml:space="preserve">Rivista scientifica A.N.V.U.R. area 13, Classe </w:t>
      </w:r>
      <w:r w:rsidRPr="00D51775">
        <w:rPr>
          <w:rFonts w:ascii="Arial" w:hAnsi="Arial" w:cs="Arial"/>
          <w:b/>
          <w:i/>
        </w:rPr>
        <w:t>A</w:t>
      </w:r>
      <w:r w:rsidRPr="00D51775">
        <w:rPr>
          <w:rFonts w:ascii="Arial" w:hAnsi="Arial" w:cs="Arial"/>
          <w:i/>
        </w:rPr>
        <w:t>, rivista scientifica A.N.V.U.R., area 05, SC 05/I1, IF=3.3.</w:t>
      </w:r>
    </w:p>
    <w:p w14:paraId="575752EF" w14:textId="6D026334" w:rsidR="00DB6C24" w:rsidRPr="00947D15" w:rsidRDefault="00DB6C24" w:rsidP="00DB6C24">
      <w:pPr>
        <w:rPr>
          <w:rFonts w:ascii="Arial" w:hAnsi="Arial" w:cs="Arial"/>
          <w:i/>
          <w:lang w:val="en-GB"/>
        </w:rPr>
      </w:pPr>
      <w:r w:rsidRPr="004E442C">
        <w:rPr>
          <w:rFonts w:ascii="Arial" w:hAnsi="Arial" w:cs="Arial"/>
          <w:i/>
          <w:lang w:val="en-GB"/>
        </w:rPr>
        <w:t>Official Journal of the American Socie</w:t>
      </w:r>
      <w:r w:rsidR="00947D15">
        <w:rPr>
          <w:rFonts w:ascii="Arial" w:hAnsi="Arial" w:cs="Arial"/>
          <w:i/>
          <w:lang w:val="en-GB"/>
        </w:rPr>
        <w:t>ty for Reproductive Medicine</w:t>
      </w:r>
      <w:r w:rsidRPr="00D51775">
        <w:rPr>
          <w:rFonts w:ascii="Arial" w:hAnsi="Arial" w:cs="Arial"/>
          <w:bCs/>
          <w:i/>
          <w:lang w:val="en-US"/>
        </w:rPr>
        <w:t>.</w:t>
      </w:r>
    </w:p>
    <w:p w14:paraId="4C157051" w14:textId="77777777" w:rsidR="00DB6C24" w:rsidRPr="00D51775" w:rsidRDefault="00DB6C24" w:rsidP="00DB6C24">
      <w:pPr>
        <w:autoSpaceDE w:val="0"/>
        <w:autoSpaceDN w:val="0"/>
        <w:adjustRightInd w:val="0"/>
        <w:jc w:val="both"/>
        <w:rPr>
          <w:rFonts w:ascii="Arial" w:hAnsi="Arial" w:cs="Arial"/>
          <w:lang w:val="en-US"/>
        </w:rPr>
      </w:pPr>
    </w:p>
    <w:p w14:paraId="6D82B6EE"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Giuffrida G., Gozzo S., Mazzeo Rinaldi F., TOMASELLI V. (2017). </w:t>
      </w:r>
      <w:proofErr w:type="spellStart"/>
      <w:r w:rsidRPr="006379B7">
        <w:rPr>
          <w:rFonts w:ascii="Arial" w:hAnsi="Arial" w:cs="Arial"/>
          <w:bCs/>
        </w:rPr>
        <w:t>Extracting</w:t>
      </w:r>
      <w:proofErr w:type="spellEnd"/>
      <w:r w:rsidRPr="006379B7">
        <w:rPr>
          <w:rFonts w:ascii="Arial" w:hAnsi="Arial" w:cs="Arial"/>
          <w:bCs/>
        </w:rPr>
        <w:t xml:space="preserve"> info from </w:t>
      </w:r>
      <w:proofErr w:type="spellStart"/>
      <w:r w:rsidRPr="006379B7">
        <w:rPr>
          <w:rFonts w:ascii="Arial" w:hAnsi="Arial" w:cs="Arial"/>
          <w:bCs/>
        </w:rPr>
        <w:t>political</w:t>
      </w:r>
      <w:proofErr w:type="spellEnd"/>
      <w:r w:rsidRPr="006379B7">
        <w:rPr>
          <w:rFonts w:ascii="Arial" w:hAnsi="Arial" w:cs="Arial"/>
          <w:bCs/>
        </w:rPr>
        <w:t xml:space="preserve"> news </w:t>
      </w:r>
      <w:proofErr w:type="spellStart"/>
      <w:r w:rsidRPr="006379B7">
        <w:rPr>
          <w:rFonts w:ascii="Arial" w:hAnsi="Arial" w:cs="Arial"/>
          <w:bCs/>
        </w:rPr>
        <w:t>through</w:t>
      </w:r>
      <w:proofErr w:type="spellEnd"/>
      <w:r w:rsidRPr="006379B7">
        <w:rPr>
          <w:rFonts w:ascii="Arial" w:hAnsi="Arial" w:cs="Arial"/>
          <w:bCs/>
        </w:rPr>
        <w:t xml:space="preserve"> big data network </w:t>
      </w:r>
      <w:proofErr w:type="spellStart"/>
      <w:r w:rsidRPr="006379B7">
        <w:rPr>
          <w:rFonts w:ascii="Arial" w:hAnsi="Arial" w:cs="Arial"/>
          <w:bCs/>
        </w:rPr>
        <w:t>analysis</w:t>
      </w:r>
      <w:proofErr w:type="spellEnd"/>
      <w:r w:rsidRPr="006379B7">
        <w:rPr>
          <w:rFonts w:ascii="Arial" w:hAnsi="Arial" w:cs="Arial"/>
        </w:rPr>
        <w:t xml:space="preserve">, RIVISTA ITALIANA DI ECONOMIA, DEMOGRAFIA E STATISTICA, vol. LXXI n. 1, p. 125-136, ISSN: 0035-6832. </w:t>
      </w:r>
    </w:p>
    <w:p w14:paraId="4AB0AAB1" w14:textId="5F1470B2" w:rsidR="00947D15" w:rsidRPr="006379B7" w:rsidRDefault="00DB6C24" w:rsidP="00947D15">
      <w:pPr>
        <w:autoSpaceDE w:val="0"/>
        <w:autoSpaceDN w:val="0"/>
        <w:adjustRightInd w:val="0"/>
        <w:jc w:val="both"/>
        <w:rPr>
          <w:rFonts w:ascii="Arial" w:hAnsi="Arial" w:cs="Arial"/>
          <w:bCs/>
          <w:i/>
        </w:rPr>
      </w:pPr>
      <w:r w:rsidRPr="00D51775">
        <w:rPr>
          <w:rFonts w:ascii="Arial" w:hAnsi="Arial" w:cs="Arial"/>
          <w:i/>
        </w:rPr>
        <w:t>Rivista scientifica A.N.V.U.R. area 13</w:t>
      </w:r>
      <w:r w:rsidR="00947D15" w:rsidRPr="00D51775">
        <w:rPr>
          <w:rFonts w:ascii="Arial" w:hAnsi="Arial" w:cs="Arial"/>
          <w:i/>
        </w:rPr>
        <w:t>.</w:t>
      </w:r>
    </w:p>
    <w:p w14:paraId="2D7908E5" w14:textId="77777777" w:rsidR="002003A2" w:rsidRPr="006379B7" w:rsidRDefault="002003A2" w:rsidP="00DB6C24">
      <w:pPr>
        <w:autoSpaceDE w:val="0"/>
        <w:autoSpaceDN w:val="0"/>
        <w:adjustRightInd w:val="0"/>
        <w:jc w:val="both"/>
        <w:rPr>
          <w:rFonts w:ascii="Arial" w:hAnsi="Arial" w:cs="Arial"/>
        </w:rPr>
      </w:pPr>
    </w:p>
    <w:p w14:paraId="57355700" w14:textId="77777777" w:rsidR="00DB6C24" w:rsidRPr="004E442C" w:rsidRDefault="00DB6C24" w:rsidP="00DB6C24">
      <w:pPr>
        <w:autoSpaceDE w:val="0"/>
        <w:autoSpaceDN w:val="0"/>
        <w:adjustRightInd w:val="0"/>
        <w:jc w:val="both"/>
        <w:rPr>
          <w:rFonts w:ascii="Arial" w:hAnsi="Arial" w:cs="Arial"/>
          <w:b/>
          <w:lang w:val="en-GB"/>
        </w:rPr>
      </w:pPr>
      <w:r w:rsidRPr="004E442C">
        <w:rPr>
          <w:rFonts w:ascii="Arial" w:hAnsi="Arial" w:cs="Arial"/>
          <w:b/>
          <w:lang w:val="en-GB"/>
        </w:rPr>
        <w:t>2016</w:t>
      </w:r>
    </w:p>
    <w:p w14:paraId="34578AF2" w14:textId="77777777" w:rsidR="00DB6C24" w:rsidRPr="004E442C" w:rsidRDefault="00DB6C24" w:rsidP="00DB6C24">
      <w:pPr>
        <w:autoSpaceDE w:val="0"/>
        <w:autoSpaceDN w:val="0"/>
        <w:adjustRightInd w:val="0"/>
        <w:jc w:val="both"/>
        <w:rPr>
          <w:rFonts w:ascii="Arial" w:hAnsi="Arial" w:cs="Arial"/>
          <w:i/>
          <w:lang w:val="en-GB"/>
        </w:rPr>
      </w:pPr>
      <w:r w:rsidRPr="004E442C">
        <w:rPr>
          <w:rFonts w:ascii="Arial" w:hAnsi="Arial" w:cs="Arial"/>
          <w:lang w:val="en-GB"/>
        </w:rPr>
        <w:t xml:space="preserve">Gozzo S., TOMASELLI V. (2016). </w:t>
      </w:r>
      <w:r w:rsidRPr="004E442C">
        <w:rPr>
          <w:rFonts w:ascii="Arial" w:hAnsi="Arial" w:cs="Arial"/>
          <w:bCs/>
          <w:iCs/>
          <w:lang w:val="en-GB"/>
        </w:rPr>
        <w:t>Network analysis methods to measure sociometric status</w:t>
      </w:r>
      <w:r w:rsidRPr="004E442C">
        <w:rPr>
          <w:rFonts w:ascii="Arial" w:hAnsi="Arial" w:cs="Arial"/>
          <w:lang w:val="en-GB"/>
        </w:rPr>
        <w:t xml:space="preserve">. MATHEMATICS &amp; STATISTICS, vol. 4, n. 3, p. 81-94, ISSN: 2332-2071, E-ISSN: 2332-2144, </w:t>
      </w:r>
      <w:r w:rsidRPr="004E442C">
        <w:rPr>
          <w:rFonts w:ascii="Arial" w:hAnsi="Arial" w:cs="Arial"/>
          <w:bCs/>
          <w:iCs/>
          <w:lang w:val="en-GB"/>
        </w:rPr>
        <w:t xml:space="preserve">DOI: 10.13189/ms.2016.040303. </w:t>
      </w:r>
      <w:r w:rsidRPr="004E442C">
        <w:rPr>
          <w:rFonts w:ascii="Arial" w:hAnsi="Arial" w:cs="Arial"/>
          <w:i/>
          <w:lang w:val="en-GB"/>
        </w:rPr>
        <w:t xml:space="preserve">                     </w:t>
      </w:r>
    </w:p>
    <w:p w14:paraId="7B1CFD51" w14:textId="77777777" w:rsidR="00DB6C24" w:rsidRPr="00D51775" w:rsidRDefault="00DB6C24" w:rsidP="00DB6C24">
      <w:pPr>
        <w:autoSpaceDE w:val="0"/>
        <w:autoSpaceDN w:val="0"/>
        <w:adjustRightInd w:val="0"/>
        <w:jc w:val="both"/>
        <w:rPr>
          <w:rFonts w:ascii="Arial" w:hAnsi="Arial" w:cs="Arial"/>
          <w:lang w:val="en-US"/>
        </w:rPr>
      </w:pPr>
    </w:p>
    <w:p w14:paraId="222EF8B3" w14:textId="77777777" w:rsidR="00DB6C24" w:rsidRPr="004E442C" w:rsidRDefault="00DB6C24" w:rsidP="00DB6C24">
      <w:pPr>
        <w:autoSpaceDE w:val="0"/>
        <w:autoSpaceDN w:val="0"/>
        <w:adjustRightInd w:val="0"/>
        <w:jc w:val="both"/>
        <w:rPr>
          <w:rFonts w:ascii="Arial" w:hAnsi="Arial" w:cs="Arial"/>
          <w:b/>
          <w:lang w:val="en-GB"/>
        </w:rPr>
      </w:pPr>
      <w:r w:rsidRPr="004E442C">
        <w:rPr>
          <w:rFonts w:ascii="Arial" w:hAnsi="Arial" w:cs="Arial"/>
          <w:b/>
          <w:lang w:val="en-GB"/>
        </w:rPr>
        <w:t>2015</w:t>
      </w:r>
    </w:p>
    <w:p w14:paraId="7F07B0A2" w14:textId="77777777" w:rsidR="00DB6C24" w:rsidRPr="004E442C" w:rsidRDefault="00DB6C24" w:rsidP="00DB6C24">
      <w:pPr>
        <w:autoSpaceDE w:val="0"/>
        <w:autoSpaceDN w:val="0"/>
        <w:adjustRightInd w:val="0"/>
        <w:jc w:val="both"/>
        <w:rPr>
          <w:rFonts w:ascii="Arial" w:hAnsi="Arial" w:cs="Arial"/>
          <w:lang w:val="en-GB"/>
        </w:rPr>
      </w:pPr>
      <w:r w:rsidRPr="004E442C">
        <w:rPr>
          <w:rFonts w:ascii="Arial" w:hAnsi="Arial" w:cs="Arial"/>
          <w:lang w:val="en-GB"/>
        </w:rPr>
        <w:t xml:space="preserve">Asero V., TOMASELLI V. (2015). Analysing tourism demand in tourist districts. The case of Sicily. TOURISM ECONOMICS, vol. 21, n. 5, p. 1111-1119, ISSN: 1354-8166, DOI: http://dx.doi.org/10.5367/te.2014.0392. </w:t>
      </w:r>
    </w:p>
    <w:p w14:paraId="65102D3C" w14:textId="2E34415E" w:rsidR="00DB6C24" w:rsidRPr="0042351F" w:rsidRDefault="00DB6C24" w:rsidP="00DB6C24">
      <w:pPr>
        <w:autoSpaceDE w:val="0"/>
        <w:autoSpaceDN w:val="0"/>
        <w:adjustRightInd w:val="0"/>
        <w:jc w:val="both"/>
        <w:rPr>
          <w:rFonts w:ascii="Arial" w:hAnsi="Arial" w:cs="Arial"/>
          <w:i/>
        </w:rPr>
      </w:pPr>
      <w:r w:rsidRPr="0042351F">
        <w:rPr>
          <w:rFonts w:ascii="Arial" w:hAnsi="Arial" w:cs="Arial"/>
          <w:i/>
        </w:rPr>
        <w:t>Rivista scientifica A.N.V.U.R., area 13, IF= 0.745.</w:t>
      </w:r>
    </w:p>
    <w:p w14:paraId="7D29ADC9" w14:textId="77777777" w:rsidR="00DB6C24" w:rsidRPr="0042351F" w:rsidRDefault="00DB6C24" w:rsidP="00DB6C24">
      <w:pPr>
        <w:autoSpaceDE w:val="0"/>
        <w:autoSpaceDN w:val="0"/>
        <w:adjustRightInd w:val="0"/>
        <w:jc w:val="both"/>
        <w:rPr>
          <w:rFonts w:ascii="Arial" w:hAnsi="Arial" w:cs="Arial"/>
          <w:i/>
        </w:rPr>
      </w:pPr>
    </w:p>
    <w:p w14:paraId="42FCF839" w14:textId="77777777" w:rsidR="00DB6C24" w:rsidRPr="00722338" w:rsidRDefault="00DB6C24" w:rsidP="00DB6C24">
      <w:pPr>
        <w:autoSpaceDE w:val="0"/>
        <w:autoSpaceDN w:val="0"/>
        <w:adjustRightInd w:val="0"/>
        <w:jc w:val="both"/>
        <w:rPr>
          <w:rFonts w:ascii="Arial" w:hAnsi="Arial" w:cs="Arial"/>
        </w:rPr>
      </w:pPr>
      <w:r w:rsidRPr="0042351F">
        <w:rPr>
          <w:rFonts w:ascii="Arial" w:hAnsi="Arial" w:cs="Arial"/>
        </w:rPr>
        <w:t xml:space="preserve">Castro G., TOMASELLI V. (2015). </w:t>
      </w:r>
      <w:r w:rsidRPr="004E442C">
        <w:rPr>
          <w:rFonts w:ascii="Arial" w:hAnsi="Arial" w:cs="Arial"/>
          <w:bCs/>
          <w:lang w:val="en-GB"/>
        </w:rPr>
        <w:t>Polling and Multi-party Accuracy Measures: evidence from the Italian General Elections</w:t>
      </w:r>
      <w:r w:rsidRPr="004E442C">
        <w:rPr>
          <w:rFonts w:ascii="Arial" w:hAnsi="Arial" w:cs="Arial"/>
          <w:b/>
          <w:bCs/>
          <w:lang w:val="en-GB"/>
        </w:rPr>
        <w:t>.</w:t>
      </w:r>
      <w:r w:rsidRPr="004E442C">
        <w:rPr>
          <w:rFonts w:ascii="Arial" w:hAnsi="Arial" w:cs="Arial"/>
          <w:lang w:val="en-GB"/>
        </w:rPr>
        <w:t xml:space="preserve"> </w:t>
      </w:r>
      <w:r w:rsidRPr="00722338">
        <w:rPr>
          <w:rFonts w:ascii="Arial" w:hAnsi="Arial" w:cs="Arial"/>
        </w:rPr>
        <w:t xml:space="preserve">ITALIAN JOURNAL OF APPLIED STATISTICS, vol. 25, n. 3, p. 263-285, ISSN: 1125-1964.  </w:t>
      </w:r>
    </w:p>
    <w:p w14:paraId="7DCB7473" w14:textId="77777777" w:rsidR="00DB6C24" w:rsidRPr="006379B7" w:rsidRDefault="00DB6C24" w:rsidP="00DB6C24">
      <w:pPr>
        <w:autoSpaceDE w:val="0"/>
        <w:autoSpaceDN w:val="0"/>
        <w:adjustRightInd w:val="0"/>
        <w:jc w:val="both"/>
        <w:rPr>
          <w:rFonts w:ascii="Arial" w:hAnsi="Arial" w:cs="Arial"/>
          <w:i/>
        </w:rPr>
      </w:pPr>
      <w:r w:rsidRPr="006379B7">
        <w:rPr>
          <w:rFonts w:ascii="Arial" w:hAnsi="Arial" w:cs="Arial"/>
          <w:i/>
        </w:rPr>
        <w:t>(Il numero della rivista risulta nell'anno 2013 ma pubblicato nel 2015).</w:t>
      </w:r>
    </w:p>
    <w:p w14:paraId="3AC35477" w14:textId="1912F539" w:rsidR="00DB6C24" w:rsidRPr="006379B7" w:rsidRDefault="00A0272B" w:rsidP="00DB6C24">
      <w:pPr>
        <w:autoSpaceDE w:val="0"/>
        <w:autoSpaceDN w:val="0"/>
        <w:adjustRightInd w:val="0"/>
        <w:jc w:val="both"/>
        <w:rPr>
          <w:rFonts w:ascii="Arial" w:hAnsi="Arial" w:cs="Arial"/>
          <w:bCs/>
          <w:i/>
        </w:rPr>
      </w:pPr>
      <w:r>
        <w:rPr>
          <w:rFonts w:ascii="Arial" w:hAnsi="Arial" w:cs="Arial"/>
          <w:i/>
        </w:rPr>
        <w:t>Rivista scientifica A.N.V.U.R.</w:t>
      </w:r>
      <w:r w:rsidR="00DB6C24" w:rsidRPr="009A7EBC">
        <w:rPr>
          <w:rFonts w:ascii="Arial" w:hAnsi="Arial" w:cs="Arial"/>
          <w:i/>
        </w:rPr>
        <w:t xml:space="preserve"> area 13</w:t>
      </w:r>
      <w:r w:rsidR="00DB6C24" w:rsidRPr="006379B7">
        <w:rPr>
          <w:rFonts w:ascii="Arial" w:hAnsi="Arial" w:cs="Arial"/>
          <w:bCs/>
          <w:i/>
        </w:rPr>
        <w:t>.</w:t>
      </w:r>
    </w:p>
    <w:p w14:paraId="728C2534" w14:textId="77777777" w:rsidR="00DB6C24" w:rsidRPr="006379B7" w:rsidRDefault="00DB6C24" w:rsidP="00DB6C24">
      <w:pPr>
        <w:autoSpaceDE w:val="0"/>
        <w:autoSpaceDN w:val="0"/>
        <w:adjustRightInd w:val="0"/>
        <w:jc w:val="both"/>
        <w:rPr>
          <w:rFonts w:ascii="Arial" w:hAnsi="Arial" w:cs="Arial"/>
          <w:i/>
        </w:rPr>
      </w:pPr>
    </w:p>
    <w:p w14:paraId="057C4324" w14:textId="77777777" w:rsidR="00DB6C24" w:rsidRPr="004E442C" w:rsidRDefault="00DB6C24" w:rsidP="00DB6C24">
      <w:pPr>
        <w:autoSpaceDE w:val="0"/>
        <w:autoSpaceDN w:val="0"/>
        <w:adjustRightInd w:val="0"/>
        <w:jc w:val="both"/>
        <w:rPr>
          <w:rFonts w:ascii="Arial" w:hAnsi="Arial" w:cs="Arial"/>
          <w:b/>
          <w:lang w:val="en-GB"/>
        </w:rPr>
      </w:pPr>
      <w:r w:rsidRPr="004E442C">
        <w:rPr>
          <w:rFonts w:ascii="Arial" w:hAnsi="Arial" w:cs="Arial"/>
          <w:b/>
          <w:lang w:val="en-GB"/>
        </w:rPr>
        <w:t>2013</w:t>
      </w:r>
    </w:p>
    <w:p w14:paraId="0B286A50" w14:textId="77777777" w:rsidR="00DB6C24" w:rsidRPr="00722338" w:rsidRDefault="00DB6C24" w:rsidP="00DB6C24">
      <w:pPr>
        <w:autoSpaceDE w:val="0"/>
        <w:autoSpaceDN w:val="0"/>
        <w:adjustRightInd w:val="0"/>
        <w:jc w:val="both"/>
        <w:rPr>
          <w:rFonts w:ascii="Arial" w:hAnsi="Arial" w:cs="Arial"/>
        </w:rPr>
      </w:pPr>
      <w:r w:rsidRPr="004E442C">
        <w:rPr>
          <w:rFonts w:ascii="Arial" w:hAnsi="Arial" w:cs="Arial"/>
          <w:lang w:val="en-GB"/>
        </w:rPr>
        <w:t xml:space="preserve">D'Agata R., TOMASELLI V. (2013). Multilevel models in meta-analysis of pre-election poll accuracy measures. </w:t>
      </w:r>
      <w:r w:rsidRPr="00722338">
        <w:rPr>
          <w:rFonts w:ascii="Arial" w:hAnsi="Arial" w:cs="Arial"/>
        </w:rPr>
        <w:t xml:space="preserve">ITALIAN JOURNAL OF APPLIED STATISTICS, vol. 23, n. 2, p. 175-192, ISSN: 1125-1964. </w:t>
      </w:r>
    </w:p>
    <w:p w14:paraId="28833550" w14:textId="77777777" w:rsidR="00DB6C24" w:rsidRPr="006379B7" w:rsidRDefault="00DB6C24" w:rsidP="00DB6C24">
      <w:pPr>
        <w:autoSpaceDE w:val="0"/>
        <w:autoSpaceDN w:val="0"/>
        <w:adjustRightInd w:val="0"/>
        <w:jc w:val="both"/>
        <w:rPr>
          <w:rFonts w:ascii="Arial" w:hAnsi="Arial" w:cs="Arial"/>
          <w:i/>
        </w:rPr>
      </w:pPr>
      <w:r w:rsidRPr="006379B7">
        <w:rPr>
          <w:rFonts w:ascii="Arial" w:hAnsi="Arial" w:cs="Arial"/>
          <w:i/>
        </w:rPr>
        <w:t>(Il numero della rivista risulta nell'anno 2011 ma pubblicato nel 2013).</w:t>
      </w:r>
    </w:p>
    <w:p w14:paraId="39FE9FCC" w14:textId="69550C50" w:rsidR="00DB6C24" w:rsidRPr="006379B7" w:rsidRDefault="00DB6C24" w:rsidP="00DB6C24">
      <w:pPr>
        <w:autoSpaceDE w:val="0"/>
        <w:autoSpaceDN w:val="0"/>
        <w:adjustRightInd w:val="0"/>
        <w:jc w:val="both"/>
        <w:rPr>
          <w:rFonts w:ascii="Arial" w:hAnsi="Arial" w:cs="Arial"/>
          <w:bCs/>
          <w:i/>
        </w:rPr>
      </w:pPr>
      <w:r w:rsidRPr="009A7EBC">
        <w:rPr>
          <w:rFonts w:ascii="Arial" w:hAnsi="Arial" w:cs="Arial"/>
          <w:bCs/>
          <w:i/>
        </w:rPr>
        <w:t>Rivista scientifica A.N.V.U.R., area 13</w:t>
      </w:r>
      <w:r w:rsidRPr="006379B7">
        <w:rPr>
          <w:rFonts w:ascii="Arial" w:hAnsi="Arial" w:cs="Arial"/>
          <w:bCs/>
          <w:i/>
        </w:rPr>
        <w:t>.</w:t>
      </w:r>
    </w:p>
    <w:p w14:paraId="7EC63A77" w14:textId="77777777" w:rsidR="00947D15" w:rsidRDefault="00947D15" w:rsidP="00DB6C24">
      <w:pPr>
        <w:autoSpaceDE w:val="0"/>
        <w:autoSpaceDN w:val="0"/>
        <w:adjustRightInd w:val="0"/>
        <w:jc w:val="both"/>
        <w:rPr>
          <w:rFonts w:ascii="Arial" w:hAnsi="Arial" w:cs="Arial"/>
        </w:rPr>
      </w:pPr>
    </w:p>
    <w:p w14:paraId="3D64DD83" w14:textId="77777777" w:rsidR="00DB6C24" w:rsidRPr="00D51775" w:rsidRDefault="00DB6C24" w:rsidP="00DB6C24">
      <w:pPr>
        <w:autoSpaceDE w:val="0"/>
        <w:autoSpaceDN w:val="0"/>
        <w:adjustRightInd w:val="0"/>
        <w:jc w:val="both"/>
        <w:rPr>
          <w:rFonts w:ascii="Arial" w:hAnsi="Arial" w:cs="Arial"/>
        </w:rPr>
      </w:pPr>
      <w:proofErr w:type="spellStart"/>
      <w:r w:rsidRPr="006379B7">
        <w:rPr>
          <w:rFonts w:ascii="Arial" w:hAnsi="Arial" w:cs="Arial"/>
        </w:rPr>
        <w:t>Chamayou</w:t>
      </w:r>
      <w:proofErr w:type="spellEnd"/>
      <w:r w:rsidRPr="006379B7">
        <w:rPr>
          <w:rFonts w:ascii="Arial" w:hAnsi="Arial" w:cs="Arial"/>
        </w:rPr>
        <w:t xml:space="preserve"> S., Patrizio P., Storaci G., TOMASELLI V., Alecci C., </w:t>
      </w:r>
      <w:proofErr w:type="spellStart"/>
      <w:r w:rsidRPr="006379B7">
        <w:rPr>
          <w:rFonts w:ascii="Arial" w:hAnsi="Arial" w:cs="Arial"/>
        </w:rPr>
        <w:t>Ragolia</w:t>
      </w:r>
      <w:proofErr w:type="spellEnd"/>
      <w:r w:rsidRPr="006379B7">
        <w:rPr>
          <w:rFonts w:ascii="Arial" w:hAnsi="Arial" w:cs="Arial"/>
        </w:rPr>
        <w:t xml:space="preserve"> C., Crescenzo C., Guglielmino A. (2013). </w:t>
      </w:r>
      <w:r w:rsidRPr="004E442C">
        <w:rPr>
          <w:rFonts w:ascii="Arial" w:hAnsi="Arial" w:cs="Arial"/>
          <w:lang w:val="en-GB"/>
        </w:rPr>
        <w:t xml:space="preserve">The use of </w:t>
      </w:r>
      <w:proofErr w:type="spellStart"/>
      <w:r w:rsidRPr="004E442C">
        <w:rPr>
          <w:rFonts w:ascii="Arial" w:hAnsi="Arial" w:cs="Arial"/>
          <w:lang w:val="en-GB"/>
        </w:rPr>
        <w:t>morphokinetic</w:t>
      </w:r>
      <w:proofErr w:type="spellEnd"/>
      <w:r w:rsidRPr="004E442C">
        <w:rPr>
          <w:rFonts w:ascii="Arial" w:hAnsi="Arial" w:cs="Arial"/>
          <w:lang w:val="en-GB"/>
        </w:rPr>
        <w:t xml:space="preserve"> parameters to select all embryos with full capacity to implant. JOURNAL OF ASSISTED REPRODUCTION AND GENETICS, vol. 30, n. </w:t>
      </w:r>
      <w:proofErr w:type="gramStart"/>
      <w:r w:rsidRPr="004E442C">
        <w:rPr>
          <w:rFonts w:ascii="Arial" w:hAnsi="Arial" w:cs="Arial"/>
          <w:lang w:val="en-GB"/>
        </w:rPr>
        <w:t>5,  p.</w:t>
      </w:r>
      <w:proofErr w:type="gramEnd"/>
      <w:r w:rsidRPr="004E442C">
        <w:rPr>
          <w:rFonts w:ascii="Arial" w:hAnsi="Arial" w:cs="Arial"/>
          <w:lang w:val="en-GB"/>
        </w:rPr>
        <w:t xml:space="preserve"> 703-710, ISSN: 1058-0468, DOI: 10.1007/s10815-013-9992-2. </w:t>
      </w:r>
      <w:r w:rsidRPr="00D51775">
        <w:rPr>
          <w:rFonts w:ascii="Arial" w:hAnsi="Arial" w:cs="Arial"/>
        </w:rPr>
        <w:t>PMID: 23585186.</w:t>
      </w:r>
    </w:p>
    <w:p w14:paraId="6192C6C0" w14:textId="62BA3072" w:rsidR="00DB6C24" w:rsidRPr="00D51775" w:rsidRDefault="00DB6C24" w:rsidP="00DB6C24">
      <w:pPr>
        <w:autoSpaceDE w:val="0"/>
        <w:autoSpaceDN w:val="0"/>
        <w:adjustRightInd w:val="0"/>
        <w:jc w:val="both"/>
        <w:rPr>
          <w:rFonts w:ascii="Arial" w:hAnsi="Arial" w:cs="Arial"/>
          <w:i/>
        </w:rPr>
      </w:pPr>
      <w:r w:rsidRPr="00D51775">
        <w:rPr>
          <w:rFonts w:ascii="Arial" w:hAnsi="Arial" w:cs="Arial"/>
          <w:i/>
        </w:rPr>
        <w:t xml:space="preserve">Rivista scientifica A.N.V.U.R. area 13, Classe </w:t>
      </w:r>
      <w:r w:rsidRPr="00D51775">
        <w:rPr>
          <w:rFonts w:ascii="Arial" w:hAnsi="Arial" w:cs="Arial"/>
          <w:b/>
          <w:i/>
        </w:rPr>
        <w:t>A</w:t>
      </w:r>
      <w:r w:rsidRPr="00D51775">
        <w:rPr>
          <w:rFonts w:ascii="Arial" w:hAnsi="Arial" w:cs="Arial"/>
          <w:i/>
        </w:rPr>
        <w:t>, rivista scientifica A.N.V.U.R., area 05, SC 05/I1, IF=3.3.</w:t>
      </w:r>
    </w:p>
    <w:p w14:paraId="5BAECFDA" w14:textId="15B99D9B" w:rsidR="00DB6C24" w:rsidRPr="004E442C" w:rsidRDefault="00A0272B" w:rsidP="00DB6C24">
      <w:pPr>
        <w:autoSpaceDE w:val="0"/>
        <w:autoSpaceDN w:val="0"/>
        <w:adjustRightInd w:val="0"/>
        <w:jc w:val="both"/>
        <w:rPr>
          <w:rFonts w:ascii="Arial" w:hAnsi="Arial" w:cs="Arial"/>
          <w:lang w:val="en-GB"/>
        </w:rPr>
      </w:pPr>
      <w:r>
        <w:rPr>
          <w:rFonts w:ascii="Arial" w:hAnsi="Arial" w:cs="Arial"/>
          <w:i/>
          <w:lang w:val="en-GB"/>
        </w:rPr>
        <w:t>(</w:t>
      </w:r>
      <w:r w:rsidR="00DB6C24" w:rsidRPr="004E442C">
        <w:rPr>
          <w:rFonts w:ascii="Arial" w:hAnsi="Arial" w:cs="Arial"/>
          <w:i/>
          <w:lang w:val="en-GB"/>
        </w:rPr>
        <w:t>Official Journal of the American Society for Reproductive Medicine</w:t>
      </w:r>
      <w:r>
        <w:rPr>
          <w:rFonts w:ascii="Arial" w:hAnsi="Arial" w:cs="Arial"/>
          <w:i/>
          <w:lang w:val="en-GB"/>
        </w:rPr>
        <w:t>)</w:t>
      </w:r>
      <w:r w:rsidR="00DB6C24" w:rsidRPr="004E442C">
        <w:rPr>
          <w:rFonts w:ascii="Arial" w:hAnsi="Arial" w:cs="Arial"/>
          <w:i/>
          <w:lang w:val="en-GB"/>
        </w:rPr>
        <w:t>.</w:t>
      </w:r>
    </w:p>
    <w:p w14:paraId="386902F1" w14:textId="77777777" w:rsidR="00DB6C24" w:rsidRPr="00D51775" w:rsidRDefault="00DB6C24" w:rsidP="00DB6C24">
      <w:pPr>
        <w:autoSpaceDE w:val="0"/>
        <w:autoSpaceDN w:val="0"/>
        <w:adjustRightInd w:val="0"/>
        <w:jc w:val="both"/>
        <w:rPr>
          <w:rFonts w:ascii="Arial" w:hAnsi="Arial" w:cs="Arial"/>
          <w:lang w:val="en-US"/>
        </w:rPr>
      </w:pPr>
    </w:p>
    <w:p w14:paraId="2FA2B0F1" w14:textId="77777777"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2012</w:t>
      </w:r>
    </w:p>
    <w:p w14:paraId="0F6ADBC7"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Asero V., D'Agata R., TOMASELLI V., (2012). Mercato turistico e organizzazione del territorio: i distretti turistici in Sicilia. RIVISTA ITALIANA DI ECONOMIA, DEMOGRAFIA E STATISTICA, vol. LXVI n. 1, p. 45-52, ISSN: 0035-6832.       </w:t>
      </w:r>
    </w:p>
    <w:p w14:paraId="794F1A15" w14:textId="26AE1970" w:rsidR="00DB6C24" w:rsidRPr="006379B7" w:rsidRDefault="00DB6C24" w:rsidP="00DB6C24">
      <w:pPr>
        <w:autoSpaceDE w:val="0"/>
        <w:autoSpaceDN w:val="0"/>
        <w:adjustRightInd w:val="0"/>
        <w:jc w:val="both"/>
        <w:rPr>
          <w:rFonts w:ascii="Arial" w:hAnsi="Arial" w:cs="Arial"/>
          <w:bCs/>
          <w:i/>
        </w:rPr>
      </w:pPr>
      <w:r w:rsidRPr="00D51775">
        <w:rPr>
          <w:rFonts w:ascii="Arial" w:hAnsi="Arial" w:cs="Arial"/>
          <w:i/>
        </w:rPr>
        <w:t>Rivista scientifica A.N.V.U.R. area 13</w:t>
      </w:r>
      <w:r w:rsidRPr="006379B7">
        <w:rPr>
          <w:rFonts w:ascii="Arial" w:hAnsi="Arial" w:cs="Arial"/>
          <w:bCs/>
          <w:i/>
        </w:rPr>
        <w:t>.</w:t>
      </w:r>
    </w:p>
    <w:p w14:paraId="6AA88911" w14:textId="77777777" w:rsidR="00DB6C24" w:rsidRPr="006379B7" w:rsidRDefault="00DB6C24" w:rsidP="00DB6C24">
      <w:pPr>
        <w:autoSpaceDE w:val="0"/>
        <w:autoSpaceDN w:val="0"/>
        <w:adjustRightInd w:val="0"/>
        <w:jc w:val="both"/>
        <w:rPr>
          <w:rFonts w:ascii="Arial" w:hAnsi="Arial" w:cs="Arial"/>
        </w:rPr>
      </w:pPr>
    </w:p>
    <w:p w14:paraId="5E9F51AD"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D'Agata R., TOMASELLI V. (2012). Misurare l’integrazione: una proposta di indicatore composito. RIVISTA ITALIANA DI ECONOMIA, DEMOGRAFIA E STATISTICA, vol. LXVI n. 1, p. 109-116, ISSN: 0035-6832. </w:t>
      </w:r>
    </w:p>
    <w:p w14:paraId="0947235E" w14:textId="54DF939C" w:rsidR="00DB6C24" w:rsidRPr="006379B7" w:rsidRDefault="00DB6C24" w:rsidP="00DB6C24">
      <w:pPr>
        <w:autoSpaceDE w:val="0"/>
        <w:autoSpaceDN w:val="0"/>
        <w:adjustRightInd w:val="0"/>
        <w:jc w:val="both"/>
        <w:rPr>
          <w:rFonts w:ascii="Arial" w:hAnsi="Arial" w:cs="Arial"/>
          <w:bCs/>
          <w:i/>
        </w:rPr>
      </w:pPr>
      <w:r w:rsidRPr="00D51775">
        <w:rPr>
          <w:rFonts w:ascii="Arial" w:hAnsi="Arial" w:cs="Arial"/>
          <w:bCs/>
          <w:i/>
        </w:rPr>
        <w:t>Rivista scientifica A.N.V.U.R. area 13</w:t>
      </w:r>
      <w:r w:rsidRPr="006379B7">
        <w:rPr>
          <w:rFonts w:ascii="Arial" w:hAnsi="Arial" w:cs="Arial"/>
          <w:bCs/>
          <w:i/>
        </w:rPr>
        <w:t>.</w:t>
      </w:r>
    </w:p>
    <w:p w14:paraId="0924936F" w14:textId="77777777" w:rsidR="00DB6C24" w:rsidRPr="006379B7" w:rsidRDefault="00DB6C24" w:rsidP="00DB6C24">
      <w:pPr>
        <w:autoSpaceDE w:val="0"/>
        <w:autoSpaceDN w:val="0"/>
        <w:adjustRightInd w:val="0"/>
        <w:jc w:val="both"/>
        <w:rPr>
          <w:rFonts w:ascii="Arial" w:hAnsi="Arial" w:cs="Arial"/>
          <w:i/>
        </w:rPr>
      </w:pPr>
    </w:p>
    <w:p w14:paraId="395DFEA4" w14:textId="6023D5F1" w:rsidR="00DB6C24" w:rsidRPr="006379B7" w:rsidRDefault="00DB6C24" w:rsidP="00DB6C24">
      <w:pPr>
        <w:autoSpaceDE w:val="0"/>
        <w:autoSpaceDN w:val="0"/>
        <w:adjustRightInd w:val="0"/>
        <w:jc w:val="both"/>
        <w:rPr>
          <w:rFonts w:ascii="Arial" w:hAnsi="Arial" w:cs="Arial"/>
          <w:i/>
        </w:rPr>
      </w:pPr>
      <w:r w:rsidRPr="006379B7">
        <w:rPr>
          <w:rFonts w:ascii="Arial" w:hAnsi="Arial" w:cs="Arial"/>
        </w:rPr>
        <w:t xml:space="preserve">Asero V., D’Agata R., TOMASELLI V. (2012). </w:t>
      </w:r>
      <w:r w:rsidRPr="004E442C">
        <w:rPr>
          <w:rFonts w:ascii="Arial" w:hAnsi="Arial" w:cs="Arial"/>
          <w:lang w:val="en-GB"/>
        </w:rPr>
        <w:t xml:space="preserve">Tourism demand in Sicilian tourist districts. </w:t>
      </w:r>
      <w:r w:rsidRPr="006379B7">
        <w:rPr>
          <w:rFonts w:ascii="Arial" w:hAnsi="Arial" w:cs="Arial"/>
        </w:rPr>
        <w:t>RIVISTA ITALIANA DI ECONOMIA, DEMOGRAFIA E STATISTICA, vol. LXVI n. 2, p. 191-212, ISSN: 0035-6832</w:t>
      </w:r>
      <w:r w:rsidRPr="006379B7">
        <w:rPr>
          <w:rFonts w:ascii="Arial" w:hAnsi="Arial" w:cs="Arial"/>
          <w:i/>
        </w:rPr>
        <w:t>.</w:t>
      </w:r>
    </w:p>
    <w:p w14:paraId="65FEA63A" w14:textId="77777777" w:rsidR="00DB6C24" w:rsidRPr="006379B7" w:rsidRDefault="00DB6C24" w:rsidP="00DB6C24">
      <w:pPr>
        <w:autoSpaceDE w:val="0"/>
        <w:autoSpaceDN w:val="0"/>
        <w:adjustRightInd w:val="0"/>
        <w:jc w:val="both"/>
        <w:rPr>
          <w:rFonts w:ascii="Arial" w:hAnsi="Arial" w:cs="Arial"/>
          <w:i/>
        </w:rPr>
      </w:pPr>
    </w:p>
    <w:p w14:paraId="753BF84D" w14:textId="77777777"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2011</w:t>
      </w:r>
    </w:p>
    <w:p w14:paraId="18B19E22"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Asero V., D’Agata R., TOMASELLI V. (2011). Analisi di segmentazione del mercato turistico: motivazioni esclusive e concorrenti. RIVISTA ITALIANA DI ECONOMIA, DEMOGRAFIA E STATISTICA, vol. LXV n. 1, p. 21-28, ISSN: 0035-6832.                                           </w:t>
      </w:r>
    </w:p>
    <w:p w14:paraId="158FBEF6" w14:textId="7F52B120" w:rsidR="00DB6C24" w:rsidRPr="009A7EBC" w:rsidRDefault="00DB6C24" w:rsidP="00DB6C24">
      <w:pPr>
        <w:autoSpaceDE w:val="0"/>
        <w:autoSpaceDN w:val="0"/>
        <w:adjustRightInd w:val="0"/>
        <w:jc w:val="both"/>
        <w:rPr>
          <w:rFonts w:ascii="Arial" w:hAnsi="Arial" w:cs="Arial"/>
          <w:i/>
        </w:rPr>
      </w:pPr>
      <w:r w:rsidRPr="00D51775">
        <w:rPr>
          <w:rFonts w:ascii="Arial" w:hAnsi="Arial" w:cs="Arial"/>
          <w:i/>
        </w:rPr>
        <w:t>Rivista scientifica A.N.V.U.R. area 13</w:t>
      </w:r>
      <w:r w:rsidRPr="009A7EBC">
        <w:rPr>
          <w:rFonts w:ascii="Arial" w:hAnsi="Arial" w:cs="Arial"/>
          <w:i/>
        </w:rPr>
        <w:t>.</w:t>
      </w:r>
    </w:p>
    <w:p w14:paraId="469D933F" w14:textId="77777777" w:rsidR="00DB6C24" w:rsidRPr="009A7EBC" w:rsidRDefault="00DB6C24" w:rsidP="00DB6C24">
      <w:pPr>
        <w:autoSpaceDE w:val="0"/>
        <w:autoSpaceDN w:val="0"/>
        <w:adjustRightInd w:val="0"/>
        <w:jc w:val="both"/>
        <w:rPr>
          <w:rFonts w:ascii="Arial" w:hAnsi="Arial" w:cs="Arial"/>
          <w:i/>
        </w:rPr>
      </w:pPr>
    </w:p>
    <w:p w14:paraId="2626B45A"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lastRenderedPageBreak/>
        <w:t xml:space="preserve">Gozzo S., TOMASELLI V. (2011). Le donne alle primarie: partecipazione politica e reti di attivazione. PARTECIPAZIONE E CONFLITTO, vol. 4 n. 1, p. 103-129, ISSN: 2035-6609. </w:t>
      </w:r>
    </w:p>
    <w:p w14:paraId="2AD6D6BF" w14:textId="09F42007" w:rsidR="00A553F1" w:rsidRDefault="00DB6C24" w:rsidP="00BD3227">
      <w:pPr>
        <w:autoSpaceDE w:val="0"/>
        <w:autoSpaceDN w:val="0"/>
        <w:adjustRightInd w:val="0"/>
        <w:jc w:val="both"/>
        <w:rPr>
          <w:rFonts w:ascii="Arial" w:hAnsi="Arial" w:cs="Arial"/>
          <w:i/>
        </w:rPr>
      </w:pPr>
      <w:r w:rsidRPr="006379B7">
        <w:rPr>
          <w:rFonts w:ascii="Arial" w:hAnsi="Arial" w:cs="Arial"/>
          <w:i/>
        </w:rPr>
        <w:t xml:space="preserve">Rivista scientifica A.N.V.U.R. area 13, Classe </w:t>
      </w:r>
      <w:r w:rsidRPr="006379B7">
        <w:rPr>
          <w:rFonts w:ascii="Arial" w:hAnsi="Arial" w:cs="Arial"/>
          <w:b/>
          <w:i/>
        </w:rPr>
        <w:t>A</w:t>
      </w:r>
      <w:r w:rsidRPr="006379B7">
        <w:rPr>
          <w:rFonts w:ascii="Arial" w:hAnsi="Arial" w:cs="Arial"/>
          <w:i/>
        </w:rPr>
        <w:t>, rivista scientifica A.N.V.U.R. area 1</w:t>
      </w:r>
      <w:r w:rsidR="00BD3227">
        <w:rPr>
          <w:rFonts w:ascii="Arial" w:hAnsi="Arial" w:cs="Arial"/>
          <w:i/>
        </w:rPr>
        <w:t>4 SC 14/C1, 14/C2, 14/C3, 14/D1.</w:t>
      </w:r>
    </w:p>
    <w:p w14:paraId="7527910A" w14:textId="77777777" w:rsidR="00BD3227" w:rsidRPr="006379B7" w:rsidRDefault="00BD3227" w:rsidP="00BD3227">
      <w:pPr>
        <w:autoSpaceDE w:val="0"/>
        <w:autoSpaceDN w:val="0"/>
        <w:adjustRightInd w:val="0"/>
        <w:jc w:val="both"/>
        <w:rPr>
          <w:rFonts w:ascii="Arial" w:hAnsi="Arial" w:cs="Arial"/>
          <w:b/>
        </w:rPr>
      </w:pPr>
    </w:p>
    <w:p w14:paraId="43AAAF77" w14:textId="5706617D"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2010</w:t>
      </w:r>
    </w:p>
    <w:p w14:paraId="061A3C14"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D’Agata R., TOMASELLI V. (2010). La struttura dei sistemi turistici locali in Sicilia: analisi della stagionalità incoming. RIVISTA ITALIANA DI ECONOMIA, DEMOGRAFIA E STATISTICA, vol. LXIV nn. 1-2, p. 87-94, ISSN: 0035-6832.              </w:t>
      </w:r>
    </w:p>
    <w:p w14:paraId="32A69FC1" w14:textId="64470398" w:rsidR="00DB6C24" w:rsidRPr="006379B7" w:rsidRDefault="00DB6C24" w:rsidP="00BD3227">
      <w:pPr>
        <w:autoSpaceDE w:val="0"/>
        <w:autoSpaceDN w:val="0"/>
        <w:adjustRightInd w:val="0"/>
        <w:jc w:val="both"/>
        <w:rPr>
          <w:rFonts w:ascii="Arial" w:hAnsi="Arial" w:cs="Arial"/>
          <w:i/>
        </w:rPr>
      </w:pPr>
      <w:r w:rsidRPr="00D51775">
        <w:rPr>
          <w:rFonts w:ascii="Arial" w:hAnsi="Arial" w:cs="Arial"/>
          <w:i/>
        </w:rPr>
        <w:t>Rivista scientifica A.N.V.U.R. area 13</w:t>
      </w:r>
      <w:r w:rsidR="00BD3227" w:rsidRPr="00D51775">
        <w:rPr>
          <w:rFonts w:ascii="Arial" w:hAnsi="Arial" w:cs="Arial"/>
          <w:i/>
        </w:rPr>
        <w:t>.</w:t>
      </w:r>
    </w:p>
    <w:p w14:paraId="67166D66" w14:textId="77777777" w:rsidR="0014622C" w:rsidRPr="006379B7" w:rsidRDefault="0014622C" w:rsidP="00DB6C24">
      <w:pPr>
        <w:autoSpaceDE w:val="0"/>
        <w:autoSpaceDN w:val="0"/>
        <w:adjustRightInd w:val="0"/>
        <w:jc w:val="both"/>
        <w:rPr>
          <w:rFonts w:ascii="Arial" w:hAnsi="Arial" w:cs="Arial"/>
          <w:i/>
        </w:rPr>
      </w:pPr>
    </w:p>
    <w:p w14:paraId="15562FE0"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2008</w:t>
      </w:r>
    </w:p>
    <w:p w14:paraId="26776F28" w14:textId="77777777" w:rsidR="00DB6C24" w:rsidRPr="0042351F" w:rsidRDefault="00DB6C24" w:rsidP="00DB6C24">
      <w:pPr>
        <w:autoSpaceDE w:val="0"/>
        <w:autoSpaceDN w:val="0"/>
        <w:adjustRightInd w:val="0"/>
        <w:jc w:val="both"/>
        <w:rPr>
          <w:rFonts w:ascii="Arial" w:hAnsi="Arial" w:cs="Arial"/>
          <w:i/>
        </w:rPr>
      </w:pPr>
      <w:r w:rsidRPr="006379B7">
        <w:rPr>
          <w:rFonts w:ascii="Arial" w:hAnsi="Arial" w:cs="Arial"/>
        </w:rPr>
        <w:t xml:space="preserve">D’Agata R., TOMASELLI V. (2008). La localizzazione del comportamento elettorale. Una proposta metodologica per l’analisi territoriale dei dati. RIVISTA ITALIANA DI ECONOMIA, DEMOGRAFIA E STATISTICA, vol. </w:t>
      </w:r>
      <w:r w:rsidRPr="0042351F">
        <w:rPr>
          <w:rFonts w:ascii="Arial" w:hAnsi="Arial" w:cs="Arial"/>
        </w:rPr>
        <w:t>LXII nn. 2-4, p. 343-350, ISSN: 0035-6832.</w:t>
      </w:r>
    </w:p>
    <w:p w14:paraId="6A951D08" w14:textId="2C038F24" w:rsidR="00DB6C24" w:rsidRPr="006379B7" w:rsidRDefault="00DB6C24" w:rsidP="00DB6C24">
      <w:pPr>
        <w:autoSpaceDE w:val="0"/>
        <w:autoSpaceDN w:val="0"/>
        <w:adjustRightInd w:val="0"/>
        <w:jc w:val="both"/>
        <w:rPr>
          <w:rFonts w:ascii="Arial" w:hAnsi="Arial" w:cs="Arial"/>
          <w:i/>
        </w:rPr>
      </w:pPr>
      <w:r w:rsidRPr="00D51775">
        <w:rPr>
          <w:rFonts w:ascii="Arial" w:hAnsi="Arial" w:cs="Arial"/>
          <w:i/>
        </w:rPr>
        <w:t>Rivista scientifica A.N.V.U.R. area 13</w:t>
      </w:r>
      <w:r w:rsidRPr="006379B7">
        <w:rPr>
          <w:rFonts w:ascii="Arial" w:hAnsi="Arial" w:cs="Arial"/>
          <w:i/>
        </w:rPr>
        <w:t>.</w:t>
      </w:r>
    </w:p>
    <w:p w14:paraId="7587B1EA" w14:textId="77777777" w:rsidR="00DB6C24" w:rsidRPr="006379B7" w:rsidRDefault="00DB6C24" w:rsidP="00DB6C24">
      <w:pPr>
        <w:autoSpaceDE w:val="0"/>
        <w:autoSpaceDN w:val="0"/>
        <w:adjustRightInd w:val="0"/>
        <w:jc w:val="both"/>
        <w:rPr>
          <w:rFonts w:ascii="Arial" w:hAnsi="Arial" w:cs="Arial"/>
          <w:i/>
        </w:rPr>
      </w:pPr>
    </w:p>
    <w:p w14:paraId="71C1616E"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TOMASELLI V. (2008). Nessun broglio: era uno sbaglio! Riflessione statistica su un ‘non-fenomeno’ elettorale. IL POLITICO, vol. LXXIII n. 2, p. 41-58, ISSN: 0032-325X.      </w:t>
      </w:r>
    </w:p>
    <w:p w14:paraId="4758EC63" w14:textId="3477AFD2" w:rsidR="00DB6C24" w:rsidRPr="00BD3227" w:rsidRDefault="00DB6C24" w:rsidP="00DB6C24">
      <w:pPr>
        <w:autoSpaceDE w:val="0"/>
        <w:autoSpaceDN w:val="0"/>
        <w:adjustRightInd w:val="0"/>
        <w:jc w:val="both"/>
        <w:rPr>
          <w:rFonts w:ascii="Arial" w:hAnsi="Arial" w:cs="Arial"/>
          <w:i/>
        </w:rPr>
      </w:pPr>
      <w:r w:rsidRPr="006379B7">
        <w:rPr>
          <w:rFonts w:ascii="Arial" w:hAnsi="Arial" w:cs="Arial"/>
          <w:i/>
        </w:rPr>
        <w:t xml:space="preserve">Rivista scientifica A.N.V.U.R. area 13, Classe </w:t>
      </w:r>
      <w:r w:rsidRPr="006379B7">
        <w:rPr>
          <w:rFonts w:ascii="Arial" w:hAnsi="Arial" w:cs="Arial"/>
          <w:b/>
          <w:i/>
        </w:rPr>
        <w:t>A</w:t>
      </w:r>
      <w:r w:rsidRPr="006379B7">
        <w:rPr>
          <w:rFonts w:ascii="Arial" w:hAnsi="Arial" w:cs="Arial"/>
          <w:i/>
        </w:rPr>
        <w:t>, rivista scientifica A.N.V.</w:t>
      </w:r>
      <w:r w:rsidR="00BD3227">
        <w:rPr>
          <w:rFonts w:ascii="Arial" w:hAnsi="Arial" w:cs="Arial"/>
          <w:i/>
        </w:rPr>
        <w:t>U.R., area 14, SC 14/B1, 14/B2</w:t>
      </w:r>
      <w:r w:rsidRPr="006379B7">
        <w:rPr>
          <w:rFonts w:ascii="Arial" w:hAnsi="Arial" w:cs="Arial"/>
          <w:i/>
        </w:rPr>
        <w:t>, IF=3.3.</w:t>
      </w:r>
    </w:p>
    <w:p w14:paraId="39716F07" w14:textId="77777777" w:rsidR="00DB6C24" w:rsidRPr="00722338" w:rsidRDefault="00DB6C24" w:rsidP="00DB6C24">
      <w:pPr>
        <w:autoSpaceDE w:val="0"/>
        <w:autoSpaceDN w:val="0"/>
        <w:adjustRightInd w:val="0"/>
        <w:jc w:val="both"/>
        <w:rPr>
          <w:rFonts w:ascii="Arial" w:hAnsi="Arial" w:cs="Arial"/>
        </w:rPr>
      </w:pPr>
    </w:p>
    <w:p w14:paraId="4FBD29F2"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Asero V., TOMASELLI V. (2008). Specializzazione dell’offerta e strutturazione della spesa turistica. RIVISTA ITALIANA DI ECONOMIA, DEMOGRAFIA E STATISTICA, vol. LXII nn. 2-4, p. 277-284, ISSN: 0035-6832.</w:t>
      </w:r>
    </w:p>
    <w:p w14:paraId="2238BF58" w14:textId="6EA0DF5B" w:rsidR="00DB6C24" w:rsidRPr="006379B7" w:rsidRDefault="00DB6C24" w:rsidP="00BD3227">
      <w:pPr>
        <w:autoSpaceDE w:val="0"/>
        <w:autoSpaceDN w:val="0"/>
        <w:adjustRightInd w:val="0"/>
        <w:jc w:val="both"/>
        <w:rPr>
          <w:rFonts w:ascii="Arial" w:hAnsi="Arial" w:cs="Arial"/>
          <w:i/>
        </w:rPr>
      </w:pPr>
      <w:r w:rsidRPr="006379B7">
        <w:rPr>
          <w:rFonts w:ascii="Arial" w:hAnsi="Arial" w:cs="Arial"/>
          <w:i/>
        </w:rPr>
        <w:t xml:space="preserve">Rivista scientifica A.N.V.U.R. area 13. </w:t>
      </w:r>
    </w:p>
    <w:p w14:paraId="761160BE" w14:textId="77777777" w:rsidR="00DB6C24" w:rsidRPr="006379B7" w:rsidRDefault="00DB6C24" w:rsidP="00DB6C24">
      <w:pPr>
        <w:autoSpaceDE w:val="0"/>
        <w:autoSpaceDN w:val="0"/>
        <w:adjustRightInd w:val="0"/>
        <w:jc w:val="both"/>
        <w:rPr>
          <w:rFonts w:ascii="Arial" w:hAnsi="Arial" w:cs="Arial"/>
        </w:rPr>
      </w:pPr>
    </w:p>
    <w:p w14:paraId="13B947B2"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2007</w:t>
      </w:r>
    </w:p>
    <w:p w14:paraId="46003614" w14:textId="77777777" w:rsidR="00DB6C24" w:rsidRPr="00722338" w:rsidRDefault="00DB6C24" w:rsidP="00DB6C24">
      <w:pPr>
        <w:autoSpaceDE w:val="0"/>
        <w:autoSpaceDN w:val="0"/>
        <w:adjustRightInd w:val="0"/>
        <w:jc w:val="both"/>
        <w:rPr>
          <w:rFonts w:ascii="Arial" w:hAnsi="Arial" w:cs="Arial"/>
        </w:rPr>
      </w:pPr>
      <w:r w:rsidRPr="006379B7">
        <w:rPr>
          <w:rFonts w:ascii="Arial" w:hAnsi="Arial" w:cs="Arial"/>
        </w:rPr>
        <w:t xml:space="preserve">D’Agata R., Gozzo S., TOMASELLI V. (2007). Le elezioni regionali 2006 in Sicilia: un'analisi territoriale della partecipazione e del voto alla luce delle primarie del centro-sinistra. </w:t>
      </w:r>
      <w:r w:rsidRPr="00722338">
        <w:rPr>
          <w:rFonts w:ascii="Arial" w:hAnsi="Arial" w:cs="Arial"/>
        </w:rPr>
        <w:t xml:space="preserve">QUADERNI DELL'OSSERVATORIO ELETTORALE, vol. 58, p. 41-74, ISSN: 0392-6753. </w:t>
      </w:r>
    </w:p>
    <w:p w14:paraId="33D4642D" w14:textId="0B3C43F3" w:rsidR="00DB6C24" w:rsidRPr="006379B7" w:rsidRDefault="00DB6C24" w:rsidP="00BD3227">
      <w:pPr>
        <w:autoSpaceDE w:val="0"/>
        <w:autoSpaceDN w:val="0"/>
        <w:adjustRightInd w:val="0"/>
        <w:jc w:val="both"/>
        <w:rPr>
          <w:rFonts w:ascii="Arial" w:hAnsi="Arial" w:cs="Arial"/>
          <w:b/>
        </w:rPr>
      </w:pPr>
      <w:r w:rsidRPr="006379B7">
        <w:rPr>
          <w:rFonts w:ascii="Arial" w:hAnsi="Arial" w:cs="Arial"/>
          <w:i/>
        </w:rPr>
        <w:t>Rivista scientifica A.N.V.U.R. area 13</w:t>
      </w:r>
      <w:r w:rsidR="00BD3227">
        <w:rPr>
          <w:rFonts w:ascii="Arial" w:hAnsi="Arial" w:cs="Arial"/>
          <w:i/>
        </w:rPr>
        <w:t xml:space="preserve">, </w:t>
      </w:r>
      <w:r w:rsidR="00BD3227" w:rsidRPr="006379B7">
        <w:rPr>
          <w:rFonts w:ascii="Arial" w:hAnsi="Arial" w:cs="Arial"/>
          <w:i/>
        </w:rPr>
        <w:t xml:space="preserve">Classe </w:t>
      </w:r>
      <w:r w:rsidR="00BD3227" w:rsidRPr="006379B7">
        <w:rPr>
          <w:rFonts w:ascii="Arial" w:hAnsi="Arial" w:cs="Arial"/>
          <w:b/>
          <w:i/>
        </w:rPr>
        <w:t>A</w:t>
      </w:r>
      <w:r w:rsidR="00BD3227" w:rsidRPr="006379B7">
        <w:rPr>
          <w:rFonts w:ascii="Arial" w:hAnsi="Arial" w:cs="Arial"/>
          <w:i/>
        </w:rPr>
        <w:t>, rivista scientifica A.N.V.</w:t>
      </w:r>
      <w:r w:rsidR="00BD3227">
        <w:rPr>
          <w:rFonts w:ascii="Arial" w:hAnsi="Arial" w:cs="Arial"/>
          <w:i/>
        </w:rPr>
        <w:t>U.R., area 14, SC 14/B1, 14/B2</w:t>
      </w:r>
      <w:r w:rsidRPr="006379B7">
        <w:rPr>
          <w:rFonts w:ascii="Arial" w:hAnsi="Arial" w:cs="Arial"/>
          <w:i/>
        </w:rPr>
        <w:t xml:space="preserve">. </w:t>
      </w:r>
    </w:p>
    <w:p w14:paraId="7613F0E7" w14:textId="77777777" w:rsidR="00DB6C24" w:rsidRPr="006379B7" w:rsidRDefault="00DB6C24" w:rsidP="00DB6C24">
      <w:pPr>
        <w:autoSpaceDE w:val="0"/>
        <w:autoSpaceDN w:val="0"/>
        <w:adjustRightInd w:val="0"/>
        <w:jc w:val="both"/>
        <w:rPr>
          <w:rFonts w:ascii="Arial" w:hAnsi="Arial" w:cs="Arial"/>
          <w:b/>
        </w:rPr>
      </w:pPr>
    </w:p>
    <w:p w14:paraId="760DD6F5"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2006</w:t>
      </w:r>
    </w:p>
    <w:p w14:paraId="0BFC7DC0"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Giacalone M., TOMASELLI V. (2006). Criteri per la scelta dell'unità d'analisi dei progetti APQ: uso delle misure di variabilità relativa. RIVISTA ITALIANA DI ECONOMIA, DEMOGRAFIA E STATISTICA, vol. LX nn. 3-4, p. 283-290, ISSN: 0035-6832.</w:t>
      </w:r>
    </w:p>
    <w:p w14:paraId="387DBBE5" w14:textId="66A2B8B2" w:rsidR="00DB6C24" w:rsidRPr="006379B7" w:rsidRDefault="00DB6C24" w:rsidP="00DB6C24">
      <w:pPr>
        <w:autoSpaceDE w:val="0"/>
        <w:autoSpaceDN w:val="0"/>
        <w:adjustRightInd w:val="0"/>
        <w:jc w:val="both"/>
        <w:rPr>
          <w:rFonts w:ascii="Arial" w:hAnsi="Arial" w:cs="Arial"/>
          <w:i/>
        </w:rPr>
      </w:pPr>
      <w:r w:rsidRPr="00D51775">
        <w:rPr>
          <w:rFonts w:ascii="Arial" w:hAnsi="Arial" w:cs="Arial"/>
          <w:i/>
        </w:rPr>
        <w:t>Rivista scientifica A.N.V.U.R. area</w:t>
      </w:r>
      <w:r w:rsidRPr="006379B7">
        <w:rPr>
          <w:rFonts w:ascii="Arial" w:hAnsi="Arial" w:cs="Arial"/>
          <w:i/>
        </w:rPr>
        <w:t>.</w:t>
      </w:r>
    </w:p>
    <w:p w14:paraId="4A9E0EA4" w14:textId="77777777" w:rsidR="00DB6C24" w:rsidRPr="006379B7" w:rsidRDefault="00DB6C24" w:rsidP="00DB6C24">
      <w:pPr>
        <w:autoSpaceDE w:val="0"/>
        <w:autoSpaceDN w:val="0"/>
        <w:adjustRightInd w:val="0"/>
        <w:jc w:val="both"/>
        <w:rPr>
          <w:rFonts w:ascii="Arial" w:hAnsi="Arial" w:cs="Arial"/>
        </w:rPr>
      </w:pPr>
    </w:p>
    <w:p w14:paraId="2CA48A3D" w14:textId="77777777" w:rsidR="00DB6C24" w:rsidRPr="00722338" w:rsidRDefault="00DB6C24" w:rsidP="00DB6C24">
      <w:pPr>
        <w:autoSpaceDE w:val="0"/>
        <w:autoSpaceDN w:val="0"/>
        <w:adjustRightInd w:val="0"/>
        <w:jc w:val="both"/>
        <w:rPr>
          <w:rFonts w:ascii="Arial" w:hAnsi="Arial" w:cs="Arial"/>
        </w:rPr>
      </w:pPr>
      <w:r w:rsidRPr="006379B7">
        <w:rPr>
          <w:rFonts w:ascii="Arial" w:hAnsi="Arial" w:cs="Arial"/>
        </w:rPr>
        <w:t xml:space="preserve">Asero V., TOMASELLI V. (2006). Fattori determinanti della spesa turistica a Cefalù. </w:t>
      </w:r>
      <w:r w:rsidRPr="00722338">
        <w:rPr>
          <w:rFonts w:ascii="Arial" w:hAnsi="Arial" w:cs="Arial"/>
        </w:rPr>
        <w:t>TURISTICA, vol. 3, p. 45-56, ISSN: 1974-2207.</w:t>
      </w:r>
    </w:p>
    <w:p w14:paraId="2EE25EF0" w14:textId="0B946B2B" w:rsidR="00DB6C24" w:rsidRPr="006379B7" w:rsidRDefault="00DB6C24" w:rsidP="00BD3227">
      <w:pPr>
        <w:autoSpaceDE w:val="0"/>
        <w:autoSpaceDN w:val="0"/>
        <w:adjustRightInd w:val="0"/>
        <w:jc w:val="both"/>
        <w:rPr>
          <w:rFonts w:ascii="Arial" w:hAnsi="Arial" w:cs="Arial"/>
          <w:i/>
        </w:rPr>
      </w:pPr>
      <w:r w:rsidRPr="006379B7">
        <w:rPr>
          <w:rFonts w:ascii="Arial" w:hAnsi="Arial" w:cs="Arial"/>
          <w:i/>
        </w:rPr>
        <w:t xml:space="preserve">Rivista scientifica A.N.V.U.R. area 13. </w:t>
      </w:r>
    </w:p>
    <w:p w14:paraId="3D60E724" w14:textId="77777777" w:rsidR="00DB6C24" w:rsidRPr="006379B7" w:rsidRDefault="00DB6C24" w:rsidP="00DB6C24">
      <w:pPr>
        <w:autoSpaceDE w:val="0"/>
        <w:autoSpaceDN w:val="0"/>
        <w:adjustRightInd w:val="0"/>
        <w:jc w:val="both"/>
        <w:rPr>
          <w:rFonts w:ascii="Arial" w:hAnsi="Arial" w:cs="Arial"/>
        </w:rPr>
      </w:pPr>
    </w:p>
    <w:p w14:paraId="499034A2" w14:textId="77777777" w:rsidR="00DB6C24" w:rsidRPr="00722338" w:rsidRDefault="00DB6C24" w:rsidP="00DB6C24">
      <w:pPr>
        <w:autoSpaceDE w:val="0"/>
        <w:autoSpaceDN w:val="0"/>
        <w:adjustRightInd w:val="0"/>
        <w:jc w:val="both"/>
        <w:rPr>
          <w:rFonts w:ascii="Arial" w:hAnsi="Arial" w:cs="Arial"/>
        </w:rPr>
      </w:pPr>
      <w:r w:rsidRPr="006379B7">
        <w:rPr>
          <w:rFonts w:ascii="Arial" w:hAnsi="Arial" w:cs="Arial"/>
        </w:rPr>
        <w:t xml:space="preserve">Cuturi V., Gozzo S., Sampugnaro R., TOMASELLI V. (2006). Partecipazione alle Primarie dell'Unione: non solo attivisti di partito. </w:t>
      </w:r>
      <w:r w:rsidRPr="00722338">
        <w:rPr>
          <w:rFonts w:ascii="Arial" w:hAnsi="Arial" w:cs="Arial"/>
        </w:rPr>
        <w:t>QUADERNI DELL'OSSERVATORIO ELETTORALE, vol. 55, p. 159-194, ISSN: 0392-6753.</w:t>
      </w:r>
    </w:p>
    <w:p w14:paraId="4F0F722F" w14:textId="0D1EE4FF" w:rsidR="00DB6C24" w:rsidRDefault="00DB6C24" w:rsidP="00BD3227">
      <w:pPr>
        <w:autoSpaceDE w:val="0"/>
        <w:autoSpaceDN w:val="0"/>
        <w:adjustRightInd w:val="0"/>
        <w:jc w:val="both"/>
        <w:rPr>
          <w:rFonts w:ascii="Arial" w:hAnsi="Arial" w:cs="Arial"/>
          <w:i/>
        </w:rPr>
      </w:pPr>
      <w:r w:rsidRPr="006379B7">
        <w:rPr>
          <w:rFonts w:ascii="Arial" w:hAnsi="Arial" w:cs="Arial"/>
          <w:i/>
        </w:rPr>
        <w:lastRenderedPageBreak/>
        <w:t>Rivista scientifica A.N.V.U.R. area 13</w:t>
      </w:r>
      <w:r w:rsidR="00BD3227" w:rsidRPr="00BD3227">
        <w:rPr>
          <w:rFonts w:ascii="Arial" w:hAnsi="Arial" w:cs="Arial"/>
          <w:i/>
        </w:rPr>
        <w:t xml:space="preserve"> </w:t>
      </w:r>
      <w:r w:rsidR="00BD3227" w:rsidRPr="006379B7">
        <w:rPr>
          <w:rFonts w:ascii="Arial" w:hAnsi="Arial" w:cs="Arial"/>
          <w:i/>
        </w:rPr>
        <w:t xml:space="preserve">Classe </w:t>
      </w:r>
      <w:r w:rsidR="00BD3227" w:rsidRPr="006379B7">
        <w:rPr>
          <w:rFonts w:ascii="Arial" w:hAnsi="Arial" w:cs="Arial"/>
          <w:b/>
          <w:i/>
        </w:rPr>
        <w:t>A</w:t>
      </w:r>
      <w:r w:rsidR="00BD3227" w:rsidRPr="006379B7">
        <w:rPr>
          <w:rFonts w:ascii="Arial" w:hAnsi="Arial" w:cs="Arial"/>
          <w:i/>
        </w:rPr>
        <w:t>, rivista scientifica A.N.V.</w:t>
      </w:r>
      <w:r w:rsidR="00BD3227">
        <w:rPr>
          <w:rFonts w:ascii="Arial" w:hAnsi="Arial" w:cs="Arial"/>
          <w:i/>
        </w:rPr>
        <w:t>U.R., area 14, SC 14/B1, 14/B2.</w:t>
      </w:r>
    </w:p>
    <w:p w14:paraId="7FD0ECF1" w14:textId="77777777" w:rsidR="00BD3227" w:rsidRPr="006379B7" w:rsidRDefault="00BD3227" w:rsidP="00BD3227">
      <w:pPr>
        <w:autoSpaceDE w:val="0"/>
        <w:autoSpaceDN w:val="0"/>
        <w:adjustRightInd w:val="0"/>
        <w:jc w:val="both"/>
        <w:rPr>
          <w:rFonts w:ascii="Arial" w:hAnsi="Arial" w:cs="Arial"/>
        </w:rPr>
      </w:pPr>
    </w:p>
    <w:p w14:paraId="1E9C6266"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2005</w:t>
      </w:r>
    </w:p>
    <w:p w14:paraId="7077970D"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D’Agata R., Malgioglio M., TOMASELLI V. (2005). Specificità di genere nei percorsi di mobilità verso la legalità. RIVISTA ITALIANA DI ECONOMIA, DEMOGRAFIA E STATISTICA, vol. LIX n. 1-2, p. 79-104, ISSN: 0035-6832.</w:t>
      </w:r>
    </w:p>
    <w:p w14:paraId="69410AF6" w14:textId="564B3DD1" w:rsidR="00DB6C24" w:rsidRPr="006379B7" w:rsidRDefault="00DB6C24" w:rsidP="00DB6C24">
      <w:pPr>
        <w:autoSpaceDE w:val="0"/>
        <w:autoSpaceDN w:val="0"/>
        <w:adjustRightInd w:val="0"/>
        <w:jc w:val="both"/>
        <w:rPr>
          <w:rFonts w:ascii="Arial" w:hAnsi="Arial" w:cs="Arial"/>
          <w:i/>
        </w:rPr>
      </w:pPr>
      <w:r w:rsidRPr="006379B7">
        <w:rPr>
          <w:rFonts w:ascii="Arial" w:hAnsi="Arial" w:cs="Arial"/>
          <w:i/>
        </w:rPr>
        <w:t>Rivista scientifica A.N.V.U.R. area 13.</w:t>
      </w:r>
    </w:p>
    <w:p w14:paraId="7F4E7D8B" w14:textId="77777777" w:rsidR="00DB6C24" w:rsidRPr="006379B7" w:rsidRDefault="00DB6C24" w:rsidP="00DB6C24">
      <w:pPr>
        <w:autoSpaceDE w:val="0"/>
        <w:autoSpaceDN w:val="0"/>
        <w:adjustRightInd w:val="0"/>
        <w:jc w:val="both"/>
        <w:rPr>
          <w:rFonts w:ascii="Arial" w:hAnsi="Arial" w:cs="Arial"/>
        </w:rPr>
      </w:pPr>
    </w:p>
    <w:p w14:paraId="01333935" w14:textId="77777777"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2004</w:t>
      </w:r>
    </w:p>
    <w:p w14:paraId="25265589" w14:textId="77777777" w:rsidR="00DB6C24" w:rsidRPr="00722338" w:rsidRDefault="00DB6C24" w:rsidP="00DB6C24">
      <w:pPr>
        <w:autoSpaceDE w:val="0"/>
        <w:autoSpaceDN w:val="0"/>
        <w:adjustRightInd w:val="0"/>
        <w:jc w:val="both"/>
        <w:rPr>
          <w:rFonts w:ascii="Arial" w:hAnsi="Arial" w:cs="Arial"/>
        </w:rPr>
      </w:pPr>
      <w:r w:rsidRPr="006379B7">
        <w:rPr>
          <w:rFonts w:ascii="Arial" w:hAnsi="Arial" w:cs="Arial"/>
        </w:rPr>
        <w:t xml:space="preserve">Gozzo S., D’Agata R., Quagliata S., TOMASELLI V. (2004). La risorsa "territorio" nella riprogettazione delle politiche pubbliche. </w:t>
      </w:r>
      <w:r w:rsidRPr="00722338">
        <w:rPr>
          <w:rFonts w:ascii="Arial" w:hAnsi="Arial" w:cs="Arial"/>
        </w:rPr>
        <w:t>SOCIOLOGIA URBANA E RURALE, vol. 74-75, p. 53-74, ISSN: 0392-4939.</w:t>
      </w:r>
    </w:p>
    <w:p w14:paraId="362417A5" w14:textId="27AAF506" w:rsidR="00AF0DFA" w:rsidRPr="006379B7" w:rsidRDefault="00DB6C24" w:rsidP="00DB6C24">
      <w:pPr>
        <w:autoSpaceDE w:val="0"/>
        <w:autoSpaceDN w:val="0"/>
        <w:adjustRightInd w:val="0"/>
        <w:jc w:val="both"/>
        <w:rPr>
          <w:rFonts w:ascii="Arial" w:hAnsi="Arial" w:cs="Arial"/>
          <w:b/>
        </w:rPr>
      </w:pPr>
      <w:r w:rsidRPr="006379B7">
        <w:rPr>
          <w:rFonts w:ascii="Arial" w:hAnsi="Arial" w:cs="Arial"/>
          <w:i/>
        </w:rPr>
        <w:t xml:space="preserve">Rivista scientifica A.N.V.U.R. area 13. Classe </w:t>
      </w:r>
      <w:r w:rsidRPr="006379B7">
        <w:rPr>
          <w:rFonts w:ascii="Arial" w:hAnsi="Arial" w:cs="Arial"/>
          <w:b/>
          <w:i/>
        </w:rPr>
        <w:t>A</w:t>
      </w:r>
      <w:r w:rsidRPr="006379B7">
        <w:rPr>
          <w:rFonts w:ascii="Arial" w:hAnsi="Arial" w:cs="Arial"/>
          <w:i/>
        </w:rPr>
        <w:t>, rivista scientifica A.N.V.U.R. area 14 SC 14/C1, 14/C2, 14/C3, 14/D1.</w:t>
      </w:r>
    </w:p>
    <w:p w14:paraId="598FFBE0" w14:textId="77777777" w:rsidR="00AF0DFA" w:rsidRPr="006379B7" w:rsidRDefault="00AF0DFA" w:rsidP="00DB6C24">
      <w:pPr>
        <w:autoSpaceDE w:val="0"/>
        <w:autoSpaceDN w:val="0"/>
        <w:adjustRightInd w:val="0"/>
        <w:jc w:val="both"/>
        <w:rPr>
          <w:rFonts w:ascii="Arial" w:hAnsi="Arial" w:cs="Arial"/>
        </w:rPr>
      </w:pPr>
    </w:p>
    <w:p w14:paraId="2BA89EDB" w14:textId="77777777"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2003</w:t>
      </w:r>
    </w:p>
    <w:p w14:paraId="7EE3046E"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TOMASELLI V. (2003). La rete neuronale per la classificazione di unità ecologiche: le Self-</w:t>
      </w:r>
      <w:proofErr w:type="spellStart"/>
      <w:r w:rsidRPr="006379B7">
        <w:rPr>
          <w:rFonts w:ascii="Arial" w:hAnsi="Arial" w:cs="Arial"/>
        </w:rPr>
        <w:t>Organizing</w:t>
      </w:r>
      <w:proofErr w:type="spellEnd"/>
      <w:r w:rsidRPr="006379B7">
        <w:rPr>
          <w:rFonts w:ascii="Arial" w:hAnsi="Arial" w:cs="Arial"/>
        </w:rPr>
        <w:t xml:space="preserve"> Maps di Kohonen. QUADERNI SOMESS, vol. 4, p. 115-135. </w:t>
      </w:r>
    </w:p>
    <w:p w14:paraId="1AB6EF63"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Mazza A., TOMASELLI V. (2003). Sviluppo sostenibile e formazione superiore: efficacia delle borse di studio universitarie nel prevenire gli abbandoni. RIVISTA ITALIANA DI ECONOMIA, DEMOGRAFIA E STATISTICA, vol. LVII nn. 1-2, p. 221-230, ISSN: 0035-6832.</w:t>
      </w:r>
    </w:p>
    <w:p w14:paraId="65DF11D2" w14:textId="4441B83E" w:rsidR="00DB6C24" w:rsidRPr="006379B7" w:rsidRDefault="00DB6C24" w:rsidP="00DB6C24">
      <w:pPr>
        <w:autoSpaceDE w:val="0"/>
        <w:autoSpaceDN w:val="0"/>
        <w:adjustRightInd w:val="0"/>
        <w:jc w:val="both"/>
        <w:rPr>
          <w:rFonts w:ascii="Arial" w:hAnsi="Arial" w:cs="Arial"/>
          <w:b/>
        </w:rPr>
      </w:pPr>
      <w:r w:rsidRPr="006379B7">
        <w:rPr>
          <w:rFonts w:ascii="Arial" w:hAnsi="Arial" w:cs="Arial"/>
          <w:i/>
        </w:rPr>
        <w:t>Rivista scientifica A.N.V.U.R. area 13</w:t>
      </w:r>
      <w:r w:rsidR="00BD3227">
        <w:rPr>
          <w:rFonts w:ascii="Arial" w:hAnsi="Arial" w:cs="Arial"/>
          <w:i/>
        </w:rPr>
        <w:t>.</w:t>
      </w:r>
    </w:p>
    <w:p w14:paraId="39BB9801" w14:textId="77777777" w:rsidR="00DB6C24" w:rsidRPr="006379B7" w:rsidRDefault="00DB6C24" w:rsidP="00DB6C24">
      <w:pPr>
        <w:autoSpaceDE w:val="0"/>
        <w:autoSpaceDN w:val="0"/>
        <w:adjustRightInd w:val="0"/>
        <w:jc w:val="both"/>
        <w:rPr>
          <w:rFonts w:ascii="Arial" w:hAnsi="Arial" w:cs="Arial"/>
          <w:b/>
        </w:rPr>
      </w:pPr>
    </w:p>
    <w:p w14:paraId="6CC33BB9" w14:textId="77777777" w:rsidR="00DB6C24" w:rsidRPr="00E66081" w:rsidRDefault="00DB6C24" w:rsidP="00DB6C24">
      <w:pPr>
        <w:autoSpaceDE w:val="0"/>
        <w:autoSpaceDN w:val="0"/>
        <w:adjustRightInd w:val="0"/>
        <w:jc w:val="both"/>
        <w:rPr>
          <w:rFonts w:ascii="Arial" w:hAnsi="Arial" w:cs="Arial"/>
          <w:b/>
        </w:rPr>
      </w:pPr>
      <w:r w:rsidRPr="00E66081">
        <w:rPr>
          <w:rFonts w:ascii="Arial" w:hAnsi="Arial" w:cs="Arial"/>
          <w:b/>
        </w:rPr>
        <w:t>2001</w:t>
      </w:r>
    </w:p>
    <w:p w14:paraId="18D70E7D"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TOMASELLI V. (2001). La valutazione </w:t>
      </w:r>
      <w:proofErr w:type="gramStart"/>
      <w:r w:rsidRPr="006379B7">
        <w:rPr>
          <w:rFonts w:ascii="Arial" w:hAnsi="Arial" w:cs="Arial"/>
        </w:rPr>
        <w:t>della statistiche</w:t>
      </w:r>
      <w:proofErr w:type="gramEnd"/>
      <w:r w:rsidRPr="006379B7">
        <w:rPr>
          <w:rFonts w:ascii="Arial" w:hAnsi="Arial" w:cs="Arial"/>
        </w:rPr>
        <w:t xml:space="preserve"> giudiziarie: analisi dei carichi di lavoro nei Distretti di Corte d’Appello e nei T.A.R. QUADERNI SOMESS, vol. 3, p. 89-120.</w:t>
      </w:r>
    </w:p>
    <w:p w14:paraId="57C78E04" w14:textId="77777777" w:rsidR="00DB6C24" w:rsidRPr="00722338" w:rsidRDefault="00DB6C24" w:rsidP="00DB6C24">
      <w:pPr>
        <w:autoSpaceDE w:val="0"/>
        <w:autoSpaceDN w:val="0"/>
        <w:adjustRightInd w:val="0"/>
        <w:jc w:val="both"/>
        <w:rPr>
          <w:rFonts w:ascii="Arial" w:hAnsi="Arial" w:cs="Arial"/>
        </w:rPr>
      </w:pPr>
    </w:p>
    <w:p w14:paraId="1DA01163" w14:textId="77777777" w:rsidR="00DB6C24" w:rsidRPr="0042351F" w:rsidRDefault="00DB6C24" w:rsidP="00DB6C24">
      <w:pPr>
        <w:autoSpaceDE w:val="0"/>
        <w:autoSpaceDN w:val="0"/>
        <w:adjustRightInd w:val="0"/>
        <w:jc w:val="both"/>
        <w:rPr>
          <w:rFonts w:ascii="Arial" w:hAnsi="Arial" w:cs="Arial"/>
        </w:rPr>
      </w:pPr>
      <w:r w:rsidRPr="006379B7">
        <w:rPr>
          <w:rFonts w:ascii="Arial" w:hAnsi="Arial" w:cs="Arial"/>
        </w:rPr>
        <w:t xml:space="preserve">TOMASELLI V. (2001). Statistica giudiziaria e qualità dei dati. RIVISTA ITALIANA DI ECONOMIA, DEMOGRAFIA E STATISTICA, vol. </w:t>
      </w:r>
      <w:r w:rsidRPr="0042351F">
        <w:rPr>
          <w:rFonts w:ascii="Arial" w:hAnsi="Arial" w:cs="Arial"/>
        </w:rPr>
        <w:t>LV n. 4, p. 189-202, ISSN: 0035-6832.</w:t>
      </w:r>
    </w:p>
    <w:p w14:paraId="20C7C5F4" w14:textId="221454C2" w:rsidR="00DB6C24" w:rsidRPr="00D51775" w:rsidRDefault="00DB6C24" w:rsidP="00DB6C24">
      <w:pPr>
        <w:autoSpaceDE w:val="0"/>
        <w:autoSpaceDN w:val="0"/>
        <w:adjustRightInd w:val="0"/>
        <w:jc w:val="both"/>
        <w:rPr>
          <w:rFonts w:ascii="Arial" w:hAnsi="Arial" w:cs="Arial"/>
          <w:i/>
        </w:rPr>
      </w:pPr>
      <w:r w:rsidRPr="00D51775">
        <w:rPr>
          <w:rFonts w:ascii="Arial" w:hAnsi="Arial" w:cs="Arial"/>
          <w:i/>
        </w:rPr>
        <w:t>Rivista scientifica A.N.V.U.R. area 13.</w:t>
      </w:r>
    </w:p>
    <w:p w14:paraId="7E002F16" w14:textId="77777777" w:rsidR="00A553F1" w:rsidRPr="00D51775" w:rsidRDefault="00A553F1" w:rsidP="00DB6C24">
      <w:pPr>
        <w:autoSpaceDE w:val="0"/>
        <w:autoSpaceDN w:val="0"/>
        <w:adjustRightInd w:val="0"/>
        <w:jc w:val="both"/>
        <w:rPr>
          <w:rFonts w:ascii="Arial" w:hAnsi="Arial" w:cs="Arial"/>
          <w:b/>
        </w:rPr>
      </w:pPr>
    </w:p>
    <w:p w14:paraId="0292D7F8" w14:textId="11442305"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1999</w:t>
      </w:r>
    </w:p>
    <w:p w14:paraId="5673EDC7"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Cortese A., Palidda R., TOMASELLI V. (1999). Investimenti in capitale umano e sviluppo: divari regionali e istruzione universitaria nel Mezzogiorno. RIVISTA ITALIANA DI ECONOMIA, DEMOGRAFIA E STATISTICA, vol. LIII n. 3, p. 65-117, ISSN: 0035-6832.</w:t>
      </w:r>
    </w:p>
    <w:p w14:paraId="1CB90842" w14:textId="01045C04" w:rsidR="00DB6C24" w:rsidRPr="006379B7" w:rsidRDefault="00DB6C24" w:rsidP="00BD3227">
      <w:pPr>
        <w:autoSpaceDE w:val="0"/>
        <w:autoSpaceDN w:val="0"/>
        <w:adjustRightInd w:val="0"/>
        <w:jc w:val="both"/>
        <w:rPr>
          <w:rFonts w:ascii="Arial" w:hAnsi="Arial" w:cs="Arial"/>
          <w:b/>
        </w:rPr>
      </w:pPr>
      <w:r w:rsidRPr="006379B7">
        <w:rPr>
          <w:rFonts w:ascii="Arial" w:hAnsi="Arial" w:cs="Arial"/>
          <w:i/>
        </w:rPr>
        <w:t xml:space="preserve">Rivista scientifica A.N.V.U.R. area 13. </w:t>
      </w:r>
    </w:p>
    <w:p w14:paraId="017E818E" w14:textId="77777777" w:rsidR="00DB6C24" w:rsidRPr="006379B7" w:rsidRDefault="00DB6C24" w:rsidP="00DB6C24">
      <w:pPr>
        <w:autoSpaceDE w:val="0"/>
        <w:autoSpaceDN w:val="0"/>
        <w:adjustRightInd w:val="0"/>
        <w:jc w:val="both"/>
        <w:rPr>
          <w:rFonts w:ascii="Arial" w:hAnsi="Arial" w:cs="Arial"/>
        </w:rPr>
      </w:pPr>
    </w:p>
    <w:p w14:paraId="6D3CD330"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1998</w:t>
      </w:r>
    </w:p>
    <w:p w14:paraId="517ED7E4" w14:textId="77777777" w:rsidR="00DB6C24" w:rsidRPr="00722338" w:rsidRDefault="00DB6C24" w:rsidP="00DB6C24">
      <w:pPr>
        <w:autoSpaceDE w:val="0"/>
        <w:autoSpaceDN w:val="0"/>
        <w:adjustRightInd w:val="0"/>
        <w:jc w:val="both"/>
        <w:rPr>
          <w:rFonts w:ascii="Arial" w:hAnsi="Arial" w:cs="Arial"/>
        </w:rPr>
      </w:pPr>
      <w:r w:rsidRPr="006379B7">
        <w:rPr>
          <w:rFonts w:ascii="Arial" w:hAnsi="Arial" w:cs="Arial"/>
        </w:rPr>
        <w:t xml:space="preserve">TOMASELLI V. (1998). Classificazione fuzzy di sezioni elettorali e sezioni censuarie per un profilo sociodemografico dell'astensionismo elettorale. </w:t>
      </w:r>
      <w:r w:rsidRPr="00722338">
        <w:rPr>
          <w:rFonts w:ascii="Arial" w:hAnsi="Arial" w:cs="Arial"/>
        </w:rPr>
        <w:t>FORMAZIONE E SOCIETÀ, vol. XII n. 2, p. 53-105.</w:t>
      </w:r>
    </w:p>
    <w:p w14:paraId="0A2D2A29" w14:textId="0E21711B" w:rsidR="00DB6C24" w:rsidRDefault="00DB6C24" w:rsidP="00DB6C24">
      <w:pPr>
        <w:autoSpaceDE w:val="0"/>
        <w:autoSpaceDN w:val="0"/>
        <w:adjustRightInd w:val="0"/>
        <w:jc w:val="both"/>
        <w:rPr>
          <w:rFonts w:ascii="Arial" w:hAnsi="Arial" w:cs="Arial"/>
          <w:i/>
        </w:rPr>
      </w:pPr>
      <w:r w:rsidRPr="006379B7">
        <w:rPr>
          <w:rFonts w:ascii="Arial" w:hAnsi="Arial" w:cs="Arial"/>
          <w:i/>
        </w:rPr>
        <w:t xml:space="preserve">Rivista scientifica A.N.V.U.R. area 13. </w:t>
      </w:r>
    </w:p>
    <w:p w14:paraId="1F4AA826" w14:textId="77777777" w:rsidR="00BD3227" w:rsidRPr="00722338" w:rsidRDefault="00BD3227" w:rsidP="00DB6C24">
      <w:pPr>
        <w:autoSpaceDE w:val="0"/>
        <w:autoSpaceDN w:val="0"/>
        <w:adjustRightInd w:val="0"/>
        <w:jc w:val="both"/>
        <w:rPr>
          <w:rFonts w:ascii="Arial" w:hAnsi="Arial" w:cs="Arial"/>
          <w:i/>
        </w:rPr>
      </w:pPr>
    </w:p>
    <w:p w14:paraId="69BA91D3"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TOMASELLI V. (1998). Contributo all'analisi degli aspetti sociali delle statistiche giudiziarie: un repertorio di fonti. RIVISTA ITALIANA DI ECONOMIA, DEMOGRAFIA E STATISTICA, vol. LII n. 1, p. 89-118, ISSN: 0035-6832.</w:t>
      </w:r>
    </w:p>
    <w:p w14:paraId="35794E55" w14:textId="0639D6FB" w:rsidR="00DB6C24" w:rsidRPr="00D51775" w:rsidRDefault="00DB6C24" w:rsidP="00DB6C24">
      <w:pPr>
        <w:autoSpaceDE w:val="0"/>
        <w:autoSpaceDN w:val="0"/>
        <w:adjustRightInd w:val="0"/>
        <w:jc w:val="both"/>
        <w:rPr>
          <w:rFonts w:ascii="Arial" w:hAnsi="Arial" w:cs="Arial"/>
        </w:rPr>
      </w:pPr>
      <w:r w:rsidRPr="00D51775">
        <w:rPr>
          <w:rFonts w:ascii="Arial" w:hAnsi="Arial" w:cs="Arial"/>
          <w:i/>
        </w:rPr>
        <w:t>Rivista scientifica A.N.V.U.R. area 13</w:t>
      </w:r>
      <w:r w:rsidR="00BD3227" w:rsidRPr="00D51775">
        <w:rPr>
          <w:rFonts w:ascii="Arial" w:hAnsi="Arial" w:cs="Arial"/>
          <w:i/>
        </w:rPr>
        <w:t>.</w:t>
      </w:r>
    </w:p>
    <w:p w14:paraId="09BED4F8" w14:textId="77777777" w:rsidR="00DB6C24" w:rsidRPr="00D51775" w:rsidRDefault="00DB6C24" w:rsidP="00DB6C24">
      <w:pPr>
        <w:autoSpaceDE w:val="0"/>
        <w:autoSpaceDN w:val="0"/>
        <w:adjustRightInd w:val="0"/>
        <w:jc w:val="both"/>
        <w:rPr>
          <w:rFonts w:ascii="Arial" w:hAnsi="Arial" w:cs="Arial"/>
        </w:rPr>
      </w:pPr>
    </w:p>
    <w:p w14:paraId="78FCE982" w14:textId="77777777" w:rsidR="00DB6C24" w:rsidRPr="00722338" w:rsidRDefault="00DB6C24" w:rsidP="00DB6C24">
      <w:pPr>
        <w:autoSpaceDE w:val="0"/>
        <w:autoSpaceDN w:val="0"/>
        <w:adjustRightInd w:val="0"/>
        <w:jc w:val="both"/>
        <w:rPr>
          <w:rFonts w:ascii="Arial" w:hAnsi="Arial" w:cs="Arial"/>
        </w:rPr>
      </w:pPr>
      <w:r w:rsidRPr="006379B7">
        <w:rPr>
          <w:rFonts w:ascii="Arial" w:hAnsi="Arial" w:cs="Arial"/>
        </w:rPr>
        <w:t xml:space="preserve">TOMASELLI V. (1998). I reinterventi nelle malfunzioni delle protesi valvolari. </w:t>
      </w:r>
      <w:r w:rsidRPr="00722338">
        <w:rPr>
          <w:rFonts w:ascii="Arial" w:hAnsi="Arial" w:cs="Arial"/>
        </w:rPr>
        <w:t>CARDIOLOGIA, vol. 43 n. 2, p. 509-513, ISSN: 0393-1978.</w:t>
      </w:r>
    </w:p>
    <w:p w14:paraId="19972201" w14:textId="73F91690" w:rsidR="00DB6C24" w:rsidRPr="006379B7" w:rsidRDefault="00DB6C24" w:rsidP="00DB6C24">
      <w:pPr>
        <w:autoSpaceDE w:val="0"/>
        <w:autoSpaceDN w:val="0"/>
        <w:adjustRightInd w:val="0"/>
        <w:jc w:val="both"/>
        <w:rPr>
          <w:rFonts w:ascii="Arial" w:hAnsi="Arial" w:cs="Arial"/>
          <w:i/>
        </w:rPr>
      </w:pPr>
      <w:r w:rsidRPr="006379B7">
        <w:rPr>
          <w:rFonts w:ascii="Arial" w:hAnsi="Arial" w:cs="Arial"/>
          <w:i/>
        </w:rPr>
        <w:t xml:space="preserve">Rivista scientifica A.N.V.U.R. area 13. </w:t>
      </w:r>
    </w:p>
    <w:p w14:paraId="56004AEA" w14:textId="77777777" w:rsidR="00DB6C24" w:rsidRPr="006379B7" w:rsidRDefault="00DB6C24" w:rsidP="00DB6C24">
      <w:pPr>
        <w:autoSpaceDE w:val="0"/>
        <w:autoSpaceDN w:val="0"/>
        <w:adjustRightInd w:val="0"/>
        <w:jc w:val="both"/>
        <w:rPr>
          <w:rFonts w:ascii="Arial" w:hAnsi="Arial" w:cs="Arial"/>
        </w:rPr>
      </w:pPr>
    </w:p>
    <w:p w14:paraId="6446E8F1"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Cortese A., Palidda R., TOMASELLI V. (1998). </w:t>
      </w:r>
      <w:proofErr w:type="spellStart"/>
      <w:r w:rsidRPr="006379B7">
        <w:rPr>
          <w:rFonts w:ascii="Arial" w:hAnsi="Arial" w:cs="Arial"/>
        </w:rPr>
        <w:t>Rendibilità</w:t>
      </w:r>
      <w:proofErr w:type="spellEnd"/>
      <w:r w:rsidRPr="006379B7">
        <w:rPr>
          <w:rFonts w:ascii="Arial" w:hAnsi="Arial" w:cs="Arial"/>
        </w:rPr>
        <w:t xml:space="preserve"> dell’istruzione universitaria nel Mezzogiorno: effetti perversi e funzioni positive. RIVISTA ITALIANA DI ECONOMIA, DEMOGRAFIA E STATISTICA, vol. LII nn. 2-3, p. 367-384, ISSN: 0035-6832.</w:t>
      </w:r>
    </w:p>
    <w:p w14:paraId="72B3B540" w14:textId="4ABE0A3A" w:rsidR="00DB6C24" w:rsidRPr="006379B7" w:rsidRDefault="00DB6C24" w:rsidP="00E3734E">
      <w:pPr>
        <w:autoSpaceDE w:val="0"/>
        <w:autoSpaceDN w:val="0"/>
        <w:adjustRightInd w:val="0"/>
        <w:jc w:val="both"/>
        <w:rPr>
          <w:rFonts w:ascii="Arial" w:hAnsi="Arial" w:cs="Arial"/>
          <w:b/>
        </w:rPr>
      </w:pPr>
      <w:r w:rsidRPr="006379B7">
        <w:rPr>
          <w:rFonts w:ascii="Arial" w:hAnsi="Arial" w:cs="Arial"/>
          <w:i/>
        </w:rPr>
        <w:t xml:space="preserve">Rivista scientifica A.N.V.U.R. area 13. </w:t>
      </w:r>
    </w:p>
    <w:p w14:paraId="733D3FDF" w14:textId="77777777" w:rsidR="00DB6C24" w:rsidRPr="006379B7" w:rsidRDefault="00DB6C24" w:rsidP="00DB6C24">
      <w:pPr>
        <w:autoSpaceDE w:val="0"/>
        <w:autoSpaceDN w:val="0"/>
        <w:adjustRightInd w:val="0"/>
        <w:jc w:val="both"/>
        <w:rPr>
          <w:rFonts w:ascii="Arial" w:hAnsi="Arial" w:cs="Arial"/>
          <w:b/>
        </w:rPr>
      </w:pPr>
    </w:p>
    <w:p w14:paraId="0FC8564F" w14:textId="77777777" w:rsidR="00DB6C24" w:rsidRPr="009A7EBC" w:rsidRDefault="00DB6C24" w:rsidP="00DB6C24">
      <w:pPr>
        <w:autoSpaceDE w:val="0"/>
        <w:autoSpaceDN w:val="0"/>
        <w:adjustRightInd w:val="0"/>
        <w:jc w:val="both"/>
        <w:rPr>
          <w:rFonts w:ascii="Arial" w:hAnsi="Arial" w:cs="Arial"/>
          <w:b/>
        </w:rPr>
      </w:pPr>
      <w:r w:rsidRPr="009A7EBC">
        <w:rPr>
          <w:rFonts w:ascii="Arial" w:hAnsi="Arial" w:cs="Arial"/>
          <w:b/>
        </w:rPr>
        <w:t>1997</w:t>
      </w:r>
    </w:p>
    <w:p w14:paraId="13A3D7C3" w14:textId="77777777" w:rsidR="00DB6C24" w:rsidRPr="006379B7" w:rsidRDefault="00DB6C24" w:rsidP="00DB6C24">
      <w:pPr>
        <w:autoSpaceDE w:val="0"/>
        <w:autoSpaceDN w:val="0"/>
        <w:adjustRightInd w:val="0"/>
        <w:jc w:val="both"/>
        <w:rPr>
          <w:rFonts w:ascii="Arial" w:hAnsi="Arial" w:cs="Arial"/>
        </w:rPr>
      </w:pPr>
      <w:r w:rsidRPr="009A7EBC">
        <w:rPr>
          <w:rFonts w:ascii="Arial" w:hAnsi="Arial" w:cs="Arial"/>
        </w:rPr>
        <w:t xml:space="preserve">TOMASELLI V., </w:t>
      </w:r>
      <w:r w:rsidRPr="009A7EBC">
        <w:rPr>
          <w:rFonts w:ascii="Arial" w:hAnsi="Arial" w:cs="Arial"/>
          <w:i/>
        </w:rPr>
        <w:t xml:space="preserve">et al. </w:t>
      </w:r>
      <w:r w:rsidRPr="009A7EBC">
        <w:rPr>
          <w:rFonts w:ascii="Arial" w:hAnsi="Arial" w:cs="Arial"/>
        </w:rPr>
        <w:t xml:space="preserve">(1997). </w:t>
      </w:r>
      <w:r w:rsidRPr="006379B7">
        <w:rPr>
          <w:rFonts w:ascii="Arial" w:hAnsi="Arial" w:cs="Arial"/>
        </w:rPr>
        <w:t>Reintervento su protesi valvolare mitralica. Analisi dei fattori di rischio. CARDIOLOGIA, vol. 42, n. 5, p. 489-494, ISSN: 0393-1978.</w:t>
      </w:r>
    </w:p>
    <w:p w14:paraId="0F991D1F" w14:textId="779B3C31" w:rsidR="00DB6C24" w:rsidRPr="009A7EBC" w:rsidRDefault="00DB6C24" w:rsidP="00DB6C24">
      <w:pPr>
        <w:autoSpaceDE w:val="0"/>
        <w:autoSpaceDN w:val="0"/>
        <w:adjustRightInd w:val="0"/>
        <w:jc w:val="both"/>
        <w:rPr>
          <w:rFonts w:ascii="Arial" w:hAnsi="Arial" w:cs="Arial"/>
          <w:i/>
        </w:rPr>
      </w:pPr>
      <w:r w:rsidRPr="006379B7">
        <w:rPr>
          <w:rFonts w:ascii="Arial" w:hAnsi="Arial" w:cs="Arial"/>
          <w:i/>
        </w:rPr>
        <w:t xml:space="preserve">Rivista scientifica A.N.V.U.R. area 13. </w:t>
      </w:r>
    </w:p>
    <w:p w14:paraId="7FFEFA76" w14:textId="77777777" w:rsidR="00DB6C24" w:rsidRPr="009A7EBC" w:rsidRDefault="00DB6C24" w:rsidP="00DB6C24">
      <w:pPr>
        <w:autoSpaceDE w:val="0"/>
        <w:autoSpaceDN w:val="0"/>
        <w:adjustRightInd w:val="0"/>
        <w:jc w:val="both"/>
        <w:rPr>
          <w:rFonts w:ascii="Arial" w:hAnsi="Arial" w:cs="Arial"/>
        </w:rPr>
      </w:pPr>
    </w:p>
    <w:p w14:paraId="73DB76A7"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TOMASELLI V. (1997). Teoria e metodologia della classificazione fuzzy: l'algoritmo FANNY. QUADERNI SOMESS, vol. 1, p. 191-225. </w:t>
      </w:r>
    </w:p>
    <w:p w14:paraId="21A9AF48" w14:textId="77777777" w:rsidR="00DB6C24" w:rsidRPr="006379B7" w:rsidRDefault="00DB6C24" w:rsidP="00DB6C24">
      <w:pPr>
        <w:autoSpaceDE w:val="0"/>
        <w:autoSpaceDN w:val="0"/>
        <w:adjustRightInd w:val="0"/>
        <w:jc w:val="both"/>
        <w:rPr>
          <w:rFonts w:ascii="Arial" w:hAnsi="Arial" w:cs="Arial"/>
        </w:rPr>
      </w:pPr>
    </w:p>
    <w:p w14:paraId="05B624A4" w14:textId="77777777"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1991</w:t>
      </w:r>
    </w:p>
    <w:p w14:paraId="37A865FF"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TOMASELLI V. (1991). La programmazione dei servizi sociali in Sicilia: risultati di una ricerca finalizzata. AUTONOMIE LOCALI E SERVIZI SOCIALI, vol. XIV n. 2, p. 197-204, ISSN: 0392-2278.</w:t>
      </w:r>
    </w:p>
    <w:p w14:paraId="525DA6E0" w14:textId="19611DF0" w:rsidR="00DB6C24" w:rsidRPr="006379B7" w:rsidRDefault="00DB6C24" w:rsidP="00DB6C24">
      <w:pPr>
        <w:autoSpaceDE w:val="0"/>
        <w:autoSpaceDN w:val="0"/>
        <w:adjustRightInd w:val="0"/>
        <w:jc w:val="both"/>
        <w:rPr>
          <w:rFonts w:ascii="Arial" w:hAnsi="Arial" w:cs="Arial"/>
          <w:i/>
        </w:rPr>
      </w:pPr>
      <w:r w:rsidRPr="006379B7">
        <w:rPr>
          <w:rFonts w:ascii="Arial" w:hAnsi="Arial" w:cs="Arial"/>
          <w:i/>
        </w:rPr>
        <w:t xml:space="preserve">Rivista scientifica A.N.V.U.R. area 13, Classe </w:t>
      </w:r>
      <w:r w:rsidRPr="006379B7">
        <w:rPr>
          <w:rFonts w:ascii="Arial" w:hAnsi="Arial" w:cs="Arial"/>
          <w:b/>
          <w:i/>
        </w:rPr>
        <w:t>A</w:t>
      </w:r>
      <w:r w:rsidRPr="006379B7">
        <w:rPr>
          <w:rFonts w:ascii="Arial" w:hAnsi="Arial" w:cs="Arial"/>
          <w:i/>
        </w:rPr>
        <w:t>, rivista scientifica A.N.V.U.R. area 14 SC 14/C1, 14/C2, 14/C3, 14/D1.</w:t>
      </w:r>
    </w:p>
    <w:p w14:paraId="6DD7C4E6" w14:textId="77777777" w:rsidR="00DB6C24" w:rsidRPr="006379B7" w:rsidRDefault="00DB6C24" w:rsidP="00DB6C24">
      <w:pPr>
        <w:autoSpaceDE w:val="0"/>
        <w:autoSpaceDN w:val="0"/>
        <w:adjustRightInd w:val="0"/>
        <w:jc w:val="both"/>
        <w:rPr>
          <w:rFonts w:ascii="Arial" w:hAnsi="Arial" w:cs="Arial"/>
        </w:rPr>
      </w:pPr>
    </w:p>
    <w:p w14:paraId="09A9B07B" w14:textId="77777777" w:rsidR="00DB6C24" w:rsidRPr="00722338" w:rsidRDefault="00DB6C24" w:rsidP="00DB6C24">
      <w:pPr>
        <w:autoSpaceDE w:val="0"/>
        <w:autoSpaceDN w:val="0"/>
        <w:adjustRightInd w:val="0"/>
        <w:jc w:val="both"/>
        <w:rPr>
          <w:rFonts w:ascii="Arial" w:hAnsi="Arial" w:cs="Arial"/>
        </w:rPr>
      </w:pPr>
      <w:r w:rsidRPr="006379B7">
        <w:rPr>
          <w:rFonts w:ascii="Arial" w:hAnsi="Arial" w:cs="Arial"/>
        </w:rPr>
        <w:t xml:space="preserve">Anastasi A., Gangemi G., Pavsic R., TOMASELLI V. (1991). Stime dei flussi elettorali, metodologie di ricerca e regole della politica. </w:t>
      </w:r>
      <w:r w:rsidRPr="00722338">
        <w:rPr>
          <w:rFonts w:ascii="Arial" w:hAnsi="Arial" w:cs="Arial"/>
        </w:rPr>
        <w:t>QUADERNI DELL'OSSERVATORIO ELETTORALE, vol. 25, p. 95-130, ISSN: 0392-6753.</w:t>
      </w:r>
    </w:p>
    <w:p w14:paraId="1466E6EE" w14:textId="21977F8A" w:rsidR="00FB7B10" w:rsidRPr="006379B7" w:rsidRDefault="00DB6C24" w:rsidP="00DB6C24">
      <w:pPr>
        <w:autoSpaceDE w:val="0"/>
        <w:autoSpaceDN w:val="0"/>
        <w:adjustRightInd w:val="0"/>
        <w:jc w:val="both"/>
        <w:rPr>
          <w:rFonts w:ascii="Arial" w:hAnsi="Arial" w:cs="Arial"/>
          <w:b/>
        </w:rPr>
      </w:pPr>
      <w:r w:rsidRPr="006379B7">
        <w:rPr>
          <w:rFonts w:ascii="Arial" w:hAnsi="Arial" w:cs="Arial"/>
          <w:i/>
        </w:rPr>
        <w:t>Rivista scientifica A.N.V.U.R. area 13</w:t>
      </w:r>
    </w:p>
    <w:p w14:paraId="338C47B4" w14:textId="77777777" w:rsidR="00A553F1" w:rsidRPr="006379B7" w:rsidRDefault="00A553F1" w:rsidP="00DB6C24">
      <w:pPr>
        <w:autoSpaceDE w:val="0"/>
        <w:autoSpaceDN w:val="0"/>
        <w:adjustRightInd w:val="0"/>
        <w:jc w:val="both"/>
        <w:rPr>
          <w:rFonts w:ascii="Arial" w:hAnsi="Arial" w:cs="Arial"/>
          <w:b/>
        </w:rPr>
      </w:pPr>
    </w:p>
    <w:p w14:paraId="7A2FBA47" w14:textId="4E21C1D0" w:rsidR="00716BBF" w:rsidRDefault="00716BBF">
      <w:pPr>
        <w:widowControl w:val="0"/>
        <w:rPr>
          <w:rFonts w:ascii="Arial" w:hAnsi="Arial" w:cs="Arial"/>
          <w:b/>
        </w:rPr>
      </w:pPr>
      <w:r>
        <w:rPr>
          <w:rFonts w:ascii="Arial" w:hAnsi="Arial" w:cs="Arial"/>
          <w:b/>
        </w:rPr>
        <w:br w:type="page"/>
      </w:r>
    </w:p>
    <w:p w14:paraId="47DA9573" w14:textId="7D0C5F5E" w:rsidR="00DB6C24" w:rsidRPr="00E66081" w:rsidRDefault="00BE363A" w:rsidP="00DB6C24">
      <w:pPr>
        <w:autoSpaceDE w:val="0"/>
        <w:autoSpaceDN w:val="0"/>
        <w:adjustRightInd w:val="0"/>
        <w:jc w:val="both"/>
        <w:rPr>
          <w:rFonts w:ascii="Arial" w:hAnsi="Arial" w:cs="Arial"/>
          <w:b/>
          <w:bCs/>
          <w:color w:val="FFFFFF"/>
        </w:rPr>
      </w:pPr>
      <w:r>
        <w:rPr>
          <w:rFonts w:ascii="Arial" w:hAnsi="Arial" w:cs="Arial"/>
          <w:b/>
          <w:u w:val="single"/>
        </w:rPr>
        <w:lastRenderedPageBreak/>
        <w:t>ABSTRACTS in riviste scientifiche</w:t>
      </w:r>
      <w:r w:rsidR="00DB6C24" w:rsidRPr="00E66081">
        <w:rPr>
          <w:rFonts w:ascii="Arial" w:hAnsi="Arial" w:cs="Arial"/>
        </w:rPr>
        <w:t>:</w:t>
      </w:r>
    </w:p>
    <w:p w14:paraId="27A43DD0" w14:textId="77777777" w:rsidR="00DB6C24" w:rsidRDefault="00DB6C24" w:rsidP="00DB6C24">
      <w:pPr>
        <w:autoSpaceDE w:val="0"/>
        <w:autoSpaceDN w:val="0"/>
        <w:adjustRightInd w:val="0"/>
        <w:jc w:val="both"/>
        <w:rPr>
          <w:rFonts w:ascii="Arial" w:hAnsi="Arial" w:cs="Arial"/>
          <w:b/>
        </w:rPr>
      </w:pPr>
    </w:p>
    <w:p w14:paraId="27F819B1" w14:textId="77777777" w:rsidR="00DE44C5" w:rsidRDefault="00DE44C5" w:rsidP="00DB6C24">
      <w:pPr>
        <w:autoSpaceDE w:val="0"/>
        <w:autoSpaceDN w:val="0"/>
        <w:adjustRightInd w:val="0"/>
        <w:jc w:val="both"/>
        <w:rPr>
          <w:rFonts w:ascii="Arial" w:hAnsi="Arial" w:cs="Arial"/>
          <w:b/>
        </w:rPr>
      </w:pPr>
    </w:p>
    <w:p w14:paraId="39540E32" w14:textId="3F4DE6E5" w:rsidR="00E74A59" w:rsidRDefault="00E74A59" w:rsidP="00DB6C24">
      <w:pPr>
        <w:autoSpaceDE w:val="0"/>
        <w:autoSpaceDN w:val="0"/>
        <w:adjustRightInd w:val="0"/>
        <w:jc w:val="both"/>
        <w:rPr>
          <w:rFonts w:ascii="Arial" w:hAnsi="Arial" w:cs="Arial"/>
          <w:b/>
        </w:rPr>
      </w:pPr>
      <w:r>
        <w:rPr>
          <w:rFonts w:ascii="Arial" w:hAnsi="Arial" w:cs="Arial"/>
          <w:b/>
        </w:rPr>
        <w:t>2025</w:t>
      </w:r>
    </w:p>
    <w:p w14:paraId="2C4455FB" w14:textId="7855A41D" w:rsidR="002A1310" w:rsidRPr="006379B7" w:rsidRDefault="00E74A59" w:rsidP="002A1310">
      <w:pPr>
        <w:jc w:val="both"/>
        <w:rPr>
          <w:rFonts w:ascii="Arial" w:hAnsi="Arial" w:cs="Arial"/>
        </w:rPr>
      </w:pPr>
      <w:r w:rsidRPr="002C787D">
        <w:rPr>
          <w:rFonts w:ascii="Arial" w:hAnsi="Arial" w:cs="Arial"/>
        </w:rPr>
        <w:t>Ahmed A., Crocetta C., Perchinunno P., L’Abbate S., Cofano A., Massari A., TOMASELLI V., Cataldo R., Grassia M.G., Antonucci</w:t>
      </w:r>
      <w:r w:rsidR="00FF06A3" w:rsidRPr="002C787D">
        <w:rPr>
          <w:rFonts w:ascii="Arial" w:hAnsi="Arial" w:cs="Arial"/>
        </w:rPr>
        <w:t xml:space="preserve"> L., Camillo F., Cantone G.G.</w:t>
      </w:r>
      <w:r w:rsidRPr="002C787D">
        <w:rPr>
          <w:rFonts w:ascii="Arial" w:hAnsi="Arial" w:cs="Arial"/>
        </w:rPr>
        <w:t xml:space="preserve"> </w:t>
      </w:r>
      <w:r w:rsidR="00FF06A3" w:rsidRPr="002C787D">
        <w:rPr>
          <w:rFonts w:ascii="Arial" w:hAnsi="Arial" w:cs="Arial"/>
        </w:rPr>
        <w:t xml:space="preserve">(2025). </w:t>
      </w:r>
      <w:r w:rsidRPr="002C787D">
        <w:rPr>
          <w:rFonts w:ascii="Arial" w:hAnsi="Arial" w:cs="Arial"/>
          <w:i/>
        </w:rPr>
        <w:t xml:space="preserve">Social sustainability in Italy: Trust x </w:t>
      </w:r>
      <w:proofErr w:type="spellStart"/>
      <w:r w:rsidRPr="002C787D">
        <w:rPr>
          <w:rFonts w:ascii="Arial" w:hAnsi="Arial" w:cs="Arial"/>
          <w:i/>
        </w:rPr>
        <w:t>Satisfactiopn</w:t>
      </w:r>
      <w:proofErr w:type="spellEnd"/>
      <w:r w:rsidRPr="002C787D">
        <w:rPr>
          <w:rFonts w:ascii="Arial" w:hAnsi="Arial" w:cs="Arial"/>
          <w:i/>
        </w:rPr>
        <w:t xml:space="preserve"> via Random Forest</w:t>
      </w:r>
      <w:r w:rsidRPr="002C787D">
        <w:rPr>
          <w:rFonts w:ascii="Arial" w:hAnsi="Arial" w:cs="Arial"/>
        </w:rPr>
        <w:t xml:space="preserve">, a cura della Società Italiana di Statistica, Abstract Book: Future of Sustainability, Bari, Settembre 2025, STATISTICA &amp; SOCIETÀ, </w:t>
      </w:r>
      <w:r w:rsidR="0067649F">
        <w:rPr>
          <w:rFonts w:ascii="Arial" w:hAnsi="Arial" w:cs="Arial"/>
        </w:rPr>
        <w:t>ISSN: 2282-233X</w:t>
      </w:r>
      <w:r w:rsidR="002A1310" w:rsidRPr="006379B7">
        <w:rPr>
          <w:rFonts w:ascii="Arial" w:hAnsi="Arial" w:cs="Arial"/>
        </w:rPr>
        <w:t>.</w:t>
      </w:r>
    </w:p>
    <w:p w14:paraId="53A9984B" w14:textId="2B668C9D" w:rsidR="002A1310" w:rsidRPr="002C787D" w:rsidRDefault="00A0272B" w:rsidP="002A1310">
      <w:pPr>
        <w:autoSpaceDE w:val="0"/>
        <w:autoSpaceDN w:val="0"/>
        <w:adjustRightInd w:val="0"/>
        <w:jc w:val="both"/>
        <w:rPr>
          <w:rFonts w:ascii="Arial" w:hAnsi="Arial" w:cs="Arial"/>
          <w:b/>
          <w:i/>
        </w:rPr>
      </w:pPr>
      <w:r>
        <w:rPr>
          <w:rFonts w:ascii="Arial" w:hAnsi="Arial" w:cs="Arial"/>
          <w:i/>
        </w:rPr>
        <w:t>Rivista scientifica A.N.V.U.R.</w:t>
      </w:r>
      <w:r w:rsidR="002A1310" w:rsidRPr="002C787D">
        <w:rPr>
          <w:rFonts w:ascii="Arial" w:hAnsi="Arial" w:cs="Arial"/>
          <w:i/>
        </w:rPr>
        <w:t xml:space="preserve"> area 13</w:t>
      </w:r>
      <w:r w:rsidR="00E3734E">
        <w:rPr>
          <w:rFonts w:ascii="Arial" w:hAnsi="Arial" w:cs="Arial"/>
          <w:i/>
        </w:rPr>
        <w:t>.</w:t>
      </w:r>
    </w:p>
    <w:p w14:paraId="4D285277" w14:textId="77777777" w:rsidR="00E74A59" w:rsidRPr="002C787D" w:rsidRDefault="00E74A59" w:rsidP="00E74A59">
      <w:pPr>
        <w:jc w:val="both"/>
        <w:rPr>
          <w:rFonts w:ascii="Arial" w:hAnsi="Arial" w:cs="Arial"/>
        </w:rPr>
      </w:pPr>
    </w:p>
    <w:p w14:paraId="525EDE21" w14:textId="4F5BB208" w:rsidR="00FF06A3" w:rsidRPr="002C787D" w:rsidRDefault="00E74A59" w:rsidP="00FF06A3">
      <w:pPr>
        <w:jc w:val="both"/>
        <w:rPr>
          <w:rFonts w:ascii="Arial" w:hAnsi="Arial" w:cs="Arial"/>
        </w:rPr>
      </w:pPr>
      <w:r w:rsidRPr="002C787D">
        <w:rPr>
          <w:rFonts w:ascii="Arial" w:hAnsi="Arial" w:cs="Arial"/>
        </w:rPr>
        <w:t xml:space="preserve">TOMASELLI V., </w:t>
      </w:r>
      <w:proofErr w:type="spellStart"/>
      <w:r w:rsidRPr="002C787D">
        <w:rPr>
          <w:rFonts w:ascii="Arial" w:hAnsi="Arial" w:cs="Arial"/>
        </w:rPr>
        <w:t>Gianmanco</w:t>
      </w:r>
      <w:proofErr w:type="spellEnd"/>
      <w:r w:rsidRPr="002C787D">
        <w:rPr>
          <w:rFonts w:ascii="Arial" w:hAnsi="Arial" w:cs="Arial"/>
        </w:rPr>
        <w:t xml:space="preserve"> M. D.</w:t>
      </w:r>
      <w:r w:rsidR="00FF06A3" w:rsidRPr="002C787D">
        <w:rPr>
          <w:rFonts w:ascii="Arial" w:hAnsi="Arial" w:cs="Arial"/>
        </w:rPr>
        <w:t xml:space="preserve"> (2025).</w:t>
      </w:r>
      <w:r w:rsidRPr="002C787D">
        <w:rPr>
          <w:rFonts w:ascii="Arial" w:hAnsi="Arial" w:cs="Arial"/>
        </w:rPr>
        <w:t xml:space="preserve"> </w:t>
      </w:r>
      <w:r w:rsidRPr="002C787D">
        <w:rPr>
          <w:rFonts w:ascii="Arial" w:hAnsi="Arial" w:cs="Arial"/>
          <w:i/>
        </w:rPr>
        <w:t xml:space="preserve">The </w:t>
      </w:r>
      <w:proofErr w:type="spellStart"/>
      <w:r w:rsidRPr="002C787D">
        <w:rPr>
          <w:rFonts w:ascii="Arial" w:hAnsi="Arial" w:cs="Arial"/>
          <w:i/>
        </w:rPr>
        <w:t>Economic</w:t>
      </w:r>
      <w:proofErr w:type="spellEnd"/>
      <w:r w:rsidRPr="002C787D">
        <w:rPr>
          <w:rFonts w:ascii="Arial" w:hAnsi="Arial" w:cs="Arial"/>
          <w:i/>
        </w:rPr>
        <w:t xml:space="preserve"> </w:t>
      </w:r>
      <w:proofErr w:type="spellStart"/>
      <w:r w:rsidRPr="002C787D">
        <w:rPr>
          <w:rFonts w:ascii="Arial" w:hAnsi="Arial" w:cs="Arial"/>
          <w:i/>
        </w:rPr>
        <w:t>Dimension</w:t>
      </w:r>
      <w:proofErr w:type="spellEnd"/>
      <w:r w:rsidRPr="002C787D">
        <w:rPr>
          <w:rFonts w:ascii="Arial" w:hAnsi="Arial" w:cs="Arial"/>
          <w:i/>
        </w:rPr>
        <w:t xml:space="preserve"> of </w:t>
      </w:r>
      <w:proofErr w:type="spellStart"/>
      <w:r w:rsidRPr="002C787D">
        <w:rPr>
          <w:rFonts w:ascii="Arial" w:hAnsi="Arial" w:cs="Arial"/>
          <w:i/>
        </w:rPr>
        <w:t>Sustainability</w:t>
      </w:r>
      <w:proofErr w:type="spellEnd"/>
      <w:r w:rsidRPr="002C787D">
        <w:rPr>
          <w:rFonts w:ascii="Arial" w:hAnsi="Arial" w:cs="Arial"/>
          <w:i/>
        </w:rPr>
        <w:t xml:space="preserve"> </w:t>
      </w:r>
      <w:proofErr w:type="spellStart"/>
      <w:r w:rsidRPr="002C787D">
        <w:rPr>
          <w:rFonts w:ascii="Arial" w:hAnsi="Arial" w:cs="Arial"/>
          <w:i/>
        </w:rPr>
        <w:t>according</w:t>
      </w:r>
      <w:proofErr w:type="spellEnd"/>
      <w:r w:rsidRPr="002C787D">
        <w:rPr>
          <w:rFonts w:ascii="Arial" w:hAnsi="Arial" w:cs="Arial"/>
          <w:i/>
        </w:rPr>
        <w:t xml:space="preserve"> to </w:t>
      </w:r>
      <w:proofErr w:type="spellStart"/>
      <w:r w:rsidRPr="002C787D">
        <w:rPr>
          <w:rFonts w:ascii="Arial" w:hAnsi="Arial" w:cs="Arial"/>
          <w:i/>
        </w:rPr>
        <w:t>SDGs</w:t>
      </w:r>
      <w:proofErr w:type="spellEnd"/>
      <w:r w:rsidRPr="002C787D">
        <w:rPr>
          <w:rFonts w:ascii="Arial" w:hAnsi="Arial" w:cs="Arial"/>
          <w:i/>
        </w:rPr>
        <w:t xml:space="preserve">: A </w:t>
      </w:r>
      <w:proofErr w:type="spellStart"/>
      <w:r w:rsidRPr="002C787D">
        <w:rPr>
          <w:rFonts w:ascii="Arial" w:hAnsi="Arial" w:cs="Arial"/>
          <w:i/>
        </w:rPr>
        <w:t>Classification</w:t>
      </w:r>
      <w:proofErr w:type="spellEnd"/>
      <w:r w:rsidRPr="002C787D">
        <w:rPr>
          <w:rFonts w:ascii="Arial" w:hAnsi="Arial" w:cs="Arial"/>
          <w:i/>
        </w:rPr>
        <w:t xml:space="preserve"> of </w:t>
      </w:r>
      <w:proofErr w:type="spellStart"/>
      <w:r w:rsidRPr="002C787D">
        <w:rPr>
          <w:rFonts w:ascii="Arial" w:hAnsi="Arial" w:cs="Arial"/>
          <w:i/>
        </w:rPr>
        <w:t>STIs</w:t>
      </w:r>
      <w:proofErr w:type="spellEnd"/>
      <w:r w:rsidRPr="002C787D">
        <w:rPr>
          <w:rFonts w:ascii="Arial" w:hAnsi="Arial" w:cs="Arial"/>
        </w:rPr>
        <w:t xml:space="preserve">, </w:t>
      </w:r>
      <w:r w:rsidR="00FF06A3" w:rsidRPr="002C787D">
        <w:rPr>
          <w:rFonts w:ascii="Arial" w:hAnsi="Arial" w:cs="Arial"/>
        </w:rPr>
        <w:t>a cura della Società Italiana di Statistica, Abstract Book: Future of Sustainability, Bari, Settembre 2025, STATISTICA &amp; SOCIETÀ, ISSN: 2282-233X.</w:t>
      </w:r>
    </w:p>
    <w:p w14:paraId="4DEB689A" w14:textId="0CE00EEA" w:rsidR="002A1310" w:rsidRPr="002C787D" w:rsidRDefault="002A1310" w:rsidP="002A1310">
      <w:pPr>
        <w:autoSpaceDE w:val="0"/>
        <w:autoSpaceDN w:val="0"/>
        <w:adjustRightInd w:val="0"/>
        <w:jc w:val="both"/>
        <w:rPr>
          <w:rFonts w:ascii="Arial" w:hAnsi="Arial" w:cs="Arial"/>
          <w:b/>
          <w:i/>
        </w:rPr>
      </w:pPr>
      <w:r w:rsidRPr="002C787D">
        <w:rPr>
          <w:rFonts w:ascii="Arial" w:hAnsi="Arial" w:cs="Arial"/>
          <w:i/>
        </w:rPr>
        <w:t>Rivista scientifica A.N.V.U.R.</w:t>
      </w:r>
      <w:r w:rsidR="00E3734E">
        <w:rPr>
          <w:rFonts w:ascii="Arial" w:hAnsi="Arial" w:cs="Arial"/>
          <w:i/>
        </w:rPr>
        <w:t xml:space="preserve"> area 13.</w:t>
      </w:r>
    </w:p>
    <w:p w14:paraId="0AD753EA" w14:textId="77777777" w:rsidR="00E74A59" w:rsidRPr="002C787D" w:rsidRDefault="00E74A59" w:rsidP="00E74A59">
      <w:pPr>
        <w:jc w:val="both"/>
        <w:rPr>
          <w:rFonts w:ascii="Arial" w:hAnsi="Arial" w:cs="Arial"/>
        </w:rPr>
      </w:pPr>
    </w:p>
    <w:p w14:paraId="2552930A" w14:textId="2A3BFBAA" w:rsidR="00FF06A3" w:rsidRPr="002C787D" w:rsidRDefault="00E74A59" w:rsidP="00FF06A3">
      <w:pPr>
        <w:jc w:val="both"/>
        <w:rPr>
          <w:rFonts w:ascii="Arial" w:hAnsi="Arial" w:cs="Arial"/>
        </w:rPr>
      </w:pPr>
      <w:r w:rsidRPr="002C787D">
        <w:rPr>
          <w:rFonts w:ascii="Arial" w:hAnsi="Arial" w:cs="Arial"/>
        </w:rPr>
        <w:t>Ahmed A., Crocetta C., Perchinunno P., L’Abbate S., Cofano A., Massari A., TOMASELLI V., Cataldo R., Grassia M.G., Antonucci L.</w:t>
      </w:r>
      <w:r w:rsidR="00FF06A3" w:rsidRPr="002C787D">
        <w:rPr>
          <w:rFonts w:ascii="Arial" w:hAnsi="Arial" w:cs="Arial"/>
        </w:rPr>
        <w:t xml:space="preserve"> (2025).</w:t>
      </w:r>
      <w:r w:rsidRPr="002C787D">
        <w:rPr>
          <w:rFonts w:ascii="Arial" w:hAnsi="Arial" w:cs="Arial"/>
        </w:rPr>
        <w:t xml:space="preserve"> </w:t>
      </w:r>
      <w:proofErr w:type="spellStart"/>
      <w:r w:rsidRPr="002C787D">
        <w:rPr>
          <w:rFonts w:ascii="Arial" w:hAnsi="Arial" w:cs="Arial"/>
          <w:i/>
        </w:rPr>
        <w:t>Constructing</w:t>
      </w:r>
      <w:proofErr w:type="spellEnd"/>
      <w:r w:rsidRPr="002C787D">
        <w:rPr>
          <w:rFonts w:ascii="Arial" w:hAnsi="Arial" w:cs="Arial"/>
          <w:i/>
        </w:rPr>
        <w:t xml:space="preserve"> a composite Civic-Trust and </w:t>
      </w:r>
      <w:proofErr w:type="spellStart"/>
      <w:r w:rsidRPr="002C787D">
        <w:rPr>
          <w:rFonts w:ascii="Arial" w:hAnsi="Arial" w:cs="Arial"/>
          <w:i/>
        </w:rPr>
        <w:t>Wellbeing</w:t>
      </w:r>
      <w:proofErr w:type="spellEnd"/>
      <w:r w:rsidRPr="002C787D">
        <w:rPr>
          <w:rFonts w:ascii="Arial" w:hAnsi="Arial" w:cs="Arial"/>
          <w:i/>
        </w:rPr>
        <w:t xml:space="preserve"> Index (CWI)in Italy</w:t>
      </w:r>
      <w:r w:rsidRPr="002C787D">
        <w:rPr>
          <w:rFonts w:ascii="Arial" w:hAnsi="Arial" w:cs="Arial"/>
        </w:rPr>
        <w:t xml:space="preserve">, </w:t>
      </w:r>
      <w:r w:rsidR="00FF06A3" w:rsidRPr="002C787D">
        <w:rPr>
          <w:rFonts w:ascii="Arial" w:hAnsi="Arial" w:cs="Arial"/>
        </w:rPr>
        <w:t>a cura della Società Italiana di Statistica, Abstract Book: Future of Sustainability, Bari, Settembre 2025, STATISTICA &amp; SOCIETÀ, ISSN: 2282-233X.</w:t>
      </w:r>
    </w:p>
    <w:p w14:paraId="5B18C3DF" w14:textId="0C67E67D" w:rsidR="002A1310" w:rsidRPr="00D51775" w:rsidRDefault="002A1310" w:rsidP="002A1310">
      <w:pPr>
        <w:autoSpaceDE w:val="0"/>
        <w:autoSpaceDN w:val="0"/>
        <w:adjustRightInd w:val="0"/>
        <w:jc w:val="both"/>
        <w:rPr>
          <w:rFonts w:ascii="Arial" w:hAnsi="Arial" w:cs="Arial"/>
          <w:b/>
          <w:i/>
        </w:rPr>
      </w:pPr>
      <w:r w:rsidRPr="00D51775">
        <w:rPr>
          <w:rFonts w:ascii="Arial" w:hAnsi="Arial" w:cs="Arial"/>
          <w:i/>
        </w:rPr>
        <w:t xml:space="preserve">Rivista </w:t>
      </w:r>
      <w:r w:rsidR="00A0272B" w:rsidRPr="00D51775">
        <w:rPr>
          <w:rFonts w:ascii="Arial" w:hAnsi="Arial" w:cs="Arial"/>
          <w:i/>
        </w:rPr>
        <w:t>scientifica A.N.V.U.R.</w:t>
      </w:r>
      <w:r w:rsidR="00E3734E" w:rsidRPr="00D51775">
        <w:rPr>
          <w:rFonts w:ascii="Arial" w:hAnsi="Arial" w:cs="Arial"/>
          <w:i/>
        </w:rPr>
        <w:t xml:space="preserve"> area 13.</w:t>
      </w:r>
    </w:p>
    <w:p w14:paraId="78848143" w14:textId="77777777" w:rsidR="00E74A59" w:rsidRPr="00D51775" w:rsidRDefault="00E74A59" w:rsidP="00E74A59">
      <w:pPr>
        <w:jc w:val="both"/>
        <w:rPr>
          <w:rFonts w:ascii="Arial" w:hAnsi="Arial" w:cs="Arial"/>
        </w:rPr>
      </w:pPr>
    </w:p>
    <w:p w14:paraId="00A2E23F" w14:textId="440E9715" w:rsidR="00FF06A3" w:rsidRDefault="00E74A59" w:rsidP="00FF06A3">
      <w:pPr>
        <w:jc w:val="both"/>
        <w:rPr>
          <w:rFonts w:ascii="Arial" w:hAnsi="Arial" w:cs="Arial"/>
          <w:lang w:val="en-US"/>
        </w:rPr>
      </w:pPr>
      <w:r w:rsidRPr="00D51775">
        <w:rPr>
          <w:rFonts w:ascii="Arial" w:hAnsi="Arial" w:cs="Arial"/>
        </w:rPr>
        <w:t>TOMASELLI V., Giammanco M. D.</w:t>
      </w:r>
      <w:r w:rsidR="00FF06A3" w:rsidRPr="00D51775">
        <w:rPr>
          <w:rFonts w:ascii="Arial" w:hAnsi="Arial" w:cs="Arial"/>
        </w:rPr>
        <w:t xml:space="preserve"> (2025).</w:t>
      </w:r>
      <w:r w:rsidR="002A1310" w:rsidRPr="00D51775">
        <w:rPr>
          <w:rFonts w:ascii="Arial" w:hAnsi="Arial" w:cs="Arial"/>
        </w:rPr>
        <w:t xml:space="preserve"> </w:t>
      </w:r>
      <w:r w:rsidRPr="0083112F">
        <w:rPr>
          <w:rFonts w:ascii="Arial" w:hAnsi="Arial" w:cs="Arial"/>
          <w:i/>
          <w:lang w:val="en-US"/>
        </w:rPr>
        <w:t>What indicators to measure the social sustainability of tourism? An SDGs-based classification of STIs</w:t>
      </w:r>
      <w:r>
        <w:rPr>
          <w:rFonts w:ascii="Arial" w:hAnsi="Arial" w:cs="Arial"/>
          <w:i/>
          <w:lang w:val="en-US"/>
        </w:rPr>
        <w:t xml:space="preserve">, </w:t>
      </w:r>
      <w:r w:rsidR="00FF06A3" w:rsidRPr="00E74A59">
        <w:rPr>
          <w:rFonts w:ascii="Arial" w:hAnsi="Arial" w:cs="Arial"/>
          <w:lang w:val="en-US"/>
        </w:rPr>
        <w:t xml:space="preserve">a cura della Società </w:t>
      </w:r>
      <w:proofErr w:type="spellStart"/>
      <w:r w:rsidR="00FF06A3" w:rsidRPr="00E74A59">
        <w:rPr>
          <w:rFonts w:ascii="Arial" w:hAnsi="Arial" w:cs="Arial"/>
          <w:lang w:val="en-US"/>
        </w:rPr>
        <w:t>Italiana</w:t>
      </w:r>
      <w:proofErr w:type="spellEnd"/>
      <w:r w:rsidR="00FF06A3" w:rsidRPr="00E74A59">
        <w:rPr>
          <w:rFonts w:ascii="Arial" w:hAnsi="Arial" w:cs="Arial"/>
          <w:lang w:val="en-US"/>
        </w:rPr>
        <w:t xml:space="preserve"> di Statistica</w:t>
      </w:r>
      <w:r w:rsidR="00FF06A3">
        <w:rPr>
          <w:rFonts w:ascii="Arial" w:hAnsi="Arial" w:cs="Arial"/>
          <w:lang w:val="en-US"/>
        </w:rPr>
        <w:t>, Abstract Book: Future o</w:t>
      </w:r>
      <w:r w:rsidR="00FF06A3" w:rsidRPr="00E74A59">
        <w:rPr>
          <w:rFonts w:ascii="Arial" w:hAnsi="Arial" w:cs="Arial"/>
          <w:lang w:val="en-US"/>
        </w:rPr>
        <w:t>f Sustainability</w:t>
      </w:r>
      <w:r w:rsidR="00FF06A3">
        <w:rPr>
          <w:rFonts w:ascii="Arial" w:hAnsi="Arial" w:cs="Arial"/>
          <w:lang w:val="en-US"/>
        </w:rPr>
        <w:t xml:space="preserve">, </w:t>
      </w:r>
      <w:r w:rsidR="00FF06A3" w:rsidRPr="00E74A59">
        <w:rPr>
          <w:rFonts w:ascii="Arial" w:hAnsi="Arial" w:cs="Arial"/>
          <w:lang w:val="en-US"/>
        </w:rPr>
        <w:t>Bari, Settembre 2025</w:t>
      </w:r>
      <w:r w:rsidR="00FF06A3">
        <w:rPr>
          <w:rFonts w:ascii="Arial" w:hAnsi="Arial" w:cs="Arial"/>
          <w:lang w:val="en-US"/>
        </w:rPr>
        <w:t xml:space="preserve">, </w:t>
      </w:r>
      <w:r w:rsidR="00FF06A3" w:rsidRPr="00E74A59">
        <w:rPr>
          <w:rFonts w:ascii="Arial" w:hAnsi="Arial" w:cs="Arial"/>
          <w:lang w:val="en-US"/>
        </w:rPr>
        <w:t>STATISTICA &amp; SOCIETÀ</w:t>
      </w:r>
      <w:r w:rsidR="00FF06A3">
        <w:rPr>
          <w:rFonts w:ascii="Arial" w:hAnsi="Arial" w:cs="Arial"/>
          <w:lang w:val="en-US"/>
        </w:rPr>
        <w:t xml:space="preserve">, </w:t>
      </w:r>
      <w:r w:rsidR="00FF06A3" w:rsidRPr="00E74A59">
        <w:rPr>
          <w:rFonts w:ascii="Arial" w:hAnsi="Arial" w:cs="Arial"/>
          <w:lang w:val="en-US"/>
        </w:rPr>
        <w:t>ISSN: 2282-233X</w:t>
      </w:r>
      <w:r w:rsidR="00FF06A3">
        <w:rPr>
          <w:rFonts w:ascii="Arial" w:hAnsi="Arial" w:cs="Arial"/>
          <w:lang w:val="en-US"/>
        </w:rPr>
        <w:t>.</w:t>
      </w:r>
    </w:p>
    <w:p w14:paraId="601F1960" w14:textId="18BC239D" w:rsidR="002A1310" w:rsidRPr="002C787D" w:rsidRDefault="002A1310" w:rsidP="002A1310">
      <w:pPr>
        <w:autoSpaceDE w:val="0"/>
        <w:autoSpaceDN w:val="0"/>
        <w:adjustRightInd w:val="0"/>
        <w:jc w:val="both"/>
        <w:rPr>
          <w:rFonts w:ascii="Arial" w:hAnsi="Arial" w:cs="Arial"/>
          <w:b/>
          <w:i/>
        </w:rPr>
      </w:pPr>
      <w:r w:rsidRPr="002C787D">
        <w:rPr>
          <w:rFonts w:ascii="Arial" w:hAnsi="Arial" w:cs="Arial"/>
          <w:i/>
        </w:rPr>
        <w:t>Rivista scien</w:t>
      </w:r>
      <w:r w:rsidR="00A0272B">
        <w:rPr>
          <w:rFonts w:ascii="Arial" w:hAnsi="Arial" w:cs="Arial"/>
          <w:i/>
        </w:rPr>
        <w:t>tifica A.N.V.U.R</w:t>
      </w:r>
      <w:r w:rsidR="00E3734E">
        <w:rPr>
          <w:rFonts w:ascii="Arial" w:hAnsi="Arial" w:cs="Arial"/>
          <w:i/>
        </w:rPr>
        <w:t>, area 13.</w:t>
      </w:r>
    </w:p>
    <w:p w14:paraId="0F8210EA" w14:textId="77777777" w:rsidR="00E74A59" w:rsidRPr="002C787D" w:rsidRDefault="00E74A59" w:rsidP="00E74A59">
      <w:pPr>
        <w:jc w:val="both"/>
        <w:rPr>
          <w:rFonts w:ascii="Arial" w:hAnsi="Arial" w:cs="Arial"/>
        </w:rPr>
      </w:pPr>
    </w:p>
    <w:p w14:paraId="0BCF9982" w14:textId="6E89FF49" w:rsidR="00E74A59" w:rsidRPr="002C787D" w:rsidRDefault="00E74A59" w:rsidP="00E74A59">
      <w:pPr>
        <w:jc w:val="both"/>
        <w:rPr>
          <w:rFonts w:ascii="Arial" w:hAnsi="Arial" w:cs="Arial"/>
        </w:rPr>
      </w:pPr>
      <w:r w:rsidRPr="002C787D">
        <w:rPr>
          <w:rFonts w:ascii="Arial" w:hAnsi="Arial" w:cs="Arial"/>
        </w:rPr>
        <w:t>Di Nuzzo C., TOMASELLI V., Torrisi G.</w:t>
      </w:r>
      <w:r w:rsidR="002A1310" w:rsidRPr="002C787D">
        <w:rPr>
          <w:rFonts w:ascii="Arial" w:hAnsi="Arial" w:cs="Arial"/>
        </w:rPr>
        <w:t xml:space="preserve"> (2025).</w:t>
      </w:r>
      <w:r w:rsidRPr="002C787D">
        <w:rPr>
          <w:rFonts w:ascii="Arial" w:hAnsi="Arial" w:cs="Arial"/>
        </w:rPr>
        <w:t xml:space="preserve"> </w:t>
      </w:r>
      <w:proofErr w:type="spellStart"/>
      <w:r w:rsidRPr="002C787D">
        <w:rPr>
          <w:rFonts w:ascii="Arial" w:hAnsi="Arial" w:cs="Arial"/>
          <w:i/>
        </w:rPr>
        <w:t>Integrating</w:t>
      </w:r>
      <w:proofErr w:type="spellEnd"/>
      <w:r w:rsidRPr="002C787D">
        <w:rPr>
          <w:rFonts w:ascii="Arial" w:hAnsi="Arial" w:cs="Arial"/>
          <w:i/>
        </w:rPr>
        <w:t xml:space="preserve"> </w:t>
      </w:r>
      <w:proofErr w:type="spellStart"/>
      <w:r w:rsidRPr="002C787D">
        <w:rPr>
          <w:rFonts w:ascii="Arial" w:hAnsi="Arial" w:cs="Arial"/>
          <w:i/>
        </w:rPr>
        <w:t>Latent</w:t>
      </w:r>
      <w:proofErr w:type="spellEnd"/>
      <w:r w:rsidRPr="002C787D">
        <w:rPr>
          <w:rFonts w:ascii="Arial" w:hAnsi="Arial" w:cs="Arial"/>
          <w:i/>
        </w:rPr>
        <w:t xml:space="preserve"> </w:t>
      </w:r>
      <w:proofErr w:type="spellStart"/>
      <w:r w:rsidRPr="002C787D">
        <w:rPr>
          <w:rFonts w:ascii="Arial" w:hAnsi="Arial" w:cs="Arial"/>
          <w:i/>
        </w:rPr>
        <w:t>Structures</w:t>
      </w:r>
      <w:proofErr w:type="spellEnd"/>
      <w:r w:rsidRPr="002C787D">
        <w:rPr>
          <w:rFonts w:ascii="Arial" w:hAnsi="Arial" w:cs="Arial"/>
          <w:i/>
        </w:rPr>
        <w:t xml:space="preserve"> for </w:t>
      </w:r>
      <w:proofErr w:type="spellStart"/>
      <w:r w:rsidRPr="002C787D">
        <w:rPr>
          <w:rFonts w:ascii="Arial" w:hAnsi="Arial" w:cs="Arial"/>
          <w:i/>
        </w:rPr>
        <w:t>Measuring</w:t>
      </w:r>
      <w:proofErr w:type="spellEnd"/>
      <w:r w:rsidRPr="002C787D">
        <w:rPr>
          <w:rFonts w:ascii="Arial" w:hAnsi="Arial" w:cs="Arial"/>
          <w:i/>
        </w:rPr>
        <w:t xml:space="preserve"> Social Sustainability</w:t>
      </w:r>
      <w:r w:rsidRPr="002C787D">
        <w:rPr>
          <w:rFonts w:ascii="Arial" w:hAnsi="Arial" w:cs="Arial"/>
        </w:rPr>
        <w:t>,</w:t>
      </w:r>
      <w:r w:rsidRPr="002C787D">
        <w:rPr>
          <w:rFonts w:ascii="Arial" w:hAnsi="Arial" w:cs="Arial"/>
          <w:i/>
          <w:iCs/>
        </w:rPr>
        <w:t xml:space="preserve"> </w:t>
      </w:r>
      <w:r w:rsidR="00FF06A3" w:rsidRPr="002C787D">
        <w:rPr>
          <w:rFonts w:ascii="Arial" w:hAnsi="Arial" w:cs="Arial"/>
        </w:rPr>
        <w:t>a cura della Società Italiana di Statistica, Abstract Book: Future of Sustainability, Bari, Settembre 2025, STATISTICA &amp; SOCIETÀ, ISSN: 2282-233X.</w:t>
      </w:r>
    </w:p>
    <w:p w14:paraId="241D7023" w14:textId="7CB5C4E0" w:rsidR="002A1310" w:rsidRPr="002C787D" w:rsidRDefault="002A1310" w:rsidP="002A1310">
      <w:pPr>
        <w:autoSpaceDE w:val="0"/>
        <w:autoSpaceDN w:val="0"/>
        <w:adjustRightInd w:val="0"/>
        <w:jc w:val="both"/>
        <w:rPr>
          <w:rFonts w:ascii="Arial" w:hAnsi="Arial" w:cs="Arial"/>
          <w:b/>
          <w:i/>
        </w:rPr>
      </w:pPr>
      <w:r w:rsidRPr="002C787D">
        <w:rPr>
          <w:rFonts w:ascii="Arial" w:hAnsi="Arial" w:cs="Arial"/>
          <w:i/>
        </w:rPr>
        <w:t>Rivista scientifica A.N.</w:t>
      </w:r>
      <w:r w:rsidR="00A0272B">
        <w:rPr>
          <w:rFonts w:ascii="Arial" w:hAnsi="Arial" w:cs="Arial"/>
          <w:i/>
        </w:rPr>
        <w:t>V.U.R. area 13.</w:t>
      </w:r>
    </w:p>
    <w:p w14:paraId="3640C20E" w14:textId="77777777" w:rsidR="00E74A59" w:rsidRPr="002C787D" w:rsidRDefault="00E74A59" w:rsidP="00E74A59">
      <w:pPr>
        <w:jc w:val="both"/>
        <w:rPr>
          <w:rFonts w:ascii="Arial" w:hAnsi="Arial" w:cs="Arial"/>
        </w:rPr>
      </w:pPr>
    </w:p>
    <w:p w14:paraId="4C68FF9B" w14:textId="407E2A0E" w:rsidR="00E74A59" w:rsidRPr="00D51775" w:rsidRDefault="00E74A59" w:rsidP="00E74A59">
      <w:pPr>
        <w:jc w:val="both"/>
        <w:rPr>
          <w:rFonts w:ascii="Arial" w:hAnsi="Arial" w:cs="Arial"/>
          <w:lang w:val="en-US"/>
        </w:rPr>
      </w:pPr>
      <w:r w:rsidRPr="002C787D">
        <w:rPr>
          <w:rFonts w:ascii="Arial" w:hAnsi="Arial" w:cs="Arial"/>
        </w:rPr>
        <w:t>Cantone G. G., TOMASELLI V.</w:t>
      </w:r>
      <w:r w:rsidR="002A1310" w:rsidRPr="002C787D">
        <w:rPr>
          <w:rFonts w:ascii="Arial" w:hAnsi="Arial" w:cs="Arial"/>
        </w:rPr>
        <w:t xml:space="preserve"> (2025).</w:t>
      </w:r>
      <w:r w:rsidRPr="002C787D">
        <w:rPr>
          <w:rFonts w:ascii="Arial" w:hAnsi="Arial" w:cs="Arial"/>
        </w:rPr>
        <w:t xml:space="preserve"> </w:t>
      </w:r>
      <w:r w:rsidRPr="00D51775">
        <w:rPr>
          <w:rFonts w:ascii="Arial" w:hAnsi="Arial" w:cs="Arial"/>
          <w:i/>
          <w:iCs/>
          <w:lang w:val="en-US"/>
        </w:rPr>
        <w:t>Exploring Uncertainty in Formative Models of Social Sustainability Indexes: The Approach of Multiverse Analysis,</w:t>
      </w:r>
      <w:r w:rsidRPr="00D51775">
        <w:rPr>
          <w:rFonts w:ascii="Arial" w:hAnsi="Arial" w:cs="Arial"/>
          <w:lang w:val="en-US"/>
        </w:rPr>
        <w:t xml:space="preserve"> </w:t>
      </w:r>
      <w:r w:rsidR="00FF06A3" w:rsidRPr="00D51775">
        <w:rPr>
          <w:rFonts w:ascii="Arial" w:hAnsi="Arial" w:cs="Arial"/>
          <w:lang w:val="en-US"/>
        </w:rPr>
        <w:t xml:space="preserve">a cura della Società </w:t>
      </w:r>
      <w:proofErr w:type="spellStart"/>
      <w:r w:rsidR="00FF06A3" w:rsidRPr="00D51775">
        <w:rPr>
          <w:rFonts w:ascii="Arial" w:hAnsi="Arial" w:cs="Arial"/>
          <w:lang w:val="en-US"/>
        </w:rPr>
        <w:t>Italiana</w:t>
      </w:r>
      <w:proofErr w:type="spellEnd"/>
      <w:r w:rsidR="00FF06A3" w:rsidRPr="00D51775">
        <w:rPr>
          <w:rFonts w:ascii="Arial" w:hAnsi="Arial" w:cs="Arial"/>
          <w:lang w:val="en-US"/>
        </w:rPr>
        <w:t xml:space="preserve"> di Statistica, Abstract Book: Future of Sustainability, Bari, Settembre 2025, STATISTICA &amp; SOCIETÀ, ISSN: 2282-233X.</w:t>
      </w:r>
    </w:p>
    <w:p w14:paraId="1863B6A6" w14:textId="27755B13" w:rsidR="002A1310" w:rsidRPr="00D51775" w:rsidRDefault="002A1310" w:rsidP="002A1310">
      <w:pPr>
        <w:autoSpaceDE w:val="0"/>
        <w:autoSpaceDN w:val="0"/>
        <w:adjustRightInd w:val="0"/>
        <w:jc w:val="both"/>
        <w:rPr>
          <w:rFonts w:ascii="Arial" w:hAnsi="Arial" w:cs="Arial"/>
          <w:b/>
          <w:i/>
        </w:rPr>
      </w:pPr>
      <w:r w:rsidRPr="00D51775">
        <w:rPr>
          <w:rFonts w:ascii="Arial" w:hAnsi="Arial" w:cs="Arial"/>
          <w:i/>
        </w:rPr>
        <w:t xml:space="preserve">Rivista </w:t>
      </w:r>
      <w:r w:rsidR="00E3734E" w:rsidRPr="00D51775">
        <w:rPr>
          <w:rFonts w:ascii="Arial" w:hAnsi="Arial" w:cs="Arial"/>
          <w:i/>
        </w:rPr>
        <w:t>scientifica A.N.V.U.R., area 13.</w:t>
      </w:r>
    </w:p>
    <w:p w14:paraId="7322C9BA" w14:textId="77777777" w:rsidR="00E74A59" w:rsidRDefault="00E74A59" w:rsidP="00E74A59">
      <w:pPr>
        <w:jc w:val="both"/>
        <w:rPr>
          <w:rFonts w:ascii="Arial" w:hAnsi="Arial" w:cs="Arial"/>
        </w:rPr>
      </w:pPr>
    </w:p>
    <w:p w14:paraId="62E410A7" w14:textId="77777777" w:rsidR="00DB6C24" w:rsidRPr="00E66081" w:rsidRDefault="00DB6C24" w:rsidP="00DB6C24">
      <w:pPr>
        <w:autoSpaceDE w:val="0"/>
        <w:autoSpaceDN w:val="0"/>
        <w:adjustRightInd w:val="0"/>
        <w:jc w:val="both"/>
        <w:rPr>
          <w:rFonts w:ascii="Arial" w:hAnsi="Arial" w:cs="Arial"/>
          <w:b/>
        </w:rPr>
      </w:pPr>
      <w:r w:rsidRPr="00E66081">
        <w:rPr>
          <w:rFonts w:ascii="Arial" w:hAnsi="Arial" w:cs="Arial"/>
          <w:b/>
        </w:rPr>
        <w:t>2014</w:t>
      </w:r>
    </w:p>
    <w:p w14:paraId="625FCA6E" w14:textId="77777777" w:rsidR="00DB6C24" w:rsidRPr="004E442C" w:rsidRDefault="00DB6C24" w:rsidP="00DB6C24">
      <w:pPr>
        <w:autoSpaceDE w:val="0"/>
        <w:autoSpaceDN w:val="0"/>
        <w:adjustRightInd w:val="0"/>
        <w:jc w:val="both"/>
        <w:rPr>
          <w:rFonts w:ascii="Arial" w:hAnsi="Arial" w:cs="Arial"/>
          <w:lang w:val="en-GB"/>
        </w:rPr>
      </w:pPr>
      <w:r w:rsidRPr="006379B7">
        <w:rPr>
          <w:rFonts w:ascii="Arial" w:hAnsi="Arial" w:cs="Arial"/>
        </w:rPr>
        <w:t xml:space="preserve">Tamburino L., TOMASELLI V., Barone N., Condorelli R., Cimino </w:t>
      </w:r>
      <w:proofErr w:type="gramStart"/>
      <w:r w:rsidRPr="006379B7">
        <w:rPr>
          <w:rFonts w:ascii="Arial" w:hAnsi="Arial" w:cs="Arial"/>
        </w:rPr>
        <w:t>L,.</w:t>
      </w:r>
      <w:proofErr w:type="gramEnd"/>
      <w:r w:rsidRPr="006379B7">
        <w:rPr>
          <w:rFonts w:ascii="Arial" w:hAnsi="Arial" w:cs="Arial"/>
        </w:rPr>
        <w:t xml:space="preserve"> </w:t>
      </w:r>
      <w:r w:rsidRPr="004E442C">
        <w:rPr>
          <w:rFonts w:ascii="Arial" w:hAnsi="Arial" w:cs="Arial"/>
          <w:lang w:val="en-GB"/>
        </w:rPr>
        <w:t>La Vignera S., Vicari E., Calogero A. (2014). FSHB polymorphism -211G/T affects hormonal levels and sperm parameters. EUROPEAN JOURNAL OF HUMAN GENETICS, vol. 22, ISSN: 1018-4813.</w:t>
      </w:r>
    </w:p>
    <w:p w14:paraId="7E6F3B1C" w14:textId="43442541" w:rsidR="00DB6C24" w:rsidRPr="004E442C" w:rsidRDefault="00DB6C24" w:rsidP="00DB6C24">
      <w:pPr>
        <w:autoSpaceDE w:val="0"/>
        <w:autoSpaceDN w:val="0"/>
        <w:adjustRightInd w:val="0"/>
        <w:jc w:val="both"/>
        <w:rPr>
          <w:rFonts w:ascii="Arial" w:hAnsi="Arial" w:cs="Arial"/>
          <w:i/>
          <w:lang w:val="en-GB"/>
        </w:rPr>
      </w:pPr>
      <w:r w:rsidRPr="004E442C">
        <w:rPr>
          <w:rFonts w:ascii="Arial" w:hAnsi="Arial" w:cs="Arial"/>
          <w:i/>
          <w:lang w:val="en-GB"/>
        </w:rPr>
        <w:t xml:space="preserve">Rivista </w:t>
      </w:r>
      <w:proofErr w:type="spellStart"/>
      <w:r w:rsidRPr="004E442C">
        <w:rPr>
          <w:rFonts w:ascii="Arial" w:hAnsi="Arial" w:cs="Arial"/>
          <w:i/>
          <w:lang w:val="en-GB"/>
        </w:rPr>
        <w:t>scientifica</w:t>
      </w:r>
      <w:proofErr w:type="spellEnd"/>
      <w:r w:rsidRPr="004E442C">
        <w:rPr>
          <w:rFonts w:ascii="Arial" w:hAnsi="Arial" w:cs="Arial"/>
          <w:i/>
          <w:lang w:val="en-GB"/>
        </w:rPr>
        <w:t xml:space="preserve"> A.N.V.U.R. area 13, Classe </w:t>
      </w:r>
      <w:r w:rsidRPr="004E442C">
        <w:rPr>
          <w:rFonts w:ascii="Arial" w:hAnsi="Arial" w:cs="Arial"/>
          <w:b/>
          <w:i/>
          <w:lang w:val="en-GB"/>
        </w:rPr>
        <w:t>A</w:t>
      </w:r>
      <w:r w:rsidRPr="004E442C">
        <w:rPr>
          <w:rFonts w:ascii="Arial" w:hAnsi="Arial" w:cs="Arial"/>
          <w:i/>
          <w:lang w:val="en-GB"/>
        </w:rPr>
        <w:t xml:space="preserve">, </w:t>
      </w:r>
      <w:proofErr w:type="spellStart"/>
      <w:r w:rsidRPr="004E442C">
        <w:rPr>
          <w:rFonts w:ascii="Arial" w:hAnsi="Arial" w:cs="Arial"/>
          <w:i/>
          <w:lang w:val="en-GB"/>
        </w:rPr>
        <w:t>rivista</w:t>
      </w:r>
      <w:proofErr w:type="spellEnd"/>
      <w:r w:rsidRPr="004E442C">
        <w:rPr>
          <w:rFonts w:ascii="Arial" w:hAnsi="Arial" w:cs="Arial"/>
          <w:i/>
          <w:lang w:val="en-GB"/>
        </w:rPr>
        <w:t xml:space="preserve"> </w:t>
      </w:r>
      <w:proofErr w:type="spellStart"/>
      <w:r w:rsidRPr="004E442C">
        <w:rPr>
          <w:rFonts w:ascii="Arial" w:hAnsi="Arial" w:cs="Arial"/>
          <w:i/>
          <w:lang w:val="en-GB"/>
        </w:rPr>
        <w:t>scientifica</w:t>
      </w:r>
      <w:proofErr w:type="spellEnd"/>
      <w:r w:rsidRPr="004E442C">
        <w:rPr>
          <w:rFonts w:ascii="Arial" w:hAnsi="Arial" w:cs="Arial"/>
          <w:i/>
          <w:lang w:val="en-GB"/>
        </w:rPr>
        <w:t xml:space="preserve"> A.N.V.U.R., area 05, </w:t>
      </w:r>
      <w:r w:rsidRPr="00A0272B">
        <w:rPr>
          <w:rFonts w:ascii="Arial" w:hAnsi="Arial" w:cs="Arial"/>
          <w:i/>
          <w:lang w:val="en-GB"/>
        </w:rPr>
        <w:t>SC 05/I1</w:t>
      </w:r>
      <w:r w:rsidRPr="004E442C">
        <w:rPr>
          <w:rFonts w:ascii="Arial" w:hAnsi="Arial" w:cs="Arial"/>
          <w:i/>
          <w:lang w:val="en-GB"/>
        </w:rPr>
        <w:t>, IF=5.3.</w:t>
      </w:r>
    </w:p>
    <w:p w14:paraId="198883B0" w14:textId="77777777" w:rsidR="00AC4BD6" w:rsidRPr="004E442C" w:rsidRDefault="00AC4BD6" w:rsidP="00DB6C24">
      <w:pPr>
        <w:autoSpaceDE w:val="0"/>
        <w:autoSpaceDN w:val="0"/>
        <w:adjustRightInd w:val="0"/>
        <w:jc w:val="both"/>
        <w:rPr>
          <w:rFonts w:ascii="Arial" w:hAnsi="Arial" w:cs="Arial"/>
          <w:b/>
          <w:lang w:val="en-GB"/>
        </w:rPr>
      </w:pPr>
    </w:p>
    <w:p w14:paraId="73FE5D3C" w14:textId="77777777" w:rsidR="00DE44C5" w:rsidRPr="00D51775" w:rsidRDefault="00DE44C5" w:rsidP="00DB6C24">
      <w:pPr>
        <w:autoSpaceDE w:val="0"/>
        <w:autoSpaceDN w:val="0"/>
        <w:adjustRightInd w:val="0"/>
        <w:jc w:val="both"/>
        <w:rPr>
          <w:rFonts w:ascii="Arial" w:hAnsi="Arial" w:cs="Arial"/>
          <w:b/>
          <w:lang w:val="en-US"/>
        </w:rPr>
      </w:pPr>
    </w:p>
    <w:p w14:paraId="0C3BA44D"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lastRenderedPageBreak/>
        <w:t>2012</w:t>
      </w:r>
    </w:p>
    <w:p w14:paraId="671ACCA7" w14:textId="200E964D" w:rsidR="00DB6C24" w:rsidRPr="004E442C" w:rsidRDefault="00DB6C24" w:rsidP="00DB6C24">
      <w:pPr>
        <w:autoSpaceDE w:val="0"/>
        <w:autoSpaceDN w:val="0"/>
        <w:adjustRightInd w:val="0"/>
        <w:jc w:val="both"/>
        <w:rPr>
          <w:rFonts w:ascii="Arial" w:hAnsi="Arial" w:cs="Arial"/>
          <w:lang w:val="en-GB"/>
        </w:rPr>
      </w:pPr>
      <w:r w:rsidRPr="006379B7">
        <w:rPr>
          <w:rFonts w:ascii="Arial" w:hAnsi="Arial" w:cs="Arial"/>
        </w:rPr>
        <w:t xml:space="preserve">Tamburino L., La Vignera S., TOMASELLI V., Valenti D., Barone N., Conoscenti V., Nicoletti C., Quartararo S., Tumino S., Vicari E., Calogero A. E. (2012). </w:t>
      </w:r>
      <w:r w:rsidRPr="004E442C">
        <w:rPr>
          <w:rFonts w:ascii="Arial" w:hAnsi="Arial" w:cs="Arial"/>
          <w:lang w:val="en-GB"/>
        </w:rPr>
        <w:t>FSB receptor gene polymorphisms ln fertile and infertile men from Eastern Sicily. JOURNAL OF ENDOCRINOLOGICAL INVESTIGATION, vol. 35, n</w:t>
      </w:r>
      <w:r w:rsidR="00D04FF4" w:rsidRPr="004E442C">
        <w:rPr>
          <w:rFonts w:ascii="Arial" w:hAnsi="Arial" w:cs="Arial"/>
          <w:lang w:val="en-GB"/>
        </w:rPr>
        <w:t xml:space="preserve">. 8 (suppl.), ISSN: 0391-409, </w:t>
      </w:r>
      <w:r w:rsidR="0090260F" w:rsidRPr="004E442C">
        <w:rPr>
          <w:rFonts w:ascii="Arial" w:hAnsi="Arial" w:cs="Arial"/>
          <w:b/>
          <w:lang w:val="en-GB"/>
        </w:rPr>
        <w:t>Springer</w:t>
      </w:r>
      <w:r w:rsidR="00D04FF4" w:rsidRPr="004E442C">
        <w:rPr>
          <w:rFonts w:ascii="Arial" w:hAnsi="Arial" w:cs="Arial"/>
          <w:lang w:val="en-GB"/>
        </w:rPr>
        <w:t xml:space="preserve"> edition.</w:t>
      </w:r>
      <w:r w:rsidRPr="004E442C">
        <w:rPr>
          <w:rFonts w:ascii="Arial" w:hAnsi="Arial" w:cs="Arial"/>
          <w:lang w:val="en-GB"/>
        </w:rPr>
        <w:t xml:space="preserve">      </w:t>
      </w:r>
    </w:p>
    <w:p w14:paraId="08B76E2B" w14:textId="28560D1A" w:rsidR="00DB6C24" w:rsidRPr="00D51775" w:rsidRDefault="00DB6C24" w:rsidP="00DB6C24">
      <w:pPr>
        <w:autoSpaceDE w:val="0"/>
        <w:autoSpaceDN w:val="0"/>
        <w:adjustRightInd w:val="0"/>
        <w:jc w:val="both"/>
        <w:rPr>
          <w:rFonts w:ascii="Arial" w:hAnsi="Arial" w:cs="Arial"/>
          <w:i/>
        </w:rPr>
      </w:pPr>
      <w:r w:rsidRPr="00D51775">
        <w:rPr>
          <w:rFonts w:ascii="Arial" w:hAnsi="Arial" w:cs="Arial"/>
          <w:i/>
        </w:rPr>
        <w:t xml:space="preserve">Rivista scientifica A.N.V.U.R. area 13, Classe </w:t>
      </w:r>
      <w:r w:rsidRPr="00D51775">
        <w:rPr>
          <w:rFonts w:ascii="Arial" w:hAnsi="Arial" w:cs="Arial"/>
          <w:b/>
          <w:i/>
        </w:rPr>
        <w:t>A</w:t>
      </w:r>
      <w:r w:rsidRPr="00D51775">
        <w:rPr>
          <w:rFonts w:ascii="Arial" w:hAnsi="Arial" w:cs="Arial"/>
          <w:i/>
        </w:rPr>
        <w:t xml:space="preserve">, rivista scientifica A.N.V.U.R., area 06, SC 06/D2, IF=5.4. </w:t>
      </w:r>
    </w:p>
    <w:p w14:paraId="11EB9933" w14:textId="16610270" w:rsidR="002A1310" w:rsidRPr="00D51775" w:rsidRDefault="002A1310">
      <w:pPr>
        <w:widowControl w:val="0"/>
        <w:rPr>
          <w:rFonts w:ascii="Arial" w:hAnsi="Arial" w:cs="Arial"/>
          <w:b/>
        </w:rPr>
      </w:pPr>
      <w:r w:rsidRPr="00D51775">
        <w:rPr>
          <w:rFonts w:ascii="Arial" w:hAnsi="Arial" w:cs="Arial"/>
          <w:b/>
        </w:rPr>
        <w:br w:type="page"/>
      </w:r>
    </w:p>
    <w:p w14:paraId="22A739B5" w14:textId="77777777" w:rsidR="002A1310" w:rsidRPr="00D51775" w:rsidRDefault="002A1310" w:rsidP="00D97139">
      <w:pPr>
        <w:autoSpaceDE w:val="0"/>
        <w:autoSpaceDN w:val="0"/>
        <w:adjustRightInd w:val="0"/>
        <w:jc w:val="both"/>
        <w:rPr>
          <w:rFonts w:ascii="Arial" w:hAnsi="Arial" w:cs="Arial"/>
          <w:b/>
          <w:u w:val="single"/>
        </w:rPr>
      </w:pPr>
    </w:p>
    <w:p w14:paraId="0096035C" w14:textId="28131B70" w:rsidR="00D97139" w:rsidRPr="006379B7" w:rsidRDefault="00DB6C24" w:rsidP="00D97139">
      <w:pPr>
        <w:autoSpaceDE w:val="0"/>
        <w:autoSpaceDN w:val="0"/>
        <w:adjustRightInd w:val="0"/>
        <w:jc w:val="both"/>
        <w:rPr>
          <w:rFonts w:ascii="Arial" w:hAnsi="Arial" w:cs="Arial"/>
          <w:b/>
          <w:u w:val="single"/>
        </w:rPr>
      </w:pPr>
      <w:r w:rsidRPr="006379B7">
        <w:rPr>
          <w:rFonts w:ascii="Arial" w:hAnsi="Arial" w:cs="Arial"/>
          <w:b/>
          <w:u w:val="single"/>
        </w:rPr>
        <w:t>CONTRIBUTI in VOLUMI (capitoli o saggi)</w:t>
      </w:r>
      <w:r w:rsidR="001D44E3" w:rsidRPr="006379B7">
        <w:rPr>
          <w:rFonts w:ascii="Arial" w:hAnsi="Arial" w:cs="Arial"/>
          <w:b/>
          <w:u w:val="single"/>
        </w:rPr>
        <w:t xml:space="preserve"> </w:t>
      </w:r>
      <w:r w:rsidR="00D97139" w:rsidRPr="006379B7">
        <w:rPr>
          <w:rFonts w:ascii="Arial" w:hAnsi="Arial" w:cs="Arial"/>
        </w:rPr>
        <w:t xml:space="preserve">(con sistema </w:t>
      </w:r>
      <w:r w:rsidR="00D97139" w:rsidRPr="006379B7">
        <w:rPr>
          <w:rFonts w:ascii="Arial" w:hAnsi="Arial" w:cs="Arial"/>
          <w:i/>
        </w:rPr>
        <w:t>blind peer-review</w:t>
      </w:r>
      <w:r w:rsidR="00D97139" w:rsidRPr="006379B7">
        <w:rPr>
          <w:rFonts w:ascii="Arial" w:hAnsi="Arial" w:cs="Arial"/>
        </w:rPr>
        <w:t>):</w:t>
      </w:r>
    </w:p>
    <w:p w14:paraId="515345C8" w14:textId="77777777" w:rsidR="00F9678D" w:rsidRDefault="00F9678D" w:rsidP="00DB6C24">
      <w:pPr>
        <w:autoSpaceDE w:val="0"/>
        <w:autoSpaceDN w:val="0"/>
        <w:adjustRightInd w:val="0"/>
        <w:jc w:val="both"/>
        <w:rPr>
          <w:rFonts w:ascii="Arial" w:hAnsi="Arial" w:cs="Arial"/>
          <w:b/>
        </w:rPr>
      </w:pPr>
    </w:p>
    <w:p w14:paraId="7DF04D2B" w14:textId="77777777" w:rsidR="00614D01" w:rsidRPr="006379B7" w:rsidRDefault="00614D01" w:rsidP="00DB6C24">
      <w:pPr>
        <w:autoSpaceDE w:val="0"/>
        <w:autoSpaceDN w:val="0"/>
        <w:adjustRightInd w:val="0"/>
        <w:jc w:val="both"/>
        <w:rPr>
          <w:rFonts w:ascii="Arial" w:hAnsi="Arial" w:cs="Arial"/>
          <w:b/>
        </w:rPr>
      </w:pPr>
    </w:p>
    <w:p w14:paraId="739C17E0" w14:textId="4B5474BE" w:rsidR="00083A7B" w:rsidRPr="005A67AF" w:rsidRDefault="00A470E5" w:rsidP="00177BB1">
      <w:pPr>
        <w:autoSpaceDE w:val="0"/>
        <w:autoSpaceDN w:val="0"/>
        <w:adjustRightInd w:val="0"/>
        <w:jc w:val="both"/>
        <w:rPr>
          <w:rFonts w:ascii="Arial" w:hAnsi="Arial" w:cs="Arial"/>
          <w:b/>
        </w:rPr>
      </w:pPr>
      <w:r>
        <w:rPr>
          <w:rFonts w:ascii="Arial" w:hAnsi="Arial" w:cs="Arial"/>
          <w:b/>
        </w:rPr>
        <w:t>2025</w:t>
      </w:r>
    </w:p>
    <w:p w14:paraId="010DE416" w14:textId="77777777" w:rsidR="00743B22" w:rsidRPr="0042351F" w:rsidRDefault="00743B22" w:rsidP="00743B22">
      <w:pPr>
        <w:jc w:val="both"/>
        <w:rPr>
          <w:rFonts w:ascii="Arial" w:hAnsi="Arial" w:cs="Arial"/>
        </w:rPr>
      </w:pPr>
      <w:r w:rsidRPr="00712CEC">
        <w:rPr>
          <w:rFonts w:ascii="Arial" w:hAnsi="Arial" w:cs="Arial"/>
        </w:rPr>
        <w:t xml:space="preserve">TOMASELLI V., Sampugnaro R., Cantone G. G. (2025). </w:t>
      </w:r>
      <w:r w:rsidRPr="00712CEC">
        <w:rPr>
          <w:rFonts w:ascii="Arial" w:hAnsi="Arial" w:cs="Arial"/>
          <w:i/>
          <w:iCs/>
          <w:lang w:val="en-US"/>
        </w:rPr>
        <w:t>The Long-Run Commuting Population: Effects on the Electoral Turnout in Inner Areas</w:t>
      </w:r>
      <w:r w:rsidRPr="00712CEC">
        <w:rPr>
          <w:rFonts w:ascii="Arial" w:hAnsi="Arial" w:cs="Arial"/>
          <w:lang w:val="en-US"/>
        </w:rPr>
        <w:t>.</w:t>
      </w:r>
      <w:r w:rsidRPr="0042351F">
        <w:rPr>
          <w:rFonts w:ascii="Arial" w:hAnsi="Arial" w:cs="Arial"/>
          <w:color w:val="222222"/>
          <w:shd w:val="clear" w:color="auto" w:fill="F3F3F3"/>
          <w:lang w:val="en-US"/>
        </w:rPr>
        <w:t xml:space="preserve"> </w:t>
      </w:r>
      <w:r w:rsidRPr="00743B22">
        <w:rPr>
          <w:rFonts w:ascii="Arial" w:hAnsi="Arial" w:cs="Arial"/>
        </w:rPr>
        <w:t xml:space="preserve">In: L. Scrofani (ed) Aree interne italiane. Una prospettiva </w:t>
      </w:r>
      <w:r>
        <w:rPr>
          <w:rFonts w:ascii="Arial" w:hAnsi="Arial" w:cs="Arial"/>
        </w:rPr>
        <w:t>multidisciplinare, pp. 229-248,</w:t>
      </w:r>
      <w:r w:rsidRPr="0042351F">
        <w:rPr>
          <w:rFonts w:ascii="Arial" w:hAnsi="Arial" w:cs="Arial"/>
        </w:rPr>
        <w:t xml:space="preserve"> PERSPECTIVES ON RURAL DEVELOPMENT, n. 9, ISSN 2611-3775, DOI: </w:t>
      </w:r>
      <w:r w:rsidRPr="007B57AF">
        <w:rPr>
          <w:rFonts w:ascii="Arial" w:hAnsi="Arial" w:cs="Arial"/>
        </w:rPr>
        <w:t>10.1285/i26113775n9p229</w:t>
      </w:r>
      <w:r w:rsidRPr="0042351F">
        <w:rPr>
          <w:rFonts w:ascii="Arial" w:hAnsi="Arial" w:cs="Arial"/>
        </w:rPr>
        <w:t>.</w:t>
      </w:r>
    </w:p>
    <w:p w14:paraId="520ABD52" w14:textId="77777777" w:rsidR="00743B22" w:rsidRDefault="00743B22" w:rsidP="005B404C">
      <w:pPr>
        <w:jc w:val="both"/>
        <w:rPr>
          <w:rFonts w:ascii="Arial" w:hAnsi="Arial" w:cs="Arial"/>
        </w:rPr>
      </w:pPr>
    </w:p>
    <w:p w14:paraId="2B8342C7" w14:textId="377CDD70" w:rsidR="005B404C" w:rsidRPr="00DD4E1E" w:rsidRDefault="00DB6D26" w:rsidP="005B404C">
      <w:pPr>
        <w:jc w:val="both"/>
        <w:rPr>
          <w:rFonts w:ascii="Arial" w:hAnsi="Arial" w:cs="Arial"/>
          <w:i/>
          <w:lang w:val="en-US"/>
        </w:rPr>
      </w:pPr>
      <w:r w:rsidRPr="009A7EBC">
        <w:rPr>
          <w:rFonts w:ascii="Arial" w:hAnsi="Arial" w:cs="Arial"/>
        </w:rPr>
        <w:t>TOM</w:t>
      </w:r>
      <w:r w:rsidR="00F8558C">
        <w:rPr>
          <w:rFonts w:ascii="Arial" w:hAnsi="Arial" w:cs="Arial"/>
        </w:rPr>
        <w:t>ASELLI V., Giammanco M. D. (2025</w:t>
      </w:r>
      <w:r w:rsidRPr="009A7EBC">
        <w:rPr>
          <w:rFonts w:ascii="Arial" w:hAnsi="Arial" w:cs="Arial"/>
        </w:rPr>
        <w:t>).</w:t>
      </w:r>
      <w:r>
        <w:rPr>
          <w:rFonts w:ascii="Arial" w:hAnsi="Arial" w:cs="Arial"/>
        </w:rPr>
        <w:t xml:space="preserve"> </w:t>
      </w:r>
      <w:r w:rsidR="005B404C" w:rsidRPr="00DD4E1E">
        <w:rPr>
          <w:rFonts w:ascii="Arial" w:hAnsi="Arial" w:cs="Arial"/>
          <w:i/>
          <w:lang w:val="en-US"/>
        </w:rPr>
        <w:t>Sustainable Tourism Indicators: A Classification</w:t>
      </w:r>
    </w:p>
    <w:p w14:paraId="2A878F65" w14:textId="3BC81E7B" w:rsidR="000E5F10" w:rsidRPr="00D51775" w:rsidRDefault="005B404C" w:rsidP="005B404C">
      <w:pPr>
        <w:jc w:val="both"/>
        <w:rPr>
          <w:rFonts w:ascii="Arial" w:hAnsi="Arial" w:cs="Arial"/>
          <w:lang w:val="en-US"/>
        </w:rPr>
      </w:pPr>
      <w:r w:rsidRPr="00DD4E1E">
        <w:rPr>
          <w:rFonts w:ascii="Arial" w:hAnsi="Arial" w:cs="Arial"/>
          <w:i/>
          <w:lang w:val="en-US"/>
        </w:rPr>
        <w:t>Proposal from the SDGs Perspective</w:t>
      </w:r>
      <w:r w:rsidRPr="00DD4E1E">
        <w:rPr>
          <w:rFonts w:ascii="Arial" w:hAnsi="Arial" w:cs="Arial"/>
          <w:lang w:val="en-US"/>
        </w:rPr>
        <w:t>.</w:t>
      </w:r>
      <w:r w:rsidR="00DB6D26" w:rsidRPr="00DD4E1E">
        <w:rPr>
          <w:rFonts w:ascii="Arial" w:hAnsi="Arial" w:cs="Arial"/>
          <w:lang w:val="en-US"/>
        </w:rPr>
        <w:t xml:space="preserve"> </w:t>
      </w:r>
      <w:r w:rsidRPr="00DD4E1E">
        <w:rPr>
          <w:rFonts w:ascii="Arial" w:hAnsi="Arial" w:cs="Arial"/>
          <w:lang w:val="en-US"/>
        </w:rPr>
        <w:t xml:space="preserve">In: Boccuzzo G., Bovo E., </w:t>
      </w:r>
      <w:proofErr w:type="spellStart"/>
      <w:r w:rsidRPr="00DD4E1E">
        <w:rPr>
          <w:rFonts w:ascii="Arial" w:hAnsi="Arial" w:cs="Arial"/>
          <w:lang w:val="en-US"/>
        </w:rPr>
        <w:t>Manisera</w:t>
      </w:r>
      <w:proofErr w:type="spellEnd"/>
      <w:r w:rsidRPr="00DD4E1E">
        <w:rPr>
          <w:rFonts w:ascii="Arial" w:hAnsi="Arial" w:cs="Arial"/>
          <w:lang w:val="en-US"/>
        </w:rPr>
        <w:t xml:space="preserve"> M., Salmaso L. (eds) Innovation &amp; Society Statistics and Data Science for Evaluation and Quality, pp. 442-448, CLEUP, Padova. </w:t>
      </w:r>
      <w:r w:rsidRPr="00D51775">
        <w:rPr>
          <w:rFonts w:ascii="Arial" w:hAnsi="Arial" w:cs="Arial"/>
          <w:lang w:val="en-US"/>
        </w:rPr>
        <w:t xml:space="preserve">Print </w:t>
      </w:r>
      <w:r w:rsidR="00DB6D26" w:rsidRPr="00D51775">
        <w:rPr>
          <w:rFonts w:ascii="Arial" w:hAnsi="Arial" w:cs="Arial"/>
          <w:lang w:val="en-US"/>
        </w:rPr>
        <w:t>ISBN 978-88-5495-849-4</w:t>
      </w:r>
      <w:r w:rsidR="00A0272B" w:rsidRPr="00D51775">
        <w:rPr>
          <w:rFonts w:ascii="Arial" w:hAnsi="Arial" w:cs="Arial"/>
          <w:lang w:val="en-US"/>
        </w:rPr>
        <w:t>.</w:t>
      </w:r>
    </w:p>
    <w:p w14:paraId="19FC86A9" w14:textId="40258CA0" w:rsidR="00DB6D26" w:rsidRPr="00D51775" w:rsidRDefault="00DB6D26" w:rsidP="00B8416B">
      <w:pPr>
        <w:jc w:val="both"/>
        <w:rPr>
          <w:rFonts w:ascii="Arial" w:hAnsi="Arial" w:cs="Arial"/>
          <w:lang w:val="en-US"/>
        </w:rPr>
      </w:pPr>
    </w:p>
    <w:p w14:paraId="176C69BE" w14:textId="4C2503EF" w:rsidR="00B8416B" w:rsidRDefault="00B8416B" w:rsidP="00B8416B">
      <w:pPr>
        <w:jc w:val="both"/>
        <w:rPr>
          <w:rFonts w:ascii="Arial" w:hAnsi="Arial" w:cs="Arial"/>
          <w:lang w:val="en-US"/>
        </w:rPr>
      </w:pPr>
      <w:r w:rsidRPr="00D51775">
        <w:rPr>
          <w:rFonts w:ascii="Arial" w:hAnsi="Arial" w:cs="Arial"/>
          <w:lang w:val="en-US"/>
        </w:rPr>
        <w:t xml:space="preserve">Di Nuzzo, C., </w:t>
      </w:r>
      <w:r w:rsidR="00DD68EB" w:rsidRPr="00D51775">
        <w:rPr>
          <w:rFonts w:ascii="Arial" w:hAnsi="Arial" w:cs="Arial"/>
          <w:lang w:val="en-US"/>
        </w:rPr>
        <w:t>TOMASELLI</w:t>
      </w:r>
      <w:r w:rsidRPr="00D51775">
        <w:rPr>
          <w:rFonts w:ascii="Arial" w:hAnsi="Arial" w:cs="Arial"/>
          <w:lang w:val="en-US"/>
        </w:rPr>
        <w:t xml:space="preserve">, V., Torrisi, G. (2025). </w:t>
      </w:r>
      <w:r w:rsidRPr="00E66081">
        <w:rPr>
          <w:rFonts w:ascii="Arial" w:hAnsi="Arial" w:cs="Arial"/>
          <w:i/>
          <w:lang w:val="en-US"/>
        </w:rPr>
        <w:t>A New Methodological Approach to Build a Multidimensional Inequality Composite Indicator</w:t>
      </w:r>
      <w:r w:rsidRPr="00E66081">
        <w:rPr>
          <w:rFonts w:ascii="Arial" w:hAnsi="Arial" w:cs="Arial"/>
          <w:lang w:val="en-US"/>
        </w:rPr>
        <w:t>. In: Pollice, A., Mariani, P. (eds) Methodological and Applied Statistics and Demography III. SIS 2024. Italian Statistical Society S</w:t>
      </w:r>
      <w:r w:rsidR="001D7E78" w:rsidRPr="00E66081">
        <w:rPr>
          <w:rFonts w:ascii="Arial" w:hAnsi="Arial" w:cs="Arial"/>
          <w:lang w:val="en-US"/>
        </w:rPr>
        <w:t>eries on Advances in Statistics, pp. 605-610,</w:t>
      </w:r>
      <w:r w:rsidRPr="00E66081">
        <w:rPr>
          <w:rFonts w:ascii="Arial" w:hAnsi="Arial" w:cs="Arial"/>
          <w:lang w:val="en-US"/>
        </w:rPr>
        <w:t xml:space="preserve"> </w:t>
      </w:r>
      <w:r w:rsidRPr="00E66081">
        <w:rPr>
          <w:rFonts w:ascii="Arial" w:hAnsi="Arial" w:cs="Arial"/>
          <w:b/>
          <w:lang w:val="en-US"/>
        </w:rPr>
        <w:t>Springer</w:t>
      </w:r>
      <w:r w:rsidR="00DD68EB" w:rsidRPr="00E66081">
        <w:rPr>
          <w:rFonts w:ascii="Arial" w:hAnsi="Arial" w:cs="Arial"/>
          <w:lang w:val="en-US"/>
        </w:rPr>
        <w:t xml:space="preserve"> </w:t>
      </w:r>
      <w:r w:rsidR="00DD68EB" w:rsidRPr="00E90742">
        <w:rPr>
          <w:rFonts w:ascii="Arial" w:hAnsi="Arial" w:cs="Arial"/>
          <w:lang w:val="en-GB"/>
        </w:rPr>
        <w:t>International</w:t>
      </w:r>
      <w:r w:rsidR="00DD68EB">
        <w:rPr>
          <w:rFonts w:ascii="Arial" w:hAnsi="Arial" w:cs="Arial"/>
          <w:lang w:val="en-GB"/>
        </w:rPr>
        <w:t xml:space="preserve"> Publishing</w:t>
      </w:r>
      <w:r w:rsidRPr="00E66081">
        <w:rPr>
          <w:rFonts w:ascii="Arial" w:hAnsi="Arial" w:cs="Arial"/>
          <w:lang w:val="en-US"/>
        </w:rPr>
        <w:t xml:space="preserve">, Cham. </w:t>
      </w:r>
      <w:r w:rsidR="00AB4CF1" w:rsidRPr="00AB4CF1">
        <w:rPr>
          <w:rFonts w:ascii="Arial" w:hAnsi="Arial" w:cs="Arial"/>
          <w:lang w:val="en-GB"/>
        </w:rPr>
        <w:t xml:space="preserve">Print ISBN: </w:t>
      </w:r>
      <w:r w:rsidR="00AB4CF1" w:rsidRPr="00AB4CF1">
        <w:rPr>
          <w:rFonts w:ascii="Arial" w:hAnsi="Arial" w:cs="Arial"/>
          <w:lang w:val="en-US"/>
        </w:rPr>
        <w:t>978-3-031-644</w:t>
      </w:r>
      <w:r w:rsidR="00B55881">
        <w:rPr>
          <w:rFonts w:ascii="Arial" w:hAnsi="Arial" w:cs="Arial"/>
          <w:lang w:val="en-US"/>
        </w:rPr>
        <w:t>30-6</w:t>
      </w:r>
      <w:r w:rsidR="00AB4CF1" w:rsidRPr="00AB4CF1">
        <w:rPr>
          <w:rFonts w:ascii="Arial" w:hAnsi="Arial" w:cs="Arial"/>
          <w:lang w:val="en-GB"/>
        </w:rPr>
        <w:t xml:space="preserve">, Online ISBN: </w:t>
      </w:r>
      <w:r w:rsidR="00AB4CF1" w:rsidRPr="00AB4CF1">
        <w:rPr>
          <w:rFonts w:ascii="Arial" w:hAnsi="Arial" w:cs="Arial"/>
          <w:lang w:val="en-US"/>
        </w:rPr>
        <w:t>978-3-031-644</w:t>
      </w:r>
      <w:r w:rsidR="0040030C">
        <w:rPr>
          <w:rFonts w:ascii="Arial" w:hAnsi="Arial" w:cs="Arial"/>
          <w:lang w:val="en-US"/>
        </w:rPr>
        <w:t>31-3</w:t>
      </w:r>
      <w:r w:rsidR="00AB4CF1" w:rsidRPr="00AB4CF1">
        <w:rPr>
          <w:rFonts w:ascii="Arial" w:hAnsi="Arial" w:cs="Arial"/>
          <w:lang w:val="en-US"/>
        </w:rPr>
        <w:t xml:space="preserve">, DOI: </w:t>
      </w:r>
      <w:r w:rsidRPr="00E66081">
        <w:rPr>
          <w:rFonts w:ascii="Arial" w:hAnsi="Arial" w:cs="Arial"/>
          <w:lang w:val="en-US"/>
        </w:rPr>
        <w:t>10.1007/978-3-031-64431-3_100</w:t>
      </w:r>
      <w:r w:rsidR="005B404C">
        <w:rPr>
          <w:rFonts w:ascii="Arial" w:hAnsi="Arial" w:cs="Arial"/>
          <w:lang w:val="en-US"/>
        </w:rPr>
        <w:t>.</w:t>
      </w:r>
    </w:p>
    <w:p w14:paraId="0118D30F" w14:textId="77777777" w:rsidR="000D18C6" w:rsidRPr="00E66081" w:rsidRDefault="000D18C6" w:rsidP="00B8416B">
      <w:pPr>
        <w:jc w:val="both"/>
        <w:rPr>
          <w:rFonts w:ascii="Arial" w:hAnsi="Arial" w:cs="Arial"/>
          <w:lang w:val="en-US"/>
        </w:rPr>
      </w:pPr>
    </w:p>
    <w:p w14:paraId="686952AB" w14:textId="2DDDD949" w:rsidR="000931E4" w:rsidRPr="00E66081" w:rsidRDefault="000931E4" w:rsidP="00966A2B">
      <w:pPr>
        <w:jc w:val="both"/>
        <w:rPr>
          <w:sz w:val="20"/>
          <w:szCs w:val="20"/>
          <w:lang w:val="en-US"/>
        </w:rPr>
      </w:pPr>
      <w:r w:rsidRPr="0042351F">
        <w:rPr>
          <w:rFonts w:ascii="Arial" w:hAnsi="Arial" w:cs="Arial"/>
          <w:lang w:val="en-US"/>
        </w:rPr>
        <w:t>C</w:t>
      </w:r>
      <w:r w:rsidR="00A15174" w:rsidRPr="0042351F">
        <w:rPr>
          <w:rFonts w:ascii="Arial" w:hAnsi="Arial" w:cs="Arial"/>
          <w:lang w:val="en-US"/>
        </w:rPr>
        <w:t>antone G. G., TOMASELLI V. (202</w:t>
      </w:r>
      <w:r w:rsidR="00A470E5" w:rsidRPr="0042351F">
        <w:rPr>
          <w:rFonts w:ascii="Arial" w:hAnsi="Arial" w:cs="Arial"/>
          <w:lang w:val="en-US"/>
        </w:rPr>
        <w:t>5</w:t>
      </w:r>
      <w:r w:rsidRPr="0042351F">
        <w:rPr>
          <w:rFonts w:ascii="Arial" w:hAnsi="Arial" w:cs="Arial"/>
          <w:lang w:val="en-US"/>
        </w:rPr>
        <w:t xml:space="preserve">). </w:t>
      </w:r>
      <w:r w:rsidRPr="005A67AF">
        <w:rPr>
          <w:rFonts w:ascii="Arial" w:hAnsi="Arial" w:cs="Arial"/>
          <w:i/>
          <w:lang w:val="en-US"/>
        </w:rPr>
        <w:t xml:space="preserve">Measuring Political Cleavages Through the Decomposition of Diversity. </w:t>
      </w:r>
      <w:r w:rsidRPr="005A67AF">
        <w:rPr>
          <w:rFonts w:ascii="Arial" w:hAnsi="Arial" w:cs="Arial"/>
          <w:lang w:val="en-US"/>
        </w:rPr>
        <w:t xml:space="preserve">In: </w:t>
      </w:r>
      <w:r w:rsidR="00591D30" w:rsidRPr="00E66081">
        <w:rPr>
          <w:rFonts w:ascii="Helvetica Neue" w:hAnsi="Helvetica Neue"/>
          <w:color w:val="222222"/>
          <w:shd w:val="clear" w:color="auto" w:fill="FFFFFF"/>
          <w:lang w:val="en-US"/>
        </w:rPr>
        <w:t>Pollice, A., Mariani, P. (eds) Methodological and Applied Statistics and Demography IV. SIS 2024. Italian Statistical Society Series on Advances in Statistics</w:t>
      </w:r>
      <w:r w:rsidR="000B56C7" w:rsidRPr="00E66081">
        <w:rPr>
          <w:rFonts w:ascii="Arial" w:hAnsi="Arial" w:cs="Arial"/>
          <w:lang w:val="en-US"/>
        </w:rPr>
        <w:t>, pp. 601-6</w:t>
      </w:r>
      <w:r w:rsidR="001B4282" w:rsidRPr="00E66081">
        <w:rPr>
          <w:rFonts w:ascii="Arial" w:hAnsi="Arial" w:cs="Arial"/>
          <w:lang w:val="en-US"/>
        </w:rPr>
        <w:t>0</w:t>
      </w:r>
      <w:r w:rsidR="000B56C7" w:rsidRPr="00E66081">
        <w:rPr>
          <w:rFonts w:ascii="Arial" w:hAnsi="Arial" w:cs="Arial"/>
          <w:lang w:val="en-US"/>
        </w:rPr>
        <w:t>7</w:t>
      </w:r>
      <w:r w:rsidR="001B4282" w:rsidRPr="00E66081">
        <w:rPr>
          <w:rFonts w:ascii="Arial" w:hAnsi="Arial" w:cs="Arial"/>
          <w:lang w:val="en-US"/>
        </w:rPr>
        <w:t xml:space="preserve">, </w:t>
      </w:r>
      <w:r w:rsidRPr="00E90742">
        <w:rPr>
          <w:rFonts w:ascii="Arial" w:hAnsi="Arial" w:cs="Arial"/>
          <w:b/>
          <w:lang w:val="en-US"/>
        </w:rPr>
        <w:t>Springer</w:t>
      </w:r>
      <w:r w:rsidR="00121977" w:rsidRPr="00E90742">
        <w:rPr>
          <w:rFonts w:ascii="Arial" w:hAnsi="Arial" w:cs="Arial"/>
          <w:b/>
          <w:lang w:val="en-US"/>
        </w:rPr>
        <w:t xml:space="preserve"> </w:t>
      </w:r>
      <w:r w:rsidR="00121977" w:rsidRPr="00E90742">
        <w:rPr>
          <w:rFonts w:ascii="Arial" w:hAnsi="Arial" w:cs="Arial"/>
          <w:lang w:val="en-GB"/>
        </w:rPr>
        <w:t xml:space="preserve">International Publishing, Cham, Print ISBN: </w:t>
      </w:r>
      <w:r w:rsidR="00121977" w:rsidRPr="00E90742">
        <w:rPr>
          <w:rFonts w:ascii="Arial" w:hAnsi="Arial" w:cs="Arial"/>
          <w:color w:val="333333"/>
          <w:shd w:val="clear" w:color="auto" w:fill="FCFCFC"/>
          <w:lang w:val="en-US"/>
        </w:rPr>
        <w:t>978-3-031-644</w:t>
      </w:r>
      <w:r w:rsidR="009F486D" w:rsidRPr="00E90742">
        <w:rPr>
          <w:rFonts w:ascii="Arial" w:hAnsi="Arial" w:cs="Arial"/>
          <w:color w:val="333333"/>
          <w:shd w:val="clear" w:color="auto" w:fill="FCFCFC"/>
          <w:lang w:val="en-US"/>
        </w:rPr>
        <w:t>46-7</w:t>
      </w:r>
      <w:r w:rsidR="00121977" w:rsidRPr="00E90742">
        <w:rPr>
          <w:rFonts w:ascii="Arial" w:hAnsi="Arial" w:cs="Arial"/>
          <w:color w:val="333333"/>
          <w:shd w:val="clear" w:color="auto" w:fill="FCFCFC"/>
          <w:lang w:val="en-GB"/>
        </w:rPr>
        <w:t xml:space="preserve">, Online ISBN: </w:t>
      </w:r>
      <w:r w:rsidR="00966A2B" w:rsidRPr="00E90742">
        <w:rPr>
          <w:rFonts w:ascii="Arial" w:hAnsi="Arial" w:cs="Arial"/>
          <w:color w:val="333333"/>
          <w:shd w:val="clear" w:color="auto" w:fill="FCFCFC"/>
          <w:lang w:val="en-US"/>
        </w:rPr>
        <w:t>978-3-031-64447-4</w:t>
      </w:r>
      <w:r w:rsidRPr="00E90742">
        <w:rPr>
          <w:rFonts w:ascii="Arial" w:hAnsi="Arial" w:cs="Arial"/>
          <w:lang w:val="en-US"/>
        </w:rPr>
        <w:t>, DOI: 10.1007/978-3-031-64447-4_102.</w:t>
      </w:r>
    </w:p>
    <w:p w14:paraId="683ACB7E" w14:textId="77777777" w:rsidR="00600F53" w:rsidRPr="009A7EBC" w:rsidRDefault="00600F53" w:rsidP="00BD3086">
      <w:pPr>
        <w:autoSpaceDE w:val="0"/>
        <w:autoSpaceDN w:val="0"/>
        <w:adjustRightInd w:val="0"/>
        <w:jc w:val="both"/>
        <w:rPr>
          <w:rFonts w:ascii="Arial" w:hAnsi="Arial" w:cs="Arial"/>
          <w:lang w:val="en-US"/>
        </w:rPr>
      </w:pPr>
    </w:p>
    <w:p w14:paraId="43CC980D" w14:textId="1AF1F5E1" w:rsidR="00177BB1" w:rsidRPr="009A7EBC" w:rsidRDefault="00177BB1" w:rsidP="00083A7B">
      <w:pPr>
        <w:autoSpaceDE w:val="0"/>
        <w:autoSpaceDN w:val="0"/>
        <w:adjustRightInd w:val="0"/>
        <w:jc w:val="both"/>
        <w:rPr>
          <w:rFonts w:ascii="Arial" w:hAnsi="Arial" w:cs="Arial"/>
          <w:b/>
          <w:i/>
          <w:iCs/>
          <w:lang w:val="en-US"/>
        </w:rPr>
      </w:pPr>
      <w:r w:rsidRPr="004E442C">
        <w:rPr>
          <w:rFonts w:ascii="Arial" w:hAnsi="Arial" w:cs="Arial"/>
          <w:b/>
          <w:lang w:val="en-GB"/>
        </w:rPr>
        <w:t>2023</w:t>
      </w:r>
    </w:p>
    <w:p w14:paraId="300A7706" w14:textId="77777777" w:rsidR="00CD3FCE" w:rsidRPr="009A7EBC" w:rsidRDefault="00CD3FCE" w:rsidP="00CD3FCE">
      <w:pPr>
        <w:jc w:val="both"/>
        <w:rPr>
          <w:sz w:val="20"/>
          <w:szCs w:val="20"/>
          <w:lang w:val="en-GB"/>
        </w:rPr>
      </w:pPr>
      <w:r w:rsidRPr="004E442C">
        <w:rPr>
          <w:rFonts w:ascii="Arial" w:hAnsi="Arial" w:cs="Arial"/>
          <w:lang w:val="en-GB"/>
        </w:rPr>
        <w:t>TOMASELLI V., Giammanco M. D., Cantone G. G., Z</w:t>
      </w:r>
      <w:r>
        <w:rPr>
          <w:rFonts w:ascii="Arial" w:hAnsi="Arial" w:cs="Arial"/>
          <w:lang w:val="en-GB"/>
        </w:rPr>
        <w:t>hang S., Guizzardi A. (2023</w:t>
      </w:r>
      <w:r w:rsidRPr="004E442C">
        <w:rPr>
          <w:rFonts w:ascii="Arial" w:hAnsi="Arial" w:cs="Arial"/>
          <w:lang w:val="en-GB"/>
        </w:rPr>
        <w:t>)</w:t>
      </w:r>
      <w:r>
        <w:rPr>
          <w:rFonts w:ascii="Arial" w:hAnsi="Arial" w:cs="Arial"/>
          <w:lang w:val="en-GB"/>
        </w:rPr>
        <w:t xml:space="preserve"> </w:t>
      </w:r>
      <w:r w:rsidRPr="004E442C">
        <w:rPr>
          <w:rFonts w:ascii="Arial" w:hAnsi="Arial" w:cs="Arial"/>
          <w:bCs/>
          <w:i/>
          <w:lang w:val="en-GB"/>
        </w:rPr>
        <w:t>Sustainable Tourism Indicators and Sustainable Development Goals of 2030 Agenda: A Mapping.</w:t>
      </w:r>
      <w:r w:rsidRPr="004E442C">
        <w:rPr>
          <w:rFonts w:ascii="Arial" w:hAnsi="Arial" w:cs="Arial"/>
          <w:bCs/>
          <w:lang w:val="en-GB"/>
        </w:rPr>
        <w:t xml:space="preserve"> </w:t>
      </w:r>
      <w:r>
        <w:rPr>
          <w:rFonts w:ascii="Arial" w:hAnsi="Arial" w:cs="Arial"/>
          <w:bCs/>
          <w:lang w:val="en-GB"/>
        </w:rPr>
        <w:t xml:space="preserve">In: </w:t>
      </w:r>
      <w:r w:rsidRPr="009A7EBC">
        <w:rPr>
          <w:rFonts w:ascii="Arial" w:hAnsi="Arial" w:cs="Arial"/>
          <w:bCs/>
          <w:lang w:val="en-GB"/>
        </w:rPr>
        <w:t>Antonicelli M., D'Uggento A.M., Maggino F., </w:t>
      </w:r>
      <w:r>
        <w:rPr>
          <w:rFonts w:ascii="Arial" w:hAnsi="Arial" w:cs="Arial"/>
          <w:bCs/>
          <w:lang w:val="en-GB"/>
        </w:rPr>
        <w:t xml:space="preserve">Marin C., Tarzia A., </w:t>
      </w:r>
      <w:r w:rsidRPr="009A7EBC">
        <w:rPr>
          <w:rFonts w:ascii="Arial" w:hAnsi="Arial" w:cs="Arial"/>
          <w:bCs/>
          <w:lang w:val="en-GB"/>
        </w:rPr>
        <w:t xml:space="preserve">Trapani M. (Eds) </w:t>
      </w:r>
      <w:r w:rsidRPr="00856E05">
        <w:rPr>
          <w:rFonts w:ascii="Arial" w:hAnsi="Arial" w:cs="Arial"/>
          <w:bCs/>
          <w:lang w:val="en-GB"/>
        </w:rPr>
        <w:t>AIQUAV Conference 2023 Quality of Life: Challenges and Opportunities in the Crossroads of the Mediterranean</w:t>
      </w:r>
      <w:r w:rsidRPr="00F00607">
        <w:rPr>
          <w:rFonts w:ascii="Arial" w:hAnsi="Arial" w:cs="Arial"/>
          <w:bCs/>
          <w:iCs/>
          <w:lang w:val="en-GB"/>
        </w:rPr>
        <w:t xml:space="preserve">, </w:t>
      </w:r>
      <w:r w:rsidRPr="00F00607">
        <w:rPr>
          <w:rFonts w:ascii="Arial" w:hAnsi="Arial" w:cs="Arial"/>
          <w:bCs/>
          <w:lang w:val="en-GB"/>
        </w:rPr>
        <w:t xml:space="preserve">pp. 505-515, </w:t>
      </w:r>
      <w:r w:rsidRPr="005A67AF">
        <w:rPr>
          <w:rFonts w:ascii="Arial" w:hAnsi="Arial" w:cs="Arial"/>
          <w:bCs/>
          <w:lang w:val="en-GB"/>
        </w:rPr>
        <w:t>Università degli Studi di Bari Aldo Moro</w:t>
      </w:r>
      <w:r w:rsidRPr="004E442C">
        <w:rPr>
          <w:rFonts w:ascii="Arial" w:hAnsi="Arial" w:cs="Arial"/>
          <w:bCs/>
          <w:lang w:val="en-GB"/>
        </w:rPr>
        <w:t xml:space="preserve">, ISBN </w:t>
      </w:r>
      <w:r w:rsidRPr="009A7EBC">
        <w:rPr>
          <w:rFonts w:ascii="Arial" w:hAnsi="Arial" w:cs="Arial"/>
          <w:color w:val="222222"/>
          <w:shd w:val="clear" w:color="auto" w:fill="FFFFFF"/>
          <w:lang w:val="en-GB"/>
        </w:rPr>
        <w:t>978-88-6629-079-7.</w:t>
      </w:r>
    </w:p>
    <w:p w14:paraId="7637CA35" w14:textId="77777777" w:rsidR="00CD3FCE" w:rsidRPr="00D51775" w:rsidRDefault="00CD3FCE" w:rsidP="006641C7">
      <w:pPr>
        <w:jc w:val="both"/>
        <w:rPr>
          <w:rFonts w:ascii="Arial" w:hAnsi="Arial" w:cs="Arial"/>
          <w:lang w:val="en-GB"/>
        </w:rPr>
      </w:pPr>
    </w:p>
    <w:p w14:paraId="36E4BE94" w14:textId="755A9779" w:rsidR="006641C7" w:rsidRPr="004E442C" w:rsidRDefault="006641C7" w:rsidP="006641C7">
      <w:pPr>
        <w:jc w:val="both"/>
        <w:rPr>
          <w:rFonts w:ascii="Arial" w:hAnsi="Arial" w:cs="Arial"/>
          <w:lang w:val="en-GB"/>
        </w:rPr>
      </w:pPr>
      <w:r w:rsidRPr="005A67AF">
        <w:rPr>
          <w:rFonts w:ascii="Arial" w:hAnsi="Arial" w:cs="Arial"/>
        </w:rPr>
        <w:t xml:space="preserve">TOMASELLI V., Cantone G. G., Miracula V. (2023). </w:t>
      </w:r>
      <w:r w:rsidRPr="004E442C">
        <w:rPr>
          <w:rFonts w:ascii="Arial" w:hAnsi="Arial" w:cs="Arial"/>
          <w:lang w:val="en-GB"/>
        </w:rPr>
        <w:t xml:space="preserve">Multiversal Methods in Observational Studies: The Case of COVID-19. In: Salvati N., Perna C., Marchetti S., Chambers R. (Eds), Studies in Theoretical and Applied Statistics (series: </w:t>
      </w:r>
      <w:r w:rsidRPr="00555213">
        <w:rPr>
          <w:rFonts w:ascii="Arial" w:hAnsi="Arial" w:cs="Arial"/>
          <w:lang w:val="en-GB"/>
        </w:rPr>
        <w:t xml:space="preserve">Springer </w:t>
      </w:r>
      <w:r w:rsidRPr="004E442C">
        <w:rPr>
          <w:rFonts w:ascii="Arial" w:hAnsi="Arial" w:cs="Arial"/>
          <w:lang w:val="en-GB"/>
        </w:rPr>
        <w:t xml:space="preserve">Proceedings in Mathematics &amp; Statistics, vol. 406), pp. 369-392, </w:t>
      </w:r>
      <w:r w:rsidRPr="004E442C">
        <w:rPr>
          <w:rFonts w:ascii="Arial" w:hAnsi="Arial" w:cs="Arial"/>
          <w:b/>
          <w:lang w:val="en-GB"/>
        </w:rPr>
        <w:t>Springer</w:t>
      </w:r>
      <w:r w:rsidRPr="004E442C">
        <w:rPr>
          <w:rFonts w:ascii="Arial" w:hAnsi="Arial" w:cs="Arial"/>
          <w:lang w:val="en-GB"/>
        </w:rPr>
        <w:t xml:space="preserve"> International Publishing, Cham, Print ISBN: </w:t>
      </w:r>
      <w:r w:rsidRPr="004E442C">
        <w:rPr>
          <w:rFonts w:ascii="Arial" w:hAnsi="Arial" w:cs="Arial"/>
          <w:color w:val="333333"/>
          <w:shd w:val="clear" w:color="auto" w:fill="FCFCFC"/>
          <w:lang w:val="en-GB"/>
        </w:rPr>
        <w:t>978-3-031-16608-2, Online ISBN: 978-3-031-16609-9</w:t>
      </w:r>
      <w:r w:rsidR="001B4FB8" w:rsidRPr="004E442C">
        <w:rPr>
          <w:rFonts w:ascii="Arial" w:hAnsi="Arial" w:cs="Arial"/>
          <w:lang w:val="en-GB"/>
        </w:rPr>
        <w:t xml:space="preserve">, DOI: </w:t>
      </w:r>
      <w:r w:rsidRPr="004E442C">
        <w:rPr>
          <w:rFonts w:ascii="Arial" w:hAnsi="Arial" w:cs="Arial"/>
          <w:lang w:val="en-GB"/>
        </w:rPr>
        <w:t>10.1007/978-3-03</w:t>
      </w:r>
      <w:r w:rsidRPr="004E442C">
        <w:rPr>
          <w:rFonts w:ascii="Arial" w:hAnsi="Arial" w:cs="Arial"/>
          <w:bCs/>
          <w:lang w:val="en-GB"/>
        </w:rPr>
        <w:t>1-16609-9_22</w:t>
      </w:r>
      <w:r w:rsidRPr="004E442C">
        <w:rPr>
          <w:rFonts w:ascii="Arial" w:hAnsi="Arial" w:cs="Arial"/>
          <w:iCs/>
          <w:lang w:val="en-GB"/>
        </w:rPr>
        <w:t>.</w:t>
      </w:r>
    </w:p>
    <w:p w14:paraId="454D05CF" w14:textId="02A8E154" w:rsidR="006641C7" w:rsidRPr="00D51775" w:rsidRDefault="006641C7" w:rsidP="00DB6C24">
      <w:pPr>
        <w:autoSpaceDE w:val="0"/>
        <w:autoSpaceDN w:val="0"/>
        <w:adjustRightInd w:val="0"/>
        <w:jc w:val="both"/>
        <w:rPr>
          <w:rFonts w:ascii="Arial" w:hAnsi="Arial" w:cs="Arial"/>
          <w:b/>
          <w:lang w:val="en-US"/>
        </w:rPr>
      </w:pPr>
    </w:p>
    <w:p w14:paraId="126768E9" w14:textId="6A6833FF" w:rsidR="008C5C20" w:rsidRPr="004E442C" w:rsidRDefault="00DB6C24" w:rsidP="008C5C20">
      <w:pPr>
        <w:jc w:val="both"/>
        <w:rPr>
          <w:rFonts w:ascii="Arial" w:hAnsi="Arial" w:cs="Arial"/>
          <w:bCs/>
          <w:lang w:val="en-GB"/>
        </w:rPr>
      </w:pPr>
      <w:r w:rsidRPr="006379B7">
        <w:rPr>
          <w:rFonts w:ascii="Arial" w:hAnsi="Arial" w:cs="Arial"/>
        </w:rPr>
        <w:t>Cantone G. G., TOMASELLI V., (202</w:t>
      </w:r>
      <w:r w:rsidR="008C5C20" w:rsidRPr="006379B7">
        <w:rPr>
          <w:rFonts w:ascii="Arial" w:hAnsi="Arial" w:cs="Arial"/>
        </w:rPr>
        <w:t>3</w:t>
      </w:r>
      <w:r w:rsidRPr="006379B7">
        <w:rPr>
          <w:rFonts w:ascii="Arial" w:hAnsi="Arial" w:cs="Arial"/>
        </w:rPr>
        <w:t xml:space="preserve">). </w:t>
      </w:r>
      <w:r w:rsidRPr="004E442C">
        <w:rPr>
          <w:rFonts w:ascii="Arial" w:hAnsi="Arial" w:cs="Arial"/>
          <w:lang w:val="en-GB"/>
        </w:rPr>
        <w:t xml:space="preserve">Misinformation and Disinformation in Statistical Methodology for Social Sciences: causes, consequences, and remedies. In: Di Bella E., Fabbris L., </w:t>
      </w:r>
      <w:proofErr w:type="spellStart"/>
      <w:r w:rsidRPr="004E442C">
        <w:rPr>
          <w:rFonts w:ascii="Arial" w:hAnsi="Arial" w:cs="Arial"/>
          <w:lang w:val="en-GB"/>
        </w:rPr>
        <w:t>Lagazio</w:t>
      </w:r>
      <w:proofErr w:type="spellEnd"/>
      <w:r w:rsidRPr="004E442C">
        <w:rPr>
          <w:rFonts w:ascii="Arial" w:hAnsi="Arial" w:cs="Arial"/>
          <w:lang w:val="en-GB"/>
        </w:rPr>
        <w:t xml:space="preserve"> C. (Eds), </w:t>
      </w:r>
      <w:r w:rsidR="008C5C20" w:rsidRPr="004E442C">
        <w:rPr>
          <w:rFonts w:ascii="Arial" w:hAnsi="Arial" w:cs="Arial"/>
          <w:bCs/>
          <w:i/>
          <w:iCs/>
          <w:lang w:val="en-GB"/>
        </w:rPr>
        <w:t>ASA 2022 Data-Driven Decision Making</w:t>
      </w:r>
      <w:r w:rsidR="008C5C20" w:rsidRPr="004E442C">
        <w:rPr>
          <w:rFonts w:ascii="Arial" w:hAnsi="Arial" w:cs="Arial"/>
          <w:bCs/>
          <w:lang w:val="en-GB"/>
        </w:rPr>
        <w:t xml:space="preserve">, pp. 53-58, Firenze University Press and Genova University Press, </w:t>
      </w:r>
      <w:r w:rsidR="00690EC8" w:rsidRPr="004E442C">
        <w:rPr>
          <w:rFonts w:ascii="Arial" w:hAnsi="Arial" w:cs="Arial"/>
          <w:bCs/>
          <w:lang w:val="en-GB"/>
        </w:rPr>
        <w:t xml:space="preserve">Firenze, </w:t>
      </w:r>
      <w:r w:rsidR="0042164C">
        <w:rPr>
          <w:rFonts w:ascii="Arial" w:hAnsi="Arial" w:cs="Arial"/>
          <w:bCs/>
          <w:lang w:val="en-GB"/>
        </w:rPr>
        <w:t>ISBN 979-12-215-0106-3</w:t>
      </w:r>
      <w:r w:rsidR="00031113" w:rsidRPr="009A7EBC">
        <w:rPr>
          <w:rFonts w:ascii="Arial" w:hAnsi="Arial" w:cs="Arial"/>
          <w:bCs/>
          <w:lang w:val="en-GB"/>
        </w:rPr>
        <w:t xml:space="preserve">, </w:t>
      </w:r>
      <w:r w:rsidR="008C5C20" w:rsidRPr="004E442C">
        <w:rPr>
          <w:rFonts w:ascii="Arial" w:hAnsi="Arial" w:cs="Arial"/>
          <w:bCs/>
          <w:lang w:val="en-GB"/>
        </w:rPr>
        <w:t>DOI</w:t>
      </w:r>
      <w:r w:rsidR="0042164C">
        <w:rPr>
          <w:rFonts w:ascii="Arial" w:hAnsi="Arial" w:cs="Arial"/>
          <w:bCs/>
          <w:lang w:val="en-GB"/>
        </w:rPr>
        <w:t>:</w:t>
      </w:r>
      <w:r w:rsidR="008C5C20" w:rsidRPr="004E442C">
        <w:rPr>
          <w:rFonts w:ascii="Arial" w:hAnsi="Arial" w:cs="Arial"/>
          <w:bCs/>
          <w:lang w:val="en-GB"/>
        </w:rPr>
        <w:t xml:space="preserve"> 10.36253/979-12-215-0106-3.</w:t>
      </w:r>
      <w:r w:rsidR="00031113">
        <w:rPr>
          <w:rFonts w:ascii="Arial" w:hAnsi="Arial" w:cs="Arial"/>
          <w:bCs/>
          <w:lang w:val="en-GB"/>
        </w:rPr>
        <w:t>10.</w:t>
      </w:r>
    </w:p>
    <w:p w14:paraId="6BC8B893" w14:textId="77777777" w:rsidR="00970528" w:rsidRPr="00D51775" w:rsidRDefault="00970528" w:rsidP="008C5C20">
      <w:pPr>
        <w:autoSpaceDE w:val="0"/>
        <w:autoSpaceDN w:val="0"/>
        <w:adjustRightInd w:val="0"/>
        <w:jc w:val="both"/>
        <w:rPr>
          <w:rFonts w:ascii="Arial" w:hAnsi="Arial" w:cs="Arial"/>
          <w:b/>
          <w:lang w:val="en-GB"/>
        </w:rPr>
      </w:pPr>
    </w:p>
    <w:p w14:paraId="38AF733E" w14:textId="77777777" w:rsidR="008C5C20" w:rsidRPr="006379B7" w:rsidRDefault="008C5C20" w:rsidP="008C5C20">
      <w:pPr>
        <w:autoSpaceDE w:val="0"/>
        <w:autoSpaceDN w:val="0"/>
        <w:adjustRightInd w:val="0"/>
        <w:jc w:val="both"/>
        <w:rPr>
          <w:rFonts w:ascii="Arial" w:hAnsi="Arial" w:cs="Arial"/>
          <w:b/>
        </w:rPr>
      </w:pPr>
      <w:r w:rsidRPr="006379B7">
        <w:rPr>
          <w:rFonts w:ascii="Arial" w:hAnsi="Arial" w:cs="Arial"/>
          <w:b/>
        </w:rPr>
        <w:lastRenderedPageBreak/>
        <w:t>2022</w:t>
      </w:r>
    </w:p>
    <w:p w14:paraId="26B4A822" w14:textId="77777777" w:rsidR="00F31A7A" w:rsidRPr="004E442C" w:rsidRDefault="00F31A7A" w:rsidP="00F31A7A">
      <w:pPr>
        <w:jc w:val="both"/>
        <w:rPr>
          <w:rFonts w:ascii="Arial" w:hAnsi="Arial" w:cs="Arial"/>
          <w:iCs/>
          <w:lang w:val="en-GB"/>
        </w:rPr>
      </w:pPr>
      <w:r w:rsidRPr="006379B7">
        <w:rPr>
          <w:rFonts w:ascii="Arial" w:hAnsi="Arial" w:cs="Arial"/>
        </w:rPr>
        <w:t xml:space="preserve">TOMASELLI V., Cantone G. G. (2022). </w:t>
      </w:r>
      <w:r w:rsidRPr="004E442C">
        <w:rPr>
          <w:rFonts w:ascii="Arial" w:hAnsi="Arial" w:cs="Arial"/>
          <w:lang w:val="en-GB"/>
        </w:rPr>
        <w:t xml:space="preserve">Multiversal methods for model selection: COVID-19 vaccine coverage and relative risk reduction. In: </w:t>
      </w:r>
      <w:proofErr w:type="spellStart"/>
      <w:r w:rsidRPr="004E442C">
        <w:rPr>
          <w:rFonts w:ascii="Arial" w:hAnsi="Arial" w:cs="Arial"/>
          <w:lang w:val="en-GB"/>
        </w:rPr>
        <w:t>Balzanella</w:t>
      </w:r>
      <w:proofErr w:type="spellEnd"/>
      <w:r w:rsidRPr="004E442C">
        <w:rPr>
          <w:rFonts w:ascii="Arial" w:hAnsi="Arial" w:cs="Arial"/>
          <w:lang w:val="en-GB"/>
        </w:rPr>
        <w:t xml:space="preserve"> A., Bini M., Cavicchia C., Verde R. (Eds), Book of Short Papers SIS 2022 </w:t>
      </w:r>
      <w:r w:rsidRPr="004E442C">
        <w:rPr>
          <w:rFonts w:ascii="Arial" w:hAnsi="Arial" w:cs="Arial"/>
          <w:bCs/>
          <w:lang w:val="en-GB"/>
        </w:rPr>
        <w:t>- 51th Scientific meeting of the Italian Statistical Society</w:t>
      </w:r>
      <w:r w:rsidRPr="004E442C">
        <w:rPr>
          <w:rFonts w:ascii="Arial" w:hAnsi="Arial" w:cs="Arial"/>
          <w:lang w:val="en-GB"/>
        </w:rPr>
        <w:t xml:space="preserve">, pp. 1090-1095, Milano: </w:t>
      </w:r>
      <w:r w:rsidRPr="004E442C">
        <w:rPr>
          <w:rFonts w:ascii="Arial" w:hAnsi="Arial" w:cs="Arial"/>
          <w:b/>
          <w:lang w:val="en-GB"/>
        </w:rPr>
        <w:t>Pearson</w:t>
      </w:r>
      <w:r w:rsidRPr="004E442C">
        <w:rPr>
          <w:rFonts w:ascii="Arial" w:hAnsi="Arial" w:cs="Arial"/>
          <w:lang w:val="en-GB"/>
        </w:rPr>
        <w:t>, ISBN: 9788891932310.</w:t>
      </w:r>
    </w:p>
    <w:p w14:paraId="5E8363C7" w14:textId="77777777" w:rsidR="00F31A7A" w:rsidRPr="00D51775" w:rsidRDefault="00F31A7A" w:rsidP="00DB6C24">
      <w:pPr>
        <w:jc w:val="both"/>
        <w:rPr>
          <w:rFonts w:ascii="Arial" w:hAnsi="Arial" w:cs="Arial"/>
          <w:lang w:val="en-US"/>
        </w:rPr>
      </w:pPr>
    </w:p>
    <w:p w14:paraId="6F6EF995" w14:textId="25184FB1" w:rsidR="00DB6C24" w:rsidRPr="004E442C" w:rsidRDefault="00DB6C24" w:rsidP="00DB6C24">
      <w:pPr>
        <w:jc w:val="both"/>
        <w:rPr>
          <w:rFonts w:ascii="Arial" w:hAnsi="Arial" w:cs="Arial"/>
          <w:lang w:val="en-GB"/>
        </w:rPr>
      </w:pPr>
      <w:r w:rsidRPr="006379B7">
        <w:rPr>
          <w:rFonts w:ascii="Arial" w:hAnsi="Arial" w:cs="Arial"/>
        </w:rPr>
        <w:t xml:space="preserve">TOMASELLI V., Cantone G. G., Mazzeo V. (2022). </w:t>
      </w:r>
      <w:r w:rsidRPr="004E442C">
        <w:rPr>
          <w:rFonts w:ascii="Arial" w:hAnsi="Arial" w:cs="Arial"/>
          <w:lang w:val="en-GB"/>
        </w:rPr>
        <w:t xml:space="preserve">Review Bomb: On the Gamification of the Ideological Conflict. In: </w:t>
      </w:r>
      <w:r w:rsidRPr="004E442C">
        <w:rPr>
          <w:rFonts w:ascii="Arial" w:hAnsi="Arial" w:cs="Arial"/>
          <w:bCs/>
          <w:lang w:val="en-GB"/>
        </w:rPr>
        <w:t xml:space="preserve">Bernardes, O., Amorin V, Carrizo Moreira, A. </w:t>
      </w:r>
      <w:r w:rsidRPr="004E442C">
        <w:rPr>
          <w:rFonts w:ascii="Arial" w:hAnsi="Arial" w:cs="Arial"/>
          <w:lang w:val="en-GB"/>
        </w:rPr>
        <w:t xml:space="preserve">(Eds), Handbook of Research on Cross-Disciplinary Uses of Gamification in Organizations, pp. 334-354, Advances in Business Strategy and Competitive Advantage (ABSCA) Book Series (ISSN: 2327-3429; eISSN: 2327-3437), </w:t>
      </w:r>
      <w:r w:rsidR="00040691">
        <w:rPr>
          <w:rFonts w:ascii="Arial" w:hAnsi="Arial" w:cs="Arial"/>
          <w:lang w:val="en-GB"/>
        </w:rPr>
        <w:t xml:space="preserve">pp. 334-354, </w:t>
      </w:r>
      <w:r w:rsidRPr="004E442C">
        <w:rPr>
          <w:rFonts w:ascii="Arial" w:hAnsi="Arial" w:cs="Arial"/>
          <w:lang w:val="en-GB"/>
        </w:rPr>
        <w:t xml:space="preserve">Hershey, PA: </w:t>
      </w:r>
      <w:r w:rsidR="0090260F" w:rsidRPr="004E442C">
        <w:rPr>
          <w:rFonts w:ascii="Arial" w:hAnsi="Arial" w:cs="Arial"/>
          <w:b/>
          <w:lang w:val="en-GB"/>
        </w:rPr>
        <w:t>IGI-GLOBAL,</w:t>
      </w:r>
      <w:r w:rsidRPr="004E442C">
        <w:rPr>
          <w:rFonts w:ascii="Arial" w:hAnsi="Arial" w:cs="Arial"/>
          <w:lang w:val="en-GB"/>
        </w:rPr>
        <w:t xml:space="preserve"> ISBN 9781799892236 (hardcover) | ISBN 9781799892250 (</w:t>
      </w:r>
      <w:proofErr w:type="spellStart"/>
      <w:r w:rsidRPr="004E442C">
        <w:rPr>
          <w:rFonts w:ascii="Arial" w:hAnsi="Arial" w:cs="Arial"/>
          <w:lang w:val="en-GB"/>
        </w:rPr>
        <w:t>ebook</w:t>
      </w:r>
      <w:proofErr w:type="spellEnd"/>
      <w:r w:rsidRPr="004E442C">
        <w:rPr>
          <w:rFonts w:ascii="Arial" w:hAnsi="Arial" w:cs="Arial"/>
          <w:lang w:val="en-GB"/>
        </w:rPr>
        <w:t>), DOI: 10.4018/978-1-7998-9223-6.ch016.</w:t>
      </w:r>
    </w:p>
    <w:p w14:paraId="6B3CE633" w14:textId="77777777" w:rsidR="00F9678D" w:rsidRPr="004E442C" w:rsidRDefault="00F9678D" w:rsidP="00DB6C24">
      <w:pPr>
        <w:autoSpaceDE w:val="0"/>
        <w:autoSpaceDN w:val="0"/>
        <w:adjustRightInd w:val="0"/>
        <w:jc w:val="both"/>
        <w:rPr>
          <w:rFonts w:ascii="Arial" w:hAnsi="Arial" w:cs="Arial"/>
          <w:b/>
          <w:lang w:val="en-GB"/>
        </w:rPr>
      </w:pPr>
    </w:p>
    <w:p w14:paraId="11E91255" w14:textId="77777777" w:rsidR="00DB6C24" w:rsidRPr="00E66081" w:rsidRDefault="00DB6C24" w:rsidP="00DB6C24">
      <w:pPr>
        <w:autoSpaceDE w:val="0"/>
        <w:autoSpaceDN w:val="0"/>
        <w:adjustRightInd w:val="0"/>
        <w:jc w:val="both"/>
        <w:rPr>
          <w:rFonts w:ascii="Arial" w:hAnsi="Arial" w:cs="Arial"/>
          <w:b/>
        </w:rPr>
      </w:pPr>
      <w:r w:rsidRPr="00E66081">
        <w:rPr>
          <w:rFonts w:ascii="Arial" w:hAnsi="Arial" w:cs="Arial"/>
          <w:b/>
        </w:rPr>
        <w:t>2021</w:t>
      </w:r>
    </w:p>
    <w:p w14:paraId="3ED5515A" w14:textId="636FEAE1" w:rsidR="004D5197" w:rsidRPr="004E442C" w:rsidRDefault="004D5197" w:rsidP="004D5197">
      <w:pPr>
        <w:jc w:val="both"/>
        <w:rPr>
          <w:rFonts w:ascii="Arial" w:hAnsi="Arial" w:cs="Arial"/>
          <w:lang w:val="en-GB"/>
        </w:rPr>
      </w:pPr>
      <w:r w:rsidRPr="006379B7">
        <w:rPr>
          <w:rFonts w:ascii="Arial" w:hAnsi="Arial" w:cs="Arial"/>
        </w:rPr>
        <w:t xml:space="preserve">TOMASELLI V., Cantone G. G., Mazzeo V. (2021). </w:t>
      </w:r>
      <w:r w:rsidRPr="004E442C">
        <w:rPr>
          <w:rFonts w:ascii="Arial" w:hAnsi="Arial" w:cs="Arial"/>
          <w:lang w:val="en-GB"/>
        </w:rPr>
        <w:t xml:space="preserve">The detection of spam behaviour in review bomb. In: Porzio G. C., </w:t>
      </w:r>
      <w:proofErr w:type="spellStart"/>
      <w:r w:rsidRPr="004E442C">
        <w:rPr>
          <w:rFonts w:ascii="Arial" w:hAnsi="Arial" w:cs="Arial"/>
          <w:lang w:val="en-GB"/>
        </w:rPr>
        <w:t>Rampichini</w:t>
      </w:r>
      <w:proofErr w:type="spellEnd"/>
      <w:r w:rsidRPr="004E442C">
        <w:rPr>
          <w:rFonts w:ascii="Arial" w:hAnsi="Arial" w:cs="Arial"/>
          <w:lang w:val="en-GB"/>
        </w:rPr>
        <w:t xml:space="preserve"> C., Bocci C. (Eds), CLADAG2021 </w:t>
      </w:r>
      <w:r w:rsidR="000B225A">
        <w:rPr>
          <w:rFonts w:ascii="Arial" w:hAnsi="Arial" w:cs="Arial"/>
          <w:lang w:val="en-GB"/>
        </w:rPr>
        <w:t>2026-03-29</w:t>
      </w:r>
      <w:r w:rsidRPr="004E442C">
        <w:rPr>
          <w:rFonts w:ascii="Arial" w:hAnsi="Arial" w:cs="Arial"/>
          <w:lang w:val="en-GB"/>
        </w:rPr>
        <w:t xml:space="preserve"> and short papers, 13th Scientific Meeting of the Classification and Data Analysis Group Firenze, September 9-11, 2021, pp. 428-431, </w:t>
      </w:r>
      <w:r w:rsidRPr="004E442C">
        <w:rPr>
          <w:rFonts w:ascii="Arial" w:hAnsi="Arial" w:cs="Arial"/>
          <w:bCs/>
          <w:lang w:val="en-GB"/>
        </w:rPr>
        <w:t>Series:</w:t>
      </w:r>
      <w:r w:rsidRPr="004E442C">
        <w:rPr>
          <w:rFonts w:ascii="Arial" w:hAnsi="Arial" w:cs="Arial"/>
          <w:b/>
          <w:bCs/>
          <w:lang w:val="en-GB"/>
        </w:rPr>
        <w:t> </w:t>
      </w:r>
      <w:r w:rsidRPr="00614D01">
        <w:rPr>
          <w:rFonts w:ascii="Arial" w:hAnsi="Arial" w:cs="Arial"/>
          <w:lang w:val="en-GB"/>
        </w:rPr>
        <w:t xml:space="preserve">Proceedings e report, Firenze University Press (FUP), </w:t>
      </w:r>
      <w:r w:rsidRPr="00614D01">
        <w:rPr>
          <w:rFonts w:ascii="Arial" w:hAnsi="Arial" w:cs="Arial"/>
          <w:bCs/>
          <w:lang w:val="en-GB"/>
        </w:rPr>
        <w:t>ISSN: </w:t>
      </w:r>
      <w:r w:rsidRPr="00614D01">
        <w:rPr>
          <w:rFonts w:ascii="Arial" w:hAnsi="Arial" w:cs="Arial"/>
          <w:lang w:val="en-GB"/>
        </w:rPr>
        <w:t xml:space="preserve">2704-601X (print), </w:t>
      </w:r>
      <w:r w:rsidRPr="00614D01">
        <w:rPr>
          <w:rFonts w:ascii="Arial" w:hAnsi="Arial" w:cs="Arial"/>
          <w:bCs/>
          <w:lang w:val="en-GB"/>
        </w:rPr>
        <w:t>ISSN: </w:t>
      </w:r>
      <w:r w:rsidRPr="00614D01">
        <w:rPr>
          <w:rFonts w:ascii="Arial" w:hAnsi="Arial" w:cs="Arial"/>
          <w:lang w:val="en-GB"/>
        </w:rPr>
        <w:t>2704-5846 (online), ISBN: 978-88-5518-340-6 (PDF), ISBN 978-88-5518-341-3 (XML), DOI:10.36253/978-88-5518</w:t>
      </w:r>
      <w:r w:rsidRPr="004E442C">
        <w:rPr>
          <w:rFonts w:ascii="Arial" w:hAnsi="Arial" w:cs="Arial"/>
          <w:lang w:val="en-GB"/>
        </w:rPr>
        <w:t>-340-6.</w:t>
      </w:r>
    </w:p>
    <w:p w14:paraId="5E58D093" w14:textId="77777777" w:rsidR="004D5197" w:rsidRPr="00D51775" w:rsidRDefault="004D5197" w:rsidP="004D5197">
      <w:pPr>
        <w:jc w:val="both"/>
        <w:rPr>
          <w:rFonts w:ascii="Arial" w:hAnsi="Arial" w:cs="Arial"/>
          <w:lang w:val="en-US"/>
        </w:rPr>
      </w:pPr>
    </w:p>
    <w:p w14:paraId="10466EC6" w14:textId="77777777" w:rsidR="004D5197" w:rsidRPr="004E442C" w:rsidRDefault="004D5197" w:rsidP="004D5197">
      <w:pPr>
        <w:jc w:val="both"/>
        <w:rPr>
          <w:rFonts w:ascii="Arial" w:hAnsi="Arial" w:cs="Arial"/>
          <w:iCs/>
          <w:lang w:val="en-GB"/>
        </w:rPr>
      </w:pPr>
      <w:r w:rsidRPr="006379B7">
        <w:rPr>
          <w:rFonts w:ascii="Arial" w:hAnsi="Arial" w:cs="Arial"/>
        </w:rPr>
        <w:t xml:space="preserve">TOMASELLI V., Cantone G. G., Miracula V. (2021). </w:t>
      </w:r>
      <w:r w:rsidRPr="004E442C">
        <w:rPr>
          <w:rFonts w:ascii="Arial" w:hAnsi="Arial" w:cs="Arial"/>
          <w:lang w:val="en-GB"/>
        </w:rPr>
        <w:t xml:space="preserve">Specification Curve Analysis: Visualising the risk of model misspecification in COVID-19 data. In: Perna C., Salvati N., Schirripa Spagnolo F. (Eds), Book of Short Papers SIS 2021, pp. 677-682, Milano: </w:t>
      </w:r>
      <w:r w:rsidRPr="004E442C">
        <w:rPr>
          <w:rFonts w:ascii="Arial" w:hAnsi="Arial" w:cs="Arial"/>
          <w:b/>
          <w:lang w:val="en-GB"/>
        </w:rPr>
        <w:t>Pearson</w:t>
      </w:r>
      <w:r w:rsidRPr="004E442C">
        <w:rPr>
          <w:rFonts w:ascii="Arial" w:hAnsi="Arial" w:cs="Arial"/>
          <w:lang w:val="en-GB"/>
        </w:rPr>
        <w:t xml:space="preserve">, ISBN: </w:t>
      </w:r>
      <w:r w:rsidRPr="004E442C">
        <w:rPr>
          <w:rFonts w:ascii="Arial" w:hAnsi="Arial" w:cs="Arial"/>
          <w:iCs/>
          <w:lang w:val="en-GB"/>
        </w:rPr>
        <w:t>9788891927361.</w:t>
      </w:r>
      <w:r w:rsidRPr="004E442C">
        <w:rPr>
          <w:rFonts w:ascii="Arial" w:hAnsi="Arial" w:cs="Arial"/>
          <w:i/>
          <w:iCs/>
          <w:lang w:val="en-GB"/>
        </w:rPr>
        <w:t xml:space="preserve"> </w:t>
      </w:r>
    </w:p>
    <w:p w14:paraId="5E3FBDD1" w14:textId="77777777" w:rsidR="004D5197" w:rsidRPr="00D51775" w:rsidRDefault="004D5197" w:rsidP="004D5197">
      <w:pPr>
        <w:tabs>
          <w:tab w:val="left" w:pos="6237"/>
        </w:tabs>
        <w:jc w:val="both"/>
        <w:rPr>
          <w:rFonts w:ascii="Arial" w:hAnsi="Arial" w:cs="Arial"/>
          <w:lang w:val="en-US"/>
        </w:rPr>
      </w:pPr>
    </w:p>
    <w:p w14:paraId="3570F662" w14:textId="59C3F92F" w:rsidR="00DB6C24" w:rsidRPr="006379B7" w:rsidRDefault="00DB6C24" w:rsidP="00DB6C24">
      <w:pPr>
        <w:tabs>
          <w:tab w:val="left" w:pos="6237"/>
        </w:tabs>
        <w:jc w:val="both"/>
        <w:rPr>
          <w:rFonts w:ascii="Arial" w:hAnsi="Arial" w:cs="Arial"/>
        </w:rPr>
      </w:pPr>
      <w:r w:rsidRPr="006379B7">
        <w:rPr>
          <w:rFonts w:ascii="Arial" w:hAnsi="Arial" w:cs="Arial"/>
        </w:rPr>
        <w:t xml:space="preserve">Sampugnaro R., TOMASELLI V. (2021), Catania: voto, disagio socio-economico e periferie urbane (2008-2018). In: M. </w:t>
      </w:r>
      <w:proofErr w:type="spellStart"/>
      <w:r w:rsidRPr="006379B7">
        <w:rPr>
          <w:rFonts w:ascii="Arial" w:hAnsi="Arial" w:cs="Arial"/>
        </w:rPr>
        <w:t>Valbruzzi</w:t>
      </w:r>
      <w:proofErr w:type="spellEnd"/>
      <w:r w:rsidRPr="006379B7">
        <w:rPr>
          <w:rFonts w:ascii="Arial" w:hAnsi="Arial" w:cs="Arial"/>
        </w:rPr>
        <w:t xml:space="preserve"> (Ed.), Come votano le periferie. Comportamento elettorale e disagio sociale e nelle città italiane, pp. 265-277, Ricerche e studi dell’Istituto Carlo Cattaneo, Bologna</w:t>
      </w:r>
      <w:r w:rsidRPr="00614D01">
        <w:rPr>
          <w:rFonts w:ascii="Arial" w:hAnsi="Arial" w:cs="Arial"/>
        </w:rPr>
        <w:t xml:space="preserve">: </w:t>
      </w:r>
      <w:r w:rsidR="0090260F" w:rsidRPr="00614D01">
        <w:rPr>
          <w:rFonts w:ascii="Arial" w:hAnsi="Arial" w:cs="Arial"/>
        </w:rPr>
        <w:t>Il Mulino</w:t>
      </w:r>
      <w:r w:rsidRPr="00614D01">
        <w:rPr>
          <w:rFonts w:ascii="Arial" w:hAnsi="Arial" w:cs="Arial"/>
        </w:rPr>
        <w:t>, ISBN</w:t>
      </w:r>
      <w:r w:rsidRPr="006379B7">
        <w:rPr>
          <w:rFonts w:ascii="Arial" w:hAnsi="Arial" w:cs="Arial"/>
        </w:rPr>
        <w:t xml:space="preserve"> 978-88-15-294.</w:t>
      </w:r>
    </w:p>
    <w:p w14:paraId="167F9515" w14:textId="77777777" w:rsidR="00DB6C24" w:rsidRPr="006379B7" w:rsidRDefault="00DB6C24" w:rsidP="00DB6C24">
      <w:pPr>
        <w:jc w:val="both"/>
        <w:rPr>
          <w:rFonts w:ascii="Arial" w:hAnsi="Arial" w:cs="Arial"/>
        </w:rPr>
      </w:pPr>
    </w:p>
    <w:p w14:paraId="48D92E98" w14:textId="0B2EC765" w:rsidR="00DB6C24" w:rsidRPr="004E442C" w:rsidRDefault="00DB6C24" w:rsidP="00DB6C24">
      <w:pPr>
        <w:jc w:val="both"/>
        <w:rPr>
          <w:rFonts w:ascii="Arial" w:hAnsi="Arial" w:cs="Arial"/>
          <w:lang w:val="en-GB"/>
        </w:rPr>
      </w:pPr>
      <w:r w:rsidRPr="006379B7">
        <w:rPr>
          <w:rFonts w:ascii="Arial" w:hAnsi="Arial" w:cs="Arial"/>
        </w:rPr>
        <w:t xml:space="preserve">TOMASELLI V., Cantone G. G. (2021). </w:t>
      </w:r>
      <w:r w:rsidRPr="004E442C">
        <w:rPr>
          <w:rFonts w:ascii="Arial" w:hAnsi="Arial" w:cs="Arial"/>
          <w:lang w:val="en-GB"/>
        </w:rPr>
        <w:t xml:space="preserve">Multipoint vs slider: a protocol for experiments. </w:t>
      </w:r>
      <w:r w:rsidR="00503E33" w:rsidRPr="004E442C">
        <w:rPr>
          <w:rFonts w:ascii="Arial" w:hAnsi="Arial" w:cs="Arial"/>
          <w:lang w:val="en-GB"/>
        </w:rPr>
        <w:t xml:space="preserve">DOI: 10.36253/978-88-5518-304-8.19. </w:t>
      </w:r>
      <w:r w:rsidRPr="004E442C">
        <w:rPr>
          <w:rFonts w:ascii="Arial" w:hAnsi="Arial" w:cs="Arial"/>
          <w:lang w:val="en-GB"/>
        </w:rPr>
        <w:t xml:space="preserve">In: </w:t>
      </w:r>
      <w:proofErr w:type="spellStart"/>
      <w:r w:rsidRPr="004E442C">
        <w:rPr>
          <w:rFonts w:ascii="Arial" w:hAnsi="Arial" w:cs="Arial"/>
          <w:lang w:val="en-GB"/>
        </w:rPr>
        <w:t>Bertaccini</w:t>
      </w:r>
      <w:proofErr w:type="spellEnd"/>
      <w:r w:rsidRPr="004E442C">
        <w:rPr>
          <w:rFonts w:ascii="Arial" w:hAnsi="Arial" w:cs="Arial"/>
          <w:lang w:val="en-GB"/>
        </w:rPr>
        <w:t xml:space="preserve"> B., Fabbris L., Petrucci A. (Eds), </w:t>
      </w:r>
      <w:r w:rsidRPr="004E442C">
        <w:rPr>
          <w:rFonts w:ascii="Arial" w:hAnsi="Arial" w:cs="Arial"/>
          <w:bCs/>
          <w:lang w:val="en-GB"/>
        </w:rPr>
        <w:t>ASA 2021 Statistics and Information Systems for Policy Evaluation</w:t>
      </w:r>
      <w:r w:rsidRPr="004E442C">
        <w:rPr>
          <w:rFonts w:ascii="Arial" w:hAnsi="Arial" w:cs="Arial"/>
          <w:lang w:val="en-GB"/>
        </w:rPr>
        <w:t xml:space="preserve">, pp. 91-96, </w:t>
      </w:r>
      <w:r w:rsidRPr="004E442C">
        <w:rPr>
          <w:rFonts w:ascii="Arial" w:hAnsi="Arial" w:cs="Arial"/>
          <w:b/>
          <w:lang w:val="en-GB"/>
        </w:rPr>
        <w:t>Firenze University Press (FUP</w:t>
      </w:r>
      <w:r w:rsidRPr="004E442C">
        <w:rPr>
          <w:rFonts w:ascii="Arial" w:hAnsi="Arial" w:cs="Arial"/>
          <w:lang w:val="en-GB"/>
        </w:rPr>
        <w:t xml:space="preserve">), ISBN: 978-88-5518-304-8, </w:t>
      </w:r>
      <w:r w:rsidRPr="004E442C">
        <w:rPr>
          <w:rFonts w:ascii="Arial" w:hAnsi="Arial" w:cs="Arial"/>
          <w:bCs/>
          <w:lang w:val="en-GB"/>
        </w:rPr>
        <w:t>ISSN online</w:t>
      </w:r>
      <w:r w:rsidRPr="004E442C">
        <w:rPr>
          <w:rFonts w:ascii="Arial" w:hAnsi="Arial" w:cs="Arial"/>
          <w:b/>
          <w:bCs/>
          <w:lang w:val="en-GB"/>
        </w:rPr>
        <w:t>: </w:t>
      </w:r>
      <w:r w:rsidRPr="004E442C">
        <w:rPr>
          <w:rFonts w:ascii="Arial" w:hAnsi="Arial" w:cs="Arial"/>
          <w:lang w:val="en-GB"/>
        </w:rPr>
        <w:t>2704-5846, DO</w:t>
      </w:r>
      <w:r w:rsidR="00503E33" w:rsidRPr="004E442C">
        <w:rPr>
          <w:rFonts w:ascii="Arial" w:hAnsi="Arial" w:cs="Arial"/>
          <w:lang w:val="en-GB"/>
        </w:rPr>
        <w:t>I: 10.36253/978-88-5518-304-8</w:t>
      </w:r>
      <w:r w:rsidRPr="004E442C">
        <w:rPr>
          <w:rFonts w:ascii="Arial" w:hAnsi="Arial" w:cs="Arial"/>
          <w:lang w:val="en-GB"/>
        </w:rPr>
        <w:t>.</w:t>
      </w:r>
    </w:p>
    <w:p w14:paraId="0112D067" w14:textId="77777777" w:rsidR="00DB6C24" w:rsidRPr="00D51775" w:rsidRDefault="00DB6C24" w:rsidP="00DB6C24">
      <w:pPr>
        <w:jc w:val="both"/>
        <w:rPr>
          <w:rFonts w:ascii="Arial" w:hAnsi="Arial" w:cs="Arial"/>
          <w:lang w:val="en-US"/>
        </w:rPr>
      </w:pPr>
    </w:p>
    <w:p w14:paraId="49D1AF12" w14:textId="0F504EE0" w:rsidR="00DB6C24" w:rsidRPr="004E442C" w:rsidRDefault="00DB6C24" w:rsidP="00DB6C24">
      <w:pPr>
        <w:jc w:val="both"/>
        <w:rPr>
          <w:rFonts w:ascii="Arial" w:hAnsi="Arial" w:cs="Arial"/>
          <w:lang w:val="en-GB"/>
        </w:rPr>
      </w:pPr>
      <w:r w:rsidRPr="004E442C">
        <w:rPr>
          <w:rFonts w:ascii="Arial" w:hAnsi="Arial" w:cs="Arial"/>
          <w:lang w:val="en-GB"/>
        </w:rPr>
        <w:t xml:space="preserve">Asero V., TOMASELLI V. (2021). The Impact of an International Literary Festival in a Tourist Destination. In: </w:t>
      </w:r>
      <w:r w:rsidRPr="004E442C">
        <w:rPr>
          <w:rFonts w:ascii="Arial" w:hAnsi="Arial" w:cs="Arial"/>
          <w:bCs/>
          <w:lang w:val="en-GB"/>
        </w:rPr>
        <w:t xml:space="preserve">Oliveira, L., Amaro A.C., </w:t>
      </w:r>
      <w:proofErr w:type="spellStart"/>
      <w:r w:rsidRPr="004E442C">
        <w:rPr>
          <w:rFonts w:ascii="Arial" w:hAnsi="Arial" w:cs="Arial"/>
          <w:bCs/>
          <w:lang w:val="en-GB"/>
        </w:rPr>
        <w:t>Meiro</w:t>
      </w:r>
      <w:proofErr w:type="spellEnd"/>
      <w:r w:rsidRPr="004E442C">
        <w:rPr>
          <w:rFonts w:ascii="Arial" w:hAnsi="Arial" w:cs="Arial"/>
          <w:bCs/>
          <w:lang w:val="en-GB"/>
        </w:rPr>
        <w:t xml:space="preserve"> A. </w:t>
      </w:r>
      <w:r w:rsidRPr="004E442C">
        <w:rPr>
          <w:rFonts w:ascii="Arial" w:hAnsi="Arial" w:cs="Arial"/>
          <w:lang w:val="en-GB"/>
        </w:rPr>
        <w:t xml:space="preserve">(Eds), Handbook of Research on Cultural Heritage and Its Impact on Territory Innovation and Development, pp. 159-165, Advances in Religious and Cultural Studies (ARCS) Book Series (ISSN: 2475- 675X; eISSN: 2475-6768), Hershey, PA: </w:t>
      </w:r>
      <w:r w:rsidR="0090260F" w:rsidRPr="004E442C">
        <w:rPr>
          <w:rFonts w:ascii="Arial" w:hAnsi="Arial" w:cs="Arial"/>
          <w:b/>
          <w:lang w:val="en-GB"/>
        </w:rPr>
        <w:t>IGI-GLOBAL</w:t>
      </w:r>
      <w:r w:rsidRPr="004E442C">
        <w:rPr>
          <w:rFonts w:ascii="Arial" w:hAnsi="Arial" w:cs="Arial"/>
          <w:lang w:val="en-GB"/>
        </w:rPr>
        <w:t>, ISBN 9781799867012 (hardcover) | ISBN 9781799867036 (</w:t>
      </w:r>
      <w:proofErr w:type="spellStart"/>
      <w:r w:rsidRPr="004E442C">
        <w:rPr>
          <w:rFonts w:ascii="Arial" w:hAnsi="Arial" w:cs="Arial"/>
          <w:lang w:val="en-GB"/>
        </w:rPr>
        <w:t>ebook</w:t>
      </w:r>
      <w:proofErr w:type="spellEnd"/>
      <w:r w:rsidRPr="004E442C">
        <w:rPr>
          <w:rFonts w:ascii="Arial" w:hAnsi="Arial" w:cs="Arial"/>
          <w:lang w:val="en-GB"/>
        </w:rPr>
        <w:t>), DOI: 10.4018/978-1-7998-6701-2.ch014.</w:t>
      </w:r>
    </w:p>
    <w:p w14:paraId="7CC159CD" w14:textId="77777777" w:rsidR="00DB6C24" w:rsidRPr="00D51775" w:rsidRDefault="00DB6C24" w:rsidP="00DB6C24">
      <w:pPr>
        <w:tabs>
          <w:tab w:val="left" w:pos="567"/>
        </w:tabs>
        <w:jc w:val="both"/>
        <w:rPr>
          <w:rFonts w:ascii="Arial" w:hAnsi="Arial" w:cs="Arial"/>
          <w:lang w:val="en-US"/>
        </w:rPr>
      </w:pPr>
    </w:p>
    <w:p w14:paraId="5F03F5CB" w14:textId="2662A527" w:rsidR="00DB6C24" w:rsidRPr="00E3734E" w:rsidRDefault="00DB6C24" w:rsidP="00E3734E">
      <w:pPr>
        <w:tabs>
          <w:tab w:val="left" w:pos="567"/>
        </w:tabs>
        <w:jc w:val="both"/>
        <w:rPr>
          <w:rFonts w:ascii="Arial" w:hAnsi="Arial" w:cs="Arial"/>
          <w:lang w:val="en-GB"/>
        </w:rPr>
      </w:pPr>
      <w:r w:rsidRPr="006379B7">
        <w:rPr>
          <w:rFonts w:ascii="Arial" w:hAnsi="Arial" w:cs="Arial"/>
        </w:rPr>
        <w:t xml:space="preserve">TOMASELLI V., Fordellone M., Vichi M. (2021). </w:t>
      </w:r>
      <w:r w:rsidRPr="004E442C">
        <w:rPr>
          <w:rFonts w:ascii="Arial" w:hAnsi="Arial" w:cs="Arial"/>
          <w:lang w:val="en-GB"/>
        </w:rPr>
        <w:t xml:space="preserve">Construction of an immigrant integration composite indicator through the partial least squares structural equation model k-means, In: Mariani P., Zenga M., (Eds), Data Science and Social Research II. Methods, Technologies and Applications (series: Studies in Classification, Data Analysis, and </w:t>
      </w:r>
      <w:r w:rsidRPr="004E442C">
        <w:rPr>
          <w:rFonts w:ascii="Arial" w:hAnsi="Arial" w:cs="Arial"/>
          <w:lang w:val="en-GB"/>
        </w:rPr>
        <w:lastRenderedPageBreak/>
        <w:t xml:space="preserve">Knowledge Organization), pp. 353-366, </w:t>
      </w:r>
      <w:r w:rsidR="0090260F" w:rsidRPr="004E442C">
        <w:rPr>
          <w:rFonts w:ascii="Arial" w:hAnsi="Arial" w:cs="Arial"/>
          <w:b/>
          <w:lang w:val="en-GB"/>
        </w:rPr>
        <w:t>Springer</w:t>
      </w:r>
      <w:r w:rsidRPr="004E442C">
        <w:rPr>
          <w:rFonts w:ascii="Arial" w:hAnsi="Arial" w:cs="Arial"/>
          <w:lang w:val="en-GB"/>
        </w:rPr>
        <w:t xml:space="preserve"> International Publishing, Cham, ISBN: 978-3-030-51221-7, Online ISBN: 978-3-030-51222-4, DOI: https://doi.org/10.1007/978-3-030-51222-4_28.</w:t>
      </w:r>
      <w:r w:rsidRPr="00D51775">
        <w:rPr>
          <w:rFonts w:ascii="Arial" w:hAnsi="Arial" w:cs="Arial"/>
          <w:bCs/>
          <w:i/>
          <w:lang w:val="en-US"/>
        </w:rPr>
        <w:t xml:space="preserve"> </w:t>
      </w:r>
    </w:p>
    <w:p w14:paraId="35F9563F" w14:textId="77777777" w:rsidR="00DB6C24" w:rsidRPr="00D51775" w:rsidRDefault="00DB6C24" w:rsidP="00DB6C24">
      <w:pPr>
        <w:autoSpaceDE w:val="0"/>
        <w:autoSpaceDN w:val="0"/>
        <w:adjustRightInd w:val="0"/>
        <w:jc w:val="both"/>
        <w:rPr>
          <w:rFonts w:ascii="Arial" w:hAnsi="Arial" w:cs="Arial"/>
          <w:lang w:val="en-US"/>
        </w:rPr>
      </w:pPr>
    </w:p>
    <w:p w14:paraId="396E7F23" w14:textId="176F73C2" w:rsidR="00DB6C24" w:rsidRPr="004E442C" w:rsidRDefault="00DB6C24" w:rsidP="00DB6C24">
      <w:pPr>
        <w:tabs>
          <w:tab w:val="left" w:pos="567"/>
        </w:tabs>
        <w:jc w:val="both"/>
        <w:rPr>
          <w:rFonts w:ascii="Arial" w:hAnsi="Arial" w:cs="Arial"/>
          <w:lang w:val="en-GB"/>
        </w:rPr>
      </w:pPr>
      <w:r w:rsidRPr="006379B7">
        <w:rPr>
          <w:rFonts w:ascii="Arial" w:hAnsi="Arial" w:cs="Arial"/>
        </w:rPr>
        <w:t xml:space="preserve">TOMASELLI V., Cantone G. G. (2021). </w:t>
      </w:r>
      <w:r w:rsidRPr="004E442C">
        <w:rPr>
          <w:rFonts w:ascii="Arial" w:hAnsi="Arial" w:cs="Arial"/>
          <w:lang w:val="en-GB"/>
        </w:rPr>
        <w:t>A Preference Index Design</w:t>
      </w:r>
      <w:r w:rsidRPr="004E442C" w:rsidDel="0057292A">
        <w:rPr>
          <w:rFonts w:ascii="Arial" w:hAnsi="Arial" w:cs="Arial"/>
          <w:lang w:val="en-GB"/>
        </w:rPr>
        <w:t xml:space="preserve"> </w:t>
      </w:r>
      <w:r w:rsidRPr="004E442C">
        <w:rPr>
          <w:rFonts w:ascii="Arial" w:hAnsi="Arial" w:cs="Arial"/>
          <w:lang w:val="en-GB"/>
        </w:rPr>
        <w:t>for Big Data, In:</w:t>
      </w:r>
      <w:r w:rsidRPr="004E442C">
        <w:rPr>
          <w:rFonts w:ascii="Arial" w:hAnsi="Arial" w:cs="Arial"/>
          <w:color w:val="222222"/>
          <w:shd w:val="clear" w:color="auto" w:fill="FFFFFF"/>
          <w:lang w:val="en-GB"/>
        </w:rPr>
        <w:t xml:space="preserve"> Mariani P., Zenga M., </w:t>
      </w:r>
      <w:r w:rsidRPr="004E442C">
        <w:rPr>
          <w:rFonts w:ascii="Arial" w:hAnsi="Arial" w:cs="Arial"/>
          <w:lang w:val="en-GB"/>
        </w:rPr>
        <w:t xml:space="preserve">(Eds), Data Science and Social Research II. Methods, Technologies and Applications (series: Studies in Classification, Data Analysis, and Knowledge Organization), pp. 343-351, </w:t>
      </w:r>
      <w:r w:rsidR="0090260F" w:rsidRPr="004E442C">
        <w:rPr>
          <w:rFonts w:ascii="Arial" w:hAnsi="Arial" w:cs="Arial"/>
          <w:b/>
          <w:lang w:val="en-GB"/>
        </w:rPr>
        <w:t>Springer</w:t>
      </w:r>
      <w:r w:rsidRPr="004E442C">
        <w:rPr>
          <w:rFonts w:ascii="Arial" w:hAnsi="Arial" w:cs="Arial"/>
          <w:lang w:val="en-GB"/>
        </w:rPr>
        <w:t xml:space="preserve"> International Publishing, Cham, ISBN: 978-3-030-51221-7, Online ISBN: 978-3-030-51222-4, DOI: https://doi.org/10.1007/978-3-030-51222-4_27.</w:t>
      </w:r>
    </w:p>
    <w:p w14:paraId="31668C28" w14:textId="77777777" w:rsidR="00E3734E" w:rsidRPr="00D51775" w:rsidRDefault="00E3734E" w:rsidP="006F585C">
      <w:pPr>
        <w:autoSpaceDE w:val="0"/>
        <w:autoSpaceDN w:val="0"/>
        <w:adjustRightInd w:val="0"/>
        <w:jc w:val="both"/>
        <w:rPr>
          <w:rFonts w:ascii="Arial" w:hAnsi="Arial" w:cs="Arial"/>
          <w:bCs/>
          <w:i/>
          <w:lang w:val="en-US"/>
        </w:rPr>
      </w:pPr>
    </w:p>
    <w:p w14:paraId="4BF98D3E" w14:textId="29614532" w:rsidR="00DB6C24" w:rsidRPr="006F585C" w:rsidRDefault="00DB6C24" w:rsidP="006F585C">
      <w:pPr>
        <w:autoSpaceDE w:val="0"/>
        <w:autoSpaceDN w:val="0"/>
        <w:adjustRightInd w:val="0"/>
        <w:jc w:val="both"/>
        <w:rPr>
          <w:rFonts w:ascii="Arial" w:hAnsi="Arial" w:cs="Arial"/>
          <w:b/>
        </w:rPr>
      </w:pPr>
      <w:r w:rsidRPr="006379B7">
        <w:rPr>
          <w:rFonts w:ascii="Arial" w:hAnsi="Arial" w:cs="Arial"/>
          <w:b/>
        </w:rPr>
        <w:t>2020</w:t>
      </w:r>
    </w:p>
    <w:p w14:paraId="598A8C53" w14:textId="77777777" w:rsidR="004D5197" w:rsidRPr="004E442C" w:rsidRDefault="004D5197" w:rsidP="004D5197">
      <w:pPr>
        <w:jc w:val="both"/>
        <w:rPr>
          <w:rFonts w:ascii="Arial" w:hAnsi="Arial" w:cs="Arial"/>
          <w:lang w:val="en-GB"/>
        </w:rPr>
      </w:pPr>
      <w:r w:rsidRPr="002C787D">
        <w:rPr>
          <w:rFonts w:ascii="Arial" w:hAnsi="Arial" w:cs="Arial"/>
        </w:rPr>
        <w:t xml:space="preserve">TOMASELLI V., Fordellone M., Vichi M., (2020). </w:t>
      </w:r>
      <w:proofErr w:type="spellStart"/>
      <w:r w:rsidRPr="004E442C">
        <w:rPr>
          <w:rFonts w:ascii="Arial" w:hAnsi="Arial" w:cs="Arial"/>
          <w:bCs/>
          <w:lang w:val="en-GB"/>
        </w:rPr>
        <w:t>Modeling</w:t>
      </w:r>
      <w:proofErr w:type="spellEnd"/>
      <w:r w:rsidRPr="004E442C">
        <w:rPr>
          <w:rFonts w:ascii="Arial" w:hAnsi="Arial" w:cs="Arial"/>
          <w:bCs/>
          <w:lang w:val="en-GB"/>
        </w:rPr>
        <w:t xml:space="preserve"> Well-Being through </w:t>
      </w:r>
      <w:r w:rsidRPr="004E442C">
        <w:rPr>
          <w:rFonts w:ascii="Arial" w:hAnsi="Arial" w:cs="Arial"/>
          <w:bCs/>
          <w:iCs/>
          <w:lang w:val="en-GB"/>
        </w:rPr>
        <w:t>PLS-SEM and K-Means</w:t>
      </w:r>
      <w:r w:rsidRPr="004E442C">
        <w:rPr>
          <w:rFonts w:ascii="Arial" w:hAnsi="Arial" w:cs="Arial"/>
          <w:lang w:val="en-GB"/>
        </w:rPr>
        <w:t xml:space="preserve">. In: Pollice A., Salvati N., Schirripa Spagnolo F. (Eds), Book of short Papers SIS 2020, pp. 1513-1518, Milano: </w:t>
      </w:r>
      <w:r w:rsidRPr="004E442C">
        <w:rPr>
          <w:rFonts w:ascii="Arial" w:hAnsi="Arial" w:cs="Arial"/>
          <w:b/>
          <w:lang w:val="en-GB"/>
        </w:rPr>
        <w:t>Pearson</w:t>
      </w:r>
      <w:r w:rsidRPr="004E442C">
        <w:rPr>
          <w:rFonts w:ascii="Arial" w:hAnsi="Arial" w:cs="Arial"/>
          <w:lang w:val="en-GB"/>
        </w:rPr>
        <w:t xml:space="preserve">, ISBN: </w:t>
      </w:r>
      <w:r w:rsidRPr="004E442C">
        <w:rPr>
          <w:rFonts w:ascii="Arial" w:hAnsi="Arial" w:cs="Arial"/>
          <w:iCs/>
          <w:lang w:val="en-GB"/>
        </w:rPr>
        <w:t>9788891910776</w:t>
      </w:r>
      <w:r w:rsidRPr="004E442C">
        <w:rPr>
          <w:rFonts w:ascii="Arial" w:hAnsi="Arial" w:cs="Arial"/>
          <w:lang w:val="en-GB"/>
        </w:rPr>
        <w:t>. </w:t>
      </w:r>
    </w:p>
    <w:p w14:paraId="39B65FDA" w14:textId="77777777" w:rsidR="004D5197" w:rsidRPr="00D51775" w:rsidRDefault="004D5197" w:rsidP="004D5197">
      <w:pPr>
        <w:tabs>
          <w:tab w:val="left" w:pos="6237"/>
        </w:tabs>
        <w:jc w:val="both"/>
        <w:rPr>
          <w:rFonts w:ascii="Arial" w:hAnsi="Arial" w:cs="Arial"/>
          <w:lang w:val="en-US"/>
        </w:rPr>
      </w:pPr>
    </w:p>
    <w:p w14:paraId="2487FF92" w14:textId="77777777" w:rsidR="004D5197" w:rsidRPr="004E442C" w:rsidRDefault="004D5197" w:rsidP="004D5197">
      <w:pPr>
        <w:jc w:val="both"/>
        <w:rPr>
          <w:rFonts w:ascii="Arial" w:hAnsi="Arial" w:cs="Arial"/>
          <w:lang w:val="en-GB"/>
        </w:rPr>
      </w:pPr>
      <w:r w:rsidRPr="006379B7">
        <w:rPr>
          <w:rFonts w:ascii="Arial" w:hAnsi="Arial" w:cs="Arial"/>
        </w:rPr>
        <w:t xml:space="preserve">TOMASELLI V., Cantone G. G., (2020). </w:t>
      </w:r>
      <w:r w:rsidRPr="004E442C">
        <w:rPr>
          <w:rFonts w:ascii="Arial" w:hAnsi="Arial" w:cs="Arial"/>
          <w:bCs/>
          <w:lang w:val="en-GB"/>
        </w:rPr>
        <w:t>Evaluating a Hybrid One-Staged Snowball Sampling through Bootstrap Method on a Simulated Population</w:t>
      </w:r>
      <w:r w:rsidRPr="004E442C">
        <w:rPr>
          <w:rFonts w:ascii="Arial" w:hAnsi="Arial" w:cs="Arial"/>
          <w:lang w:val="en-GB"/>
        </w:rPr>
        <w:t xml:space="preserve">. In: Pollice A., Salvati N., Schirripa Spagnolo F. (Eds), Book of short Papers SIS 2020, pp. 1284-1289, Milano: </w:t>
      </w:r>
      <w:r w:rsidRPr="004E442C">
        <w:rPr>
          <w:rFonts w:ascii="Arial" w:hAnsi="Arial" w:cs="Arial"/>
          <w:b/>
          <w:lang w:val="en-GB"/>
        </w:rPr>
        <w:t>Pearson</w:t>
      </w:r>
      <w:r w:rsidRPr="004E442C">
        <w:rPr>
          <w:rFonts w:ascii="Arial" w:hAnsi="Arial" w:cs="Arial"/>
          <w:lang w:val="en-GB"/>
        </w:rPr>
        <w:t xml:space="preserve">, ISBN: </w:t>
      </w:r>
      <w:r w:rsidRPr="004E442C">
        <w:rPr>
          <w:rFonts w:ascii="Arial" w:hAnsi="Arial" w:cs="Arial"/>
          <w:iCs/>
          <w:lang w:val="en-GB"/>
        </w:rPr>
        <w:t>9788891910776</w:t>
      </w:r>
      <w:r w:rsidRPr="004E442C">
        <w:rPr>
          <w:rFonts w:ascii="Arial" w:hAnsi="Arial" w:cs="Arial"/>
          <w:lang w:val="en-GB"/>
        </w:rPr>
        <w:t>. </w:t>
      </w:r>
    </w:p>
    <w:p w14:paraId="366DB990" w14:textId="77777777" w:rsidR="004D5197" w:rsidRPr="00D51775" w:rsidRDefault="004D5197" w:rsidP="004D5197">
      <w:pPr>
        <w:autoSpaceDE w:val="0"/>
        <w:autoSpaceDN w:val="0"/>
        <w:adjustRightInd w:val="0"/>
        <w:jc w:val="both"/>
        <w:rPr>
          <w:rFonts w:ascii="Arial" w:hAnsi="Arial" w:cs="Arial"/>
          <w:bCs/>
          <w:i/>
          <w:iCs/>
          <w:lang w:val="en-US"/>
        </w:rPr>
      </w:pPr>
    </w:p>
    <w:p w14:paraId="3FAC5D96" w14:textId="77777777" w:rsidR="00DB6C24" w:rsidRPr="006379B7" w:rsidRDefault="00DB6C24" w:rsidP="00DB6C24">
      <w:pPr>
        <w:autoSpaceDE w:val="0"/>
        <w:autoSpaceDN w:val="0"/>
        <w:adjustRightInd w:val="0"/>
        <w:spacing w:line="300" w:lineRule="atLeast"/>
        <w:rPr>
          <w:rFonts w:ascii="Arial" w:hAnsi="Arial" w:cs="Arial"/>
        </w:rPr>
      </w:pPr>
      <w:r w:rsidRPr="006379B7">
        <w:rPr>
          <w:rFonts w:ascii="Arial" w:hAnsi="Arial" w:cs="Arial"/>
        </w:rPr>
        <w:t>TOMASELLI V., Cantone G. G., D’Agata R. (2020). Big data e scale di rating: un modello CUBE per l’analisi delle valutazioni del consumatore. In: Gozzo, S., Pennisi C., Asero V., Sampugnaro R. (</w:t>
      </w:r>
      <w:proofErr w:type="spellStart"/>
      <w:r w:rsidRPr="006379B7">
        <w:rPr>
          <w:rFonts w:ascii="Arial" w:hAnsi="Arial" w:cs="Arial"/>
        </w:rPr>
        <w:t>Eds</w:t>
      </w:r>
      <w:proofErr w:type="spellEnd"/>
      <w:r w:rsidRPr="006379B7">
        <w:rPr>
          <w:rFonts w:ascii="Arial" w:hAnsi="Arial" w:cs="Arial"/>
        </w:rPr>
        <w:t>), Big Data e processi decisionali, pp. 191- 209, Milano</w:t>
      </w:r>
      <w:r w:rsidRPr="00614D01">
        <w:rPr>
          <w:rFonts w:ascii="Arial" w:hAnsi="Arial" w:cs="Arial"/>
        </w:rPr>
        <w:t>: EGEA S</w:t>
      </w:r>
      <w:r w:rsidRPr="006379B7">
        <w:rPr>
          <w:rFonts w:ascii="Arial" w:hAnsi="Arial" w:cs="Arial"/>
        </w:rPr>
        <w:t>.P.A., ISBN 978-88-238-4670-8.</w:t>
      </w:r>
    </w:p>
    <w:p w14:paraId="7E12F6CA" w14:textId="77777777" w:rsidR="00DB6C24" w:rsidRPr="006379B7" w:rsidRDefault="00DB6C24" w:rsidP="00DB6C24">
      <w:pPr>
        <w:autoSpaceDE w:val="0"/>
        <w:autoSpaceDN w:val="0"/>
        <w:adjustRightInd w:val="0"/>
        <w:jc w:val="both"/>
        <w:rPr>
          <w:rFonts w:ascii="Arial" w:hAnsi="Arial" w:cs="Arial"/>
        </w:rPr>
      </w:pPr>
    </w:p>
    <w:p w14:paraId="38928FCE" w14:textId="6008E85E" w:rsidR="00DB6C24" w:rsidRPr="004E442C" w:rsidRDefault="00DB6C24" w:rsidP="00DB6C24">
      <w:pPr>
        <w:autoSpaceDE w:val="0"/>
        <w:autoSpaceDN w:val="0"/>
        <w:adjustRightInd w:val="0"/>
        <w:jc w:val="both"/>
        <w:rPr>
          <w:rFonts w:ascii="Arial" w:hAnsi="Arial" w:cs="Arial"/>
          <w:lang w:val="en-GB"/>
        </w:rPr>
      </w:pPr>
      <w:r w:rsidRPr="006379B7">
        <w:rPr>
          <w:rFonts w:ascii="Arial" w:hAnsi="Arial" w:cs="Arial"/>
        </w:rPr>
        <w:t xml:space="preserve">Asero V., Gozzo S., TOMASELLI V. (2020). </w:t>
      </w:r>
      <w:r w:rsidRPr="004E442C">
        <w:rPr>
          <w:rFonts w:ascii="Arial" w:hAnsi="Arial" w:cs="Arial"/>
          <w:lang w:val="en-GB"/>
        </w:rPr>
        <w:t xml:space="preserve">Shaping and Re-Shaping Tourism Areas: A Network Approach. In: Information Resources Management Association </w:t>
      </w:r>
      <w:r w:rsidRPr="004E442C">
        <w:rPr>
          <w:rFonts w:ascii="Arial" w:hAnsi="Arial" w:cs="Arial"/>
          <w:i/>
          <w:lang w:val="en-GB"/>
        </w:rPr>
        <w:t>USA</w:t>
      </w:r>
      <w:r w:rsidRPr="004E442C">
        <w:rPr>
          <w:rFonts w:ascii="Arial" w:hAnsi="Arial" w:cs="Arial"/>
          <w:lang w:val="en-GB"/>
        </w:rPr>
        <w:t xml:space="preserve"> (Ed.), Destination Management and Marketing: Breakthroughs in Research and Practice</w:t>
      </w:r>
      <w:r w:rsidR="0090260F" w:rsidRPr="004E442C">
        <w:rPr>
          <w:rFonts w:ascii="Arial" w:hAnsi="Arial" w:cs="Arial"/>
          <w:lang w:val="en-GB"/>
        </w:rPr>
        <w:t xml:space="preserve">, pp. 483-503, Hershey, PA: </w:t>
      </w:r>
      <w:r w:rsidR="0090260F" w:rsidRPr="004E442C">
        <w:rPr>
          <w:rFonts w:ascii="Arial" w:hAnsi="Arial" w:cs="Arial"/>
          <w:b/>
          <w:lang w:val="en-GB"/>
        </w:rPr>
        <w:t>IGI-GLOBAL</w:t>
      </w:r>
      <w:r w:rsidRPr="004E442C">
        <w:rPr>
          <w:rFonts w:ascii="Arial" w:hAnsi="Arial" w:cs="Arial"/>
          <w:lang w:val="en-GB"/>
        </w:rPr>
        <w:t>, ISBN: 9781799824695, DOI: 10.4018/978-1-7998-2469-5.ch028.</w:t>
      </w:r>
    </w:p>
    <w:p w14:paraId="71026598" w14:textId="77777777" w:rsidR="00DB6C24" w:rsidRPr="00D51775" w:rsidRDefault="00DB6C24" w:rsidP="00DB6C24">
      <w:pPr>
        <w:jc w:val="both"/>
        <w:rPr>
          <w:rFonts w:ascii="Arial" w:hAnsi="Arial" w:cs="Arial"/>
          <w:lang w:val="en-US"/>
        </w:rPr>
      </w:pPr>
    </w:p>
    <w:p w14:paraId="2C5CDACB" w14:textId="77777777" w:rsidR="00E3734E" w:rsidRDefault="00DB6C24" w:rsidP="00DB6C24">
      <w:pPr>
        <w:jc w:val="both"/>
        <w:rPr>
          <w:rFonts w:ascii="Arial" w:hAnsi="Arial" w:cs="Arial"/>
          <w:lang w:val="en-GB"/>
        </w:rPr>
      </w:pPr>
      <w:r w:rsidRPr="006379B7">
        <w:rPr>
          <w:rFonts w:ascii="Arial" w:hAnsi="Arial" w:cs="Arial"/>
        </w:rPr>
        <w:t xml:space="preserve">TOMASELLI V., Cantone G. G. (2020). </w:t>
      </w:r>
      <w:r w:rsidRPr="004E442C">
        <w:rPr>
          <w:rFonts w:ascii="Arial" w:hAnsi="Arial" w:cs="Arial"/>
          <w:lang w:val="en-GB"/>
        </w:rPr>
        <w:t xml:space="preserve">An index for crowdsourced data on multipoint scales in tourism services evaluation. In: D’Ambra A., Amenta P., Lucadamo A., Crisci A. (Eds), Statistical Methods for Service Quality Evaluation, pp. 159-165, Milano: </w:t>
      </w:r>
      <w:r w:rsidR="0090260F" w:rsidRPr="004E442C">
        <w:rPr>
          <w:rFonts w:ascii="Arial" w:hAnsi="Arial" w:cs="Arial"/>
          <w:b/>
          <w:lang w:val="en-GB"/>
        </w:rPr>
        <w:t>Pearson</w:t>
      </w:r>
      <w:r w:rsidRPr="004E442C">
        <w:rPr>
          <w:rFonts w:ascii="Arial" w:hAnsi="Arial" w:cs="Arial"/>
          <w:lang w:val="en-GB"/>
        </w:rPr>
        <w:t>, ISBN 9788891921239.</w:t>
      </w:r>
    </w:p>
    <w:p w14:paraId="6C5499C9" w14:textId="77777777" w:rsidR="00E3734E" w:rsidRDefault="00E3734E" w:rsidP="00DB6C24">
      <w:pPr>
        <w:jc w:val="both"/>
        <w:rPr>
          <w:rFonts w:ascii="Arial" w:hAnsi="Arial" w:cs="Arial"/>
          <w:lang w:val="en-GB"/>
        </w:rPr>
      </w:pPr>
    </w:p>
    <w:p w14:paraId="01740F19" w14:textId="074625C3" w:rsidR="00DB6C24" w:rsidRPr="004E442C" w:rsidRDefault="00DB6C24" w:rsidP="00DB6C24">
      <w:pPr>
        <w:jc w:val="both"/>
        <w:rPr>
          <w:rFonts w:ascii="Arial" w:hAnsi="Arial" w:cs="Arial"/>
          <w:lang w:val="en-GB"/>
        </w:rPr>
      </w:pPr>
      <w:r w:rsidRPr="00D51775">
        <w:rPr>
          <w:rFonts w:ascii="Arial" w:hAnsi="Arial" w:cs="Arial"/>
          <w:lang w:val="en-US"/>
        </w:rPr>
        <w:t xml:space="preserve">Asero V., TOMASELLI V. (2020). </w:t>
      </w:r>
      <w:r w:rsidRPr="004E442C">
        <w:rPr>
          <w:rFonts w:ascii="Arial" w:hAnsi="Arial" w:cs="Arial"/>
          <w:lang w:val="en-GB"/>
        </w:rPr>
        <w:t xml:space="preserve">Evaluating the Impact of a Tourist Event on a Destination. In: </w:t>
      </w:r>
      <w:proofErr w:type="spellStart"/>
      <w:r w:rsidRPr="004E442C">
        <w:rPr>
          <w:rFonts w:ascii="Arial" w:hAnsi="Arial" w:cs="Arial"/>
          <w:bCs/>
          <w:lang w:val="en-GB"/>
        </w:rPr>
        <w:t>Batabyal</w:t>
      </w:r>
      <w:proofErr w:type="spellEnd"/>
      <w:r w:rsidRPr="004E442C">
        <w:rPr>
          <w:rFonts w:ascii="Arial" w:hAnsi="Arial" w:cs="Arial"/>
          <w:bCs/>
          <w:lang w:val="en-GB"/>
        </w:rPr>
        <w:t xml:space="preserve">, D. </w:t>
      </w:r>
      <w:r w:rsidRPr="004E442C">
        <w:rPr>
          <w:rFonts w:ascii="Arial" w:hAnsi="Arial" w:cs="Arial"/>
          <w:lang w:val="en-GB"/>
        </w:rPr>
        <w:t xml:space="preserve">(Ed), Global Entrepreneurial Trends in the Tourism and Hospitality Industry, pp. 1-17, Advances in Hospitality, Tourism, and the </w:t>
      </w:r>
      <w:proofErr w:type="gramStart"/>
      <w:r w:rsidRPr="004E442C">
        <w:rPr>
          <w:rFonts w:ascii="Arial" w:hAnsi="Arial" w:cs="Arial"/>
          <w:lang w:val="en-GB"/>
        </w:rPr>
        <w:t>Services</w:t>
      </w:r>
      <w:proofErr w:type="gramEnd"/>
      <w:r w:rsidRPr="004E442C">
        <w:rPr>
          <w:rFonts w:ascii="Arial" w:hAnsi="Arial" w:cs="Arial"/>
          <w:lang w:val="en-GB"/>
        </w:rPr>
        <w:t xml:space="preserve"> Industry (AHTSI) Book Series, Hershey, PA: </w:t>
      </w:r>
      <w:r w:rsidR="0090260F" w:rsidRPr="004E442C">
        <w:rPr>
          <w:rFonts w:ascii="Arial" w:hAnsi="Arial" w:cs="Arial"/>
          <w:b/>
          <w:lang w:val="en-GB"/>
        </w:rPr>
        <w:t>IGI-GLOBAL</w:t>
      </w:r>
      <w:r w:rsidRPr="004E442C">
        <w:rPr>
          <w:rFonts w:ascii="Arial" w:hAnsi="Arial" w:cs="Arial"/>
          <w:lang w:val="en-GB"/>
        </w:rPr>
        <w:t>, ISSN: 2475-6547 e ISSN: 2475-6555, DOI: 10.4018/978-1-7998-2603-3.ch001</w:t>
      </w:r>
      <w:r w:rsidR="00A0272B">
        <w:rPr>
          <w:rFonts w:ascii="Arial" w:hAnsi="Arial" w:cs="Arial"/>
          <w:lang w:val="en-GB"/>
        </w:rPr>
        <w:t>.</w:t>
      </w:r>
      <w:r w:rsidRPr="004E442C">
        <w:rPr>
          <w:rFonts w:ascii="Arial" w:hAnsi="Arial" w:cs="Arial"/>
          <w:lang w:val="en-GB"/>
        </w:rPr>
        <w:t> </w:t>
      </w:r>
    </w:p>
    <w:p w14:paraId="099A852A" w14:textId="77777777" w:rsidR="00601F15" w:rsidRPr="00D51775" w:rsidRDefault="00601F15" w:rsidP="00FD6659">
      <w:pPr>
        <w:autoSpaceDE w:val="0"/>
        <w:autoSpaceDN w:val="0"/>
        <w:adjustRightInd w:val="0"/>
        <w:jc w:val="both"/>
        <w:rPr>
          <w:rFonts w:ascii="Arial" w:hAnsi="Arial" w:cs="Arial"/>
          <w:i/>
          <w:lang w:val="en-US"/>
        </w:rPr>
      </w:pPr>
    </w:p>
    <w:p w14:paraId="1488424E"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2019</w:t>
      </w:r>
    </w:p>
    <w:p w14:paraId="4A64606F" w14:textId="77777777" w:rsidR="00DB6C24" w:rsidRPr="004E442C" w:rsidRDefault="00DB6C24" w:rsidP="00DB6C24">
      <w:pPr>
        <w:jc w:val="both"/>
        <w:rPr>
          <w:rFonts w:ascii="Arial" w:hAnsi="Arial" w:cs="Arial"/>
          <w:lang w:val="en-GB"/>
        </w:rPr>
      </w:pPr>
      <w:r w:rsidRPr="006379B7">
        <w:rPr>
          <w:rFonts w:ascii="Arial" w:hAnsi="Arial" w:cs="Arial"/>
        </w:rPr>
        <w:t xml:space="preserve">TOMASELLI V., Fordellone M., Vichi M. (2019). </w:t>
      </w:r>
      <w:r w:rsidRPr="004E442C">
        <w:rPr>
          <w:rFonts w:ascii="Arial" w:hAnsi="Arial" w:cs="Arial"/>
          <w:lang w:val="en-GB"/>
        </w:rPr>
        <w:t xml:space="preserve">A new proposal for building immigrant integration composite indicator. In: Porzio G. C., </w:t>
      </w:r>
      <w:proofErr w:type="spellStart"/>
      <w:r w:rsidRPr="004E442C">
        <w:rPr>
          <w:rFonts w:ascii="Arial" w:hAnsi="Arial" w:cs="Arial"/>
          <w:lang w:val="en-GB"/>
        </w:rPr>
        <w:t>Greselin</w:t>
      </w:r>
      <w:proofErr w:type="spellEnd"/>
      <w:r w:rsidRPr="004E442C">
        <w:rPr>
          <w:rFonts w:ascii="Arial" w:hAnsi="Arial" w:cs="Arial"/>
          <w:lang w:val="en-GB"/>
        </w:rPr>
        <w:t xml:space="preserve"> F., Balzano S. (Eds) CLADAG 2019 - 12th Scientific Meeting of the CLAssification and Data Analysis, pp. 199-202, </w:t>
      </w:r>
      <w:r w:rsidRPr="00A0272B">
        <w:rPr>
          <w:rFonts w:ascii="Arial" w:hAnsi="Arial" w:cs="Arial"/>
          <w:lang w:val="en-GB"/>
        </w:rPr>
        <w:t xml:space="preserve">Cassino: </w:t>
      </w:r>
      <w:proofErr w:type="spellStart"/>
      <w:r w:rsidRPr="00A0272B">
        <w:rPr>
          <w:rFonts w:ascii="Arial" w:hAnsi="Arial" w:cs="Arial"/>
          <w:lang w:val="en-GB"/>
        </w:rPr>
        <w:t>Edizioni</w:t>
      </w:r>
      <w:proofErr w:type="spellEnd"/>
      <w:r w:rsidRPr="00A0272B">
        <w:rPr>
          <w:rFonts w:ascii="Arial" w:hAnsi="Arial" w:cs="Arial"/>
          <w:lang w:val="en-GB"/>
        </w:rPr>
        <w:t xml:space="preserve"> Università di Cassino,</w:t>
      </w:r>
      <w:r w:rsidRPr="004E442C">
        <w:rPr>
          <w:rFonts w:ascii="Arial" w:hAnsi="Arial" w:cs="Arial"/>
          <w:lang w:val="en-GB"/>
        </w:rPr>
        <w:t xml:space="preserve"> ISBN: 978-88-8317-108-6.</w:t>
      </w:r>
    </w:p>
    <w:p w14:paraId="7C36DADB" w14:textId="2A03E74B" w:rsidR="00DB6C24" w:rsidRPr="004E442C" w:rsidRDefault="00DB6C24" w:rsidP="00DB6C24">
      <w:pPr>
        <w:jc w:val="both"/>
        <w:rPr>
          <w:rFonts w:ascii="Arial" w:hAnsi="Arial" w:cs="Arial"/>
          <w:lang w:val="en-GB"/>
        </w:rPr>
      </w:pPr>
      <w:r w:rsidRPr="006379B7">
        <w:rPr>
          <w:rFonts w:ascii="Arial" w:hAnsi="Arial" w:cs="Arial"/>
        </w:rPr>
        <w:lastRenderedPageBreak/>
        <w:t xml:space="preserve">Giuffrida G., Gozzo S., Mazzeo Rinaldi F., TOMASELLI V. (2019). </w:t>
      </w:r>
      <w:r w:rsidRPr="004E442C">
        <w:rPr>
          <w:rFonts w:ascii="Arial" w:hAnsi="Arial" w:cs="Arial"/>
          <w:lang w:val="en-GB"/>
        </w:rPr>
        <w:t>Big Data and Network Analysis: A Combined Approach to Model Online News. In:</w:t>
      </w:r>
      <w:r w:rsidRPr="004E442C">
        <w:rPr>
          <w:rFonts w:ascii="Arial" w:hAnsi="Arial" w:cs="Arial"/>
          <w:color w:val="222222"/>
          <w:shd w:val="clear" w:color="auto" w:fill="FFFFFF"/>
          <w:lang w:val="en-GB"/>
        </w:rPr>
        <w:t xml:space="preserve"> </w:t>
      </w:r>
      <w:proofErr w:type="spellStart"/>
      <w:r w:rsidRPr="004E442C">
        <w:rPr>
          <w:rFonts w:ascii="Arial" w:hAnsi="Arial" w:cs="Arial"/>
          <w:color w:val="222222"/>
          <w:shd w:val="clear" w:color="auto" w:fill="FFFFFF"/>
          <w:lang w:val="en-GB"/>
        </w:rPr>
        <w:t>Greselin</w:t>
      </w:r>
      <w:proofErr w:type="spellEnd"/>
      <w:r w:rsidRPr="004E442C">
        <w:rPr>
          <w:rFonts w:ascii="Arial" w:hAnsi="Arial" w:cs="Arial"/>
          <w:color w:val="222222"/>
          <w:shd w:val="clear" w:color="auto" w:fill="FFFFFF"/>
          <w:lang w:val="en-GB"/>
        </w:rPr>
        <w:t xml:space="preserve"> F., </w:t>
      </w:r>
      <w:proofErr w:type="spellStart"/>
      <w:r w:rsidRPr="004E442C">
        <w:rPr>
          <w:rFonts w:ascii="Arial" w:hAnsi="Arial" w:cs="Arial"/>
          <w:color w:val="222222"/>
          <w:shd w:val="clear" w:color="auto" w:fill="FFFFFF"/>
          <w:lang w:val="en-GB"/>
        </w:rPr>
        <w:t>Deldossi</w:t>
      </w:r>
      <w:proofErr w:type="spellEnd"/>
      <w:r w:rsidRPr="004E442C">
        <w:rPr>
          <w:rFonts w:ascii="Arial" w:hAnsi="Arial" w:cs="Arial"/>
          <w:color w:val="222222"/>
          <w:shd w:val="clear" w:color="auto" w:fill="FFFFFF"/>
          <w:lang w:val="en-GB"/>
        </w:rPr>
        <w:t xml:space="preserve"> L., Bagnato L., Vichi M. </w:t>
      </w:r>
      <w:r w:rsidRPr="004E442C">
        <w:rPr>
          <w:rFonts w:ascii="Arial" w:hAnsi="Arial" w:cs="Arial"/>
          <w:lang w:val="en-GB"/>
        </w:rPr>
        <w:t xml:space="preserve">(Eds), Statistical Learning of Complex Data (series: Studies in Classification, Data Analysis, and Knowledge Organization), Chapter: Big Data Analysis, pp. 183-191, Cham, CH: </w:t>
      </w:r>
      <w:r w:rsidR="0090260F" w:rsidRPr="004E442C">
        <w:rPr>
          <w:rFonts w:ascii="Arial" w:hAnsi="Arial" w:cs="Arial"/>
          <w:b/>
          <w:lang w:val="en-GB"/>
        </w:rPr>
        <w:t>Springer</w:t>
      </w:r>
      <w:r w:rsidRPr="004E442C">
        <w:rPr>
          <w:rFonts w:ascii="Arial" w:hAnsi="Arial" w:cs="Arial"/>
          <w:lang w:val="en-GB"/>
        </w:rPr>
        <w:t xml:space="preserve"> Nature Switzerland AG, ISBN:  978-3-030-21139-4, DOI: https://doi.org/10.1007/978-3-030-21140-0.</w:t>
      </w:r>
    </w:p>
    <w:p w14:paraId="1E3F13B6" w14:textId="7AB9B0FA" w:rsidR="00DB6C24" w:rsidRPr="00D51775" w:rsidRDefault="00DB6C24" w:rsidP="00DB6C24">
      <w:pPr>
        <w:autoSpaceDE w:val="0"/>
        <w:autoSpaceDN w:val="0"/>
        <w:adjustRightInd w:val="0"/>
        <w:jc w:val="both"/>
        <w:rPr>
          <w:rFonts w:ascii="Arial" w:hAnsi="Arial" w:cs="Arial"/>
          <w:lang w:val="en-US"/>
        </w:rPr>
      </w:pPr>
    </w:p>
    <w:p w14:paraId="74E3DCC5" w14:textId="77777777" w:rsidR="00DB6C24" w:rsidRPr="004E442C" w:rsidRDefault="00DB6C24" w:rsidP="00DB6C24">
      <w:pPr>
        <w:jc w:val="both"/>
        <w:rPr>
          <w:rFonts w:ascii="Arial" w:hAnsi="Arial" w:cs="Arial"/>
          <w:lang w:val="en-GB"/>
        </w:rPr>
      </w:pPr>
      <w:r w:rsidRPr="002C787D">
        <w:rPr>
          <w:rFonts w:ascii="Arial" w:hAnsi="Arial" w:cs="Arial"/>
        </w:rPr>
        <w:t xml:space="preserve">TOMASELLI V., Cantone G. G. (2019). </w:t>
      </w:r>
      <w:r w:rsidRPr="004E442C">
        <w:rPr>
          <w:rFonts w:ascii="Arial" w:hAnsi="Arial" w:cs="Arial"/>
          <w:lang w:val="en-GB"/>
        </w:rPr>
        <w:t xml:space="preserve">An index for crowdsourced data on multipoint scales in tourism services evaluation. In: Bini M., Amenta P., D’Ambra A., </w:t>
      </w:r>
      <w:proofErr w:type="spellStart"/>
      <w:r w:rsidRPr="004E442C">
        <w:rPr>
          <w:rFonts w:ascii="Arial" w:hAnsi="Arial" w:cs="Arial"/>
          <w:lang w:val="en-GB"/>
        </w:rPr>
        <w:t>Camminatiello</w:t>
      </w:r>
      <w:proofErr w:type="spellEnd"/>
      <w:r w:rsidRPr="004E442C">
        <w:rPr>
          <w:rFonts w:ascii="Arial" w:hAnsi="Arial" w:cs="Arial"/>
          <w:lang w:val="en-GB"/>
        </w:rPr>
        <w:t xml:space="preserve"> I. (Eds), Statistical Methods for Service Quality Evaluation, pp. 161- 165, Napoli: </w:t>
      </w:r>
      <w:proofErr w:type="spellStart"/>
      <w:r w:rsidRPr="004E442C">
        <w:rPr>
          <w:rFonts w:ascii="Arial" w:hAnsi="Arial" w:cs="Arial"/>
          <w:b/>
          <w:lang w:val="en-GB"/>
        </w:rPr>
        <w:t>Cuzzolin</w:t>
      </w:r>
      <w:proofErr w:type="spellEnd"/>
      <w:r w:rsidRPr="004E442C">
        <w:rPr>
          <w:rFonts w:ascii="Arial" w:hAnsi="Arial" w:cs="Arial"/>
          <w:b/>
          <w:lang w:val="en-GB"/>
        </w:rPr>
        <w:t xml:space="preserve"> </w:t>
      </w:r>
      <w:r w:rsidRPr="004E442C">
        <w:rPr>
          <w:rFonts w:ascii="Arial" w:hAnsi="Arial" w:cs="Arial"/>
          <w:lang w:val="en-GB"/>
        </w:rPr>
        <w:t>Publisher, ISBN 978-88-86638-65-4.</w:t>
      </w:r>
    </w:p>
    <w:p w14:paraId="40C74D66" w14:textId="77777777" w:rsidR="00E3734E" w:rsidRPr="00D51775" w:rsidRDefault="00E3734E" w:rsidP="00DB6C24">
      <w:pPr>
        <w:autoSpaceDE w:val="0"/>
        <w:autoSpaceDN w:val="0"/>
        <w:adjustRightInd w:val="0"/>
        <w:jc w:val="both"/>
        <w:rPr>
          <w:rFonts w:ascii="Arial" w:hAnsi="Arial" w:cs="Arial"/>
          <w:i/>
          <w:lang w:val="en-GB"/>
        </w:rPr>
      </w:pPr>
    </w:p>
    <w:p w14:paraId="6992DA83" w14:textId="77777777" w:rsidR="00DB6C24" w:rsidRPr="002C787D" w:rsidRDefault="00DB6C24" w:rsidP="00DB6C24">
      <w:pPr>
        <w:autoSpaceDE w:val="0"/>
        <w:autoSpaceDN w:val="0"/>
        <w:adjustRightInd w:val="0"/>
        <w:jc w:val="both"/>
        <w:rPr>
          <w:rFonts w:ascii="Arial" w:hAnsi="Arial" w:cs="Arial"/>
          <w:b/>
          <w:lang w:val="en-US"/>
        </w:rPr>
      </w:pPr>
      <w:r w:rsidRPr="002C787D">
        <w:rPr>
          <w:rFonts w:ascii="Arial" w:hAnsi="Arial" w:cs="Arial"/>
          <w:b/>
          <w:lang w:val="en-US"/>
        </w:rPr>
        <w:t>2018</w:t>
      </w:r>
    </w:p>
    <w:p w14:paraId="568E60D7" w14:textId="3D126075" w:rsidR="00DB6C24" w:rsidRPr="004E442C" w:rsidRDefault="00DB6C24" w:rsidP="00DB6C24">
      <w:pPr>
        <w:jc w:val="both"/>
        <w:rPr>
          <w:rFonts w:ascii="Arial" w:hAnsi="Arial" w:cs="Arial"/>
          <w:i/>
          <w:lang w:val="en-GB"/>
        </w:rPr>
      </w:pPr>
      <w:r w:rsidRPr="004E442C">
        <w:rPr>
          <w:rFonts w:ascii="Arial" w:hAnsi="Arial" w:cs="Arial"/>
          <w:lang w:val="en-GB"/>
        </w:rPr>
        <w:t xml:space="preserve">Gozzo S., TOMASELLI V. (2018). Network Analysis Methods for </w:t>
      </w:r>
      <w:r w:rsidRPr="004E442C">
        <w:rPr>
          <w:rFonts w:ascii="Arial" w:hAnsi="Arial" w:cs="Arial"/>
          <w:bCs/>
          <w:iCs/>
          <w:lang w:val="en-GB"/>
        </w:rPr>
        <w:t>Classification of Roles</w:t>
      </w:r>
      <w:r w:rsidRPr="004E442C">
        <w:rPr>
          <w:rFonts w:ascii="Arial" w:hAnsi="Arial" w:cs="Arial"/>
          <w:lang w:val="en-GB"/>
        </w:rPr>
        <w:t xml:space="preserve">. In: Mola F., Conversano C., Vichi M. (Eds), Classification, (Big) Data Analysis and Statistical Learning (series: Studies in Classification, Data Analysis, and Knowledge Organization), Chapter 6, pp. 51-58, Cham: </w:t>
      </w:r>
      <w:r w:rsidR="0090260F" w:rsidRPr="004E442C">
        <w:rPr>
          <w:rFonts w:ascii="Arial" w:hAnsi="Arial" w:cs="Arial"/>
          <w:b/>
          <w:lang w:val="en-GB"/>
        </w:rPr>
        <w:t>Springer</w:t>
      </w:r>
      <w:r w:rsidRPr="004E442C">
        <w:rPr>
          <w:rFonts w:ascii="Arial" w:hAnsi="Arial" w:cs="Arial"/>
          <w:lang w:val="en-GB"/>
        </w:rPr>
        <w:t xml:space="preserve"> International Publishing AG, ISBN: 978-3-319-55707-6, DOI: https://doi.org/10.1007/978-3-319-55708-3_6.</w:t>
      </w:r>
    </w:p>
    <w:p w14:paraId="758C2425" w14:textId="77777777" w:rsidR="001F1DD3" w:rsidRPr="00D51775" w:rsidRDefault="001F1DD3" w:rsidP="001F1DD3">
      <w:pPr>
        <w:jc w:val="both"/>
        <w:rPr>
          <w:rFonts w:ascii="Arial" w:hAnsi="Arial" w:cs="Arial"/>
          <w:lang w:val="en-US"/>
        </w:rPr>
      </w:pPr>
    </w:p>
    <w:p w14:paraId="1804EB69" w14:textId="77777777" w:rsidR="001F1DD3" w:rsidRPr="00D51775" w:rsidRDefault="001F1DD3" w:rsidP="001F1DD3">
      <w:pPr>
        <w:jc w:val="both"/>
        <w:rPr>
          <w:rFonts w:ascii="Arial" w:hAnsi="Arial" w:cs="Arial"/>
        </w:rPr>
      </w:pPr>
      <w:r w:rsidRPr="006379B7">
        <w:rPr>
          <w:rFonts w:ascii="Arial" w:hAnsi="Arial" w:cs="Arial"/>
        </w:rPr>
        <w:t xml:space="preserve">TOMASELLI V., Forcina A., Gnaldi M., (2018). </w:t>
      </w:r>
      <w:r w:rsidRPr="004E442C">
        <w:rPr>
          <w:rFonts w:ascii="Arial" w:hAnsi="Arial" w:cs="Arial"/>
          <w:lang w:val="en-GB"/>
        </w:rPr>
        <w:t xml:space="preserve">Modelling the effect of covariates for unbiased estimates in ecological inference methods. </w:t>
      </w:r>
      <w:r w:rsidRPr="00D51775">
        <w:rPr>
          <w:rFonts w:ascii="Arial" w:hAnsi="Arial" w:cs="Arial"/>
        </w:rPr>
        <w:t>In: Abbruzzo A., Brentari E., Chiodi M., Piacentino D. (</w:t>
      </w:r>
      <w:proofErr w:type="spellStart"/>
      <w:r w:rsidRPr="00D51775">
        <w:rPr>
          <w:rFonts w:ascii="Arial" w:hAnsi="Arial" w:cs="Arial"/>
        </w:rPr>
        <w:t>Eds</w:t>
      </w:r>
      <w:proofErr w:type="spellEnd"/>
      <w:r w:rsidRPr="00D51775">
        <w:rPr>
          <w:rFonts w:ascii="Arial" w:hAnsi="Arial" w:cs="Arial"/>
        </w:rPr>
        <w:t xml:space="preserve">), Book of short Papers SIS 2018, pp. 862-867, Milano: </w:t>
      </w:r>
      <w:r w:rsidRPr="00D51775">
        <w:rPr>
          <w:rFonts w:ascii="Arial" w:hAnsi="Arial" w:cs="Arial"/>
          <w:b/>
        </w:rPr>
        <w:t>Pearson</w:t>
      </w:r>
      <w:r w:rsidRPr="00D51775">
        <w:rPr>
          <w:rFonts w:ascii="Arial" w:hAnsi="Arial" w:cs="Arial"/>
        </w:rPr>
        <w:t>, ISBN: 978-8-891-91023-3. </w:t>
      </w:r>
    </w:p>
    <w:p w14:paraId="5E7A03CC" w14:textId="77777777" w:rsidR="00A44FEC" w:rsidRPr="006379B7" w:rsidRDefault="00A44FEC" w:rsidP="00970528">
      <w:pPr>
        <w:jc w:val="both"/>
        <w:rPr>
          <w:rFonts w:ascii="Arial" w:hAnsi="Arial" w:cs="Arial"/>
          <w:i/>
        </w:rPr>
      </w:pPr>
    </w:p>
    <w:p w14:paraId="497E74E9"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b/>
        </w:rPr>
        <w:t xml:space="preserve">2017 </w:t>
      </w:r>
    </w:p>
    <w:p w14:paraId="1357F5AD" w14:textId="77777777" w:rsidR="00DB6C24" w:rsidRPr="004E442C" w:rsidRDefault="00DB6C24" w:rsidP="00DB6C24">
      <w:pPr>
        <w:jc w:val="both"/>
        <w:rPr>
          <w:rFonts w:ascii="Arial" w:hAnsi="Arial" w:cs="Arial"/>
          <w:lang w:val="en-GB"/>
        </w:rPr>
      </w:pPr>
      <w:r w:rsidRPr="006379B7">
        <w:rPr>
          <w:rFonts w:ascii="Arial" w:hAnsi="Arial" w:cs="Arial"/>
        </w:rPr>
        <w:t xml:space="preserve">Giuffrida G., Gozzo S., Mazzeo Rinaldi F., TOMASELLI V. (2017). </w:t>
      </w:r>
      <w:r w:rsidRPr="004E442C">
        <w:rPr>
          <w:rFonts w:ascii="Arial" w:hAnsi="Arial" w:cs="Arial"/>
          <w:lang w:val="en-GB"/>
        </w:rPr>
        <w:t>Applying Network Analysis to on Line News Big Data. In: F. </w:t>
      </w:r>
      <w:proofErr w:type="spellStart"/>
      <w:r w:rsidRPr="004E442C">
        <w:rPr>
          <w:rFonts w:ascii="Arial" w:hAnsi="Arial" w:cs="Arial"/>
          <w:lang w:val="en-GB"/>
        </w:rPr>
        <w:t>Greselin</w:t>
      </w:r>
      <w:proofErr w:type="spellEnd"/>
      <w:r w:rsidRPr="004E442C">
        <w:rPr>
          <w:rFonts w:ascii="Arial" w:hAnsi="Arial" w:cs="Arial"/>
          <w:lang w:val="en-GB"/>
        </w:rPr>
        <w:t xml:space="preserve">, F. Mola and M. Zenga (Eds), </w:t>
      </w:r>
      <w:r w:rsidRPr="004E442C">
        <w:rPr>
          <w:rFonts w:ascii="Arial" w:hAnsi="Arial" w:cs="Arial"/>
          <w:color w:val="444444"/>
          <w:shd w:val="clear" w:color="auto" w:fill="FFFFFF"/>
          <w:lang w:val="en-GB"/>
        </w:rPr>
        <w:t>Classification and Data Analysis</w:t>
      </w:r>
      <w:r w:rsidRPr="004E442C">
        <w:rPr>
          <w:rFonts w:ascii="Arial" w:hAnsi="Arial" w:cs="Arial"/>
          <w:lang w:val="en-GB"/>
        </w:rPr>
        <w:t xml:space="preserve">, pp. 454-459, Milano: </w:t>
      </w:r>
      <w:r w:rsidRPr="00614D01">
        <w:rPr>
          <w:rFonts w:ascii="Arial" w:hAnsi="Arial" w:cs="Arial"/>
          <w:lang w:val="en-GB"/>
        </w:rPr>
        <w:t xml:space="preserve">Universitas </w:t>
      </w:r>
      <w:proofErr w:type="spellStart"/>
      <w:r w:rsidRPr="00614D01">
        <w:rPr>
          <w:rFonts w:ascii="Arial" w:hAnsi="Arial" w:cs="Arial"/>
          <w:lang w:val="en-GB"/>
        </w:rPr>
        <w:t>Studiorum</w:t>
      </w:r>
      <w:proofErr w:type="spellEnd"/>
      <w:r w:rsidRPr="00614D01">
        <w:rPr>
          <w:rFonts w:ascii="Arial" w:hAnsi="Arial" w:cs="Arial"/>
          <w:lang w:val="en-GB"/>
        </w:rPr>
        <w:t>,</w:t>
      </w:r>
      <w:r w:rsidRPr="004E442C">
        <w:rPr>
          <w:rFonts w:ascii="Arial" w:hAnsi="Arial" w:cs="Arial"/>
          <w:lang w:val="en-GB"/>
        </w:rPr>
        <w:t xml:space="preserve"> ISBN 978-88-99459-71-0.</w:t>
      </w:r>
    </w:p>
    <w:p w14:paraId="5768C01A" w14:textId="09F0948F" w:rsidR="00DB6C24" w:rsidRPr="00D51775" w:rsidRDefault="00DB6C24" w:rsidP="00DB6C24">
      <w:pPr>
        <w:tabs>
          <w:tab w:val="left" w:pos="1180"/>
        </w:tabs>
        <w:jc w:val="both"/>
        <w:rPr>
          <w:rFonts w:ascii="Arial" w:hAnsi="Arial" w:cs="Arial"/>
          <w:b/>
          <w:lang w:val="en-GB"/>
        </w:rPr>
      </w:pPr>
    </w:p>
    <w:p w14:paraId="05CDD072" w14:textId="12DF47DA" w:rsidR="0086674E" w:rsidRPr="00E3734E" w:rsidRDefault="00DB6C24" w:rsidP="0017198D">
      <w:pPr>
        <w:autoSpaceDE w:val="0"/>
        <w:autoSpaceDN w:val="0"/>
        <w:adjustRightInd w:val="0"/>
        <w:jc w:val="both"/>
        <w:rPr>
          <w:rFonts w:ascii="Arial" w:hAnsi="Arial" w:cs="Arial"/>
          <w:lang w:val="en-GB"/>
        </w:rPr>
      </w:pPr>
      <w:r w:rsidRPr="00D51775">
        <w:rPr>
          <w:rFonts w:ascii="Arial" w:hAnsi="Arial" w:cs="Arial"/>
          <w:lang w:val="en-GB"/>
        </w:rPr>
        <w:t xml:space="preserve">Asero V., Gozzo S., TOMASELLI V. (2017). </w:t>
      </w:r>
      <w:r w:rsidRPr="004E442C">
        <w:rPr>
          <w:rFonts w:ascii="Arial" w:hAnsi="Arial" w:cs="Arial"/>
          <w:lang w:val="en-GB"/>
        </w:rPr>
        <w:t xml:space="preserve">Shaping and Re-Shaping Tourism Areas: A Network Approach. In: Vasant P. and </w:t>
      </w:r>
      <w:proofErr w:type="spellStart"/>
      <w:r w:rsidRPr="004E442C">
        <w:rPr>
          <w:rFonts w:ascii="Arial" w:hAnsi="Arial" w:cs="Arial"/>
          <w:lang w:val="en-GB"/>
        </w:rPr>
        <w:t>Kalaivanthan</w:t>
      </w:r>
      <w:proofErr w:type="spellEnd"/>
      <w:r w:rsidRPr="004E442C">
        <w:rPr>
          <w:rFonts w:ascii="Arial" w:hAnsi="Arial" w:cs="Arial"/>
          <w:lang w:val="en-GB"/>
        </w:rPr>
        <w:t xml:space="preserve"> K. M. (Eds.), Handbook of Research on Holistic Optimization Techniques in the Hospitality, Tourism, and Travel Industry, pp. 305-325, Hershey, PA: Business IS&amp;T Books </w:t>
      </w:r>
      <w:r w:rsidR="0090260F" w:rsidRPr="004E442C">
        <w:rPr>
          <w:rFonts w:ascii="Arial" w:hAnsi="Arial" w:cs="Arial"/>
          <w:lang w:val="en-GB"/>
        </w:rPr>
        <w:t>–</w:t>
      </w:r>
      <w:r w:rsidRPr="004E442C">
        <w:rPr>
          <w:rFonts w:ascii="Arial" w:hAnsi="Arial" w:cs="Arial"/>
          <w:lang w:val="en-GB"/>
        </w:rPr>
        <w:t xml:space="preserve"> </w:t>
      </w:r>
      <w:r w:rsidR="0090260F" w:rsidRPr="004E442C">
        <w:rPr>
          <w:rFonts w:ascii="Arial" w:hAnsi="Arial" w:cs="Arial"/>
          <w:b/>
          <w:lang w:val="en-GB"/>
        </w:rPr>
        <w:t>IGI-GLOBAL</w:t>
      </w:r>
      <w:r w:rsidRPr="004E442C">
        <w:rPr>
          <w:rFonts w:ascii="Arial" w:hAnsi="Arial" w:cs="Arial"/>
          <w:lang w:val="en-GB"/>
        </w:rPr>
        <w:t>, ISBN: 9781522510543, DOI: 10.4018/978-1-5225-1054-3.ch014.</w:t>
      </w:r>
    </w:p>
    <w:p w14:paraId="619CD8DD" w14:textId="77777777" w:rsidR="007F4551" w:rsidRPr="00D51775" w:rsidRDefault="007F4551" w:rsidP="007F4551">
      <w:pPr>
        <w:jc w:val="both"/>
        <w:rPr>
          <w:rFonts w:ascii="Arial" w:hAnsi="Arial" w:cs="Arial"/>
          <w:lang w:val="en-US"/>
        </w:rPr>
      </w:pPr>
    </w:p>
    <w:p w14:paraId="1CD75350" w14:textId="77777777" w:rsidR="007F4551" w:rsidRPr="004E442C" w:rsidRDefault="007F4551" w:rsidP="007F4551">
      <w:pPr>
        <w:jc w:val="both"/>
        <w:rPr>
          <w:rFonts w:ascii="Arial" w:hAnsi="Arial" w:cs="Arial"/>
          <w:bCs/>
          <w:lang w:val="en-GB"/>
        </w:rPr>
      </w:pPr>
      <w:r w:rsidRPr="006379B7">
        <w:rPr>
          <w:rFonts w:ascii="Arial" w:hAnsi="Arial" w:cs="Arial"/>
        </w:rPr>
        <w:t xml:space="preserve">Giuffrida G., Gozzo S., Mazzeo Rinaldi F., TOMASELLI V. (2017). </w:t>
      </w:r>
      <w:r w:rsidRPr="004E442C">
        <w:rPr>
          <w:rFonts w:ascii="Arial" w:hAnsi="Arial" w:cs="Arial"/>
          <w:lang w:val="en-GB"/>
        </w:rPr>
        <w:t xml:space="preserve">Big Data and Network Analysis: A Promising Integration for Decision-Making. In: Lauro C., Amaturo E., Grassia M.G., Aragona B., Marino M. (eds) Data Science and Social Research. Epistemology, Methods, Technology and Applications. Studies in Classification, Data Analysis and Knowledge Organization, pp. 165-174, Cham: </w:t>
      </w:r>
      <w:r w:rsidRPr="004E442C">
        <w:rPr>
          <w:rFonts w:ascii="Arial" w:hAnsi="Arial" w:cs="Arial"/>
          <w:b/>
          <w:lang w:val="en-GB"/>
        </w:rPr>
        <w:t>Springer</w:t>
      </w:r>
      <w:r w:rsidRPr="004E442C">
        <w:rPr>
          <w:rFonts w:ascii="Arial" w:hAnsi="Arial" w:cs="Arial"/>
          <w:lang w:val="en-GB"/>
        </w:rPr>
        <w:t>, ISBN: 978-3-319-55476-1, DOI: https://doi.org/</w:t>
      </w:r>
      <w:r w:rsidRPr="004E442C">
        <w:rPr>
          <w:rFonts w:ascii="Arial" w:hAnsi="Arial" w:cs="Arial"/>
          <w:bCs/>
          <w:lang w:val="en-GB"/>
        </w:rPr>
        <w:t xml:space="preserve">10.1007/978-3-319-55477-8_15. </w:t>
      </w:r>
    </w:p>
    <w:p w14:paraId="472BB557" w14:textId="77777777" w:rsidR="00D64DB8" w:rsidRPr="00D51775" w:rsidRDefault="00D64DB8" w:rsidP="00DB6C24">
      <w:pPr>
        <w:jc w:val="both"/>
        <w:rPr>
          <w:rFonts w:ascii="Arial" w:hAnsi="Arial" w:cs="Arial"/>
          <w:b/>
          <w:lang w:val="en-US"/>
        </w:rPr>
      </w:pPr>
    </w:p>
    <w:p w14:paraId="25ACC36D" w14:textId="77777777" w:rsidR="00DB6C24" w:rsidRPr="002C787D" w:rsidRDefault="00DB6C24" w:rsidP="00DB6C24">
      <w:pPr>
        <w:jc w:val="both"/>
        <w:rPr>
          <w:rFonts w:ascii="Arial" w:hAnsi="Arial" w:cs="Arial"/>
          <w:b/>
          <w:lang w:val="en-US"/>
        </w:rPr>
      </w:pPr>
      <w:r w:rsidRPr="002C787D">
        <w:rPr>
          <w:rFonts w:ascii="Arial" w:hAnsi="Arial" w:cs="Arial"/>
          <w:b/>
          <w:lang w:val="en-US"/>
        </w:rPr>
        <w:t>2015</w:t>
      </w:r>
    </w:p>
    <w:p w14:paraId="6FD1E82A" w14:textId="77777777" w:rsidR="00DB6C24" w:rsidRPr="004E442C" w:rsidRDefault="00DB6C24" w:rsidP="00DB6C24">
      <w:pPr>
        <w:jc w:val="both"/>
        <w:rPr>
          <w:rFonts w:ascii="Arial" w:hAnsi="Arial" w:cs="Arial"/>
          <w:lang w:val="en-GB"/>
        </w:rPr>
      </w:pPr>
      <w:r w:rsidRPr="002C787D">
        <w:rPr>
          <w:rFonts w:ascii="Arial" w:hAnsi="Arial" w:cs="Arial"/>
          <w:lang w:val="en-US"/>
        </w:rPr>
        <w:t xml:space="preserve">Gozzo S., TOMASELLI V. (2015). </w:t>
      </w:r>
      <w:r w:rsidRPr="004E442C">
        <w:rPr>
          <w:rFonts w:ascii="Arial" w:hAnsi="Arial" w:cs="Arial"/>
          <w:lang w:val="en-GB"/>
        </w:rPr>
        <w:t xml:space="preserve">Classifying Social Roles by Network Structures. In: Mola F., Conversano C. (a cura di), CLADAG 2015 - 10th Scientific Meeting of the CLAssification and Data Analysis Group of the Italian Statistical Society, pp. 472-475, </w:t>
      </w:r>
      <w:r w:rsidRPr="00E3734E">
        <w:rPr>
          <w:rFonts w:ascii="Arial" w:hAnsi="Arial" w:cs="Arial"/>
          <w:lang w:val="en-GB"/>
        </w:rPr>
        <w:t>Cagliari: CUEC,</w:t>
      </w:r>
      <w:r w:rsidRPr="004E442C">
        <w:rPr>
          <w:rFonts w:ascii="Arial" w:hAnsi="Arial" w:cs="Arial"/>
          <w:lang w:val="en-GB"/>
        </w:rPr>
        <w:t xml:space="preserve"> ISBN: 978-88-8467-949-9.</w:t>
      </w:r>
    </w:p>
    <w:p w14:paraId="34DD34F9" w14:textId="77777777" w:rsidR="00DB6C24" w:rsidRPr="00D51775" w:rsidRDefault="00DB6C24" w:rsidP="00DB6C24">
      <w:pPr>
        <w:jc w:val="both"/>
        <w:rPr>
          <w:rFonts w:ascii="Arial" w:hAnsi="Arial" w:cs="Arial"/>
          <w:lang w:val="en-US"/>
        </w:rPr>
      </w:pPr>
    </w:p>
    <w:p w14:paraId="2545F965" w14:textId="4E650EB7" w:rsidR="00DB6C24" w:rsidRPr="009A7EBC" w:rsidRDefault="00DB6C24" w:rsidP="00DB6C24">
      <w:pPr>
        <w:jc w:val="both"/>
        <w:rPr>
          <w:rFonts w:ascii="Arial" w:hAnsi="Arial" w:cs="Arial"/>
        </w:rPr>
      </w:pPr>
      <w:r w:rsidRPr="004E442C">
        <w:rPr>
          <w:rFonts w:ascii="Arial" w:hAnsi="Arial" w:cs="Arial"/>
          <w:lang w:val="en-GB"/>
        </w:rPr>
        <w:lastRenderedPageBreak/>
        <w:t xml:space="preserve">D’Agata R., TOMASELLI V. (2015). </w:t>
      </w:r>
      <w:r w:rsidRPr="004E442C">
        <w:rPr>
          <w:rFonts w:ascii="Arial" w:hAnsi="Arial" w:cs="Arial"/>
          <w:bCs/>
          <w:iCs/>
          <w:lang w:val="en-GB"/>
        </w:rPr>
        <w:t>Meta-Analysis of Poll Accuracy Measures: A Multilevel Approach</w:t>
      </w:r>
      <w:r w:rsidRPr="004E442C">
        <w:rPr>
          <w:rFonts w:ascii="Arial" w:hAnsi="Arial" w:cs="Arial"/>
          <w:lang w:val="en-GB"/>
        </w:rPr>
        <w:t xml:space="preserve">. In: </w:t>
      </w:r>
      <w:proofErr w:type="spellStart"/>
      <w:r w:rsidRPr="004E442C">
        <w:rPr>
          <w:rFonts w:ascii="Arial" w:hAnsi="Arial" w:cs="Arial"/>
          <w:lang w:val="en-GB"/>
        </w:rPr>
        <w:t>Morlini</w:t>
      </w:r>
      <w:proofErr w:type="spellEnd"/>
      <w:r w:rsidRPr="004E442C">
        <w:rPr>
          <w:rFonts w:ascii="Arial" w:hAnsi="Arial" w:cs="Arial"/>
          <w:lang w:val="en-GB"/>
        </w:rPr>
        <w:t xml:space="preserve"> I., Minerva T. and Vichi M. (Eds), Advances in Statistical Models for Data Analysis. (series: Studies in Classification, Data Analysis, and Knowledge Organization), p. 63-71, Berlin Heidelberg: </w:t>
      </w:r>
      <w:r w:rsidR="0090260F" w:rsidRPr="004E442C">
        <w:rPr>
          <w:rFonts w:ascii="Arial" w:hAnsi="Arial" w:cs="Arial"/>
          <w:b/>
          <w:lang w:val="en-GB"/>
        </w:rPr>
        <w:t>Springer</w:t>
      </w:r>
      <w:r w:rsidRPr="004E442C">
        <w:rPr>
          <w:rFonts w:ascii="Arial" w:hAnsi="Arial" w:cs="Arial"/>
          <w:lang w:val="en-GB"/>
        </w:rPr>
        <w:t xml:space="preserve">-Verlag. </w:t>
      </w:r>
      <w:r w:rsidRPr="009A7EBC">
        <w:rPr>
          <w:rFonts w:ascii="Arial" w:hAnsi="Arial" w:cs="Arial"/>
        </w:rPr>
        <w:t xml:space="preserve">ISBN: </w:t>
      </w:r>
      <w:r w:rsidR="000A4C40">
        <w:rPr>
          <w:rFonts w:ascii="Arial" w:hAnsi="Arial" w:cs="Arial"/>
        </w:rPr>
        <w:t>978-3-319-17376-4</w:t>
      </w:r>
      <w:r w:rsidR="00F2054E">
        <w:rPr>
          <w:rFonts w:ascii="Arial" w:hAnsi="Arial" w:cs="Arial"/>
        </w:rPr>
        <w:t xml:space="preserve">, </w:t>
      </w:r>
      <w:r w:rsidR="00F2054E" w:rsidRPr="00F2054E">
        <w:rPr>
          <w:rFonts w:ascii="Arial" w:hAnsi="Arial" w:cs="Arial"/>
          <w:bCs/>
          <w:iCs/>
        </w:rPr>
        <w:t>DOI 10.1007/978-3-319-17377-1</w:t>
      </w:r>
      <w:r w:rsidR="00F2054E">
        <w:rPr>
          <w:rFonts w:ascii="Arial" w:hAnsi="Arial" w:cs="Arial"/>
          <w:bCs/>
          <w:iCs/>
        </w:rPr>
        <w:t>_8</w:t>
      </w:r>
      <w:r w:rsidRPr="009A7EBC">
        <w:rPr>
          <w:rFonts w:ascii="Arial" w:hAnsi="Arial" w:cs="Arial"/>
          <w:bCs/>
          <w:iCs/>
        </w:rPr>
        <w:t>.</w:t>
      </w:r>
    </w:p>
    <w:p w14:paraId="72D893BC" w14:textId="77777777" w:rsidR="00D64DB8" w:rsidRPr="006379B7" w:rsidRDefault="00D64DB8" w:rsidP="00DB6C24">
      <w:pPr>
        <w:autoSpaceDE w:val="0"/>
        <w:autoSpaceDN w:val="0"/>
        <w:adjustRightInd w:val="0"/>
        <w:jc w:val="both"/>
        <w:rPr>
          <w:rFonts w:ascii="Arial" w:hAnsi="Arial" w:cs="Arial"/>
          <w:b/>
        </w:rPr>
      </w:pPr>
    </w:p>
    <w:p w14:paraId="1526C294" w14:textId="77777777" w:rsidR="00DB6C24" w:rsidRPr="00E66081" w:rsidRDefault="00DB6C24" w:rsidP="00DB6C24">
      <w:pPr>
        <w:autoSpaceDE w:val="0"/>
        <w:autoSpaceDN w:val="0"/>
        <w:adjustRightInd w:val="0"/>
        <w:jc w:val="both"/>
        <w:rPr>
          <w:rFonts w:ascii="Arial" w:hAnsi="Arial" w:cs="Arial"/>
          <w:b/>
        </w:rPr>
      </w:pPr>
      <w:r w:rsidRPr="00E66081">
        <w:rPr>
          <w:rFonts w:ascii="Arial" w:hAnsi="Arial" w:cs="Arial"/>
          <w:b/>
        </w:rPr>
        <w:t>2014</w:t>
      </w:r>
    </w:p>
    <w:p w14:paraId="0B03583F" w14:textId="617E4048"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Tamburino L., Barone N., TOMASELLI V., Condorelli R., Cimino L., La Vignera S., Vicari E., Calogero A. E. (2014). Effetti del polimorfismo -211 G/T del gene FSHB sui livelli ormonali e sui parametri seminali di pazienti infertili. In: Foresta C., Ferlin A., Lenzi A., Garolla </w:t>
      </w:r>
      <w:proofErr w:type="gramStart"/>
      <w:r w:rsidRPr="006379B7">
        <w:rPr>
          <w:rFonts w:ascii="Arial" w:hAnsi="Arial" w:cs="Arial"/>
        </w:rPr>
        <w:t>A..</w:t>
      </w:r>
      <w:proofErr w:type="gramEnd"/>
      <w:r w:rsidRPr="006379B7">
        <w:rPr>
          <w:rFonts w:ascii="Arial" w:hAnsi="Arial" w:cs="Arial"/>
        </w:rPr>
        <w:t xml:space="preserve"> Gli scenari della fertilità umana tra ambiente e società. p. 285-287, Padova: </w:t>
      </w:r>
      <w:r w:rsidR="0090260F" w:rsidRPr="00E3734E">
        <w:rPr>
          <w:rFonts w:ascii="Arial" w:hAnsi="Arial" w:cs="Arial"/>
        </w:rPr>
        <w:t>CLEUP</w:t>
      </w:r>
      <w:r w:rsidRPr="00E3734E">
        <w:rPr>
          <w:rFonts w:ascii="Arial" w:hAnsi="Arial" w:cs="Arial"/>
        </w:rPr>
        <w:t>,</w:t>
      </w:r>
      <w:r w:rsidRPr="006379B7">
        <w:rPr>
          <w:rFonts w:ascii="Arial" w:hAnsi="Arial" w:cs="Arial"/>
        </w:rPr>
        <w:t xml:space="preserve"> ISBN: 978-88-6787-184-1.</w:t>
      </w:r>
    </w:p>
    <w:p w14:paraId="6493FF9B" w14:textId="77777777" w:rsidR="00F9678D" w:rsidRPr="006379B7" w:rsidRDefault="00F9678D" w:rsidP="00DB6C24">
      <w:pPr>
        <w:autoSpaceDE w:val="0"/>
        <w:autoSpaceDN w:val="0"/>
        <w:adjustRightInd w:val="0"/>
        <w:jc w:val="both"/>
        <w:rPr>
          <w:rFonts w:ascii="Arial" w:hAnsi="Arial" w:cs="Arial"/>
          <w:b/>
        </w:rPr>
      </w:pPr>
    </w:p>
    <w:p w14:paraId="78A28124"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2013</w:t>
      </w:r>
    </w:p>
    <w:p w14:paraId="0D414B20" w14:textId="5E18383D" w:rsidR="00DB6C24" w:rsidRPr="004E442C" w:rsidRDefault="00DB6C24" w:rsidP="00DB6C24">
      <w:pPr>
        <w:autoSpaceDE w:val="0"/>
        <w:autoSpaceDN w:val="0"/>
        <w:adjustRightInd w:val="0"/>
        <w:jc w:val="both"/>
        <w:rPr>
          <w:rFonts w:ascii="Arial" w:hAnsi="Arial" w:cs="Arial"/>
          <w:lang w:val="en-GB"/>
        </w:rPr>
      </w:pPr>
      <w:r w:rsidRPr="006379B7">
        <w:rPr>
          <w:rFonts w:ascii="Arial" w:hAnsi="Arial" w:cs="Arial"/>
        </w:rPr>
        <w:t xml:space="preserve">Asero V., D'Agata R., TOMASELLI V. (2013). </w:t>
      </w:r>
      <w:r w:rsidRPr="004E442C">
        <w:rPr>
          <w:rFonts w:ascii="Arial" w:hAnsi="Arial" w:cs="Arial"/>
          <w:lang w:val="en-GB"/>
        </w:rPr>
        <w:t xml:space="preserve">Analysing Tourism Demand by Motivations. In: Oliveri A. M., De Cantis S. (Eds), Analysing Local Tourism. A Statistical Perspective. p. 297-307, Maidenhead (UK): </w:t>
      </w:r>
      <w:r w:rsidR="0090260F" w:rsidRPr="004E442C">
        <w:rPr>
          <w:rFonts w:ascii="Arial" w:hAnsi="Arial" w:cs="Arial"/>
          <w:b/>
          <w:lang w:val="en-GB"/>
        </w:rPr>
        <w:t>McGraw-Hill</w:t>
      </w:r>
      <w:r w:rsidRPr="004E442C">
        <w:rPr>
          <w:rFonts w:ascii="Arial" w:hAnsi="Arial" w:cs="Arial"/>
          <w:lang w:val="en-GB"/>
        </w:rPr>
        <w:t xml:space="preserve"> Education, ISBN: 978-00-771-6100-2.</w:t>
      </w:r>
    </w:p>
    <w:p w14:paraId="506BD67C" w14:textId="77777777" w:rsidR="00DB6C24" w:rsidRPr="00D51775" w:rsidRDefault="00DB6C24" w:rsidP="00DB6C24">
      <w:pPr>
        <w:autoSpaceDE w:val="0"/>
        <w:autoSpaceDN w:val="0"/>
        <w:adjustRightInd w:val="0"/>
        <w:jc w:val="both"/>
        <w:rPr>
          <w:rFonts w:ascii="Arial" w:hAnsi="Arial" w:cs="Arial"/>
          <w:lang w:val="en-US"/>
        </w:rPr>
      </w:pPr>
    </w:p>
    <w:p w14:paraId="54102A43" w14:textId="3A08BA54" w:rsidR="00DB6C24" w:rsidRPr="004E442C" w:rsidRDefault="00DB6C24" w:rsidP="00DB6C24">
      <w:pPr>
        <w:autoSpaceDE w:val="0"/>
        <w:autoSpaceDN w:val="0"/>
        <w:adjustRightInd w:val="0"/>
        <w:jc w:val="both"/>
        <w:rPr>
          <w:rFonts w:ascii="Arial" w:hAnsi="Arial" w:cs="Arial"/>
          <w:lang w:val="en-GB"/>
        </w:rPr>
      </w:pPr>
      <w:r w:rsidRPr="00D51775">
        <w:rPr>
          <w:rFonts w:ascii="Arial" w:hAnsi="Arial" w:cs="Arial"/>
          <w:lang w:val="en-US"/>
        </w:rPr>
        <w:t xml:space="preserve">D’Agata R., TOMASELLI V. (2013). </w:t>
      </w:r>
      <w:r w:rsidRPr="004E442C">
        <w:rPr>
          <w:rFonts w:ascii="Arial" w:hAnsi="Arial" w:cs="Arial"/>
          <w:lang w:val="en-GB"/>
        </w:rPr>
        <w:t xml:space="preserve">Classifying Tourism Destinations: An Application of Network Analysis. </w:t>
      </w:r>
      <w:r w:rsidRPr="006379B7">
        <w:rPr>
          <w:rFonts w:ascii="Arial" w:hAnsi="Arial" w:cs="Arial"/>
        </w:rPr>
        <w:t>In: Giudici P., Ingrassia S., Vichi M., (</w:t>
      </w:r>
      <w:proofErr w:type="spellStart"/>
      <w:r w:rsidRPr="006379B7">
        <w:rPr>
          <w:rFonts w:ascii="Arial" w:hAnsi="Arial" w:cs="Arial"/>
        </w:rPr>
        <w:t>Eds</w:t>
      </w:r>
      <w:proofErr w:type="spellEnd"/>
      <w:r w:rsidRPr="006379B7">
        <w:rPr>
          <w:rFonts w:ascii="Arial" w:hAnsi="Arial" w:cs="Arial"/>
        </w:rPr>
        <w:t xml:space="preserve">), Statistical Models for Data Analysis. </w:t>
      </w:r>
      <w:r w:rsidRPr="004E442C">
        <w:rPr>
          <w:rFonts w:ascii="Arial" w:hAnsi="Arial" w:cs="Arial"/>
          <w:lang w:val="en-GB"/>
        </w:rPr>
        <w:t xml:space="preserve">(series: Studies in Classification, Data Analysis, and Knowledge Organization), p. 99-107, Berlin Heidelberg: </w:t>
      </w:r>
      <w:r w:rsidR="0090260F" w:rsidRPr="004E442C">
        <w:rPr>
          <w:rFonts w:ascii="Arial" w:hAnsi="Arial" w:cs="Arial"/>
          <w:b/>
          <w:lang w:val="en-GB"/>
        </w:rPr>
        <w:t>Springer</w:t>
      </w:r>
      <w:r w:rsidRPr="004E442C">
        <w:rPr>
          <w:rFonts w:ascii="Arial" w:hAnsi="Arial" w:cs="Arial"/>
          <w:lang w:val="en-GB"/>
        </w:rPr>
        <w:t>-Verlag, ISBN: 978-3-319-00031-2.</w:t>
      </w:r>
    </w:p>
    <w:p w14:paraId="509B116E" w14:textId="77777777" w:rsidR="00DB6C24" w:rsidRPr="00D51775" w:rsidRDefault="00DB6C24" w:rsidP="00DB6C24">
      <w:pPr>
        <w:autoSpaceDE w:val="0"/>
        <w:autoSpaceDN w:val="0"/>
        <w:adjustRightInd w:val="0"/>
        <w:jc w:val="both"/>
        <w:rPr>
          <w:rFonts w:ascii="Arial" w:hAnsi="Arial" w:cs="Arial"/>
          <w:lang w:val="en-US"/>
        </w:rPr>
      </w:pPr>
    </w:p>
    <w:p w14:paraId="354E1C43" w14:textId="603A3759" w:rsidR="00DB6C24" w:rsidRPr="00E3734E" w:rsidRDefault="00DB6C24" w:rsidP="00E3734E">
      <w:pPr>
        <w:autoSpaceDE w:val="0"/>
        <w:autoSpaceDN w:val="0"/>
        <w:adjustRightInd w:val="0"/>
        <w:jc w:val="both"/>
        <w:rPr>
          <w:rFonts w:ascii="Arial" w:hAnsi="Arial" w:cs="Arial"/>
          <w:lang w:val="en-GB"/>
        </w:rPr>
      </w:pPr>
      <w:r w:rsidRPr="006379B7">
        <w:rPr>
          <w:rFonts w:ascii="Arial" w:hAnsi="Arial" w:cs="Arial"/>
        </w:rPr>
        <w:t xml:space="preserve">Oliveri A. M., TOMASELLI V. (2013). </w:t>
      </w:r>
      <w:r w:rsidRPr="004E442C">
        <w:rPr>
          <w:rFonts w:ascii="Arial" w:hAnsi="Arial" w:cs="Arial"/>
          <w:lang w:val="en-GB"/>
        </w:rPr>
        <w:t xml:space="preserve">Data Quality in Tourism. Non-Sampling Errors in the Aeolian Islands Research. In: Oliveri A.M., De Cantis S. (Eds), Analysing Local Tourism. A Statistical Perspective. p. 87-108, Maidenhead (UK): </w:t>
      </w:r>
      <w:r w:rsidR="0090260F" w:rsidRPr="004E442C">
        <w:rPr>
          <w:rFonts w:ascii="Arial" w:hAnsi="Arial" w:cs="Arial"/>
          <w:b/>
          <w:lang w:val="en-GB"/>
        </w:rPr>
        <w:t>McGraw-Hill</w:t>
      </w:r>
      <w:r w:rsidRPr="004E442C">
        <w:rPr>
          <w:rFonts w:ascii="Arial" w:hAnsi="Arial" w:cs="Arial"/>
          <w:lang w:val="en-GB"/>
        </w:rPr>
        <w:t xml:space="preserve"> </w:t>
      </w:r>
      <w:proofErr w:type="gramStart"/>
      <w:r w:rsidRPr="004E442C">
        <w:rPr>
          <w:rFonts w:ascii="Arial" w:hAnsi="Arial" w:cs="Arial"/>
          <w:lang w:val="en-GB"/>
        </w:rPr>
        <w:t>Education ,</w:t>
      </w:r>
      <w:proofErr w:type="gramEnd"/>
      <w:r w:rsidRPr="004E442C">
        <w:rPr>
          <w:rFonts w:ascii="Arial" w:hAnsi="Arial" w:cs="Arial"/>
          <w:lang w:val="en-GB"/>
        </w:rPr>
        <w:t xml:space="preserve"> ISBN: 978-00-771-6100-2</w:t>
      </w:r>
      <w:r w:rsidRPr="00D51775">
        <w:rPr>
          <w:rFonts w:ascii="Arial" w:hAnsi="Arial" w:cs="Arial"/>
          <w:i/>
          <w:lang w:val="en-US"/>
        </w:rPr>
        <w:t>.</w:t>
      </w:r>
    </w:p>
    <w:p w14:paraId="109F12E1" w14:textId="77777777" w:rsidR="00DB6C24" w:rsidRPr="00D51775" w:rsidRDefault="00DB6C24" w:rsidP="00DB6C24">
      <w:pPr>
        <w:autoSpaceDE w:val="0"/>
        <w:autoSpaceDN w:val="0"/>
        <w:adjustRightInd w:val="0"/>
        <w:jc w:val="both"/>
        <w:rPr>
          <w:rFonts w:ascii="Arial" w:hAnsi="Arial" w:cs="Arial"/>
          <w:lang w:val="en-US"/>
        </w:rPr>
      </w:pPr>
    </w:p>
    <w:p w14:paraId="41A401BA" w14:textId="76196248" w:rsidR="00DB6C24" w:rsidRPr="004E442C" w:rsidRDefault="00DB6C24" w:rsidP="00DB6C24">
      <w:pPr>
        <w:autoSpaceDE w:val="0"/>
        <w:autoSpaceDN w:val="0"/>
        <w:adjustRightInd w:val="0"/>
        <w:jc w:val="both"/>
        <w:rPr>
          <w:rFonts w:ascii="Arial" w:hAnsi="Arial" w:cs="Arial"/>
          <w:lang w:val="en-GB"/>
        </w:rPr>
      </w:pPr>
      <w:r w:rsidRPr="004E442C">
        <w:rPr>
          <w:rFonts w:ascii="Arial" w:hAnsi="Arial" w:cs="Arial"/>
          <w:lang w:val="en-GB"/>
        </w:rPr>
        <w:t xml:space="preserve">D'Agata R., TOMASELLI V. (2013). Multilevel Approach in Meta-Analysis of Pre-Election Poll Accuracy. In: Minerva T., </w:t>
      </w:r>
      <w:proofErr w:type="spellStart"/>
      <w:r w:rsidRPr="004E442C">
        <w:rPr>
          <w:rFonts w:ascii="Arial" w:hAnsi="Arial" w:cs="Arial"/>
          <w:lang w:val="en-GB"/>
        </w:rPr>
        <w:t>Morlini</w:t>
      </w:r>
      <w:proofErr w:type="spellEnd"/>
      <w:r w:rsidRPr="004E442C">
        <w:rPr>
          <w:rFonts w:ascii="Arial" w:hAnsi="Arial" w:cs="Arial"/>
          <w:lang w:val="en-GB"/>
        </w:rPr>
        <w:t xml:space="preserve"> I., Palumbo F. (Eds), CLADAG 2013. 9th Scientific meeting of the Classification and Data Analysis group of the Italian Statistical Society. p. 137-140, Padova: </w:t>
      </w:r>
      <w:r w:rsidR="0090260F" w:rsidRPr="004E442C">
        <w:rPr>
          <w:rFonts w:ascii="Arial" w:hAnsi="Arial" w:cs="Arial"/>
          <w:b/>
          <w:lang w:val="en-GB"/>
        </w:rPr>
        <w:t>CLEUP</w:t>
      </w:r>
      <w:r w:rsidRPr="004E442C">
        <w:rPr>
          <w:rFonts w:ascii="Arial" w:hAnsi="Arial" w:cs="Arial"/>
          <w:lang w:val="en-GB"/>
        </w:rPr>
        <w:t xml:space="preserve"> </w:t>
      </w:r>
      <w:proofErr w:type="spellStart"/>
      <w:r w:rsidRPr="004E442C">
        <w:rPr>
          <w:rFonts w:ascii="Arial" w:hAnsi="Arial" w:cs="Arial"/>
          <w:lang w:val="en-GB"/>
        </w:rPr>
        <w:t>Editrice</w:t>
      </w:r>
      <w:proofErr w:type="spellEnd"/>
      <w:r w:rsidRPr="004E442C">
        <w:rPr>
          <w:rFonts w:ascii="Arial" w:hAnsi="Arial" w:cs="Arial"/>
          <w:lang w:val="en-GB"/>
        </w:rPr>
        <w:t>, ISBN: 978-88-6787-1179.</w:t>
      </w:r>
    </w:p>
    <w:p w14:paraId="6752024C" w14:textId="77777777" w:rsidR="00DB6C24" w:rsidRPr="00D51775" w:rsidRDefault="00DB6C24" w:rsidP="00DB6C24">
      <w:pPr>
        <w:autoSpaceDE w:val="0"/>
        <w:autoSpaceDN w:val="0"/>
        <w:adjustRightInd w:val="0"/>
        <w:jc w:val="both"/>
        <w:rPr>
          <w:rFonts w:ascii="Arial" w:hAnsi="Arial" w:cs="Arial"/>
          <w:lang w:val="en-US"/>
        </w:rPr>
      </w:pPr>
    </w:p>
    <w:p w14:paraId="502F047C" w14:textId="4620A660" w:rsidR="00DB6C24" w:rsidRPr="004E442C" w:rsidRDefault="00DB6C24" w:rsidP="00DB6C24">
      <w:pPr>
        <w:autoSpaceDE w:val="0"/>
        <w:autoSpaceDN w:val="0"/>
        <w:adjustRightInd w:val="0"/>
        <w:jc w:val="both"/>
        <w:rPr>
          <w:rFonts w:ascii="Arial" w:hAnsi="Arial" w:cs="Arial"/>
          <w:lang w:val="en-GB"/>
        </w:rPr>
      </w:pPr>
      <w:r w:rsidRPr="006379B7">
        <w:rPr>
          <w:rFonts w:ascii="Arial" w:hAnsi="Arial" w:cs="Arial"/>
        </w:rPr>
        <w:t xml:space="preserve">D'Agata R., TOMASELLI V. (2013). </w:t>
      </w:r>
      <w:proofErr w:type="spellStart"/>
      <w:r w:rsidRPr="006379B7">
        <w:rPr>
          <w:rFonts w:ascii="Arial" w:hAnsi="Arial" w:cs="Arial"/>
        </w:rPr>
        <w:t>Nonsampling</w:t>
      </w:r>
      <w:proofErr w:type="spellEnd"/>
      <w:r w:rsidRPr="006379B7">
        <w:rPr>
          <w:rFonts w:ascii="Arial" w:hAnsi="Arial" w:cs="Arial"/>
        </w:rPr>
        <w:t xml:space="preserve"> </w:t>
      </w:r>
      <w:proofErr w:type="spellStart"/>
      <w:r w:rsidRPr="006379B7">
        <w:rPr>
          <w:rFonts w:ascii="Arial" w:hAnsi="Arial" w:cs="Arial"/>
        </w:rPr>
        <w:t>Errors</w:t>
      </w:r>
      <w:proofErr w:type="spellEnd"/>
      <w:r w:rsidRPr="006379B7">
        <w:rPr>
          <w:rFonts w:ascii="Arial" w:hAnsi="Arial" w:cs="Arial"/>
        </w:rPr>
        <w:t xml:space="preserve"> in Data Quality Control. </w:t>
      </w:r>
      <w:r w:rsidRPr="004E442C">
        <w:rPr>
          <w:rFonts w:ascii="Arial" w:hAnsi="Arial" w:cs="Arial"/>
          <w:lang w:val="en-GB"/>
        </w:rPr>
        <w:t xml:space="preserve">In: Oliveri A. M., De Cantis S. (Eds), Analysing Local Tourism. A Statistical Perspective. p. 187-199, Maidenhead (UK): </w:t>
      </w:r>
      <w:r w:rsidR="0090260F" w:rsidRPr="004E442C">
        <w:rPr>
          <w:rFonts w:ascii="Arial" w:hAnsi="Arial" w:cs="Arial"/>
          <w:b/>
          <w:lang w:val="en-GB"/>
        </w:rPr>
        <w:t>McGraw-Hill</w:t>
      </w:r>
      <w:r w:rsidRPr="004E442C">
        <w:rPr>
          <w:rFonts w:ascii="Arial" w:hAnsi="Arial" w:cs="Arial"/>
          <w:lang w:val="en-GB"/>
        </w:rPr>
        <w:t xml:space="preserve"> Education, ISBN: 978-00-771-6100-2.</w:t>
      </w:r>
    </w:p>
    <w:p w14:paraId="2F3AF831" w14:textId="77777777" w:rsidR="00DB6C24" w:rsidRPr="00D51775" w:rsidRDefault="00DB6C24" w:rsidP="00DB6C24">
      <w:pPr>
        <w:autoSpaceDE w:val="0"/>
        <w:autoSpaceDN w:val="0"/>
        <w:adjustRightInd w:val="0"/>
        <w:jc w:val="both"/>
        <w:rPr>
          <w:rFonts w:ascii="Arial" w:hAnsi="Arial" w:cs="Arial"/>
          <w:lang w:val="en-US"/>
        </w:rPr>
      </w:pPr>
    </w:p>
    <w:p w14:paraId="04503D5B" w14:textId="77777777" w:rsidR="00DB6C24" w:rsidRPr="006379B7" w:rsidRDefault="00DB6C24" w:rsidP="00DB6C24">
      <w:pPr>
        <w:autoSpaceDE w:val="0"/>
        <w:autoSpaceDN w:val="0"/>
        <w:adjustRightInd w:val="0"/>
        <w:jc w:val="both"/>
        <w:rPr>
          <w:rFonts w:ascii="Arial" w:hAnsi="Arial" w:cs="Arial"/>
        </w:rPr>
      </w:pPr>
      <w:r w:rsidRPr="004E442C">
        <w:rPr>
          <w:rFonts w:ascii="Arial" w:hAnsi="Arial" w:cs="Arial"/>
          <w:lang w:val="en-GB"/>
        </w:rPr>
        <w:t xml:space="preserve">D'Agata R., TOMASELLI V. (2013). Pre-election poll accuracy: meta-analysis as multilevel approach. </w:t>
      </w:r>
      <w:r w:rsidRPr="006379B7">
        <w:rPr>
          <w:rFonts w:ascii="Arial" w:hAnsi="Arial" w:cs="Arial"/>
        </w:rPr>
        <w:t xml:space="preserve">In: Diamanti I., Ceccarini L. (a cura di), Sondaggi ed elezioni. Le regole del gioco e della comunicazione. p. 23-38, Firenze: </w:t>
      </w:r>
      <w:r w:rsidRPr="006379B7">
        <w:rPr>
          <w:rFonts w:ascii="Arial" w:hAnsi="Arial" w:cs="Arial"/>
          <w:b/>
        </w:rPr>
        <w:t>Società Italiana di Studi Elettorali</w:t>
      </w:r>
      <w:r w:rsidRPr="006379B7">
        <w:rPr>
          <w:rFonts w:ascii="Arial" w:hAnsi="Arial" w:cs="Arial"/>
        </w:rPr>
        <w:t xml:space="preserve"> (S.I.S.E.), ISBN: 978-88-907-8181-0.</w:t>
      </w:r>
    </w:p>
    <w:p w14:paraId="21B9B52E" w14:textId="77777777" w:rsidR="00DB6C24" w:rsidRPr="006379B7" w:rsidRDefault="00DB6C24" w:rsidP="00DB6C24">
      <w:pPr>
        <w:autoSpaceDE w:val="0"/>
        <w:autoSpaceDN w:val="0"/>
        <w:adjustRightInd w:val="0"/>
        <w:jc w:val="both"/>
        <w:rPr>
          <w:rFonts w:ascii="Arial" w:hAnsi="Arial" w:cs="Arial"/>
        </w:rPr>
      </w:pPr>
    </w:p>
    <w:p w14:paraId="6C685FEE" w14:textId="02480A1D" w:rsidR="00DB6C24" w:rsidRPr="004E442C" w:rsidRDefault="00DB6C24" w:rsidP="00DB6C24">
      <w:pPr>
        <w:autoSpaceDE w:val="0"/>
        <w:autoSpaceDN w:val="0"/>
        <w:adjustRightInd w:val="0"/>
        <w:jc w:val="both"/>
        <w:rPr>
          <w:rFonts w:ascii="Arial" w:hAnsi="Arial" w:cs="Arial"/>
          <w:lang w:val="en-GB"/>
        </w:rPr>
      </w:pPr>
      <w:r w:rsidRPr="006379B7">
        <w:rPr>
          <w:rFonts w:ascii="Arial" w:hAnsi="Arial" w:cs="Arial"/>
        </w:rPr>
        <w:t xml:space="preserve">Asero V., D'Agata R., Gozzo S., TOMASELLI V. (2013). </w:t>
      </w:r>
      <w:r w:rsidRPr="004E442C">
        <w:rPr>
          <w:rFonts w:ascii="Arial" w:hAnsi="Arial" w:cs="Arial"/>
          <w:lang w:val="en-GB"/>
        </w:rPr>
        <w:t xml:space="preserve">Tourism Mobility Among Destinations: </w:t>
      </w:r>
      <w:proofErr w:type="gramStart"/>
      <w:r w:rsidRPr="004E442C">
        <w:rPr>
          <w:rFonts w:ascii="Arial" w:hAnsi="Arial" w:cs="Arial"/>
          <w:lang w:val="en-GB"/>
        </w:rPr>
        <w:t>an</w:t>
      </w:r>
      <w:proofErr w:type="gramEnd"/>
      <w:r w:rsidRPr="004E442C">
        <w:rPr>
          <w:rFonts w:ascii="Arial" w:hAnsi="Arial" w:cs="Arial"/>
          <w:lang w:val="en-GB"/>
        </w:rPr>
        <w:t xml:space="preserve"> Application of Network Analysis. In: Oliveri A. M., De Cantis S. (Eds), Analysing Local Tourism. A Statistical Perspective. p. 309-324, Maidenhead (UK): </w:t>
      </w:r>
      <w:r w:rsidR="0090260F" w:rsidRPr="004E442C">
        <w:rPr>
          <w:rFonts w:ascii="Arial" w:hAnsi="Arial" w:cs="Arial"/>
          <w:b/>
          <w:lang w:val="en-GB"/>
        </w:rPr>
        <w:t>McGraw-Hill</w:t>
      </w:r>
      <w:r w:rsidRPr="004E442C">
        <w:rPr>
          <w:rFonts w:ascii="Arial" w:hAnsi="Arial" w:cs="Arial"/>
          <w:lang w:val="en-GB"/>
        </w:rPr>
        <w:t xml:space="preserve"> Education, ISBN: 978-00-771-6100-2.</w:t>
      </w:r>
    </w:p>
    <w:p w14:paraId="10355DBC" w14:textId="77777777" w:rsidR="002A08CC" w:rsidRPr="00D51775" w:rsidRDefault="002A08CC" w:rsidP="00DB6C24">
      <w:pPr>
        <w:autoSpaceDE w:val="0"/>
        <w:autoSpaceDN w:val="0"/>
        <w:adjustRightInd w:val="0"/>
        <w:jc w:val="both"/>
        <w:rPr>
          <w:rFonts w:ascii="Arial" w:hAnsi="Arial" w:cs="Arial"/>
          <w:lang w:val="en-US"/>
        </w:rPr>
      </w:pPr>
    </w:p>
    <w:p w14:paraId="5D11ADE0" w14:textId="77777777" w:rsidR="002A08CC" w:rsidRPr="006379B7" w:rsidRDefault="002A08CC" w:rsidP="002A08CC">
      <w:pPr>
        <w:autoSpaceDE w:val="0"/>
        <w:autoSpaceDN w:val="0"/>
        <w:adjustRightInd w:val="0"/>
        <w:jc w:val="both"/>
        <w:rPr>
          <w:rFonts w:ascii="Arial" w:hAnsi="Arial" w:cs="Arial"/>
        </w:rPr>
      </w:pPr>
      <w:r w:rsidRPr="006379B7">
        <w:rPr>
          <w:rFonts w:ascii="Arial" w:hAnsi="Arial" w:cs="Arial"/>
        </w:rPr>
        <w:t xml:space="preserve">Asero V., D’Agata R., TOMASELLI V. (2013). Comportamento del consumatore: dalle motivazioni alle tipologie. In: De Cantis S., Oliveri A. M. (a cura di), Mobilità del turismo </w:t>
      </w:r>
      <w:r w:rsidRPr="006379B7">
        <w:rPr>
          <w:rFonts w:ascii="Arial" w:hAnsi="Arial" w:cs="Arial"/>
        </w:rPr>
        <w:lastRenderedPageBreak/>
        <w:t xml:space="preserve">regionale incoming. Aspetti socio-economici dei comportamenti e delle motivazioni. Vol. 3, p. 49-59, Milano: </w:t>
      </w:r>
      <w:r w:rsidRPr="006379B7">
        <w:rPr>
          <w:rFonts w:ascii="Arial" w:hAnsi="Arial" w:cs="Arial"/>
          <w:b/>
        </w:rPr>
        <w:t>McGraw-Hill</w:t>
      </w:r>
      <w:r w:rsidRPr="006379B7">
        <w:rPr>
          <w:rFonts w:ascii="Arial" w:hAnsi="Arial" w:cs="Arial"/>
        </w:rPr>
        <w:t xml:space="preserve"> </w:t>
      </w:r>
      <w:proofErr w:type="spellStart"/>
      <w:r w:rsidRPr="006379B7">
        <w:rPr>
          <w:rFonts w:ascii="Arial" w:hAnsi="Arial" w:cs="Arial"/>
        </w:rPr>
        <w:t>Education</w:t>
      </w:r>
      <w:proofErr w:type="spellEnd"/>
      <w:r w:rsidRPr="006379B7">
        <w:rPr>
          <w:rFonts w:ascii="Arial" w:hAnsi="Arial" w:cs="Arial"/>
        </w:rPr>
        <w:t>, ISBN: 978-88-386-9077-8.</w:t>
      </w:r>
    </w:p>
    <w:p w14:paraId="2EB8A5A6" w14:textId="77777777" w:rsidR="002A08CC" w:rsidRPr="00E66081" w:rsidRDefault="002A08CC" w:rsidP="002A08CC">
      <w:pPr>
        <w:autoSpaceDE w:val="0"/>
        <w:autoSpaceDN w:val="0"/>
        <w:adjustRightInd w:val="0"/>
        <w:jc w:val="both"/>
        <w:rPr>
          <w:rFonts w:ascii="Arial" w:hAnsi="Arial" w:cs="Arial"/>
        </w:rPr>
      </w:pPr>
    </w:p>
    <w:p w14:paraId="7CB7A705" w14:textId="77777777" w:rsidR="002A08CC" w:rsidRPr="006379B7" w:rsidRDefault="002A08CC" w:rsidP="002A08CC">
      <w:pPr>
        <w:autoSpaceDE w:val="0"/>
        <w:autoSpaceDN w:val="0"/>
        <w:adjustRightInd w:val="0"/>
        <w:jc w:val="both"/>
        <w:rPr>
          <w:rFonts w:ascii="Arial" w:hAnsi="Arial" w:cs="Arial"/>
        </w:rPr>
      </w:pPr>
      <w:r w:rsidRPr="006379B7">
        <w:rPr>
          <w:rFonts w:ascii="Arial" w:hAnsi="Arial" w:cs="Arial"/>
        </w:rPr>
        <w:t xml:space="preserve">D’Agata R., TOMASELLI V. (2013). Controllo di qualità dei dati: errori non campionari. In: De Cantis S., Oliveri A. M. (a cura di), Mobilità del turismo regionale incoming. Aspetti socio-economici dei comportamenti e delle motivazioni. Vol. 3, p. 73-86, Milano: </w:t>
      </w:r>
      <w:r w:rsidRPr="006379B7">
        <w:rPr>
          <w:rFonts w:ascii="Arial" w:hAnsi="Arial" w:cs="Arial"/>
          <w:b/>
        </w:rPr>
        <w:t>McGraw-Hill</w:t>
      </w:r>
      <w:r w:rsidRPr="006379B7">
        <w:rPr>
          <w:rFonts w:ascii="Arial" w:hAnsi="Arial" w:cs="Arial"/>
        </w:rPr>
        <w:t xml:space="preserve"> </w:t>
      </w:r>
      <w:proofErr w:type="spellStart"/>
      <w:r w:rsidRPr="006379B7">
        <w:rPr>
          <w:rFonts w:ascii="Arial" w:hAnsi="Arial" w:cs="Arial"/>
        </w:rPr>
        <w:t>Education</w:t>
      </w:r>
      <w:proofErr w:type="spellEnd"/>
      <w:r w:rsidRPr="006379B7">
        <w:rPr>
          <w:rFonts w:ascii="Arial" w:hAnsi="Arial" w:cs="Arial"/>
        </w:rPr>
        <w:t>, ISBN: 978-88-386-9077-8.</w:t>
      </w:r>
    </w:p>
    <w:p w14:paraId="2C8F633A" w14:textId="77777777" w:rsidR="002A08CC" w:rsidRPr="009A7EBC" w:rsidRDefault="002A08CC" w:rsidP="002A08CC">
      <w:pPr>
        <w:autoSpaceDE w:val="0"/>
        <w:autoSpaceDN w:val="0"/>
        <w:adjustRightInd w:val="0"/>
        <w:jc w:val="both"/>
        <w:rPr>
          <w:rFonts w:ascii="Arial" w:hAnsi="Arial" w:cs="Arial"/>
          <w:i/>
        </w:rPr>
      </w:pPr>
      <w:r w:rsidRPr="009A7EBC">
        <w:rPr>
          <w:rFonts w:ascii="Arial" w:hAnsi="Arial" w:cs="Arial"/>
          <w:i/>
        </w:rPr>
        <w:t>Peer-review.</w:t>
      </w:r>
    </w:p>
    <w:p w14:paraId="346A4D44" w14:textId="77777777" w:rsidR="00B52BCC" w:rsidRDefault="00B52BCC" w:rsidP="00DB6C24">
      <w:pPr>
        <w:autoSpaceDE w:val="0"/>
        <w:autoSpaceDN w:val="0"/>
        <w:adjustRightInd w:val="0"/>
        <w:jc w:val="both"/>
        <w:rPr>
          <w:rFonts w:ascii="Arial" w:hAnsi="Arial" w:cs="Arial"/>
          <w:i/>
        </w:rPr>
      </w:pPr>
    </w:p>
    <w:p w14:paraId="51AA6852"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2012</w:t>
      </w:r>
    </w:p>
    <w:p w14:paraId="1171040F" w14:textId="6979A96F" w:rsidR="00DB6C24" w:rsidRPr="0042351F" w:rsidRDefault="00DB6C24" w:rsidP="00DB6C24">
      <w:pPr>
        <w:autoSpaceDE w:val="0"/>
        <w:autoSpaceDN w:val="0"/>
        <w:adjustRightInd w:val="0"/>
        <w:jc w:val="both"/>
        <w:rPr>
          <w:rFonts w:ascii="Arial" w:hAnsi="Arial" w:cs="Arial"/>
        </w:rPr>
      </w:pPr>
      <w:r w:rsidRPr="006379B7">
        <w:rPr>
          <w:rFonts w:ascii="Arial" w:hAnsi="Arial" w:cs="Arial"/>
        </w:rPr>
        <w:t xml:space="preserve">TOMASELLI V. (2012). Analisi della domanda: approcci teorici, metodi e strumenti. In: Asero V., D'Agata R., TOMASELLI V. (a cura di), Turismo e territorio: analisi empiriche ed approcci metodologici. </w:t>
      </w:r>
      <w:r w:rsidRPr="0042351F">
        <w:rPr>
          <w:rFonts w:ascii="Arial" w:hAnsi="Arial" w:cs="Arial"/>
        </w:rPr>
        <w:t xml:space="preserve">Vol. 4, p. 3-7, Milano: </w:t>
      </w:r>
      <w:r w:rsidR="0090260F" w:rsidRPr="0042351F">
        <w:rPr>
          <w:rFonts w:ascii="Arial" w:hAnsi="Arial" w:cs="Arial"/>
          <w:b/>
        </w:rPr>
        <w:t>McGraw-Hill</w:t>
      </w:r>
      <w:r w:rsidRPr="0042351F">
        <w:rPr>
          <w:rFonts w:ascii="Arial" w:hAnsi="Arial" w:cs="Arial"/>
        </w:rPr>
        <w:t xml:space="preserve"> </w:t>
      </w:r>
      <w:proofErr w:type="spellStart"/>
      <w:r w:rsidRPr="0042351F">
        <w:rPr>
          <w:rFonts w:ascii="Arial" w:hAnsi="Arial" w:cs="Arial"/>
        </w:rPr>
        <w:t>Education</w:t>
      </w:r>
      <w:proofErr w:type="spellEnd"/>
      <w:r w:rsidRPr="0042351F">
        <w:rPr>
          <w:rFonts w:ascii="Arial" w:hAnsi="Arial" w:cs="Arial"/>
        </w:rPr>
        <w:t>, ISBN: 978-88-386-6844-9.</w:t>
      </w:r>
    </w:p>
    <w:p w14:paraId="6D22EDCF" w14:textId="77777777" w:rsidR="00B52BCC" w:rsidRPr="0042351F" w:rsidRDefault="00B52BCC" w:rsidP="00DB6C24">
      <w:pPr>
        <w:autoSpaceDE w:val="0"/>
        <w:autoSpaceDN w:val="0"/>
        <w:adjustRightInd w:val="0"/>
        <w:jc w:val="both"/>
        <w:rPr>
          <w:rFonts w:ascii="Arial" w:hAnsi="Arial" w:cs="Arial"/>
          <w:i/>
        </w:rPr>
      </w:pPr>
    </w:p>
    <w:p w14:paraId="1C0513BC" w14:textId="7733AEEE" w:rsidR="00DB6C24" w:rsidRPr="00D51775" w:rsidRDefault="00DB6C24" w:rsidP="00DB6C24">
      <w:pPr>
        <w:autoSpaceDE w:val="0"/>
        <w:autoSpaceDN w:val="0"/>
        <w:adjustRightInd w:val="0"/>
        <w:jc w:val="both"/>
        <w:rPr>
          <w:rFonts w:ascii="Arial" w:hAnsi="Arial" w:cs="Arial"/>
          <w:lang w:val="en-US"/>
        </w:rPr>
      </w:pPr>
      <w:r w:rsidRPr="00D51775">
        <w:rPr>
          <w:rFonts w:ascii="Arial" w:hAnsi="Arial" w:cs="Arial"/>
        </w:rPr>
        <w:t xml:space="preserve">Asero V., D’Agata R., Gozzo S., TOMASELLI V. (2012). </w:t>
      </w:r>
      <w:r w:rsidRPr="006379B7">
        <w:rPr>
          <w:rFonts w:ascii="Arial" w:hAnsi="Arial" w:cs="Arial"/>
        </w:rPr>
        <w:t xml:space="preserve">La Network Analysis per lo studio della mobilità turistica. In: Asero V., D’Agata R., TOMASELLI V. (a cura di), Turismo e territorio: analisi empiriche ed approcci metodologici. </w:t>
      </w:r>
      <w:r w:rsidRPr="00D51775">
        <w:rPr>
          <w:rFonts w:ascii="Arial" w:hAnsi="Arial" w:cs="Arial"/>
          <w:lang w:val="en-US"/>
        </w:rPr>
        <w:t xml:space="preserve">Vol. 4, p. 21-37, Milano: </w:t>
      </w:r>
      <w:r w:rsidR="0090260F" w:rsidRPr="00D51775">
        <w:rPr>
          <w:rFonts w:ascii="Arial" w:hAnsi="Arial" w:cs="Arial"/>
          <w:b/>
          <w:lang w:val="en-US"/>
        </w:rPr>
        <w:t>McGraw-</w:t>
      </w:r>
      <w:r w:rsidRPr="00D51775">
        <w:rPr>
          <w:rFonts w:ascii="Arial" w:hAnsi="Arial" w:cs="Arial"/>
          <w:b/>
          <w:lang w:val="en-US"/>
        </w:rPr>
        <w:t>Hill</w:t>
      </w:r>
      <w:r w:rsidRPr="00D51775">
        <w:rPr>
          <w:rFonts w:ascii="Arial" w:hAnsi="Arial" w:cs="Arial"/>
          <w:lang w:val="en-US"/>
        </w:rPr>
        <w:t xml:space="preserve"> Education, ISBN: 978-88-386-6844-9.</w:t>
      </w:r>
    </w:p>
    <w:p w14:paraId="60AA5C80" w14:textId="77777777" w:rsidR="00D64DB8" w:rsidRPr="00D51775" w:rsidRDefault="00D64DB8" w:rsidP="00DB6C24">
      <w:pPr>
        <w:autoSpaceDE w:val="0"/>
        <w:autoSpaceDN w:val="0"/>
        <w:adjustRightInd w:val="0"/>
        <w:jc w:val="both"/>
        <w:rPr>
          <w:rFonts w:ascii="Arial" w:hAnsi="Arial" w:cs="Arial"/>
          <w:b/>
          <w:lang w:val="en-US"/>
        </w:rPr>
      </w:pPr>
    </w:p>
    <w:p w14:paraId="0D99AFB3" w14:textId="77777777" w:rsidR="00DB6C24" w:rsidRPr="004E442C" w:rsidRDefault="00DB6C24" w:rsidP="00DB6C24">
      <w:pPr>
        <w:autoSpaceDE w:val="0"/>
        <w:autoSpaceDN w:val="0"/>
        <w:adjustRightInd w:val="0"/>
        <w:jc w:val="both"/>
        <w:rPr>
          <w:rFonts w:ascii="Arial" w:hAnsi="Arial" w:cs="Arial"/>
          <w:b/>
          <w:lang w:val="en-GB"/>
        </w:rPr>
      </w:pPr>
      <w:r w:rsidRPr="004E442C">
        <w:rPr>
          <w:rFonts w:ascii="Arial" w:hAnsi="Arial" w:cs="Arial"/>
          <w:b/>
          <w:lang w:val="en-GB"/>
        </w:rPr>
        <w:t>2011</w:t>
      </w:r>
    </w:p>
    <w:p w14:paraId="5BF61154" w14:textId="77777777" w:rsidR="00DB6C24" w:rsidRPr="009A7EBC" w:rsidRDefault="00DB6C24" w:rsidP="00DB6C24">
      <w:pPr>
        <w:autoSpaceDE w:val="0"/>
        <w:autoSpaceDN w:val="0"/>
        <w:adjustRightInd w:val="0"/>
        <w:jc w:val="both"/>
        <w:rPr>
          <w:rFonts w:ascii="Arial" w:hAnsi="Arial" w:cs="Arial"/>
        </w:rPr>
      </w:pPr>
      <w:r w:rsidRPr="004E442C">
        <w:rPr>
          <w:rFonts w:ascii="Arial" w:hAnsi="Arial" w:cs="Arial"/>
          <w:lang w:val="en-GB"/>
        </w:rPr>
        <w:t xml:space="preserve">D'Agata R., TOMASELLI V. (2011). Classifying Tourism Destinations: An Application of Network Analysis. In: </w:t>
      </w:r>
      <w:proofErr w:type="spellStart"/>
      <w:r w:rsidRPr="004E442C">
        <w:rPr>
          <w:rFonts w:ascii="Arial" w:hAnsi="Arial" w:cs="Arial"/>
          <w:lang w:val="en-GB"/>
        </w:rPr>
        <w:t>Cerchiello</w:t>
      </w:r>
      <w:proofErr w:type="spellEnd"/>
      <w:r w:rsidRPr="004E442C">
        <w:rPr>
          <w:rFonts w:ascii="Arial" w:hAnsi="Arial" w:cs="Arial"/>
          <w:lang w:val="en-GB"/>
        </w:rPr>
        <w:t xml:space="preserve"> P., Tarantola C. (a cura di), CLADAG 2011: 8th Scientific Meeting of the CLAssification and Data Analysis Group of the Italian Statistical Society, vol. </w:t>
      </w:r>
      <w:r w:rsidRPr="009A7EBC">
        <w:rPr>
          <w:rFonts w:ascii="Arial" w:hAnsi="Arial" w:cs="Arial"/>
        </w:rPr>
        <w:t>VIII, p. 19-22, Pavia</w:t>
      </w:r>
      <w:r w:rsidRPr="00B52BCC">
        <w:rPr>
          <w:rFonts w:ascii="Arial" w:hAnsi="Arial" w:cs="Arial"/>
        </w:rPr>
        <w:t>: Pavia University Press,</w:t>
      </w:r>
      <w:r w:rsidRPr="009A7EBC">
        <w:rPr>
          <w:rFonts w:ascii="Arial" w:hAnsi="Arial" w:cs="Arial"/>
        </w:rPr>
        <w:t xml:space="preserve"> ISBN: 978-88-96764-22-0.</w:t>
      </w:r>
    </w:p>
    <w:p w14:paraId="01556AD2" w14:textId="77777777" w:rsidR="00DB6C24" w:rsidRPr="006379B7" w:rsidRDefault="00DB6C24" w:rsidP="00DB6C24">
      <w:pPr>
        <w:autoSpaceDE w:val="0"/>
        <w:autoSpaceDN w:val="0"/>
        <w:adjustRightInd w:val="0"/>
        <w:jc w:val="both"/>
        <w:rPr>
          <w:rFonts w:ascii="Arial" w:hAnsi="Arial" w:cs="Arial"/>
        </w:rPr>
      </w:pPr>
    </w:p>
    <w:p w14:paraId="44EFB4E2"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Asero V., D’Agata R., TOMASELLI V. (2011). La mobilità fra le destinazioni turistiche in Sicilia: un approccio di Network Analysis. In: Asero V.; D’Agata R.; TOMASELLI V. (a cura di), Turisti per caso? Il turismo sul territorio: motivazioni e comportamenti di spesa. p. 15-20, Acireale</w:t>
      </w:r>
      <w:r w:rsidRPr="00B52BCC">
        <w:rPr>
          <w:rFonts w:ascii="Arial" w:hAnsi="Arial" w:cs="Arial"/>
        </w:rPr>
        <w:t>: Bonanno Editore</w:t>
      </w:r>
      <w:r w:rsidRPr="006379B7">
        <w:rPr>
          <w:rFonts w:ascii="Arial" w:hAnsi="Arial" w:cs="Arial"/>
        </w:rPr>
        <w:t>, ISBN: 978-88-7796-849-4.</w:t>
      </w:r>
    </w:p>
    <w:p w14:paraId="12324FE8" w14:textId="77777777" w:rsidR="00DB6C24" w:rsidRPr="006379B7" w:rsidRDefault="00DB6C24" w:rsidP="00DB6C24">
      <w:pPr>
        <w:autoSpaceDE w:val="0"/>
        <w:autoSpaceDN w:val="0"/>
        <w:adjustRightInd w:val="0"/>
        <w:jc w:val="both"/>
        <w:rPr>
          <w:rFonts w:ascii="Arial" w:hAnsi="Arial" w:cs="Arial"/>
          <w:b/>
        </w:rPr>
      </w:pPr>
    </w:p>
    <w:p w14:paraId="2CCA1C3F" w14:textId="700A22AB" w:rsidR="00D64DB8" w:rsidRPr="0042351F" w:rsidRDefault="00DB6C24" w:rsidP="00DB6C24">
      <w:pPr>
        <w:autoSpaceDE w:val="0"/>
        <w:autoSpaceDN w:val="0"/>
        <w:adjustRightInd w:val="0"/>
        <w:jc w:val="both"/>
        <w:rPr>
          <w:rFonts w:ascii="Arial" w:hAnsi="Arial" w:cs="Arial"/>
        </w:rPr>
      </w:pPr>
      <w:r w:rsidRPr="004E442C">
        <w:rPr>
          <w:rFonts w:ascii="Arial" w:hAnsi="Arial" w:cs="Arial"/>
          <w:lang w:val="en-GB"/>
        </w:rPr>
        <w:t xml:space="preserve">D’Agata R., TOMASELLI V. (2011). Using Multilevel Models to Analyse the Context of Electoral Data. In: Ingrassia S., Rocci R., Vichi M. (Eds), New Perspectives in Statistical </w:t>
      </w:r>
      <w:proofErr w:type="spellStart"/>
      <w:r w:rsidRPr="004E442C">
        <w:rPr>
          <w:rFonts w:ascii="Arial" w:hAnsi="Arial" w:cs="Arial"/>
          <w:lang w:val="en-GB"/>
        </w:rPr>
        <w:t>Modeling</w:t>
      </w:r>
      <w:proofErr w:type="spellEnd"/>
      <w:r w:rsidRPr="004E442C">
        <w:rPr>
          <w:rFonts w:ascii="Arial" w:hAnsi="Arial" w:cs="Arial"/>
          <w:lang w:val="en-GB"/>
        </w:rPr>
        <w:t xml:space="preserve"> and Data Analysis. (series: Studies in Classification, Data Analysis, and Knowledge Organization), vol. </w:t>
      </w:r>
      <w:r w:rsidRPr="0042351F">
        <w:rPr>
          <w:rFonts w:ascii="Arial" w:hAnsi="Arial" w:cs="Arial"/>
        </w:rPr>
        <w:t xml:space="preserve">XXII, p. 561-568, Berlin Heidelberg: </w:t>
      </w:r>
      <w:r w:rsidR="0090260F" w:rsidRPr="0042351F">
        <w:rPr>
          <w:rFonts w:ascii="Arial" w:hAnsi="Arial" w:cs="Arial"/>
          <w:b/>
        </w:rPr>
        <w:t>Springer</w:t>
      </w:r>
      <w:r w:rsidRPr="0042351F">
        <w:rPr>
          <w:rFonts w:ascii="Arial" w:hAnsi="Arial" w:cs="Arial"/>
        </w:rPr>
        <w:t>-</w:t>
      </w:r>
      <w:proofErr w:type="spellStart"/>
      <w:r w:rsidRPr="0042351F">
        <w:rPr>
          <w:rFonts w:ascii="Arial" w:hAnsi="Arial" w:cs="Arial"/>
        </w:rPr>
        <w:t>Verlag</w:t>
      </w:r>
      <w:proofErr w:type="spellEnd"/>
      <w:r w:rsidRPr="0042351F">
        <w:rPr>
          <w:rFonts w:ascii="Arial" w:hAnsi="Arial" w:cs="Arial"/>
        </w:rPr>
        <w:t>, ISBN: 978-3-642-11362-8. DOI: 10.1007/978-3-642-11363-5_63.</w:t>
      </w:r>
    </w:p>
    <w:p w14:paraId="3B4C6288" w14:textId="77777777" w:rsidR="006709A3" w:rsidRPr="006379B7" w:rsidRDefault="006709A3" w:rsidP="00DB6C24">
      <w:pPr>
        <w:autoSpaceDE w:val="0"/>
        <w:autoSpaceDN w:val="0"/>
        <w:adjustRightInd w:val="0"/>
        <w:jc w:val="both"/>
        <w:rPr>
          <w:rFonts w:ascii="Arial" w:hAnsi="Arial" w:cs="Arial"/>
        </w:rPr>
      </w:pPr>
    </w:p>
    <w:p w14:paraId="08D5FAE2"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2010</w:t>
      </w:r>
    </w:p>
    <w:p w14:paraId="14065E8F"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D’Agata R., TOMASELLI V. (2010). Dalle primarie alle elezioni: analisi territoriale della mobilitazione elettorale. In: De Luca R., Venturino F. (a cura di), Mobilitazione e partecipazione elettorale. Un’analisi delle “primarie” per l’elezione del primo segretario del PD. p. 43-78, </w:t>
      </w:r>
      <w:r w:rsidRPr="00B52BCC">
        <w:rPr>
          <w:rFonts w:ascii="Arial" w:hAnsi="Arial" w:cs="Arial"/>
        </w:rPr>
        <w:t>Roma: Aracne,</w:t>
      </w:r>
      <w:r w:rsidRPr="006379B7">
        <w:rPr>
          <w:rFonts w:ascii="Arial" w:hAnsi="Arial" w:cs="Arial"/>
        </w:rPr>
        <w:t xml:space="preserve"> ISBN: 978-88-548-3248-0.</w:t>
      </w:r>
    </w:p>
    <w:p w14:paraId="5E1BCFE7" w14:textId="77777777" w:rsidR="00DB6C24" w:rsidRPr="006379B7" w:rsidRDefault="00DB6C24" w:rsidP="00DB6C24">
      <w:pPr>
        <w:autoSpaceDE w:val="0"/>
        <w:autoSpaceDN w:val="0"/>
        <w:adjustRightInd w:val="0"/>
        <w:jc w:val="both"/>
        <w:rPr>
          <w:rFonts w:ascii="Arial" w:hAnsi="Arial" w:cs="Arial"/>
        </w:rPr>
      </w:pPr>
    </w:p>
    <w:p w14:paraId="6C03C8CD"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Sampugnaro R., TOMASELLI V. (2010). Le fonti d’informazione. In: Pasquino G., Venturino F. (a cura di), Il Partito democratico di Bersani. Persone, profilo, prospettive. p. 193-210, Bologna: </w:t>
      </w:r>
      <w:r w:rsidRPr="00B52BCC">
        <w:rPr>
          <w:rFonts w:ascii="Arial" w:hAnsi="Arial" w:cs="Arial"/>
        </w:rPr>
        <w:t>Bonomia University Press</w:t>
      </w:r>
      <w:r w:rsidRPr="006379B7">
        <w:rPr>
          <w:rFonts w:ascii="Arial" w:hAnsi="Arial" w:cs="Arial"/>
        </w:rPr>
        <w:t>, ISBN: 978-88-7395-561-0.</w:t>
      </w:r>
    </w:p>
    <w:p w14:paraId="5019A292" w14:textId="77777777" w:rsidR="00DB6C24" w:rsidRPr="006379B7" w:rsidRDefault="00DB6C24" w:rsidP="00DB6C24">
      <w:pPr>
        <w:autoSpaceDE w:val="0"/>
        <w:autoSpaceDN w:val="0"/>
        <w:adjustRightInd w:val="0"/>
        <w:jc w:val="both"/>
        <w:rPr>
          <w:rFonts w:ascii="Arial" w:hAnsi="Arial" w:cs="Arial"/>
        </w:rPr>
      </w:pPr>
    </w:p>
    <w:p w14:paraId="027E89F1" w14:textId="236C70D4"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Asero V., D’Agata R., TOMASELLI V. (2010). Mercato turistico e territorio in Sicilia. In: Parroco A. M., Vaccina F., (a cura di), Mobilità ed altri comportamenti dei turisti: studi e </w:t>
      </w:r>
      <w:r w:rsidRPr="006379B7">
        <w:rPr>
          <w:rFonts w:ascii="Arial" w:hAnsi="Arial" w:cs="Arial"/>
        </w:rPr>
        <w:lastRenderedPageBreak/>
        <w:t xml:space="preserve">ricerche a confronto. vol. 1, p. 73-89, MILANO: The </w:t>
      </w:r>
      <w:r w:rsidR="0090260F" w:rsidRPr="006379B7">
        <w:rPr>
          <w:rFonts w:ascii="Arial" w:hAnsi="Arial" w:cs="Arial"/>
          <w:b/>
        </w:rPr>
        <w:t>McGraw-Hill</w:t>
      </w:r>
      <w:r w:rsidRPr="006379B7">
        <w:rPr>
          <w:rFonts w:ascii="Arial" w:hAnsi="Arial" w:cs="Arial"/>
        </w:rPr>
        <w:t xml:space="preserve"> Companies, ISBN: 978-88-386-6584-4.</w:t>
      </w:r>
    </w:p>
    <w:p w14:paraId="2AB9F9FE" w14:textId="77777777" w:rsidR="00DB6C24" w:rsidRPr="00E66081" w:rsidRDefault="00DB6C24" w:rsidP="00DB6C24">
      <w:pPr>
        <w:autoSpaceDE w:val="0"/>
        <w:autoSpaceDN w:val="0"/>
        <w:adjustRightInd w:val="0"/>
        <w:jc w:val="both"/>
        <w:rPr>
          <w:rFonts w:ascii="Arial" w:hAnsi="Arial" w:cs="Arial"/>
        </w:rPr>
      </w:pPr>
    </w:p>
    <w:p w14:paraId="1073B0C4" w14:textId="4FE0FFB8" w:rsidR="00F9678D" w:rsidRPr="00B52BCC" w:rsidRDefault="00DB6C24" w:rsidP="00DB6C24">
      <w:pPr>
        <w:autoSpaceDE w:val="0"/>
        <w:autoSpaceDN w:val="0"/>
        <w:adjustRightInd w:val="0"/>
        <w:jc w:val="both"/>
        <w:rPr>
          <w:rFonts w:ascii="Arial" w:hAnsi="Arial" w:cs="Arial"/>
        </w:rPr>
      </w:pPr>
      <w:r w:rsidRPr="006379B7">
        <w:rPr>
          <w:rFonts w:ascii="Arial" w:hAnsi="Arial" w:cs="Arial"/>
        </w:rPr>
        <w:t xml:space="preserve">D’Agata R., TOMASELLI V. (2010). Partiti e territorio tra </w:t>
      </w:r>
      <w:proofErr w:type="spellStart"/>
      <w:r w:rsidRPr="006379B7">
        <w:rPr>
          <w:rFonts w:ascii="Arial" w:hAnsi="Arial" w:cs="Arial"/>
        </w:rPr>
        <w:t>etnoregionalismi</w:t>
      </w:r>
      <w:proofErr w:type="spellEnd"/>
      <w:r w:rsidRPr="006379B7">
        <w:rPr>
          <w:rFonts w:ascii="Arial" w:hAnsi="Arial" w:cs="Arial"/>
        </w:rPr>
        <w:t xml:space="preserve">, localismi e … personalismi: misure e modelli spaziali per l’analisi della diffusione del consenso elettorale. In: AA. </w:t>
      </w:r>
      <w:proofErr w:type="gramStart"/>
      <w:r w:rsidRPr="006379B7">
        <w:rPr>
          <w:rFonts w:ascii="Arial" w:hAnsi="Arial" w:cs="Arial"/>
        </w:rPr>
        <w:t>VV..</w:t>
      </w:r>
      <w:proofErr w:type="gramEnd"/>
      <w:r w:rsidRPr="006379B7">
        <w:rPr>
          <w:rFonts w:ascii="Arial" w:hAnsi="Arial" w:cs="Arial"/>
        </w:rPr>
        <w:t xml:space="preserve"> Fusaro C. (a cura di), Governi locali e regionali in Europa fra sistemi elettorali e scelte di voto. p. 371-398, Torino:</w:t>
      </w:r>
      <w:r w:rsidRPr="006379B7">
        <w:rPr>
          <w:rFonts w:ascii="Arial" w:hAnsi="Arial" w:cs="Arial"/>
          <w:b/>
        </w:rPr>
        <w:t xml:space="preserve"> </w:t>
      </w:r>
      <w:r w:rsidRPr="00B52BCC">
        <w:rPr>
          <w:rFonts w:ascii="Arial" w:hAnsi="Arial" w:cs="Arial"/>
        </w:rPr>
        <w:t>Società Italiana di Studi Elettorali S.I.S.E. -</w:t>
      </w:r>
      <w:r w:rsidRPr="006379B7">
        <w:rPr>
          <w:rFonts w:ascii="Arial" w:hAnsi="Arial" w:cs="Arial"/>
        </w:rPr>
        <w:t xml:space="preserve"> Osservatorio elettorale del Consiglio Regionale del Piemonte, ISBN: 978-88-96074-23-7.</w:t>
      </w:r>
    </w:p>
    <w:p w14:paraId="63B1E934" w14:textId="77777777" w:rsidR="006709A3" w:rsidRDefault="006709A3" w:rsidP="00DB6C24">
      <w:pPr>
        <w:autoSpaceDE w:val="0"/>
        <w:autoSpaceDN w:val="0"/>
        <w:adjustRightInd w:val="0"/>
        <w:jc w:val="both"/>
        <w:rPr>
          <w:rFonts w:ascii="Arial" w:hAnsi="Arial" w:cs="Arial"/>
          <w:b/>
        </w:rPr>
      </w:pPr>
    </w:p>
    <w:p w14:paraId="0B67F164"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2009</w:t>
      </w:r>
    </w:p>
    <w:p w14:paraId="2DA45216" w14:textId="0CE6B312"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TOMASELLI V. (2009). Concettualizzare e misurare per descrivere e spiegare: prassi della ricerca e metodi dell'analisi statistica. In: </w:t>
      </w:r>
      <w:proofErr w:type="spellStart"/>
      <w:r w:rsidRPr="006379B7">
        <w:rPr>
          <w:rFonts w:ascii="Arial" w:hAnsi="Arial" w:cs="Arial"/>
        </w:rPr>
        <w:t>Pacinelli</w:t>
      </w:r>
      <w:proofErr w:type="spellEnd"/>
      <w:r w:rsidRPr="006379B7">
        <w:rPr>
          <w:rFonts w:ascii="Arial" w:hAnsi="Arial" w:cs="Arial"/>
        </w:rPr>
        <w:t xml:space="preserve"> A., D'Ovidio F. D. (a cura di), La ricerca sociale partecipata. p. 159-164, </w:t>
      </w:r>
      <w:r w:rsidRPr="00B52BCC">
        <w:rPr>
          <w:rFonts w:ascii="Arial" w:hAnsi="Arial" w:cs="Arial"/>
        </w:rPr>
        <w:t xml:space="preserve">Padova: </w:t>
      </w:r>
      <w:r w:rsidR="0090260F" w:rsidRPr="00B52BCC">
        <w:rPr>
          <w:rFonts w:ascii="Arial" w:hAnsi="Arial" w:cs="Arial"/>
        </w:rPr>
        <w:t>CLEUP</w:t>
      </w:r>
      <w:r w:rsidRPr="00B52BCC">
        <w:rPr>
          <w:rFonts w:ascii="Arial" w:hAnsi="Arial" w:cs="Arial"/>
        </w:rPr>
        <w:t>, ISBN</w:t>
      </w:r>
      <w:r w:rsidRPr="006379B7">
        <w:rPr>
          <w:rFonts w:ascii="Arial" w:hAnsi="Arial" w:cs="Arial"/>
        </w:rPr>
        <w:t>: 978-88-6129-445-5.</w:t>
      </w:r>
    </w:p>
    <w:p w14:paraId="267BD991" w14:textId="77777777" w:rsidR="00DB6C24" w:rsidRPr="00722338" w:rsidRDefault="00DB6C24" w:rsidP="00DB6C24">
      <w:pPr>
        <w:autoSpaceDE w:val="0"/>
        <w:autoSpaceDN w:val="0"/>
        <w:adjustRightInd w:val="0"/>
        <w:jc w:val="both"/>
        <w:rPr>
          <w:rFonts w:ascii="Arial" w:hAnsi="Arial" w:cs="Arial"/>
        </w:rPr>
      </w:pPr>
    </w:p>
    <w:p w14:paraId="78565535" w14:textId="39B11D03"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TOMASELLI V. (2009). Nella prassi dell'analisi statistica dei fenomeni sociali: questioni di metodo ed implicazioni formali del processo cognitivo. In: </w:t>
      </w:r>
      <w:proofErr w:type="spellStart"/>
      <w:r w:rsidRPr="006379B7">
        <w:rPr>
          <w:rFonts w:ascii="Arial" w:hAnsi="Arial" w:cs="Arial"/>
        </w:rPr>
        <w:t>Pacinelli</w:t>
      </w:r>
      <w:proofErr w:type="spellEnd"/>
      <w:r w:rsidRPr="006379B7">
        <w:rPr>
          <w:rFonts w:ascii="Arial" w:hAnsi="Arial" w:cs="Arial"/>
        </w:rPr>
        <w:t xml:space="preserve"> A., D'Ovidio F. D. (a cura di), La ricerca sociale partecipata. p. 130-135, </w:t>
      </w:r>
      <w:r w:rsidRPr="00B52BCC">
        <w:rPr>
          <w:rFonts w:ascii="Arial" w:hAnsi="Arial" w:cs="Arial"/>
        </w:rPr>
        <w:t xml:space="preserve">Padova: </w:t>
      </w:r>
      <w:r w:rsidR="0090260F" w:rsidRPr="00B52BCC">
        <w:rPr>
          <w:rFonts w:ascii="Arial" w:hAnsi="Arial" w:cs="Arial"/>
        </w:rPr>
        <w:t>CLEUP</w:t>
      </w:r>
      <w:r w:rsidRPr="00B52BCC">
        <w:rPr>
          <w:rFonts w:ascii="Arial" w:hAnsi="Arial" w:cs="Arial"/>
        </w:rPr>
        <w:t>, ISBN</w:t>
      </w:r>
      <w:r w:rsidRPr="006379B7">
        <w:rPr>
          <w:rFonts w:ascii="Arial" w:hAnsi="Arial" w:cs="Arial"/>
        </w:rPr>
        <w:t>: 978-88-6129-445-5.</w:t>
      </w:r>
    </w:p>
    <w:p w14:paraId="2E85C139" w14:textId="77777777" w:rsidR="00DB6C24" w:rsidRPr="00D51775" w:rsidRDefault="00DB6C24" w:rsidP="00DB6C24">
      <w:pPr>
        <w:autoSpaceDE w:val="0"/>
        <w:autoSpaceDN w:val="0"/>
        <w:adjustRightInd w:val="0"/>
        <w:jc w:val="both"/>
        <w:rPr>
          <w:rFonts w:ascii="Arial" w:hAnsi="Arial" w:cs="Arial"/>
        </w:rPr>
      </w:pPr>
    </w:p>
    <w:p w14:paraId="5C526419" w14:textId="1A3BB7D5" w:rsidR="00DB6C24" w:rsidRPr="006379B7" w:rsidRDefault="00DB6C24" w:rsidP="00DB6C24">
      <w:pPr>
        <w:autoSpaceDE w:val="0"/>
        <w:autoSpaceDN w:val="0"/>
        <w:adjustRightInd w:val="0"/>
        <w:jc w:val="both"/>
        <w:rPr>
          <w:rFonts w:ascii="Arial" w:hAnsi="Arial" w:cs="Arial"/>
        </w:rPr>
      </w:pPr>
      <w:r w:rsidRPr="004E442C">
        <w:rPr>
          <w:rFonts w:ascii="Arial" w:hAnsi="Arial" w:cs="Arial"/>
          <w:lang w:val="en-GB"/>
        </w:rPr>
        <w:t xml:space="preserve">D’Agata R., TOMASELLI V. (2009). Using Multilevel Models to </w:t>
      </w:r>
      <w:proofErr w:type="spellStart"/>
      <w:r w:rsidRPr="004E442C">
        <w:rPr>
          <w:rFonts w:ascii="Arial" w:hAnsi="Arial" w:cs="Arial"/>
          <w:lang w:val="en-GB"/>
        </w:rPr>
        <w:t>Analyze</w:t>
      </w:r>
      <w:proofErr w:type="spellEnd"/>
      <w:r w:rsidRPr="004E442C">
        <w:rPr>
          <w:rFonts w:ascii="Arial" w:hAnsi="Arial" w:cs="Arial"/>
          <w:lang w:val="en-GB"/>
        </w:rPr>
        <w:t xml:space="preserve"> the Context of Electoral Data. </w:t>
      </w:r>
      <w:r w:rsidRPr="006379B7">
        <w:rPr>
          <w:rFonts w:ascii="Arial" w:hAnsi="Arial" w:cs="Arial"/>
        </w:rPr>
        <w:t xml:space="preserve">In: Ingrassia S., Rocci R. (a cura di), </w:t>
      </w:r>
      <w:proofErr w:type="spellStart"/>
      <w:r w:rsidRPr="006379B7">
        <w:rPr>
          <w:rFonts w:ascii="Arial" w:hAnsi="Arial" w:cs="Arial"/>
        </w:rPr>
        <w:t>Classification</w:t>
      </w:r>
      <w:proofErr w:type="spellEnd"/>
      <w:r w:rsidRPr="006379B7">
        <w:rPr>
          <w:rFonts w:ascii="Arial" w:hAnsi="Arial" w:cs="Arial"/>
        </w:rPr>
        <w:t xml:space="preserve"> and Data Analysis 2009. p. 249-252, </w:t>
      </w:r>
      <w:r w:rsidRPr="00B52BCC">
        <w:rPr>
          <w:rFonts w:ascii="Arial" w:hAnsi="Arial" w:cs="Arial"/>
        </w:rPr>
        <w:t xml:space="preserve">Padova: </w:t>
      </w:r>
      <w:r w:rsidR="0090260F" w:rsidRPr="00B52BCC">
        <w:rPr>
          <w:rFonts w:ascii="Arial" w:hAnsi="Arial" w:cs="Arial"/>
        </w:rPr>
        <w:t>CLEUP</w:t>
      </w:r>
      <w:r w:rsidRPr="00B52BCC">
        <w:rPr>
          <w:rFonts w:ascii="Arial" w:hAnsi="Arial" w:cs="Arial"/>
        </w:rPr>
        <w:t>,</w:t>
      </w:r>
      <w:r w:rsidRPr="006379B7">
        <w:rPr>
          <w:rFonts w:ascii="Arial" w:hAnsi="Arial" w:cs="Arial"/>
        </w:rPr>
        <w:t xml:space="preserve"> ISBN: 978-88-6129-406-6.</w:t>
      </w:r>
    </w:p>
    <w:p w14:paraId="061492BB" w14:textId="77777777" w:rsidR="006C1AE9" w:rsidRPr="006379B7" w:rsidRDefault="006C1AE9" w:rsidP="00DB6C24">
      <w:pPr>
        <w:autoSpaceDE w:val="0"/>
        <w:autoSpaceDN w:val="0"/>
        <w:adjustRightInd w:val="0"/>
        <w:jc w:val="both"/>
        <w:rPr>
          <w:rFonts w:ascii="Arial" w:hAnsi="Arial" w:cs="Arial"/>
          <w:b/>
        </w:rPr>
      </w:pPr>
    </w:p>
    <w:p w14:paraId="24047238" w14:textId="4151024E"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2008</w:t>
      </w:r>
    </w:p>
    <w:p w14:paraId="599E8B1C" w14:textId="535A33FA" w:rsidR="00DB6C24" w:rsidRPr="006379B7" w:rsidRDefault="00B67796" w:rsidP="00DB6C24">
      <w:pPr>
        <w:autoSpaceDE w:val="0"/>
        <w:autoSpaceDN w:val="0"/>
        <w:adjustRightInd w:val="0"/>
        <w:jc w:val="both"/>
        <w:rPr>
          <w:rFonts w:ascii="Arial" w:hAnsi="Arial" w:cs="Arial"/>
        </w:rPr>
      </w:pPr>
      <w:r w:rsidRPr="006379B7">
        <w:rPr>
          <w:rFonts w:ascii="Arial" w:hAnsi="Arial" w:cs="Arial"/>
        </w:rPr>
        <w:t>T</w:t>
      </w:r>
      <w:r w:rsidR="00DB6C24" w:rsidRPr="006379B7">
        <w:rPr>
          <w:rFonts w:ascii="Arial" w:hAnsi="Arial" w:cs="Arial"/>
        </w:rPr>
        <w:t xml:space="preserve">OMASELLI V. (2008). Introduzione. In: TOMASELLI V., Curcuruto F. (a cura di): I servizi informativi della pubblica amministrazione: anagrafici, statistici ed elettorali. p. 12-13, </w:t>
      </w:r>
      <w:r w:rsidR="00DB6C24" w:rsidRPr="00B52BCC">
        <w:rPr>
          <w:rFonts w:ascii="Arial" w:hAnsi="Arial" w:cs="Arial"/>
        </w:rPr>
        <w:t>Rimini: Maggioli Editore</w:t>
      </w:r>
      <w:r w:rsidR="00DB6C24" w:rsidRPr="006379B7">
        <w:rPr>
          <w:rFonts w:ascii="Arial" w:hAnsi="Arial" w:cs="Arial"/>
        </w:rPr>
        <w:t>, ISBN: 978-88-387-4890-5.</w:t>
      </w:r>
    </w:p>
    <w:p w14:paraId="18E9CF34" w14:textId="77777777" w:rsidR="00DB6C24" w:rsidRPr="00722338" w:rsidRDefault="00DB6C24" w:rsidP="00DB6C24">
      <w:pPr>
        <w:autoSpaceDE w:val="0"/>
        <w:autoSpaceDN w:val="0"/>
        <w:adjustRightInd w:val="0"/>
        <w:jc w:val="both"/>
        <w:rPr>
          <w:rFonts w:ascii="Arial" w:hAnsi="Arial" w:cs="Arial"/>
        </w:rPr>
      </w:pPr>
    </w:p>
    <w:p w14:paraId="5CBEADD8"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TOMASELLI V. (2008). La declinazione di genere delle informazioni statistiche: questioni metodologiche nell’analisi dei dati elettorali. In: Bisi S. (a cura di), Genere e potere. Per una rifondazione delle scienze umane. p. 479-501, Acireale: Bonanno Editore, ISBN: 978-88-7796-392-5.</w:t>
      </w:r>
    </w:p>
    <w:p w14:paraId="5CB4C4D1" w14:textId="77777777" w:rsidR="00DB6C24" w:rsidRPr="00D51775" w:rsidRDefault="00DB6C24" w:rsidP="00DB6C24">
      <w:pPr>
        <w:autoSpaceDE w:val="0"/>
        <w:autoSpaceDN w:val="0"/>
        <w:adjustRightInd w:val="0"/>
        <w:jc w:val="both"/>
        <w:rPr>
          <w:rFonts w:ascii="Arial" w:hAnsi="Arial" w:cs="Arial"/>
        </w:rPr>
      </w:pPr>
    </w:p>
    <w:p w14:paraId="6544E86C" w14:textId="0D06070B" w:rsidR="00DB6C24" w:rsidRPr="006379B7" w:rsidRDefault="00DB6C24" w:rsidP="00B52BCC">
      <w:pPr>
        <w:autoSpaceDE w:val="0"/>
        <w:autoSpaceDN w:val="0"/>
        <w:adjustRightInd w:val="0"/>
        <w:jc w:val="both"/>
        <w:rPr>
          <w:rFonts w:ascii="Arial" w:hAnsi="Arial" w:cs="Arial"/>
        </w:rPr>
      </w:pPr>
      <w:r w:rsidRPr="00D51775">
        <w:rPr>
          <w:rFonts w:ascii="Arial" w:hAnsi="Arial" w:cs="Arial"/>
        </w:rPr>
        <w:t xml:space="preserve">Giacalone M., TOMASELLI V. (2008). </w:t>
      </w:r>
      <w:r w:rsidRPr="006379B7">
        <w:rPr>
          <w:rFonts w:ascii="Arial" w:hAnsi="Arial" w:cs="Arial"/>
        </w:rPr>
        <w:t>Sintesi e classificazione per l'analisi delle modalità di comunicazione nelle strutture sanitarie. In: (a cura di): Di Maio A., Gallo M., Simonetti B., Metodi, modelli e tecnologia dell'informazione a supporto delle decisioni: Applicazioni. vol. 2, p. 113-121, MILANO</w:t>
      </w:r>
      <w:r w:rsidRPr="00B52BCC">
        <w:rPr>
          <w:rFonts w:ascii="Arial" w:hAnsi="Arial" w:cs="Arial"/>
        </w:rPr>
        <w:t xml:space="preserve">: </w:t>
      </w:r>
      <w:r w:rsidR="0090260F" w:rsidRPr="00B52BCC">
        <w:rPr>
          <w:rFonts w:ascii="Arial" w:hAnsi="Arial" w:cs="Arial"/>
        </w:rPr>
        <w:t>FrancoAngeli</w:t>
      </w:r>
      <w:r w:rsidRPr="00B52BCC">
        <w:rPr>
          <w:rFonts w:ascii="Arial" w:hAnsi="Arial" w:cs="Arial"/>
        </w:rPr>
        <w:t>, ISBN</w:t>
      </w:r>
      <w:r w:rsidRPr="006379B7">
        <w:rPr>
          <w:rFonts w:ascii="Arial" w:hAnsi="Arial" w:cs="Arial"/>
        </w:rPr>
        <w:t>: 978-88-464-8381-</w:t>
      </w:r>
      <w:proofErr w:type="gramStart"/>
      <w:r w:rsidRPr="006379B7">
        <w:rPr>
          <w:rFonts w:ascii="Arial" w:hAnsi="Arial" w:cs="Arial"/>
        </w:rPr>
        <w:t>2.</w:t>
      </w:r>
      <w:r w:rsidRPr="006379B7">
        <w:rPr>
          <w:rFonts w:ascii="Arial" w:hAnsi="Arial" w:cs="Arial"/>
          <w:i/>
        </w:rPr>
        <w:t>.</w:t>
      </w:r>
      <w:proofErr w:type="gramEnd"/>
    </w:p>
    <w:p w14:paraId="5E4DC249" w14:textId="77777777" w:rsidR="006C1AE9" w:rsidRPr="006379B7" w:rsidRDefault="006C1AE9" w:rsidP="00DB6C24">
      <w:pPr>
        <w:autoSpaceDE w:val="0"/>
        <w:autoSpaceDN w:val="0"/>
        <w:adjustRightInd w:val="0"/>
        <w:jc w:val="both"/>
        <w:rPr>
          <w:rFonts w:ascii="Arial" w:hAnsi="Arial" w:cs="Arial"/>
          <w:b/>
        </w:rPr>
      </w:pPr>
    </w:p>
    <w:p w14:paraId="436FFCBB" w14:textId="77777777" w:rsidR="00DB6C24" w:rsidRPr="00E66081" w:rsidRDefault="00DB6C24" w:rsidP="00DB6C24">
      <w:pPr>
        <w:autoSpaceDE w:val="0"/>
        <w:autoSpaceDN w:val="0"/>
        <w:adjustRightInd w:val="0"/>
        <w:jc w:val="both"/>
        <w:rPr>
          <w:rFonts w:ascii="Arial" w:hAnsi="Arial" w:cs="Arial"/>
          <w:b/>
        </w:rPr>
      </w:pPr>
      <w:r w:rsidRPr="00E66081">
        <w:rPr>
          <w:rFonts w:ascii="Arial" w:hAnsi="Arial" w:cs="Arial"/>
          <w:b/>
        </w:rPr>
        <w:t>2006</w:t>
      </w:r>
    </w:p>
    <w:p w14:paraId="3898ED1A" w14:textId="5B8A3874" w:rsidR="00DB6C24" w:rsidRPr="00B52BCC" w:rsidRDefault="00DB6C24" w:rsidP="00B52BCC">
      <w:pPr>
        <w:autoSpaceDE w:val="0"/>
        <w:autoSpaceDN w:val="0"/>
        <w:adjustRightInd w:val="0"/>
        <w:jc w:val="both"/>
        <w:rPr>
          <w:rFonts w:ascii="Arial" w:hAnsi="Arial" w:cs="Arial"/>
        </w:rPr>
      </w:pPr>
      <w:r w:rsidRPr="006379B7">
        <w:rPr>
          <w:rFonts w:ascii="Arial" w:hAnsi="Arial" w:cs="Arial"/>
        </w:rPr>
        <w:t xml:space="preserve">D’Agata R., TOMASELLI V. (2006). Analisi socio-demografica delle cinque Municipalità coinvolte nei progetti APQ. In: Consoli M. T., Mazzeo Rinaldi F., Pennisi C. (a cura di), Laposs. Rapporto di attività 2004/'05. p. 21-52, </w:t>
      </w:r>
      <w:r w:rsidRPr="00B52BCC">
        <w:rPr>
          <w:rFonts w:ascii="Arial" w:hAnsi="Arial" w:cs="Arial"/>
        </w:rPr>
        <w:t>Acireale: Bonanno Editore</w:t>
      </w:r>
      <w:r w:rsidR="00B52BCC">
        <w:rPr>
          <w:rFonts w:ascii="Arial" w:hAnsi="Arial" w:cs="Arial"/>
        </w:rPr>
        <w:t>, ISBN: 978-88-7796-1822</w:t>
      </w:r>
      <w:r w:rsidRPr="006379B7">
        <w:rPr>
          <w:rFonts w:ascii="Arial" w:hAnsi="Arial" w:cs="Arial"/>
          <w:i/>
        </w:rPr>
        <w:t>.</w:t>
      </w:r>
    </w:p>
    <w:p w14:paraId="5DCCE206" w14:textId="77777777" w:rsidR="00DB6C24" w:rsidRPr="006379B7" w:rsidRDefault="00DB6C24" w:rsidP="00DB6C24">
      <w:pPr>
        <w:autoSpaceDE w:val="0"/>
        <w:autoSpaceDN w:val="0"/>
        <w:adjustRightInd w:val="0"/>
        <w:jc w:val="both"/>
        <w:rPr>
          <w:rFonts w:ascii="Arial" w:hAnsi="Arial" w:cs="Arial"/>
        </w:rPr>
      </w:pPr>
    </w:p>
    <w:p w14:paraId="1807E962"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D’Agata R., TOMASELLI V. (2006). Area socio-demografica. La dimensione trasversale dell'analisi. In: Consoli M. T., Mazzeo Rinaldi F., Pennisi C. (a cura di), </w:t>
      </w:r>
      <w:r w:rsidRPr="00B52BCC">
        <w:rPr>
          <w:rFonts w:ascii="Arial" w:hAnsi="Arial" w:cs="Arial"/>
        </w:rPr>
        <w:t>LaPoss.</w:t>
      </w:r>
      <w:r w:rsidRPr="006379B7">
        <w:rPr>
          <w:rFonts w:ascii="Arial" w:hAnsi="Arial" w:cs="Arial"/>
        </w:rPr>
        <w:t xml:space="preserve"> Rapporto di monitoraggio 2004/2005. p. 19-40, Catania: Facoltà di Scienze Politiche, ISBN: 978-88-7796-211-9.</w:t>
      </w:r>
    </w:p>
    <w:p w14:paraId="02E39F45" w14:textId="77777777" w:rsidR="00DB6C24" w:rsidRPr="006379B7" w:rsidRDefault="00DB6C24" w:rsidP="00DB6C24">
      <w:pPr>
        <w:autoSpaceDE w:val="0"/>
        <w:autoSpaceDN w:val="0"/>
        <w:adjustRightInd w:val="0"/>
        <w:jc w:val="both"/>
        <w:rPr>
          <w:rFonts w:ascii="Arial" w:hAnsi="Arial" w:cs="Arial"/>
        </w:rPr>
      </w:pPr>
    </w:p>
    <w:p w14:paraId="746355E8" w14:textId="250FF2E2" w:rsidR="00DB6C24" w:rsidRPr="006379B7" w:rsidRDefault="00DB6C24" w:rsidP="00B52BCC">
      <w:pPr>
        <w:autoSpaceDE w:val="0"/>
        <w:autoSpaceDN w:val="0"/>
        <w:adjustRightInd w:val="0"/>
        <w:jc w:val="both"/>
        <w:rPr>
          <w:rFonts w:ascii="Arial" w:hAnsi="Arial" w:cs="Arial"/>
        </w:rPr>
      </w:pPr>
      <w:r w:rsidRPr="006379B7">
        <w:rPr>
          <w:rFonts w:ascii="Arial" w:hAnsi="Arial" w:cs="Arial"/>
        </w:rPr>
        <w:lastRenderedPageBreak/>
        <w:t xml:space="preserve">Asero V., TOMASELLI V. (2006). Comportamenti turistici e segmenti di mercato: alcune evidenze empiriche. In: TOMASELLI V., Vaccina F. (a cura di), Turismo a Cefalù: dimensioni statistiche ed effetti socio-economici. vol. 4, p. 127-154, </w:t>
      </w:r>
      <w:r w:rsidRPr="00B52BCC">
        <w:rPr>
          <w:rFonts w:ascii="Arial" w:hAnsi="Arial" w:cs="Arial"/>
        </w:rPr>
        <w:t xml:space="preserve">Padova: </w:t>
      </w:r>
      <w:r w:rsidR="0090260F" w:rsidRPr="00B52BCC">
        <w:rPr>
          <w:rFonts w:ascii="Arial" w:hAnsi="Arial" w:cs="Arial"/>
        </w:rPr>
        <w:t>CLEUP</w:t>
      </w:r>
      <w:r w:rsidRPr="00B52BCC">
        <w:rPr>
          <w:rFonts w:ascii="Arial" w:hAnsi="Arial" w:cs="Arial"/>
        </w:rPr>
        <w:t>,</w:t>
      </w:r>
      <w:r w:rsidRPr="006379B7">
        <w:rPr>
          <w:rFonts w:ascii="Arial" w:hAnsi="Arial" w:cs="Arial"/>
        </w:rPr>
        <w:t xml:space="preserve"> ISBN: 88-6129-028-</w:t>
      </w:r>
      <w:proofErr w:type="gramStart"/>
      <w:r w:rsidRPr="006379B7">
        <w:rPr>
          <w:rFonts w:ascii="Arial" w:hAnsi="Arial" w:cs="Arial"/>
        </w:rPr>
        <w:t>0.</w:t>
      </w:r>
      <w:r w:rsidRPr="006379B7">
        <w:rPr>
          <w:rFonts w:ascii="Arial" w:hAnsi="Arial" w:cs="Arial"/>
          <w:i/>
        </w:rPr>
        <w:t>.</w:t>
      </w:r>
      <w:proofErr w:type="gramEnd"/>
    </w:p>
    <w:p w14:paraId="21E39A79" w14:textId="77777777" w:rsidR="00DB6C24" w:rsidRPr="006379B7" w:rsidRDefault="00DB6C24" w:rsidP="00DB6C24">
      <w:pPr>
        <w:autoSpaceDE w:val="0"/>
        <w:autoSpaceDN w:val="0"/>
        <w:adjustRightInd w:val="0"/>
        <w:jc w:val="both"/>
        <w:rPr>
          <w:rFonts w:ascii="Arial" w:hAnsi="Arial" w:cs="Arial"/>
        </w:rPr>
      </w:pPr>
    </w:p>
    <w:p w14:paraId="33A9CABB" w14:textId="14CAD5A7" w:rsidR="00DB6C24" w:rsidRPr="006379B7" w:rsidRDefault="00DB6C24" w:rsidP="00DB6C24">
      <w:pPr>
        <w:autoSpaceDE w:val="0"/>
        <w:autoSpaceDN w:val="0"/>
        <w:adjustRightInd w:val="0"/>
        <w:jc w:val="both"/>
        <w:rPr>
          <w:rFonts w:ascii="Arial" w:hAnsi="Arial" w:cs="Arial"/>
        </w:rPr>
      </w:pPr>
      <w:r w:rsidRPr="006379B7">
        <w:rPr>
          <w:rFonts w:ascii="Arial" w:hAnsi="Arial" w:cs="Arial"/>
        </w:rPr>
        <w:t>TOMASELLI V. (2006). Conclusioni. In: TOMASELLI V., Vaccina F. (a cura di), Turismo a Cefalù: dimensioni statistiche ed effetti socio-economici. vol. 4, p. 236-239, Padova:</w:t>
      </w:r>
      <w:r w:rsidR="0090260F" w:rsidRPr="006379B7">
        <w:rPr>
          <w:rFonts w:ascii="Arial" w:hAnsi="Arial" w:cs="Arial"/>
        </w:rPr>
        <w:t xml:space="preserve"> </w:t>
      </w:r>
      <w:r w:rsidR="0090260F" w:rsidRPr="00B52BCC">
        <w:rPr>
          <w:rFonts w:ascii="Arial" w:hAnsi="Arial" w:cs="Arial"/>
        </w:rPr>
        <w:t>CLEUP</w:t>
      </w:r>
      <w:r w:rsidRPr="006379B7">
        <w:rPr>
          <w:rFonts w:ascii="Arial" w:hAnsi="Arial" w:cs="Arial"/>
        </w:rPr>
        <w:t>, ISBN: 88-6129-028-0.</w:t>
      </w:r>
    </w:p>
    <w:p w14:paraId="74FE8218" w14:textId="77777777" w:rsidR="002003A2" w:rsidRPr="006379B7" w:rsidRDefault="002003A2" w:rsidP="00DB6C24">
      <w:pPr>
        <w:autoSpaceDE w:val="0"/>
        <w:autoSpaceDN w:val="0"/>
        <w:adjustRightInd w:val="0"/>
        <w:jc w:val="both"/>
        <w:rPr>
          <w:rFonts w:ascii="Arial" w:hAnsi="Arial" w:cs="Arial"/>
        </w:rPr>
      </w:pPr>
    </w:p>
    <w:p w14:paraId="294A4938"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2005</w:t>
      </w:r>
    </w:p>
    <w:p w14:paraId="21E7A1B1" w14:textId="7B3225E0" w:rsidR="00DB6C24" w:rsidRPr="00B52BCC" w:rsidRDefault="00DB6C24" w:rsidP="00DB6C24">
      <w:pPr>
        <w:autoSpaceDE w:val="0"/>
        <w:autoSpaceDN w:val="0"/>
        <w:adjustRightInd w:val="0"/>
        <w:jc w:val="both"/>
        <w:rPr>
          <w:rFonts w:ascii="Arial" w:hAnsi="Arial" w:cs="Arial"/>
        </w:rPr>
      </w:pPr>
      <w:r w:rsidRPr="006379B7">
        <w:rPr>
          <w:rFonts w:ascii="Arial" w:hAnsi="Arial" w:cs="Arial"/>
        </w:rPr>
        <w:t xml:space="preserve">Asero V., Mendola D., TOMASELLI V. (2005). Dalla rilevazione di variabili ausiliarie alla costruzione di indicatori per per la stima del turismo sommerso: esiti comparativi. In: Parroco A., Vaccina F. (a cura di), Isole Eolie. Quanto Turismo?! Analisi dei mercati turistici regionali e sub-regionali. vol. 3, p. 185-229, </w:t>
      </w:r>
      <w:r w:rsidRPr="00B52BCC">
        <w:rPr>
          <w:rFonts w:ascii="Arial" w:hAnsi="Arial" w:cs="Arial"/>
        </w:rPr>
        <w:t xml:space="preserve">Padova: </w:t>
      </w:r>
      <w:r w:rsidR="0090260F" w:rsidRPr="00B52BCC">
        <w:rPr>
          <w:rFonts w:ascii="Arial" w:hAnsi="Arial" w:cs="Arial"/>
        </w:rPr>
        <w:t>CLEUP</w:t>
      </w:r>
      <w:r w:rsidRPr="00B52BCC">
        <w:rPr>
          <w:rFonts w:ascii="Arial" w:hAnsi="Arial" w:cs="Arial"/>
        </w:rPr>
        <w:t>, ISBN: 88-7178-775-7.</w:t>
      </w:r>
    </w:p>
    <w:p w14:paraId="61ADB8E1" w14:textId="77777777" w:rsidR="00DB6C24" w:rsidRPr="006379B7" w:rsidRDefault="00DB6C24" w:rsidP="00DB6C24">
      <w:pPr>
        <w:autoSpaceDE w:val="0"/>
        <w:autoSpaceDN w:val="0"/>
        <w:adjustRightInd w:val="0"/>
        <w:jc w:val="both"/>
        <w:rPr>
          <w:rFonts w:ascii="Arial" w:hAnsi="Arial" w:cs="Arial"/>
        </w:rPr>
      </w:pPr>
    </w:p>
    <w:p w14:paraId="609A8320"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TOMASELLI V. (2005). I sondaggi dell’Eurobarometro: valutazioni e prospettive d’analisi. In: Novelli S. (a cura di), Le campagne elettorali: passato, presente e futuro. vol. 65, p. 73-94, Roma</w:t>
      </w:r>
      <w:r w:rsidRPr="00B52BCC">
        <w:rPr>
          <w:rFonts w:ascii="Arial" w:hAnsi="Arial" w:cs="Arial"/>
        </w:rPr>
        <w:t>: Aracne</w:t>
      </w:r>
      <w:r w:rsidRPr="006379B7">
        <w:rPr>
          <w:rFonts w:ascii="Arial" w:hAnsi="Arial" w:cs="Arial"/>
        </w:rPr>
        <w:t>, ISBN: 88-548-0236-0.</w:t>
      </w:r>
    </w:p>
    <w:p w14:paraId="3C3AC2CB" w14:textId="77777777" w:rsidR="00DB6C24" w:rsidRPr="00E66081" w:rsidRDefault="00DB6C24" w:rsidP="00DB6C24">
      <w:pPr>
        <w:autoSpaceDE w:val="0"/>
        <w:autoSpaceDN w:val="0"/>
        <w:adjustRightInd w:val="0"/>
        <w:jc w:val="both"/>
        <w:rPr>
          <w:rFonts w:ascii="Arial" w:hAnsi="Arial" w:cs="Arial"/>
        </w:rPr>
      </w:pPr>
    </w:p>
    <w:p w14:paraId="354FC0A3" w14:textId="3CBCF6B0"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De Cantis S., Giambalvo O., Parroco A. M., TOMASELLI V. (2005). Turismo sommerso e qualità dei dati: identificazione e controllo degli errori di misurazione nell'indagine sulle isole Eolie. In: Parroco A. M., Vaccina F. (a cura di), Isole Eolie: quanto </w:t>
      </w:r>
      <w:proofErr w:type="gramStart"/>
      <w:r w:rsidRPr="006379B7">
        <w:rPr>
          <w:rFonts w:ascii="Arial" w:hAnsi="Arial" w:cs="Arial"/>
        </w:rPr>
        <w:t>turismo ?!</w:t>
      </w:r>
      <w:proofErr w:type="gramEnd"/>
      <w:r w:rsidRPr="006379B7">
        <w:rPr>
          <w:rFonts w:ascii="Arial" w:hAnsi="Arial" w:cs="Arial"/>
        </w:rPr>
        <w:t xml:space="preserve"> Analisi dei mercati turistici regionali e sub-regionali. vol. 3, p. 39-52, Padova: </w:t>
      </w:r>
      <w:r w:rsidR="0090260F" w:rsidRPr="00B52BCC">
        <w:rPr>
          <w:rFonts w:ascii="Arial" w:hAnsi="Arial" w:cs="Arial"/>
        </w:rPr>
        <w:t>CLEUP</w:t>
      </w:r>
      <w:r w:rsidRPr="00B52BCC">
        <w:rPr>
          <w:rFonts w:ascii="Arial" w:hAnsi="Arial" w:cs="Arial"/>
        </w:rPr>
        <w:t>,</w:t>
      </w:r>
      <w:r w:rsidRPr="006379B7">
        <w:rPr>
          <w:rFonts w:ascii="Arial" w:hAnsi="Arial" w:cs="Arial"/>
        </w:rPr>
        <w:t xml:space="preserve"> ISBN: 88-7178-775-7.</w:t>
      </w:r>
    </w:p>
    <w:p w14:paraId="682346C1" w14:textId="77777777" w:rsidR="006C1AE9" w:rsidRPr="006379B7" w:rsidRDefault="006C1AE9" w:rsidP="00DB6C24">
      <w:pPr>
        <w:autoSpaceDE w:val="0"/>
        <w:autoSpaceDN w:val="0"/>
        <w:adjustRightInd w:val="0"/>
        <w:jc w:val="both"/>
        <w:rPr>
          <w:rFonts w:ascii="Arial" w:hAnsi="Arial" w:cs="Arial"/>
        </w:rPr>
      </w:pPr>
    </w:p>
    <w:p w14:paraId="6710D979"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2004</w:t>
      </w:r>
    </w:p>
    <w:p w14:paraId="0C73E34F"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TOMASELLI V. (2004). Catania e le sue Municipalità: comportamento elettorale e </w:t>
      </w:r>
      <w:r w:rsidRPr="00B52BCC">
        <w:rPr>
          <w:rFonts w:ascii="Arial" w:hAnsi="Arial" w:cs="Arial"/>
        </w:rPr>
        <w:t>connotazione socio-demografica. In: Cuturi V., TOMASELLI V., Le donne e la politica. p. 6-17, ANDE.</w:t>
      </w:r>
    </w:p>
    <w:p w14:paraId="54E3F3D6" w14:textId="77777777" w:rsidR="00DB6C24" w:rsidRPr="006379B7" w:rsidRDefault="00DB6C24" w:rsidP="00DB6C24">
      <w:pPr>
        <w:autoSpaceDE w:val="0"/>
        <w:autoSpaceDN w:val="0"/>
        <w:adjustRightInd w:val="0"/>
        <w:jc w:val="both"/>
        <w:rPr>
          <w:rFonts w:ascii="Arial" w:hAnsi="Arial" w:cs="Arial"/>
        </w:rPr>
      </w:pPr>
    </w:p>
    <w:p w14:paraId="480E440A" w14:textId="041B3EA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Asero V., TOMASELLI V. (2004). Indicatori per la stima delle presenze turistiche: valutazioni critiche e specificità contestuali. In: Giambalvo O., Parroco A. M. (a cura di), Analisi dei mercati turistici regionali e sub-regionali. vol. 1, p. 189-201, </w:t>
      </w:r>
      <w:r w:rsidRPr="00B52BCC">
        <w:rPr>
          <w:rFonts w:ascii="Arial" w:hAnsi="Arial" w:cs="Arial"/>
        </w:rPr>
        <w:t xml:space="preserve">Padova: </w:t>
      </w:r>
      <w:r w:rsidR="0090260F" w:rsidRPr="00B52BCC">
        <w:rPr>
          <w:rFonts w:ascii="Arial" w:hAnsi="Arial" w:cs="Arial"/>
        </w:rPr>
        <w:t>CLEUP</w:t>
      </w:r>
      <w:r w:rsidRPr="00B52BCC">
        <w:rPr>
          <w:rFonts w:ascii="Arial" w:hAnsi="Arial" w:cs="Arial"/>
        </w:rPr>
        <w:t>,</w:t>
      </w:r>
      <w:r w:rsidRPr="006379B7">
        <w:rPr>
          <w:rFonts w:ascii="Arial" w:hAnsi="Arial" w:cs="Arial"/>
        </w:rPr>
        <w:t xml:space="preserve"> ISBN: 88-7178-201-1.</w:t>
      </w:r>
    </w:p>
    <w:p w14:paraId="033C9FC2" w14:textId="77777777" w:rsidR="00DB6C24" w:rsidRPr="006379B7" w:rsidRDefault="00DB6C24" w:rsidP="00DB6C24">
      <w:pPr>
        <w:autoSpaceDE w:val="0"/>
        <w:autoSpaceDN w:val="0"/>
        <w:adjustRightInd w:val="0"/>
        <w:jc w:val="both"/>
        <w:rPr>
          <w:rFonts w:ascii="Arial" w:hAnsi="Arial" w:cs="Arial"/>
        </w:rPr>
      </w:pPr>
    </w:p>
    <w:p w14:paraId="47C99251" w14:textId="77777777" w:rsidR="00DB6C24" w:rsidRPr="00B52BCC" w:rsidRDefault="00DB6C24" w:rsidP="00DB6C24">
      <w:pPr>
        <w:autoSpaceDE w:val="0"/>
        <w:autoSpaceDN w:val="0"/>
        <w:adjustRightInd w:val="0"/>
        <w:jc w:val="both"/>
        <w:rPr>
          <w:rFonts w:ascii="Arial" w:hAnsi="Arial" w:cs="Arial"/>
        </w:rPr>
      </w:pPr>
      <w:r w:rsidRPr="006379B7">
        <w:rPr>
          <w:rFonts w:ascii="Arial" w:hAnsi="Arial" w:cs="Arial"/>
        </w:rPr>
        <w:t>TOMASELLI V. (2004). Note metodologiche. In: Cuturi V., TOMASELLI V., Le donne e la politica. p. 32-34,</w:t>
      </w:r>
      <w:r w:rsidRPr="006379B7">
        <w:rPr>
          <w:rFonts w:ascii="Arial" w:hAnsi="Arial" w:cs="Arial"/>
          <w:b/>
        </w:rPr>
        <w:t xml:space="preserve"> </w:t>
      </w:r>
      <w:r w:rsidRPr="00B52BCC">
        <w:rPr>
          <w:rFonts w:ascii="Arial" w:hAnsi="Arial" w:cs="Arial"/>
        </w:rPr>
        <w:t>ANDE.</w:t>
      </w:r>
    </w:p>
    <w:p w14:paraId="1AFF1A27" w14:textId="77777777" w:rsidR="00DB6C24" w:rsidRPr="00B52BCC" w:rsidRDefault="00DB6C24" w:rsidP="00DB6C24">
      <w:pPr>
        <w:autoSpaceDE w:val="0"/>
        <w:autoSpaceDN w:val="0"/>
        <w:adjustRightInd w:val="0"/>
        <w:jc w:val="both"/>
        <w:rPr>
          <w:rFonts w:ascii="Arial" w:hAnsi="Arial" w:cs="Arial"/>
        </w:rPr>
      </w:pPr>
    </w:p>
    <w:p w14:paraId="479B03CA" w14:textId="77777777" w:rsidR="00DB6C24" w:rsidRPr="00B52BCC" w:rsidRDefault="00DB6C24" w:rsidP="00DB6C24">
      <w:pPr>
        <w:autoSpaceDE w:val="0"/>
        <w:autoSpaceDN w:val="0"/>
        <w:adjustRightInd w:val="0"/>
        <w:jc w:val="both"/>
        <w:rPr>
          <w:rFonts w:ascii="Arial" w:hAnsi="Arial" w:cs="Arial"/>
        </w:rPr>
      </w:pPr>
      <w:r w:rsidRPr="00B52BCC">
        <w:rPr>
          <w:rFonts w:ascii="Arial" w:hAnsi="Arial" w:cs="Arial"/>
        </w:rPr>
        <w:t>TOMASELLI V. (2004). Presentazione. In: Castro M. P., Consoli M. T. (a cura di), Servizio sociale a Catania. p. 9-11, Acireale: Bonanno Editore, ISBN: 88-7796-177-5.</w:t>
      </w:r>
    </w:p>
    <w:p w14:paraId="45716F75" w14:textId="77777777" w:rsidR="00DB6C24" w:rsidRPr="00B52BCC" w:rsidRDefault="00DB6C24" w:rsidP="00DB6C24">
      <w:pPr>
        <w:autoSpaceDE w:val="0"/>
        <w:autoSpaceDN w:val="0"/>
        <w:adjustRightInd w:val="0"/>
        <w:jc w:val="both"/>
        <w:rPr>
          <w:rFonts w:ascii="Arial" w:hAnsi="Arial" w:cs="Arial"/>
        </w:rPr>
      </w:pPr>
    </w:p>
    <w:p w14:paraId="1ACB5206" w14:textId="04D1BFDA" w:rsidR="0017198D" w:rsidRPr="00B52BCC" w:rsidRDefault="00DB6C24" w:rsidP="00DB6C24">
      <w:pPr>
        <w:autoSpaceDE w:val="0"/>
        <w:autoSpaceDN w:val="0"/>
        <w:adjustRightInd w:val="0"/>
        <w:jc w:val="both"/>
        <w:rPr>
          <w:rFonts w:ascii="Arial" w:hAnsi="Arial" w:cs="Arial"/>
        </w:rPr>
      </w:pPr>
      <w:r w:rsidRPr="00B52BCC">
        <w:rPr>
          <w:rFonts w:ascii="Arial" w:hAnsi="Arial" w:cs="Arial"/>
        </w:rPr>
        <w:t>TOMASELLI V. (2004). Seconda dimensione: Attività politica. In: Cuturi V., TOMASELLI V., Le donne e la politica. p. 61-86, ANDE.</w:t>
      </w:r>
    </w:p>
    <w:p w14:paraId="05167B09" w14:textId="77777777" w:rsidR="0017198D" w:rsidRPr="006379B7" w:rsidRDefault="0017198D" w:rsidP="00DB6C24">
      <w:pPr>
        <w:autoSpaceDE w:val="0"/>
        <w:autoSpaceDN w:val="0"/>
        <w:adjustRightInd w:val="0"/>
        <w:jc w:val="both"/>
        <w:rPr>
          <w:rFonts w:ascii="Arial" w:hAnsi="Arial" w:cs="Arial"/>
          <w:b/>
        </w:rPr>
      </w:pPr>
    </w:p>
    <w:p w14:paraId="76056115"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2000</w:t>
      </w:r>
    </w:p>
    <w:p w14:paraId="58724AB6" w14:textId="0F6E6A83" w:rsidR="00DB6C24" w:rsidRPr="00614D01" w:rsidRDefault="00DB6C24" w:rsidP="00DB6C24">
      <w:pPr>
        <w:autoSpaceDE w:val="0"/>
        <w:autoSpaceDN w:val="0"/>
        <w:adjustRightInd w:val="0"/>
        <w:jc w:val="both"/>
        <w:rPr>
          <w:rFonts w:ascii="Arial" w:hAnsi="Arial" w:cs="Arial"/>
        </w:rPr>
      </w:pPr>
      <w:r w:rsidRPr="006379B7">
        <w:rPr>
          <w:rFonts w:ascii="Arial" w:hAnsi="Arial" w:cs="Arial"/>
        </w:rPr>
        <w:t xml:space="preserve">TOMASELLI V. (2000). Approcci metodologici e strategie di ricerca nello studio dell'astensionismo elettorale. In: Cuturi V., Sampugnaro R., TOMASELLI V., L'elettore instabile: voto/non voto. vol. 1520.340, p. 55-76, MILANO: </w:t>
      </w:r>
      <w:r w:rsidR="0090260F" w:rsidRPr="00B52BCC">
        <w:rPr>
          <w:rFonts w:ascii="Arial" w:hAnsi="Arial" w:cs="Arial"/>
        </w:rPr>
        <w:t>FrancoAngeli</w:t>
      </w:r>
      <w:r w:rsidRPr="00B52BCC">
        <w:rPr>
          <w:rFonts w:ascii="Arial" w:hAnsi="Arial" w:cs="Arial"/>
        </w:rPr>
        <w:t>, ISBN</w:t>
      </w:r>
      <w:r w:rsidRPr="006379B7">
        <w:rPr>
          <w:rFonts w:ascii="Arial" w:hAnsi="Arial" w:cs="Arial"/>
        </w:rPr>
        <w:t>: 978-88-46421-98-</w:t>
      </w:r>
      <w:proofErr w:type="gramStart"/>
      <w:r w:rsidRPr="006379B7">
        <w:rPr>
          <w:rFonts w:ascii="Arial" w:hAnsi="Arial" w:cs="Arial"/>
        </w:rPr>
        <w:t>2.</w:t>
      </w:r>
      <w:r w:rsidRPr="00722338">
        <w:rPr>
          <w:rFonts w:ascii="Arial" w:hAnsi="Arial" w:cs="Arial"/>
          <w:i/>
        </w:rPr>
        <w:t>.</w:t>
      </w:r>
      <w:proofErr w:type="gramEnd"/>
    </w:p>
    <w:p w14:paraId="33A8FC7D" w14:textId="77777777" w:rsidR="00DB6C24" w:rsidRPr="00722338" w:rsidRDefault="00DB6C24" w:rsidP="00DB6C24">
      <w:pPr>
        <w:autoSpaceDE w:val="0"/>
        <w:autoSpaceDN w:val="0"/>
        <w:adjustRightInd w:val="0"/>
        <w:jc w:val="both"/>
        <w:rPr>
          <w:rFonts w:ascii="Arial" w:hAnsi="Arial" w:cs="Arial"/>
        </w:rPr>
      </w:pPr>
    </w:p>
    <w:p w14:paraId="74EB0F1D" w14:textId="556861EC" w:rsidR="00DB6C24" w:rsidRPr="006379B7" w:rsidRDefault="00DB6C24" w:rsidP="00DB6C24">
      <w:pPr>
        <w:autoSpaceDE w:val="0"/>
        <w:autoSpaceDN w:val="0"/>
        <w:adjustRightInd w:val="0"/>
        <w:jc w:val="both"/>
        <w:rPr>
          <w:rFonts w:ascii="Arial" w:hAnsi="Arial" w:cs="Arial"/>
        </w:rPr>
      </w:pPr>
      <w:r w:rsidRPr="006379B7">
        <w:rPr>
          <w:rFonts w:ascii="Arial" w:hAnsi="Arial" w:cs="Arial"/>
        </w:rPr>
        <w:t>TOMASELLI V. (2000). Procedure e tecniche d'analisi. Scelta del campione. In: Cuturi V., Sampugnaro R</w:t>
      </w:r>
      <w:r w:rsidRPr="00B52BCC">
        <w:rPr>
          <w:rFonts w:ascii="Arial" w:hAnsi="Arial" w:cs="Arial"/>
        </w:rPr>
        <w:t xml:space="preserve">., TOMASELLI V., L'elettore instabile: voto/non voto. vol. 1520.340, p. 77-186, MILANO: </w:t>
      </w:r>
      <w:r w:rsidR="0090260F" w:rsidRPr="00B52BCC">
        <w:rPr>
          <w:rFonts w:ascii="Arial" w:hAnsi="Arial" w:cs="Arial"/>
        </w:rPr>
        <w:t>FrancoAngeli</w:t>
      </w:r>
      <w:r w:rsidRPr="00B52BCC">
        <w:rPr>
          <w:rFonts w:ascii="Arial" w:hAnsi="Arial" w:cs="Arial"/>
        </w:rPr>
        <w:t>,</w:t>
      </w:r>
      <w:r w:rsidRPr="006379B7">
        <w:rPr>
          <w:rFonts w:ascii="Arial" w:hAnsi="Arial" w:cs="Arial"/>
        </w:rPr>
        <w:t xml:space="preserve"> ISBN: 978-88-46421-98-2.</w:t>
      </w:r>
    </w:p>
    <w:p w14:paraId="2C5E4AF5" w14:textId="77777777" w:rsidR="006C1AE9" w:rsidRPr="006379B7" w:rsidRDefault="006C1AE9" w:rsidP="00DB6C24">
      <w:pPr>
        <w:autoSpaceDE w:val="0"/>
        <w:autoSpaceDN w:val="0"/>
        <w:adjustRightInd w:val="0"/>
        <w:jc w:val="both"/>
        <w:rPr>
          <w:rFonts w:ascii="Arial" w:hAnsi="Arial" w:cs="Arial"/>
        </w:rPr>
      </w:pPr>
    </w:p>
    <w:p w14:paraId="1A5B10DC" w14:textId="77777777" w:rsidR="00DB6C24" w:rsidRPr="006379B7" w:rsidRDefault="00DB6C24" w:rsidP="00DB6C24">
      <w:pPr>
        <w:autoSpaceDE w:val="0"/>
        <w:autoSpaceDN w:val="0"/>
        <w:adjustRightInd w:val="0"/>
        <w:jc w:val="both"/>
        <w:rPr>
          <w:rFonts w:ascii="Arial" w:hAnsi="Arial" w:cs="Arial"/>
          <w:b/>
        </w:rPr>
      </w:pPr>
      <w:r w:rsidRPr="006379B7">
        <w:rPr>
          <w:rFonts w:ascii="Arial" w:hAnsi="Arial" w:cs="Arial"/>
          <w:b/>
        </w:rPr>
        <w:t>1999</w:t>
      </w:r>
    </w:p>
    <w:p w14:paraId="1E8FE7CA" w14:textId="03322B19" w:rsidR="00DB6C24" w:rsidRPr="00B52BCC" w:rsidRDefault="00DB6C24" w:rsidP="00DB6C24">
      <w:pPr>
        <w:autoSpaceDE w:val="0"/>
        <w:autoSpaceDN w:val="0"/>
        <w:adjustRightInd w:val="0"/>
        <w:jc w:val="both"/>
        <w:rPr>
          <w:rFonts w:ascii="Arial" w:hAnsi="Arial" w:cs="Arial"/>
        </w:rPr>
      </w:pPr>
      <w:r w:rsidRPr="006379B7">
        <w:rPr>
          <w:rFonts w:ascii="Arial" w:hAnsi="Arial" w:cs="Arial"/>
        </w:rPr>
        <w:t xml:space="preserve">TOMASELLI V. (1999). Astensionismo a Catania: un'aggregazione fuzzy di sezioni elettorali e sezioni censuarie. In: Mussino A. (a cura di), Le nuove forme di astensionismo elettorale. p. 217-230, Roma: </w:t>
      </w:r>
      <w:r w:rsidRPr="00B52BCC">
        <w:rPr>
          <w:rFonts w:ascii="Arial" w:hAnsi="Arial" w:cs="Arial"/>
        </w:rPr>
        <w:t>Editrice Università La Sapienza, ISBN</w:t>
      </w:r>
      <w:r w:rsidRPr="006379B7">
        <w:rPr>
          <w:rFonts w:ascii="Arial" w:hAnsi="Arial" w:cs="Arial"/>
        </w:rPr>
        <w:t>: 88-87242-09-7.</w:t>
      </w:r>
    </w:p>
    <w:p w14:paraId="33C6A7FC" w14:textId="77777777" w:rsidR="00F9678D" w:rsidRPr="00D51775" w:rsidRDefault="00F9678D" w:rsidP="00DB6C24">
      <w:pPr>
        <w:autoSpaceDE w:val="0"/>
        <w:autoSpaceDN w:val="0"/>
        <w:adjustRightInd w:val="0"/>
        <w:jc w:val="both"/>
        <w:rPr>
          <w:rFonts w:ascii="Arial" w:hAnsi="Arial" w:cs="Arial"/>
        </w:rPr>
      </w:pPr>
    </w:p>
    <w:p w14:paraId="724C07A2" w14:textId="77777777" w:rsidR="00DB6C24" w:rsidRPr="004E442C" w:rsidRDefault="00DB6C24" w:rsidP="00DB6C24">
      <w:pPr>
        <w:autoSpaceDE w:val="0"/>
        <w:autoSpaceDN w:val="0"/>
        <w:adjustRightInd w:val="0"/>
        <w:jc w:val="both"/>
        <w:rPr>
          <w:rFonts w:ascii="Arial" w:hAnsi="Arial" w:cs="Arial"/>
          <w:b/>
          <w:lang w:val="en-GB"/>
        </w:rPr>
      </w:pPr>
      <w:r w:rsidRPr="004E442C">
        <w:rPr>
          <w:rFonts w:ascii="Arial" w:hAnsi="Arial" w:cs="Arial"/>
          <w:b/>
          <w:lang w:val="en-GB"/>
        </w:rPr>
        <w:t>1997</w:t>
      </w:r>
    </w:p>
    <w:p w14:paraId="69CDB581" w14:textId="77777777" w:rsidR="00DB6C24" w:rsidRPr="004E442C" w:rsidRDefault="00DB6C24" w:rsidP="00DB6C24">
      <w:pPr>
        <w:autoSpaceDE w:val="0"/>
        <w:autoSpaceDN w:val="0"/>
        <w:adjustRightInd w:val="0"/>
        <w:jc w:val="both"/>
        <w:rPr>
          <w:rFonts w:ascii="Arial" w:hAnsi="Arial" w:cs="Arial"/>
          <w:lang w:val="en-GB"/>
        </w:rPr>
      </w:pPr>
      <w:r w:rsidRPr="004E442C">
        <w:rPr>
          <w:rFonts w:ascii="Arial" w:hAnsi="Arial" w:cs="Arial"/>
          <w:lang w:val="en-GB"/>
        </w:rPr>
        <w:t xml:space="preserve">TOMASELLI V., </w:t>
      </w:r>
      <w:r w:rsidRPr="004E442C">
        <w:rPr>
          <w:rFonts w:ascii="Arial" w:hAnsi="Arial" w:cs="Arial"/>
          <w:i/>
          <w:lang w:val="en-GB"/>
        </w:rPr>
        <w:t>et al</w:t>
      </w:r>
      <w:r w:rsidRPr="004E442C">
        <w:rPr>
          <w:rFonts w:ascii="Arial" w:hAnsi="Arial" w:cs="Arial"/>
          <w:lang w:val="en-GB"/>
        </w:rPr>
        <w:t xml:space="preserve">. (1997). Legislation and regulation of human reproduction: survey on consumers. In: Ambrosini A. </w:t>
      </w:r>
      <w:r w:rsidRPr="004E442C">
        <w:rPr>
          <w:rFonts w:ascii="Arial" w:hAnsi="Arial" w:cs="Arial"/>
          <w:i/>
          <w:lang w:val="en-GB"/>
        </w:rPr>
        <w:t>et al.</w:t>
      </w:r>
      <w:r w:rsidRPr="004E442C">
        <w:rPr>
          <w:rFonts w:ascii="Arial" w:hAnsi="Arial" w:cs="Arial"/>
          <w:lang w:val="en-GB"/>
        </w:rPr>
        <w:t xml:space="preserve"> (a cura di), Infertility and assisted reproductive technology. From research to </w:t>
      </w:r>
      <w:proofErr w:type="spellStart"/>
      <w:r w:rsidRPr="004E442C">
        <w:rPr>
          <w:rFonts w:ascii="Arial" w:hAnsi="Arial" w:cs="Arial"/>
          <w:lang w:val="en-GB"/>
        </w:rPr>
        <w:t>theraphy</w:t>
      </w:r>
      <w:proofErr w:type="spellEnd"/>
      <w:r w:rsidRPr="004E442C">
        <w:rPr>
          <w:rFonts w:ascii="Arial" w:hAnsi="Arial" w:cs="Arial"/>
          <w:lang w:val="en-GB"/>
        </w:rPr>
        <w:t>. p. 691-695, Bologna</w:t>
      </w:r>
      <w:r w:rsidRPr="00B52BCC">
        <w:rPr>
          <w:rFonts w:ascii="Arial" w:hAnsi="Arial" w:cs="Arial"/>
          <w:lang w:val="en-GB"/>
        </w:rPr>
        <w:t xml:space="preserve">: </w:t>
      </w:r>
      <w:proofErr w:type="spellStart"/>
      <w:r w:rsidRPr="00B52BCC">
        <w:rPr>
          <w:rFonts w:ascii="Arial" w:hAnsi="Arial" w:cs="Arial"/>
          <w:lang w:val="en-GB"/>
        </w:rPr>
        <w:t>Monduzzi</w:t>
      </w:r>
      <w:proofErr w:type="spellEnd"/>
      <w:r w:rsidRPr="00B52BCC">
        <w:rPr>
          <w:rFonts w:ascii="Arial" w:hAnsi="Arial" w:cs="Arial"/>
          <w:lang w:val="en-GB"/>
        </w:rPr>
        <w:t xml:space="preserve"> </w:t>
      </w:r>
      <w:proofErr w:type="spellStart"/>
      <w:r w:rsidRPr="00B52BCC">
        <w:rPr>
          <w:rFonts w:ascii="Arial" w:hAnsi="Arial" w:cs="Arial"/>
          <w:lang w:val="en-GB"/>
        </w:rPr>
        <w:t>Editore</w:t>
      </w:r>
      <w:proofErr w:type="spellEnd"/>
      <w:r w:rsidRPr="004E442C">
        <w:rPr>
          <w:rFonts w:ascii="Arial" w:hAnsi="Arial" w:cs="Arial"/>
          <w:lang w:val="en-GB"/>
        </w:rPr>
        <w:t xml:space="preserve"> International Proceedings Division, ISBN: 88-323-0612-3.</w:t>
      </w:r>
    </w:p>
    <w:p w14:paraId="033B0D9E" w14:textId="77777777" w:rsidR="006C1AE9" w:rsidRPr="00D51775" w:rsidRDefault="006C1AE9" w:rsidP="00DB6C24">
      <w:pPr>
        <w:autoSpaceDE w:val="0"/>
        <w:autoSpaceDN w:val="0"/>
        <w:adjustRightInd w:val="0"/>
        <w:jc w:val="both"/>
        <w:rPr>
          <w:rFonts w:ascii="Arial" w:hAnsi="Arial" w:cs="Arial"/>
          <w:lang w:val="en-US"/>
        </w:rPr>
      </w:pPr>
    </w:p>
    <w:p w14:paraId="70D0BC66" w14:textId="77777777" w:rsidR="00DB6C24" w:rsidRPr="00E66081" w:rsidRDefault="00DB6C24" w:rsidP="00DB6C24">
      <w:pPr>
        <w:autoSpaceDE w:val="0"/>
        <w:autoSpaceDN w:val="0"/>
        <w:adjustRightInd w:val="0"/>
        <w:jc w:val="both"/>
        <w:rPr>
          <w:rFonts w:ascii="Arial" w:hAnsi="Arial" w:cs="Arial"/>
          <w:b/>
        </w:rPr>
      </w:pPr>
      <w:r w:rsidRPr="00E66081">
        <w:rPr>
          <w:rFonts w:ascii="Arial" w:hAnsi="Arial" w:cs="Arial"/>
          <w:b/>
        </w:rPr>
        <w:t>1993</w:t>
      </w:r>
    </w:p>
    <w:p w14:paraId="67C87693" w14:textId="29234B7C" w:rsidR="00DB6C24" w:rsidRPr="006379B7" w:rsidRDefault="00DB6C24" w:rsidP="00B52BCC">
      <w:pPr>
        <w:autoSpaceDE w:val="0"/>
        <w:autoSpaceDN w:val="0"/>
        <w:adjustRightInd w:val="0"/>
        <w:jc w:val="both"/>
        <w:rPr>
          <w:rFonts w:ascii="Arial" w:hAnsi="Arial" w:cs="Arial"/>
        </w:rPr>
      </w:pPr>
      <w:r w:rsidRPr="006379B7">
        <w:rPr>
          <w:rFonts w:ascii="Arial" w:hAnsi="Arial" w:cs="Arial"/>
        </w:rPr>
        <w:t xml:space="preserve">Anastasi A., Gangemi G., Pavsic R., TOMASELLI V. (1993). Guerre dei flussi o bolle di </w:t>
      </w:r>
      <w:proofErr w:type="gramStart"/>
      <w:r w:rsidRPr="006379B7">
        <w:rPr>
          <w:rFonts w:ascii="Arial" w:hAnsi="Arial" w:cs="Arial"/>
        </w:rPr>
        <w:t>sapone?.</w:t>
      </w:r>
      <w:proofErr w:type="gramEnd"/>
      <w:r w:rsidRPr="006379B7">
        <w:rPr>
          <w:rFonts w:ascii="Arial" w:hAnsi="Arial" w:cs="Arial"/>
        </w:rPr>
        <w:t xml:space="preserve"> In: Mannheimer R. (a cura di), Quale mobilità elettorale? Tendenze e modelli. La discussione metodologica sui flussi elettorali. vol. 527.44, p. 41-58, MILANO: </w:t>
      </w:r>
      <w:r w:rsidR="0090260F" w:rsidRPr="00B52BCC">
        <w:rPr>
          <w:rFonts w:ascii="Arial" w:hAnsi="Arial" w:cs="Arial"/>
        </w:rPr>
        <w:t>FrancoAngeli</w:t>
      </w:r>
      <w:r w:rsidRPr="00B52BCC">
        <w:rPr>
          <w:rFonts w:ascii="Arial" w:hAnsi="Arial" w:cs="Arial"/>
        </w:rPr>
        <w:t>, ISBN</w:t>
      </w:r>
      <w:r w:rsidRPr="006379B7">
        <w:rPr>
          <w:rFonts w:ascii="Arial" w:hAnsi="Arial" w:cs="Arial"/>
        </w:rPr>
        <w:t>: 978-88-20480-31-8.</w:t>
      </w:r>
    </w:p>
    <w:p w14:paraId="02AB7C83" w14:textId="77777777" w:rsidR="00D64DB8" w:rsidRPr="006379B7" w:rsidRDefault="00D64DB8" w:rsidP="00DB6C24">
      <w:pPr>
        <w:autoSpaceDE w:val="0"/>
        <w:autoSpaceDN w:val="0"/>
        <w:adjustRightInd w:val="0"/>
        <w:jc w:val="both"/>
        <w:rPr>
          <w:rFonts w:ascii="Arial" w:hAnsi="Arial" w:cs="Arial"/>
          <w:b/>
        </w:rPr>
      </w:pPr>
    </w:p>
    <w:p w14:paraId="2E73081B"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1989</w:t>
      </w:r>
    </w:p>
    <w:p w14:paraId="0E0AAFFB"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Tomaselli V. (1989). Aspetti tecnici dell'inferenza ecologica. In: Anastasi A., Gangemi G., Pavsic R., TOMASELLI V., Guerre dei flussi o bolle di sapone? Ricerca empirica e riflessioni sul modello di Goodman per la stima dei flussi elettorali. p. 77-106, Acireale:</w:t>
      </w:r>
      <w:r w:rsidRPr="006379B7">
        <w:rPr>
          <w:rFonts w:ascii="Arial" w:hAnsi="Arial" w:cs="Arial"/>
          <w:b/>
        </w:rPr>
        <w:t xml:space="preserve"> </w:t>
      </w:r>
      <w:r w:rsidRPr="00B52BCC">
        <w:rPr>
          <w:rFonts w:ascii="Arial" w:hAnsi="Arial" w:cs="Arial"/>
        </w:rPr>
        <w:t>Bonanno Editore</w:t>
      </w:r>
      <w:r w:rsidRPr="006379B7">
        <w:rPr>
          <w:rFonts w:ascii="Arial" w:hAnsi="Arial" w:cs="Arial"/>
        </w:rPr>
        <w:t>, ISBN: 978-88-77960-16-0.</w:t>
      </w:r>
    </w:p>
    <w:p w14:paraId="30A3DDAD" w14:textId="77777777" w:rsidR="00AF0DFA" w:rsidRPr="00722338" w:rsidRDefault="00AF0DFA">
      <w:pPr>
        <w:rPr>
          <w:rFonts w:ascii="Arial" w:hAnsi="Arial" w:cs="Arial"/>
        </w:rPr>
      </w:pPr>
    </w:p>
    <w:p w14:paraId="0B862B43" w14:textId="082FD0F2" w:rsidR="003A16D1" w:rsidRDefault="003A16D1">
      <w:pPr>
        <w:widowControl w:val="0"/>
        <w:rPr>
          <w:rFonts w:ascii="Arial" w:hAnsi="Arial" w:cs="Arial"/>
        </w:rPr>
      </w:pPr>
      <w:r>
        <w:rPr>
          <w:rFonts w:ascii="Arial" w:hAnsi="Arial" w:cs="Arial"/>
        </w:rPr>
        <w:br w:type="page"/>
      </w:r>
    </w:p>
    <w:p w14:paraId="7C6CD1CC" w14:textId="77777777" w:rsidR="006709A3" w:rsidRDefault="006709A3" w:rsidP="009A4EB8">
      <w:pPr>
        <w:autoSpaceDE w:val="0"/>
        <w:autoSpaceDN w:val="0"/>
        <w:adjustRightInd w:val="0"/>
        <w:rPr>
          <w:rFonts w:ascii="Arial" w:hAnsi="Arial" w:cs="Arial"/>
          <w:b/>
          <w:u w:val="single"/>
        </w:rPr>
      </w:pPr>
    </w:p>
    <w:p w14:paraId="2309C87A" w14:textId="0EB03323" w:rsidR="00DB6C24" w:rsidRPr="00722338" w:rsidRDefault="00DB6C24" w:rsidP="009A4EB8">
      <w:pPr>
        <w:autoSpaceDE w:val="0"/>
        <w:autoSpaceDN w:val="0"/>
        <w:adjustRightInd w:val="0"/>
        <w:rPr>
          <w:rFonts w:ascii="Arial" w:hAnsi="Arial" w:cs="Arial"/>
          <w:b/>
        </w:rPr>
      </w:pPr>
      <w:r w:rsidRPr="00722338">
        <w:rPr>
          <w:rFonts w:ascii="Arial" w:hAnsi="Arial" w:cs="Arial"/>
          <w:b/>
          <w:u w:val="single"/>
        </w:rPr>
        <w:t>MONOGRAFI</w:t>
      </w:r>
      <w:r w:rsidR="00110CE5" w:rsidRPr="00722338">
        <w:rPr>
          <w:rFonts w:ascii="Arial" w:hAnsi="Arial" w:cs="Arial"/>
          <w:b/>
          <w:u w:val="single"/>
        </w:rPr>
        <w:t>E</w:t>
      </w:r>
    </w:p>
    <w:p w14:paraId="495CB1E2" w14:textId="77777777" w:rsidR="00DB6C24" w:rsidRPr="00722338" w:rsidRDefault="00DB6C24" w:rsidP="00DB6C24">
      <w:pPr>
        <w:autoSpaceDE w:val="0"/>
        <w:autoSpaceDN w:val="0"/>
        <w:adjustRightInd w:val="0"/>
        <w:jc w:val="both"/>
        <w:rPr>
          <w:rFonts w:ascii="Arial" w:hAnsi="Arial" w:cs="Arial"/>
        </w:rPr>
      </w:pPr>
    </w:p>
    <w:p w14:paraId="04210279"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2004</w:t>
      </w:r>
    </w:p>
    <w:p w14:paraId="287B459E" w14:textId="4A139CE0" w:rsidR="00DB6C24" w:rsidRPr="006379B7" w:rsidRDefault="00DB6C24" w:rsidP="00B52BCC">
      <w:pPr>
        <w:autoSpaceDE w:val="0"/>
        <w:autoSpaceDN w:val="0"/>
        <w:adjustRightInd w:val="0"/>
        <w:jc w:val="both"/>
        <w:rPr>
          <w:rFonts w:ascii="Arial" w:hAnsi="Arial" w:cs="Arial"/>
        </w:rPr>
      </w:pPr>
      <w:r w:rsidRPr="006379B7">
        <w:rPr>
          <w:rFonts w:ascii="Arial" w:hAnsi="Arial" w:cs="Arial"/>
        </w:rPr>
        <w:t xml:space="preserve">Cuturi V., TOMASELLI V. (2004). Le donne e la politica. p. 1-134, </w:t>
      </w:r>
      <w:r w:rsidRPr="00B52BCC">
        <w:rPr>
          <w:rFonts w:ascii="Arial" w:hAnsi="Arial" w:cs="Arial"/>
        </w:rPr>
        <w:t>ANDE</w:t>
      </w:r>
      <w:r w:rsidRPr="006379B7">
        <w:rPr>
          <w:rFonts w:ascii="Arial" w:hAnsi="Arial" w:cs="Arial"/>
          <w:i/>
        </w:rPr>
        <w:t>.</w:t>
      </w:r>
    </w:p>
    <w:p w14:paraId="1C2A96C7" w14:textId="77777777" w:rsidR="00DB6C24" w:rsidRPr="006379B7" w:rsidRDefault="00DB6C24" w:rsidP="00DB6C24">
      <w:pPr>
        <w:autoSpaceDE w:val="0"/>
        <w:autoSpaceDN w:val="0"/>
        <w:adjustRightInd w:val="0"/>
        <w:jc w:val="both"/>
        <w:rPr>
          <w:rFonts w:ascii="Arial" w:hAnsi="Arial" w:cs="Arial"/>
        </w:rPr>
      </w:pPr>
    </w:p>
    <w:p w14:paraId="28E7205B"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2000</w:t>
      </w:r>
    </w:p>
    <w:p w14:paraId="45D10CE7" w14:textId="539A4E53" w:rsidR="00DB6C24" w:rsidRPr="006379B7" w:rsidRDefault="00DB6C24" w:rsidP="00DB6C24">
      <w:pPr>
        <w:autoSpaceDE w:val="0"/>
        <w:autoSpaceDN w:val="0"/>
        <w:adjustRightInd w:val="0"/>
        <w:jc w:val="both"/>
        <w:rPr>
          <w:rFonts w:ascii="Arial" w:hAnsi="Arial" w:cs="Arial"/>
        </w:rPr>
      </w:pPr>
      <w:r w:rsidRPr="006379B7">
        <w:rPr>
          <w:rFonts w:ascii="Arial" w:hAnsi="Arial" w:cs="Arial"/>
        </w:rPr>
        <w:t>Cuturi V., Sampugnaro R., TOMASELLI V. (2000). L'elettore instabile: voto/non voto. vol. 1520.340, p. 1-375, MILANO</w:t>
      </w:r>
      <w:r w:rsidRPr="00B52BCC">
        <w:rPr>
          <w:rFonts w:ascii="Arial" w:hAnsi="Arial" w:cs="Arial"/>
        </w:rPr>
        <w:t xml:space="preserve">: </w:t>
      </w:r>
      <w:r w:rsidR="0090260F" w:rsidRPr="00B52BCC">
        <w:rPr>
          <w:rFonts w:ascii="Arial" w:hAnsi="Arial" w:cs="Arial"/>
        </w:rPr>
        <w:t>FrancoAngeli</w:t>
      </w:r>
      <w:r w:rsidRPr="00B52BCC">
        <w:rPr>
          <w:rFonts w:ascii="Arial" w:hAnsi="Arial" w:cs="Arial"/>
        </w:rPr>
        <w:t>, ISBN</w:t>
      </w:r>
      <w:r w:rsidRPr="006379B7">
        <w:rPr>
          <w:rFonts w:ascii="Arial" w:hAnsi="Arial" w:cs="Arial"/>
        </w:rPr>
        <w:t>: 978-88-46421-98-2.</w:t>
      </w:r>
    </w:p>
    <w:p w14:paraId="2B4508BD" w14:textId="77777777" w:rsidR="00DB6C24" w:rsidRPr="006379B7" w:rsidRDefault="00DB6C24" w:rsidP="00DB6C24">
      <w:pPr>
        <w:autoSpaceDE w:val="0"/>
        <w:autoSpaceDN w:val="0"/>
        <w:adjustRightInd w:val="0"/>
        <w:jc w:val="both"/>
        <w:rPr>
          <w:rFonts w:ascii="Arial" w:hAnsi="Arial" w:cs="Arial"/>
        </w:rPr>
      </w:pPr>
    </w:p>
    <w:p w14:paraId="126D0824" w14:textId="77777777" w:rsidR="00DB6C24" w:rsidRPr="009A7EBC" w:rsidRDefault="00DB6C24" w:rsidP="00DB6C24">
      <w:pPr>
        <w:autoSpaceDE w:val="0"/>
        <w:autoSpaceDN w:val="0"/>
        <w:adjustRightInd w:val="0"/>
        <w:jc w:val="both"/>
        <w:rPr>
          <w:rFonts w:ascii="Arial" w:hAnsi="Arial" w:cs="Arial"/>
          <w:b/>
        </w:rPr>
      </w:pPr>
      <w:r w:rsidRPr="009A7EBC">
        <w:rPr>
          <w:rFonts w:ascii="Arial" w:hAnsi="Arial" w:cs="Arial"/>
          <w:b/>
        </w:rPr>
        <w:t>1996</w:t>
      </w:r>
    </w:p>
    <w:p w14:paraId="7BDDF982" w14:textId="77777777" w:rsidR="00DB6C24" w:rsidRPr="00722338" w:rsidRDefault="00DB6C24" w:rsidP="00DB6C24">
      <w:pPr>
        <w:autoSpaceDE w:val="0"/>
        <w:autoSpaceDN w:val="0"/>
        <w:adjustRightInd w:val="0"/>
        <w:jc w:val="both"/>
        <w:rPr>
          <w:rFonts w:ascii="Arial" w:hAnsi="Arial" w:cs="Arial"/>
        </w:rPr>
      </w:pPr>
      <w:r w:rsidRPr="006379B7">
        <w:rPr>
          <w:rFonts w:ascii="Arial" w:hAnsi="Arial" w:cs="Arial"/>
        </w:rPr>
        <w:t xml:space="preserve">TOMASELLI V. (1996). Classificazione fuzzy per l'analisi multidimensionale del territorio. </w:t>
      </w:r>
      <w:r w:rsidRPr="00B52BCC">
        <w:rPr>
          <w:rFonts w:ascii="Arial" w:hAnsi="Arial" w:cs="Arial"/>
        </w:rPr>
        <w:t>Catania: CULC Editrice</w:t>
      </w:r>
      <w:r w:rsidRPr="00722338">
        <w:rPr>
          <w:rFonts w:ascii="Arial" w:hAnsi="Arial" w:cs="Arial"/>
        </w:rPr>
        <w:t>.</w:t>
      </w:r>
    </w:p>
    <w:p w14:paraId="0DB9E56B" w14:textId="77777777" w:rsidR="00DB6C24" w:rsidRPr="00722338" w:rsidRDefault="00DB6C24" w:rsidP="00DB6C24">
      <w:pPr>
        <w:autoSpaceDE w:val="0"/>
        <w:autoSpaceDN w:val="0"/>
        <w:adjustRightInd w:val="0"/>
        <w:jc w:val="both"/>
        <w:rPr>
          <w:rFonts w:ascii="Arial" w:hAnsi="Arial" w:cs="Arial"/>
        </w:rPr>
      </w:pPr>
    </w:p>
    <w:p w14:paraId="2FA2F0A5"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1996</w:t>
      </w:r>
    </w:p>
    <w:p w14:paraId="18F6BB51" w14:textId="2B4FE8D0" w:rsidR="00DB6C24" w:rsidRPr="00B52BCC" w:rsidRDefault="00DB6C24" w:rsidP="00DB6C24">
      <w:pPr>
        <w:autoSpaceDE w:val="0"/>
        <w:autoSpaceDN w:val="0"/>
        <w:adjustRightInd w:val="0"/>
        <w:jc w:val="both"/>
        <w:rPr>
          <w:rFonts w:ascii="Arial" w:hAnsi="Arial" w:cs="Arial"/>
        </w:rPr>
      </w:pPr>
      <w:r w:rsidRPr="006379B7">
        <w:rPr>
          <w:rFonts w:ascii="Arial" w:hAnsi="Arial" w:cs="Arial"/>
        </w:rPr>
        <w:t xml:space="preserve">TOMASELLI V. (1996). Il modello statistico-matematico per la stima dei flussi elettorali. p. 1-129, Padova: </w:t>
      </w:r>
      <w:r w:rsidR="0090260F" w:rsidRPr="00B52BCC">
        <w:rPr>
          <w:rFonts w:ascii="Arial" w:hAnsi="Arial" w:cs="Arial"/>
        </w:rPr>
        <w:t>CLEUP</w:t>
      </w:r>
      <w:r w:rsidRPr="00B52BCC">
        <w:rPr>
          <w:rFonts w:ascii="Arial" w:hAnsi="Arial" w:cs="Arial"/>
        </w:rPr>
        <w:t xml:space="preserve"> Editrice.</w:t>
      </w:r>
    </w:p>
    <w:p w14:paraId="4C7CCFF1" w14:textId="77777777" w:rsidR="00DB6C24" w:rsidRPr="00B52BCC" w:rsidRDefault="00DB6C24" w:rsidP="00DB6C24">
      <w:pPr>
        <w:autoSpaceDE w:val="0"/>
        <w:autoSpaceDN w:val="0"/>
        <w:adjustRightInd w:val="0"/>
        <w:jc w:val="both"/>
        <w:rPr>
          <w:rFonts w:ascii="Arial" w:hAnsi="Arial" w:cs="Arial"/>
        </w:rPr>
      </w:pPr>
    </w:p>
    <w:p w14:paraId="16656C9B" w14:textId="66748964" w:rsidR="00DB6C24" w:rsidRPr="00B52BCC" w:rsidRDefault="00DB6C24" w:rsidP="00B52BCC">
      <w:pPr>
        <w:autoSpaceDE w:val="0"/>
        <w:autoSpaceDN w:val="0"/>
        <w:adjustRightInd w:val="0"/>
        <w:jc w:val="both"/>
        <w:rPr>
          <w:rFonts w:ascii="Arial" w:hAnsi="Arial" w:cs="Arial"/>
        </w:rPr>
      </w:pPr>
      <w:r w:rsidRPr="00B52BCC">
        <w:rPr>
          <w:rFonts w:ascii="Arial" w:hAnsi="Arial" w:cs="Arial"/>
        </w:rPr>
        <w:t>Ingrassia S., TOMASELLI V. (1996). Problemi di statistica. p. 1-145, Catania: CUECM</w:t>
      </w:r>
      <w:r w:rsidRPr="006379B7">
        <w:rPr>
          <w:rFonts w:ascii="Arial" w:hAnsi="Arial" w:cs="Arial"/>
        </w:rPr>
        <w:t xml:space="preserve"> </w:t>
      </w:r>
      <w:proofErr w:type="gramStart"/>
      <w:r w:rsidRPr="006379B7">
        <w:rPr>
          <w:rFonts w:ascii="Arial" w:hAnsi="Arial" w:cs="Arial"/>
        </w:rPr>
        <w:t>Editrice.</w:t>
      </w:r>
      <w:r w:rsidRPr="006379B7">
        <w:rPr>
          <w:rFonts w:ascii="Arial" w:hAnsi="Arial" w:cs="Arial"/>
          <w:i/>
        </w:rPr>
        <w:t>.</w:t>
      </w:r>
      <w:proofErr w:type="gramEnd"/>
      <w:r w:rsidRPr="006379B7">
        <w:rPr>
          <w:rFonts w:ascii="Arial" w:hAnsi="Arial" w:cs="Arial"/>
          <w:i/>
        </w:rPr>
        <w:t xml:space="preserve"> </w:t>
      </w:r>
    </w:p>
    <w:p w14:paraId="5B390EFB" w14:textId="77777777" w:rsidR="007F6148" w:rsidRPr="009A7EBC" w:rsidRDefault="007F6148" w:rsidP="00DB6C24">
      <w:pPr>
        <w:autoSpaceDE w:val="0"/>
        <w:autoSpaceDN w:val="0"/>
        <w:adjustRightInd w:val="0"/>
        <w:jc w:val="both"/>
        <w:rPr>
          <w:rFonts w:ascii="Arial" w:hAnsi="Arial" w:cs="Arial"/>
          <w:b/>
        </w:rPr>
      </w:pPr>
    </w:p>
    <w:p w14:paraId="4C043F5D"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1993</w:t>
      </w:r>
    </w:p>
    <w:p w14:paraId="59FFB072" w14:textId="7554AC2F"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TOMASELLI V. (1993). Analisi multidimensionale ed inferenza sociologica. Validità ed attendibilità delle tecniche statistiche: fattori, componenti e 'scaling'. p. 1-143, Milano: </w:t>
      </w:r>
      <w:r w:rsidR="0090260F" w:rsidRPr="00C74D5D">
        <w:rPr>
          <w:rFonts w:ascii="Arial" w:hAnsi="Arial" w:cs="Arial"/>
        </w:rPr>
        <w:t>FrancoAngeli</w:t>
      </w:r>
      <w:r w:rsidRPr="00C74D5D">
        <w:rPr>
          <w:rFonts w:ascii="Arial" w:hAnsi="Arial" w:cs="Arial"/>
        </w:rPr>
        <w:t>, ISBN</w:t>
      </w:r>
      <w:r w:rsidRPr="006379B7">
        <w:rPr>
          <w:rFonts w:ascii="Arial" w:hAnsi="Arial" w:cs="Arial"/>
        </w:rPr>
        <w:t>: 978-88-20477-41-7.</w:t>
      </w:r>
    </w:p>
    <w:p w14:paraId="256C4EED" w14:textId="77777777" w:rsidR="00DB6C24" w:rsidRPr="00722338" w:rsidRDefault="00DB6C24" w:rsidP="00DB6C24">
      <w:pPr>
        <w:autoSpaceDE w:val="0"/>
        <w:autoSpaceDN w:val="0"/>
        <w:adjustRightInd w:val="0"/>
        <w:jc w:val="both"/>
        <w:rPr>
          <w:rFonts w:ascii="Arial" w:hAnsi="Arial" w:cs="Arial"/>
        </w:rPr>
      </w:pPr>
    </w:p>
    <w:p w14:paraId="471C9511"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1989</w:t>
      </w:r>
    </w:p>
    <w:p w14:paraId="2E8F8525"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Anastasi A., Gangemi G., Pavsic R., TOMASELLI V. (1989). Guerre dei flussi o bolle di sapone? Ricerca empirica e riflessioni sul modello di Goodman per la stima dei flussi elettorali. p. 1-317, Acireale-</w:t>
      </w:r>
      <w:r w:rsidRPr="00C74D5D">
        <w:rPr>
          <w:rFonts w:ascii="Arial" w:hAnsi="Arial" w:cs="Arial"/>
        </w:rPr>
        <w:t>Roma: Bonanno, ISBN:</w:t>
      </w:r>
      <w:r w:rsidRPr="006379B7">
        <w:rPr>
          <w:rFonts w:ascii="Arial" w:hAnsi="Arial" w:cs="Arial"/>
        </w:rPr>
        <w:t xml:space="preserve"> 978-88-77960-16-0.</w:t>
      </w:r>
    </w:p>
    <w:p w14:paraId="4FBDEB39" w14:textId="2CB7E156" w:rsidR="003A16D1" w:rsidRDefault="003A16D1">
      <w:pPr>
        <w:widowControl w:val="0"/>
        <w:rPr>
          <w:rFonts w:ascii="Arial" w:hAnsi="Arial" w:cs="Arial"/>
        </w:rPr>
      </w:pPr>
      <w:r>
        <w:rPr>
          <w:rFonts w:ascii="Arial" w:hAnsi="Arial" w:cs="Arial"/>
        </w:rPr>
        <w:br w:type="page"/>
      </w:r>
    </w:p>
    <w:p w14:paraId="75B96981" w14:textId="77777777" w:rsidR="006709A3" w:rsidRDefault="006709A3" w:rsidP="009A4EB8">
      <w:pPr>
        <w:autoSpaceDE w:val="0"/>
        <w:autoSpaceDN w:val="0"/>
        <w:adjustRightInd w:val="0"/>
        <w:rPr>
          <w:rFonts w:ascii="Arial" w:hAnsi="Arial" w:cs="Arial"/>
          <w:b/>
          <w:u w:val="single"/>
        </w:rPr>
      </w:pPr>
    </w:p>
    <w:p w14:paraId="2597B3DA" w14:textId="7C310526" w:rsidR="00DB6C24" w:rsidRPr="00722338" w:rsidRDefault="00DB6C24" w:rsidP="009A4EB8">
      <w:pPr>
        <w:autoSpaceDE w:val="0"/>
        <w:autoSpaceDN w:val="0"/>
        <w:adjustRightInd w:val="0"/>
        <w:rPr>
          <w:rFonts w:ascii="Arial" w:hAnsi="Arial" w:cs="Arial"/>
          <w:b/>
        </w:rPr>
      </w:pPr>
      <w:r w:rsidRPr="00722338">
        <w:rPr>
          <w:rFonts w:ascii="Arial" w:hAnsi="Arial" w:cs="Arial"/>
          <w:b/>
          <w:u w:val="single"/>
        </w:rPr>
        <w:t>CURATEL</w:t>
      </w:r>
      <w:r w:rsidR="00110CE5" w:rsidRPr="00722338">
        <w:rPr>
          <w:rFonts w:ascii="Arial" w:hAnsi="Arial" w:cs="Arial"/>
          <w:b/>
          <w:u w:val="single"/>
        </w:rPr>
        <w:t>E</w:t>
      </w:r>
    </w:p>
    <w:p w14:paraId="47DB7987" w14:textId="77777777" w:rsidR="00DB6C24" w:rsidRPr="00722338" w:rsidRDefault="00DB6C24" w:rsidP="00DB6C24">
      <w:pPr>
        <w:autoSpaceDE w:val="0"/>
        <w:autoSpaceDN w:val="0"/>
        <w:adjustRightInd w:val="0"/>
        <w:jc w:val="both"/>
        <w:rPr>
          <w:rFonts w:ascii="Arial" w:hAnsi="Arial" w:cs="Arial"/>
          <w:b/>
        </w:rPr>
      </w:pPr>
    </w:p>
    <w:p w14:paraId="49D206E2"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2012</w:t>
      </w:r>
    </w:p>
    <w:p w14:paraId="195EF9F3" w14:textId="083DBE26"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Asero V., D'Agata R., TOMASELLI V. (2012). Turismo e territorio: analisi empiriche ed approcci metodologici. vol. 4, p. 1-263, Milano: </w:t>
      </w:r>
      <w:r w:rsidR="0090260F" w:rsidRPr="006379B7">
        <w:rPr>
          <w:rFonts w:ascii="Arial" w:hAnsi="Arial" w:cs="Arial"/>
          <w:b/>
        </w:rPr>
        <w:t>McGraw-Hill</w:t>
      </w:r>
      <w:r w:rsidRPr="006379B7">
        <w:rPr>
          <w:rFonts w:ascii="Arial" w:hAnsi="Arial" w:cs="Arial"/>
        </w:rPr>
        <w:t xml:space="preserve"> </w:t>
      </w:r>
      <w:proofErr w:type="spellStart"/>
      <w:r w:rsidRPr="006379B7">
        <w:rPr>
          <w:rFonts w:ascii="Arial" w:hAnsi="Arial" w:cs="Arial"/>
        </w:rPr>
        <w:t>Education</w:t>
      </w:r>
      <w:proofErr w:type="spellEnd"/>
      <w:r w:rsidRPr="006379B7">
        <w:rPr>
          <w:rFonts w:ascii="Arial" w:hAnsi="Arial" w:cs="Arial"/>
        </w:rPr>
        <w:t>, ISBN: 978-88-386-6844-9.</w:t>
      </w:r>
    </w:p>
    <w:p w14:paraId="21C4B606" w14:textId="77777777" w:rsidR="00DB6C24" w:rsidRPr="006379B7" w:rsidRDefault="00DB6C24" w:rsidP="00DB6C24">
      <w:pPr>
        <w:autoSpaceDE w:val="0"/>
        <w:autoSpaceDN w:val="0"/>
        <w:adjustRightInd w:val="0"/>
        <w:jc w:val="both"/>
        <w:rPr>
          <w:rFonts w:ascii="Arial" w:hAnsi="Arial" w:cs="Arial"/>
        </w:rPr>
      </w:pPr>
    </w:p>
    <w:p w14:paraId="1287C3A6"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2011</w:t>
      </w:r>
    </w:p>
    <w:p w14:paraId="7D696502"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Asero V., D'Agata R., TOMASELLI V. (a cura di) (2011). Turisti per caso?... Il turismo sul territorio: motivazioni e comportamenti di spesa. p. 1-226, Acireale-Roma</w:t>
      </w:r>
      <w:r w:rsidRPr="00C74D5D">
        <w:rPr>
          <w:rFonts w:ascii="Arial" w:hAnsi="Arial" w:cs="Arial"/>
        </w:rPr>
        <w:t>: Bonanno</w:t>
      </w:r>
      <w:r w:rsidRPr="006379B7">
        <w:rPr>
          <w:rFonts w:ascii="Arial" w:hAnsi="Arial" w:cs="Arial"/>
          <w:b/>
        </w:rPr>
        <w:t xml:space="preserve"> </w:t>
      </w:r>
      <w:r w:rsidRPr="006379B7">
        <w:rPr>
          <w:rFonts w:ascii="Arial" w:hAnsi="Arial" w:cs="Arial"/>
        </w:rPr>
        <w:t>Editore, ISBN: 978-88-7796-849-4.</w:t>
      </w:r>
    </w:p>
    <w:p w14:paraId="154AC5D1" w14:textId="77777777" w:rsidR="00DB6C24" w:rsidRPr="006379B7" w:rsidRDefault="00DB6C24" w:rsidP="00DB6C24">
      <w:pPr>
        <w:jc w:val="both"/>
        <w:rPr>
          <w:rFonts w:ascii="Arial" w:hAnsi="Arial" w:cs="Arial"/>
          <w:i/>
        </w:rPr>
      </w:pPr>
    </w:p>
    <w:p w14:paraId="5A409675" w14:textId="77777777" w:rsidR="00DB6C24" w:rsidRPr="00722338" w:rsidRDefault="00DB6C24" w:rsidP="00DB6C24">
      <w:pPr>
        <w:autoSpaceDE w:val="0"/>
        <w:autoSpaceDN w:val="0"/>
        <w:adjustRightInd w:val="0"/>
        <w:jc w:val="both"/>
        <w:rPr>
          <w:rFonts w:ascii="Arial" w:hAnsi="Arial" w:cs="Arial"/>
          <w:b/>
        </w:rPr>
      </w:pPr>
      <w:r w:rsidRPr="00722338">
        <w:rPr>
          <w:rFonts w:ascii="Arial" w:hAnsi="Arial" w:cs="Arial"/>
          <w:b/>
        </w:rPr>
        <w:t>2008</w:t>
      </w:r>
    </w:p>
    <w:p w14:paraId="7AD8E090"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Curcuruto F., TOMASELLI V. (a cura di) (2008). I servizi informativi della pubblica amministrazione: anagrafici, statistici ed elettorali. p. 1-326, RIMINI: </w:t>
      </w:r>
      <w:r w:rsidRPr="00C74D5D">
        <w:rPr>
          <w:rFonts w:ascii="Arial" w:hAnsi="Arial" w:cs="Arial"/>
        </w:rPr>
        <w:t xml:space="preserve">Maggioli </w:t>
      </w:r>
      <w:r w:rsidRPr="006379B7">
        <w:rPr>
          <w:rFonts w:ascii="Arial" w:hAnsi="Arial" w:cs="Arial"/>
        </w:rPr>
        <w:t>Editore, ISBN: 978-88-387-4890-5.</w:t>
      </w:r>
    </w:p>
    <w:p w14:paraId="10D3C604" w14:textId="77777777" w:rsidR="00DB6C24" w:rsidRPr="006379B7" w:rsidRDefault="00DB6C24" w:rsidP="00DB6C24">
      <w:pPr>
        <w:jc w:val="both"/>
        <w:rPr>
          <w:rFonts w:ascii="Arial" w:hAnsi="Arial" w:cs="Arial"/>
        </w:rPr>
      </w:pPr>
    </w:p>
    <w:p w14:paraId="3E1E2DE0" w14:textId="77777777" w:rsidR="00DB6C24" w:rsidRPr="00E66081" w:rsidRDefault="00DB6C24" w:rsidP="00DB6C24">
      <w:pPr>
        <w:autoSpaceDE w:val="0"/>
        <w:autoSpaceDN w:val="0"/>
        <w:adjustRightInd w:val="0"/>
        <w:jc w:val="both"/>
        <w:rPr>
          <w:rFonts w:ascii="Arial" w:hAnsi="Arial" w:cs="Arial"/>
          <w:b/>
        </w:rPr>
      </w:pPr>
      <w:r w:rsidRPr="00E66081">
        <w:rPr>
          <w:rFonts w:ascii="Arial" w:hAnsi="Arial" w:cs="Arial"/>
          <w:b/>
        </w:rPr>
        <w:t>2006</w:t>
      </w:r>
    </w:p>
    <w:p w14:paraId="26D2AE69" w14:textId="15D29429" w:rsidR="00DB6C24" w:rsidRPr="006379B7" w:rsidRDefault="00DB6C24" w:rsidP="00DB6C24">
      <w:pPr>
        <w:autoSpaceDE w:val="0"/>
        <w:autoSpaceDN w:val="0"/>
        <w:adjustRightInd w:val="0"/>
        <w:jc w:val="both"/>
        <w:rPr>
          <w:rFonts w:ascii="Arial" w:hAnsi="Arial" w:cs="Arial"/>
        </w:rPr>
      </w:pPr>
      <w:r w:rsidRPr="006379B7">
        <w:rPr>
          <w:rFonts w:ascii="Arial" w:hAnsi="Arial" w:cs="Arial"/>
        </w:rPr>
        <w:t xml:space="preserve">TOMASELLI V., Vaccina F. (a cura di) (2006). Turismo a Cefalù: dimensioni statistiche ed effetti socio-economici. vol. 4, p. 1-239, </w:t>
      </w:r>
      <w:r w:rsidRPr="00C74D5D">
        <w:rPr>
          <w:rFonts w:ascii="Arial" w:hAnsi="Arial" w:cs="Arial"/>
        </w:rPr>
        <w:t xml:space="preserve">Padova: </w:t>
      </w:r>
      <w:r w:rsidR="0090260F" w:rsidRPr="00C74D5D">
        <w:rPr>
          <w:rFonts w:ascii="Arial" w:hAnsi="Arial" w:cs="Arial"/>
        </w:rPr>
        <w:t>CLEUP</w:t>
      </w:r>
      <w:r w:rsidRPr="00C74D5D">
        <w:rPr>
          <w:rFonts w:ascii="Arial" w:hAnsi="Arial" w:cs="Arial"/>
        </w:rPr>
        <w:t xml:space="preserve"> Editrice, ISBN</w:t>
      </w:r>
      <w:r w:rsidRPr="006379B7">
        <w:rPr>
          <w:rFonts w:ascii="Arial" w:hAnsi="Arial" w:cs="Arial"/>
        </w:rPr>
        <w:t>: 88-6129-028-0.</w:t>
      </w:r>
    </w:p>
    <w:p w14:paraId="3532E0DD" w14:textId="7E1A55A8" w:rsidR="003A16D1" w:rsidRPr="003A16D1" w:rsidRDefault="003A16D1">
      <w:pPr>
        <w:widowControl w:val="0"/>
        <w:rPr>
          <w:rFonts w:ascii="Arial" w:hAnsi="Arial" w:cs="Arial"/>
          <w:b/>
        </w:rPr>
      </w:pPr>
      <w:r w:rsidRPr="003A16D1">
        <w:rPr>
          <w:rFonts w:ascii="Arial" w:hAnsi="Arial" w:cs="Arial"/>
          <w:b/>
        </w:rPr>
        <w:br w:type="page"/>
      </w:r>
    </w:p>
    <w:p w14:paraId="6511775E" w14:textId="77777777" w:rsidR="006709A3" w:rsidRPr="00D51775" w:rsidRDefault="006709A3" w:rsidP="00884F29">
      <w:pPr>
        <w:autoSpaceDE w:val="0"/>
        <w:autoSpaceDN w:val="0"/>
        <w:adjustRightInd w:val="0"/>
        <w:rPr>
          <w:rFonts w:ascii="Arial" w:hAnsi="Arial" w:cs="Arial"/>
          <w:b/>
          <w:u w:val="single"/>
        </w:rPr>
      </w:pPr>
    </w:p>
    <w:p w14:paraId="5FC3A3D6" w14:textId="79811E6B" w:rsidR="00884F29" w:rsidRPr="002C787D" w:rsidRDefault="00884F29" w:rsidP="00884F29">
      <w:pPr>
        <w:autoSpaceDE w:val="0"/>
        <w:autoSpaceDN w:val="0"/>
        <w:adjustRightInd w:val="0"/>
        <w:rPr>
          <w:rFonts w:ascii="Arial" w:hAnsi="Arial" w:cs="Arial"/>
          <w:b/>
          <w:u w:val="single"/>
          <w:lang w:val="en-US"/>
        </w:rPr>
      </w:pPr>
      <w:r w:rsidRPr="002C787D">
        <w:rPr>
          <w:rFonts w:ascii="Arial" w:hAnsi="Arial" w:cs="Arial"/>
          <w:b/>
          <w:u w:val="single"/>
          <w:lang w:val="en-US"/>
        </w:rPr>
        <w:t>BOOK OF ABSTRACTS</w:t>
      </w:r>
    </w:p>
    <w:p w14:paraId="3BC3ADA9" w14:textId="77777777" w:rsidR="00534EE0" w:rsidRDefault="00534EE0" w:rsidP="00884F29">
      <w:pPr>
        <w:autoSpaceDE w:val="0"/>
        <w:autoSpaceDN w:val="0"/>
        <w:adjustRightInd w:val="0"/>
        <w:jc w:val="both"/>
        <w:rPr>
          <w:rFonts w:ascii="Arial" w:hAnsi="Arial" w:cs="Arial"/>
          <w:b/>
          <w:lang w:val="en-US"/>
        </w:rPr>
      </w:pPr>
    </w:p>
    <w:p w14:paraId="004BC102" w14:textId="3175D56D" w:rsidR="00DE44C5" w:rsidRDefault="000B225A" w:rsidP="00884F29">
      <w:pPr>
        <w:autoSpaceDE w:val="0"/>
        <w:autoSpaceDN w:val="0"/>
        <w:adjustRightInd w:val="0"/>
        <w:jc w:val="both"/>
        <w:rPr>
          <w:rFonts w:ascii="Arial" w:hAnsi="Arial" w:cs="Arial"/>
          <w:b/>
          <w:lang w:val="en-US"/>
        </w:rPr>
      </w:pPr>
      <w:r>
        <w:rPr>
          <w:rFonts w:ascii="Arial" w:hAnsi="Arial" w:cs="Arial"/>
          <w:b/>
          <w:lang w:val="en-US"/>
        </w:rPr>
        <w:t>2026</w:t>
      </w:r>
    </w:p>
    <w:p w14:paraId="26201DFB" w14:textId="77777777" w:rsidR="00FA4009" w:rsidRPr="00FA4009" w:rsidRDefault="000B225A" w:rsidP="00FA4009">
      <w:pPr>
        <w:autoSpaceDE w:val="0"/>
        <w:autoSpaceDN w:val="0"/>
        <w:adjustRightInd w:val="0"/>
        <w:jc w:val="both"/>
        <w:rPr>
          <w:rFonts w:ascii="Arial" w:hAnsi="Arial" w:cs="Arial"/>
          <w:i/>
        </w:rPr>
      </w:pPr>
      <w:r w:rsidRPr="009A7EBC">
        <w:rPr>
          <w:rFonts w:ascii="Arial" w:hAnsi="Arial" w:cs="Arial"/>
          <w:lang w:val="en-US"/>
        </w:rPr>
        <w:t>Cantone G. G., TOMASELLI V.</w:t>
      </w:r>
      <w:r>
        <w:rPr>
          <w:rFonts w:ascii="Arial" w:hAnsi="Arial" w:cs="Arial"/>
          <w:lang w:val="en-US"/>
        </w:rPr>
        <w:t xml:space="preserve"> (2026). </w:t>
      </w:r>
      <w:r w:rsidR="00FA4009" w:rsidRPr="00FA4009">
        <w:rPr>
          <w:rFonts w:ascii="Arial" w:hAnsi="Arial" w:cs="Arial"/>
          <w:i/>
        </w:rPr>
        <w:t xml:space="preserve">Large Language Models for </w:t>
      </w:r>
      <w:proofErr w:type="spellStart"/>
      <w:r w:rsidR="00FA4009" w:rsidRPr="00FA4009">
        <w:rPr>
          <w:rFonts w:ascii="Arial" w:hAnsi="Arial" w:cs="Arial"/>
          <w:i/>
        </w:rPr>
        <w:t>Estimating</w:t>
      </w:r>
      <w:proofErr w:type="spellEnd"/>
      <w:r w:rsidR="00FA4009" w:rsidRPr="00FA4009">
        <w:rPr>
          <w:rFonts w:ascii="Arial" w:hAnsi="Arial" w:cs="Arial"/>
          <w:i/>
        </w:rPr>
        <w:t xml:space="preserve"> </w:t>
      </w:r>
      <w:proofErr w:type="spellStart"/>
      <w:r w:rsidR="00FA4009" w:rsidRPr="00FA4009">
        <w:rPr>
          <w:rFonts w:ascii="Arial" w:hAnsi="Arial" w:cs="Arial"/>
          <w:i/>
        </w:rPr>
        <w:t>Disciplinary</w:t>
      </w:r>
      <w:proofErr w:type="spellEnd"/>
    </w:p>
    <w:p w14:paraId="5792AFF9" w14:textId="2C820802" w:rsidR="000B225A" w:rsidRDefault="00FA4009" w:rsidP="00D4329F">
      <w:pPr>
        <w:autoSpaceDE w:val="0"/>
        <w:autoSpaceDN w:val="0"/>
        <w:adjustRightInd w:val="0"/>
        <w:jc w:val="both"/>
        <w:rPr>
          <w:rFonts w:ascii="Arial" w:hAnsi="Arial" w:cs="Arial"/>
        </w:rPr>
      </w:pPr>
      <w:proofErr w:type="spellStart"/>
      <w:r w:rsidRPr="00FA4009">
        <w:rPr>
          <w:rFonts w:ascii="Arial" w:hAnsi="Arial" w:cs="Arial"/>
          <w:i/>
        </w:rPr>
        <w:t>Proximity</w:t>
      </w:r>
      <w:proofErr w:type="spellEnd"/>
      <w:r w:rsidRPr="00FA4009">
        <w:rPr>
          <w:rFonts w:ascii="Arial" w:hAnsi="Arial" w:cs="Arial"/>
          <w:i/>
        </w:rPr>
        <w:t>: A Data-</w:t>
      </w:r>
      <w:proofErr w:type="spellStart"/>
      <w:r w:rsidRPr="00FA4009">
        <w:rPr>
          <w:rFonts w:ascii="Arial" w:hAnsi="Arial" w:cs="Arial"/>
          <w:i/>
        </w:rPr>
        <w:t>Driven</w:t>
      </w:r>
      <w:proofErr w:type="spellEnd"/>
      <w:r w:rsidRPr="00FA4009">
        <w:rPr>
          <w:rFonts w:ascii="Arial" w:hAnsi="Arial" w:cs="Arial"/>
          <w:i/>
        </w:rPr>
        <w:t xml:space="preserve"> </w:t>
      </w:r>
      <w:proofErr w:type="spellStart"/>
      <w:r w:rsidRPr="00FA4009">
        <w:rPr>
          <w:rFonts w:ascii="Arial" w:hAnsi="Arial" w:cs="Arial"/>
          <w:i/>
        </w:rPr>
        <w:t>Approach</w:t>
      </w:r>
      <w:proofErr w:type="spellEnd"/>
      <w:r w:rsidRPr="00FA4009">
        <w:rPr>
          <w:rFonts w:ascii="Arial" w:hAnsi="Arial" w:cs="Arial"/>
          <w:i/>
        </w:rPr>
        <w:t xml:space="preserve"> to </w:t>
      </w:r>
      <w:proofErr w:type="spellStart"/>
      <w:r w:rsidRPr="00FA4009">
        <w:rPr>
          <w:rFonts w:ascii="Arial" w:hAnsi="Arial" w:cs="Arial"/>
          <w:i/>
        </w:rPr>
        <w:t>Interdisciplinarity</w:t>
      </w:r>
      <w:proofErr w:type="spellEnd"/>
      <w:r w:rsidRPr="00FA4009">
        <w:rPr>
          <w:rFonts w:ascii="Arial" w:hAnsi="Arial" w:cs="Arial"/>
          <w:i/>
        </w:rPr>
        <w:t xml:space="preserve"> </w:t>
      </w:r>
      <w:proofErr w:type="spellStart"/>
      <w:r w:rsidRPr="00FA4009">
        <w:rPr>
          <w:rFonts w:ascii="Arial" w:hAnsi="Arial" w:cs="Arial"/>
          <w:i/>
        </w:rPr>
        <w:t>Measurement</w:t>
      </w:r>
      <w:proofErr w:type="spellEnd"/>
      <w:r>
        <w:rPr>
          <w:rFonts w:ascii="Arial" w:hAnsi="Arial" w:cs="Arial"/>
        </w:rPr>
        <w:t xml:space="preserve">. In: </w:t>
      </w:r>
      <w:r w:rsidR="00D4329F">
        <w:rPr>
          <w:rFonts w:ascii="Arial" w:hAnsi="Arial" w:cs="Arial"/>
        </w:rPr>
        <w:t xml:space="preserve">Marco Trapani (Ed) </w:t>
      </w:r>
      <w:proofErr w:type="spellStart"/>
      <w:r w:rsidR="00D4329F" w:rsidRPr="00D4329F">
        <w:rPr>
          <w:rFonts w:ascii="Arial" w:hAnsi="Arial" w:cs="Arial"/>
        </w:rPr>
        <w:t>Is</w:t>
      </w:r>
      <w:proofErr w:type="spellEnd"/>
      <w:r w:rsidR="00D4329F" w:rsidRPr="00D4329F">
        <w:rPr>
          <w:rFonts w:ascii="Arial" w:hAnsi="Arial" w:cs="Arial"/>
        </w:rPr>
        <w:t xml:space="preserve"> Progress </w:t>
      </w:r>
      <w:proofErr w:type="spellStart"/>
      <w:r w:rsidR="00D4329F" w:rsidRPr="00D4329F">
        <w:rPr>
          <w:rFonts w:ascii="Arial" w:hAnsi="Arial" w:cs="Arial"/>
        </w:rPr>
        <w:t>Possible</w:t>
      </w:r>
      <w:proofErr w:type="spellEnd"/>
      <w:r w:rsidR="00D4329F" w:rsidRPr="00D4329F">
        <w:rPr>
          <w:rFonts w:ascii="Arial" w:hAnsi="Arial" w:cs="Arial"/>
        </w:rPr>
        <w:t xml:space="preserve"> </w:t>
      </w:r>
      <w:proofErr w:type="spellStart"/>
      <w:r w:rsidR="00D4329F" w:rsidRPr="00D4329F">
        <w:rPr>
          <w:rFonts w:ascii="Arial" w:hAnsi="Arial" w:cs="Arial"/>
        </w:rPr>
        <w:t>Without</w:t>
      </w:r>
      <w:proofErr w:type="spellEnd"/>
      <w:r w:rsidR="00D4329F" w:rsidRPr="00D4329F">
        <w:rPr>
          <w:rFonts w:ascii="Arial" w:hAnsi="Arial" w:cs="Arial"/>
        </w:rPr>
        <w:t xml:space="preserve"> People?</w:t>
      </w:r>
      <w:r w:rsidR="00D4329F">
        <w:rPr>
          <w:rFonts w:ascii="Arial" w:hAnsi="Arial" w:cs="Arial"/>
        </w:rPr>
        <w:t xml:space="preserve"> </w:t>
      </w:r>
      <w:r w:rsidR="00D4329F" w:rsidRPr="00D4329F">
        <w:rPr>
          <w:rFonts w:ascii="Arial" w:hAnsi="Arial" w:cs="Arial"/>
        </w:rPr>
        <w:t xml:space="preserve">Quality of Life </w:t>
      </w:r>
      <w:proofErr w:type="spellStart"/>
      <w:r w:rsidR="00D4329F" w:rsidRPr="00D4329F">
        <w:rPr>
          <w:rFonts w:ascii="Arial" w:hAnsi="Arial" w:cs="Arial"/>
        </w:rPr>
        <w:t>Between</w:t>
      </w:r>
      <w:proofErr w:type="spellEnd"/>
      <w:r w:rsidR="00D4329F" w:rsidRPr="00D4329F">
        <w:rPr>
          <w:rFonts w:ascii="Arial" w:hAnsi="Arial" w:cs="Arial"/>
        </w:rPr>
        <w:t xml:space="preserve"> Homo Sapiens and Homo </w:t>
      </w:r>
      <w:proofErr w:type="spellStart"/>
      <w:r w:rsidR="00D4329F" w:rsidRPr="00D4329F">
        <w:rPr>
          <w:rFonts w:ascii="Arial" w:hAnsi="Arial" w:cs="Arial"/>
        </w:rPr>
        <w:t>Digitalis</w:t>
      </w:r>
      <w:proofErr w:type="spellEnd"/>
      <w:r w:rsidR="00D4329F">
        <w:rPr>
          <w:rFonts w:ascii="Arial" w:hAnsi="Arial" w:cs="Arial"/>
        </w:rPr>
        <w:t xml:space="preserve"> p</w:t>
      </w:r>
      <w:r w:rsidR="00C14FCD">
        <w:rPr>
          <w:rFonts w:ascii="Arial" w:hAnsi="Arial" w:cs="Arial"/>
        </w:rPr>
        <w:t>p</w:t>
      </w:r>
      <w:r w:rsidR="00D4329F">
        <w:rPr>
          <w:rFonts w:ascii="Arial" w:hAnsi="Arial" w:cs="Arial"/>
        </w:rPr>
        <w:t xml:space="preserve">. 29-30, </w:t>
      </w:r>
      <w:r w:rsidR="00D4329F" w:rsidRPr="00D4329F">
        <w:rPr>
          <w:rFonts w:ascii="Arial" w:hAnsi="Arial" w:cs="Arial"/>
        </w:rPr>
        <w:t>Associazione Italiana per gli Studi sulla Qualità della Vita</w:t>
      </w:r>
      <w:r w:rsidR="00D4329F">
        <w:rPr>
          <w:rFonts w:ascii="Arial" w:hAnsi="Arial" w:cs="Arial"/>
        </w:rPr>
        <w:t xml:space="preserve"> (AIQUAV)</w:t>
      </w:r>
      <w:r w:rsidR="00297479">
        <w:rPr>
          <w:rFonts w:ascii="Arial" w:hAnsi="Arial" w:cs="Arial"/>
        </w:rPr>
        <w:t xml:space="preserve">, </w:t>
      </w:r>
      <w:r w:rsidR="00751014">
        <w:rPr>
          <w:rFonts w:ascii="Arial" w:hAnsi="Arial" w:cs="Arial"/>
        </w:rPr>
        <w:t xml:space="preserve">Lulu Press Editor, </w:t>
      </w:r>
      <w:r w:rsidR="00297479" w:rsidRPr="00297479">
        <w:rPr>
          <w:rFonts w:ascii="Arial" w:hAnsi="Arial" w:cs="Arial"/>
        </w:rPr>
        <w:t>ISBN 9-781291-767582</w:t>
      </w:r>
      <w:r w:rsidR="00297479">
        <w:rPr>
          <w:rFonts w:ascii="Arial" w:hAnsi="Arial" w:cs="Arial"/>
        </w:rPr>
        <w:t>.</w:t>
      </w:r>
    </w:p>
    <w:p w14:paraId="5570CF04" w14:textId="77777777" w:rsidR="00297479" w:rsidRDefault="00297479" w:rsidP="00D4329F">
      <w:pPr>
        <w:autoSpaceDE w:val="0"/>
        <w:autoSpaceDN w:val="0"/>
        <w:adjustRightInd w:val="0"/>
        <w:jc w:val="both"/>
        <w:rPr>
          <w:rFonts w:ascii="Arial" w:hAnsi="Arial" w:cs="Arial"/>
        </w:rPr>
      </w:pPr>
    </w:p>
    <w:p w14:paraId="13D0496D" w14:textId="23CA8CA3" w:rsidR="00C14FCD" w:rsidRDefault="00C14FCD" w:rsidP="00C14FCD">
      <w:pPr>
        <w:autoSpaceDE w:val="0"/>
        <w:autoSpaceDN w:val="0"/>
        <w:adjustRightInd w:val="0"/>
        <w:jc w:val="both"/>
        <w:rPr>
          <w:rFonts w:ascii="Arial" w:hAnsi="Arial" w:cs="Arial"/>
        </w:rPr>
      </w:pPr>
      <w:r>
        <w:rPr>
          <w:rFonts w:ascii="Arial" w:hAnsi="Arial" w:cs="Arial"/>
          <w:lang w:val="en-US"/>
        </w:rPr>
        <w:t>Zavarrone E., Friel M.,</w:t>
      </w:r>
      <w:r w:rsidRPr="009A7EBC">
        <w:rPr>
          <w:rFonts w:ascii="Arial" w:hAnsi="Arial" w:cs="Arial"/>
          <w:lang w:val="en-US"/>
        </w:rPr>
        <w:t xml:space="preserve"> TOMASELLI V.</w:t>
      </w:r>
      <w:r>
        <w:rPr>
          <w:rFonts w:ascii="Arial" w:hAnsi="Arial" w:cs="Arial"/>
          <w:lang w:val="en-US"/>
        </w:rPr>
        <w:t xml:space="preserve"> (2026). </w:t>
      </w:r>
      <w:r w:rsidRPr="00C14FCD">
        <w:rPr>
          <w:rFonts w:ascii="Arial" w:hAnsi="Arial" w:cs="Arial"/>
          <w:i/>
        </w:rPr>
        <w:t xml:space="preserve">AI-Powered </w:t>
      </w:r>
      <w:proofErr w:type="spellStart"/>
      <w:r w:rsidRPr="00C14FCD">
        <w:rPr>
          <w:rFonts w:ascii="Arial" w:hAnsi="Arial" w:cs="Arial"/>
          <w:i/>
        </w:rPr>
        <w:t>Systematic</w:t>
      </w:r>
      <w:proofErr w:type="spellEnd"/>
      <w:r w:rsidRPr="00C14FCD">
        <w:rPr>
          <w:rFonts w:ascii="Arial" w:hAnsi="Arial" w:cs="Arial"/>
          <w:i/>
        </w:rPr>
        <w:t xml:space="preserve"> Review of Sustainable </w:t>
      </w:r>
      <w:proofErr w:type="spellStart"/>
      <w:r w:rsidRPr="00C14FCD">
        <w:rPr>
          <w:rFonts w:ascii="Arial" w:hAnsi="Arial" w:cs="Arial"/>
          <w:i/>
        </w:rPr>
        <w:t>Tourism</w:t>
      </w:r>
      <w:proofErr w:type="spellEnd"/>
      <w:r>
        <w:rPr>
          <w:rFonts w:ascii="Arial" w:hAnsi="Arial" w:cs="Arial"/>
          <w:i/>
        </w:rPr>
        <w:t xml:space="preserve"> </w:t>
      </w:r>
      <w:proofErr w:type="spellStart"/>
      <w:r w:rsidRPr="00C14FCD">
        <w:rPr>
          <w:rFonts w:ascii="Arial" w:hAnsi="Arial" w:cs="Arial"/>
          <w:i/>
        </w:rPr>
        <w:t>Indicators</w:t>
      </w:r>
      <w:proofErr w:type="spellEnd"/>
      <w:r w:rsidRPr="00C14FCD">
        <w:rPr>
          <w:rFonts w:ascii="Arial" w:hAnsi="Arial" w:cs="Arial"/>
          <w:i/>
        </w:rPr>
        <w:t xml:space="preserve">: A Large Language Model </w:t>
      </w:r>
      <w:proofErr w:type="spellStart"/>
      <w:r w:rsidRPr="00C14FCD">
        <w:rPr>
          <w:rFonts w:ascii="Arial" w:hAnsi="Arial" w:cs="Arial"/>
          <w:i/>
        </w:rPr>
        <w:t>Approach</w:t>
      </w:r>
      <w:proofErr w:type="spellEnd"/>
      <w:r>
        <w:rPr>
          <w:rFonts w:ascii="Arial" w:hAnsi="Arial" w:cs="Arial"/>
        </w:rPr>
        <w:t xml:space="preserve">. In: Marco Trapani (Ed) </w:t>
      </w:r>
      <w:proofErr w:type="spellStart"/>
      <w:r w:rsidRPr="00D4329F">
        <w:rPr>
          <w:rFonts w:ascii="Arial" w:hAnsi="Arial" w:cs="Arial"/>
        </w:rPr>
        <w:t>Is</w:t>
      </w:r>
      <w:proofErr w:type="spellEnd"/>
      <w:r w:rsidRPr="00D4329F">
        <w:rPr>
          <w:rFonts w:ascii="Arial" w:hAnsi="Arial" w:cs="Arial"/>
        </w:rPr>
        <w:t xml:space="preserve"> Progress </w:t>
      </w:r>
      <w:proofErr w:type="spellStart"/>
      <w:r w:rsidRPr="00D4329F">
        <w:rPr>
          <w:rFonts w:ascii="Arial" w:hAnsi="Arial" w:cs="Arial"/>
        </w:rPr>
        <w:t>Possible</w:t>
      </w:r>
      <w:proofErr w:type="spellEnd"/>
      <w:r w:rsidRPr="00D4329F">
        <w:rPr>
          <w:rFonts w:ascii="Arial" w:hAnsi="Arial" w:cs="Arial"/>
        </w:rPr>
        <w:t xml:space="preserve"> </w:t>
      </w:r>
      <w:proofErr w:type="spellStart"/>
      <w:r w:rsidRPr="00D4329F">
        <w:rPr>
          <w:rFonts w:ascii="Arial" w:hAnsi="Arial" w:cs="Arial"/>
        </w:rPr>
        <w:t>Without</w:t>
      </w:r>
      <w:proofErr w:type="spellEnd"/>
      <w:r w:rsidRPr="00D4329F">
        <w:rPr>
          <w:rFonts w:ascii="Arial" w:hAnsi="Arial" w:cs="Arial"/>
        </w:rPr>
        <w:t xml:space="preserve"> People?</w:t>
      </w:r>
      <w:r>
        <w:rPr>
          <w:rFonts w:ascii="Arial" w:hAnsi="Arial" w:cs="Arial"/>
        </w:rPr>
        <w:t xml:space="preserve"> </w:t>
      </w:r>
      <w:r w:rsidRPr="00D4329F">
        <w:rPr>
          <w:rFonts w:ascii="Arial" w:hAnsi="Arial" w:cs="Arial"/>
        </w:rPr>
        <w:t xml:space="preserve">Quality of Life </w:t>
      </w:r>
      <w:proofErr w:type="spellStart"/>
      <w:r w:rsidRPr="00D4329F">
        <w:rPr>
          <w:rFonts w:ascii="Arial" w:hAnsi="Arial" w:cs="Arial"/>
        </w:rPr>
        <w:t>Between</w:t>
      </w:r>
      <w:proofErr w:type="spellEnd"/>
      <w:r w:rsidRPr="00D4329F">
        <w:rPr>
          <w:rFonts w:ascii="Arial" w:hAnsi="Arial" w:cs="Arial"/>
        </w:rPr>
        <w:t xml:space="preserve"> Homo Sapiens and Homo </w:t>
      </w:r>
      <w:proofErr w:type="spellStart"/>
      <w:r w:rsidRPr="00D4329F">
        <w:rPr>
          <w:rFonts w:ascii="Arial" w:hAnsi="Arial" w:cs="Arial"/>
        </w:rPr>
        <w:t>Digitalis</w:t>
      </w:r>
      <w:proofErr w:type="spellEnd"/>
      <w:r>
        <w:rPr>
          <w:rFonts w:ascii="Arial" w:hAnsi="Arial" w:cs="Arial"/>
        </w:rPr>
        <w:t xml:space="preserve"> p. 107, </w:t>
      </w:r>
      <w:r w:rsidRPr="00D4329F">
        <w:rPr>
          <w:rFonts w:ascii="Arial" w:hAnsi="Arial" w:cs="Arial"/>
        </w:rPr>
        <w:t>Associazione Italiana per gli Studi sulla Qualità della Vita</w:t>
      </w:r>
      <w:r>
        <w:rPr>
          <w:rFonts w:ascii="Arial" w:hAnsi="Arial" w:cs="Arial"/>
        </w:rPr>
        <w:t xml:space="preserve"> (AIQUAV), Lulu Press Editor, </w:t>
      </w:r>
      <w:r w:rsidRPr="00297479">
        <w:rPr>
          <w:rFonts w:ascii="Arial" w:hAnsi="Arial" w:cs="Arial"/>
        </w:rPr>
        <w:t>ISBN 9-781291-767582</w:t>
      </w:r>
      <w:r>
        <w:rPr>
          <w:rFonts w:ascii="Arial" w:hAnsi="Arial" w:cs="Arial"/>
        </w:rPr>
        <w:t>.</w:t>
      </w:r>
    </w:p>
    <w:p w14:paraId="40077F2C" w14:textId="77777777" w:rsidR="00297479" w:rsidRDefault="00297479" w:rsidP="00D4329F">
      <w:pPr>
        <w:autoSpaceDE w:val="0"/>
        <w:autoSpaceDN w:val="0"/>
        <w:adjustRightInd w:val="0"/>
        <w:jc w:val="both"/>
        <w:rPr>
          <w:rFonts w:ascii="Arial" w:hAnsi="Arial" w:cs="Arial"/>
          <w:b/>
          <w:lang w:val="en-US"/>
        </w:rPr>
      </w:pPr>
    </w:p>
    <w:p w14:paraId="108974A4" w14:textId="77777777" w:rsidR="000B225A" w:rsidRPr="002C787D" w:rsidRDefault="000B225A" w:rsidP="00884F29">
      <w:pPr>
        <w:autoSpaceDE w:val="0"/>
        <w:autoSpaceDN w:val="0"/>
        <w:adjustRightInd w:val="0"/>
        <w:jc w:val="both"/>
        <w:rPr>
          <w:rFonts w:ascii="Arial" w:hAnsi="Arial" w:cs="Arial"/>
          <w:b/>
          <w:lang w:val="en-US"/>
        </w:rPr>
      </w:pPr>
    </w:p>
    <w:p w14:paraId="5CA89019" w14:textId="77777777" w:rsidR="00884F29" w:rsidRPr="002C787D" w:rsidRDefault="00884F29" w:rsidP="00884F29">
      <w:pPr>
        <w:autoSpaceDE w:val="0"/>
        <w:autoSpaceDN w:val="0"/>
        <w:adjustRightInd w:val="0"/>
        <w:jc w:val="both"/>
        <w:rPr>
          <w:rFonts w:ascii="Arial" w:hAnsi="Arial" w:cs="Arial"/>
          <w:b/>
          <w:lang w:val="en-US"/>
        </w:rPr>
      </w:pPr>
      <w:r w:rsidRPr="002C787D">
        <w:rPr>
          <w:rFonts w:ascii="Arial" w:hAnsi="Arial" w:cs="Arial"/>
          <w:b/>
          <w:lang w:val="en-US"/>
        </w:rPr>
        <w:t>2024</w:t>
      </w:r>
    </w:p>
    <w:p w14:paraId="49ACFA3B" w14:textId="77777777" w:rsidR="00884F29" w:rsidRPr="009A7EBC" w:rsidRDefault="00884F29" w:rsidP="00884F29">
      <w:pPr>
        <w:jc w:val="both"/>
        <w:rPr>
          <w:rFonts w:ascii="Arial" w:hAnsi="Arial" w:cs="Arial"/>
          <w:lang w:val="en-US"/>
        </w:rPr>
      </w:pPr>
      <w:r w:rsidRPr="002C787D">
        <w:rPr>
          <w:rFonts w:ascii="Arial" w:hAnsi="Arial" w:cs="Arial"/>
          <w:lang w:val="en-US"/>
        </w:rPr>
        <w:t xml:space="preserve">TOMASELLI V., Giammanco M. D. (2024). </w:t>
      </w:r>
      <w:r w:rsidRPr="009A7EBC">
        <w:rPr>
          <w:rFonts w:ascii="Arial" w:hAnsi="Arial" w:cs="Arial"/>
          <w:i/>
          <w:lang w:val="en-US"/>
        </w:rPr>
        <w:t>SDGs of 2030 Agenda: A Framework for Sustainable Tourism Indicators.</w:t>
      </w:r>
      <w:r w:rsidRPr="009A7EBC">
        <w:rPr>
          <w:rFonts w:ascii="Arial" w:hAnsi="Arial" w:cs="Arial"/>
          <w:lang w:val="en-US"/>
        </w:rPr>
        <w:t xml:space="preserve"> In: Singh R., Friedl H., Sharma V. (Eds) Navigating the Future of Sustainable Tourism p. 5-6, </w:t>
      </w:r>
      <w:r w:rsidRPr="000931E4">
        <w:rPr>
          <w:rFonts w:ascii="Arial" w:hAnsi="Arial" w:cs="Arial"/>
          <w:b/>
          <w:lang w:val="en-US"/>
        </w:rPr>
        <w:t>Journal Press India</w:t>
      </w:r>
      <w:r w:rsidRPr="009A7EBC">
        <w:rPr>
          <w:rFonts w:ascii="Arial" w:hAnsi="Arial" w:cs="Arial"/>
          <w:lang w:val="en-US"/>
        </w:rPr>
        <w:t>, Delhi, India, e-ISBN: 978-81-950136-8-5, DOI: 10.17492/jpi.CESTour.022401.</w:t>
      </w:r>
    </w:p>
    <w:p w14:paraId="0C08872C" w14:textId="77777777" w:rsidR="00884F29" w:rsidRDefault="00884F29" w:rsidP="00884F29">
      <w:pPr>
        <w:autoSpaceDE w:val="0"/>
        <w:autoSpaceDN w:val="0"/>
        <w:adjustRightInd w:val="0"/>
        <w:jc w:val="both"/>
        <w:rPr>
          <w:rFonts w:ascii="Arial" w:hAnsi="Arial" w:cs="Arial"/>
          <w:lang w:val="en-US"/>
        </w:rPr>
      </w:pPr>
    </w:p>
    <w:p w14:paraId="22DFAF2B" w14:textId="77777777" w:rsidR="00884F29" w:rsidRDefault="00884F29" w:rsidP="00884F29">
      <w:pPr>
        <w:autoSpaceDE w:val="0"/>
        <w:autoSpaceDN w:val="0"/>
        <w:adjustRightInd w:val="0"/>
        <w:jc w:val="both"/>
        <w:rPr>
          <w:rFonts w:ascii="Arial" w:hAnsi="Arial" w:cs="Arial"/>
          <w:lang w:val="en-US"/>
        </w:rPr>
      </w:pPr>
      <w:r w:rsidRPr="009A7EBC">
        <w:rPr>
          <w:rFonts w:ascii="Arial" w:hAnsi="Arial" w:cs="Arial"/>
          <w:lang w:val="en-US"/>
        </w:rPr>
        <w:t xml:space="preserve">Cantone G. G., TOMASELLI V., Zheng E. T., Nightingale P. (2024). </w:t>
      </w:r>
      <w:r w:rsidRPr="009A7EBC">
        <w:rPr>
          <w:rFonts w:ascii="Arial" w:hAnsi="Arial" w:cs="Arial"/>
          <w:i/>
          <w:lang w:val="en-US"/>
        </w:rPr>
        <w:t>Similarity-reduced error and uncertainty of classification: what role for Large Language Models</w:t>
      </w:r>
      <w:r w:rsidRPr="009A7EBC">
        <w:rPr>
          <w:rFonts w:ascii="Arial" w:hAnsi="Arial" w:cs="Arial"/>
          <w:lang w:val="en-US"/>
        </w:rPr>
        <w:t>? In: Ingrassia S. and Tomarchio S.D., MBC</w:t>
      </w:r>
      <w:r w:rsidRPr="009A7EBC">
        <w:rPr>
          <w:rFonts w:ascii="Arial" w:hAnsi="Arial" w:cs="Arial"/>
          <w:vertAlign w:val="superscript"/>
          <w:lang w:val="en-US"/>
        </w:rPr>
        <w:t>2</w:t>
      </w:r>
      <w:r w:rsidRPr="009A7EBC">
        <w:rPr>
          <w:rFonts w:ascii="Arial" w:hAnsi="Arial" w:cs="Arial"/>
          <w:lang w:val="en-US"/>
        </w:rPr>
        <w:t xml:space="preserve"> 2024 Book of Abstracts, Comitato </w:t>
      </w:r>
      <w:proofErr w:type="spellStart"/>
      <w:r w:rsidRPr="009A7EBC">
        <w:rPr>
          <w:rFonts w:ascii="Arial" w:hAnsi="Arial" w:cs="Arial"/>
          <w:lang w:val="en-US"/>
        </w:rPr>
        <w:t>Organizzatore</w:t>
      </w:r>
      <w:proofErr w:type="spellEnd"/>
      <w:r w:rsidRPr="009A7EBC">
        <w:rPr>
          <w:rFonts w:ascii="Arial" w:hAnsi="Arial" w:cs="Arial"/>
          <w:lang w:val="en-US"/>
        </w:rPr>
        <w:t xml:space="preserve"> MBC</w:t>
      </w:r>
      <w:r w:rsidRPr="009A7EBC">
        <w:rPr>
          <w:rFonts w:ascii="Arial" w:hAnsi="Arial" w:cs="Arial"/>
          <w:vertAlign w:val="superscript"/>
          <w:lang w:val="en-US"/>
        </w:rPr>
        <w:t>2</w:t>
      </w:r>
      <w:r w:rsidRPr="009A7EBC">
        <w:rPr>
          <w:rFonts w:ascii="Arial" w:hAnsi="Arial" w:cs="Arial"/>
          <w:lang w:val="en-US"/>
        </w:rPr>
        <w:t>, Catania, Italy, p. 38, ISBN: 979-12-210-6784-2.</w:t>
      </w:r>
    </w:p>
    <w:p w14:paraId="2F589E0F" w14:textId="77777777" w:rsidR="00185483" w:rsidRPr="00D51775" w:rsidRDefault="00185483" w:rsidP="00185483">
      <w:pPr>
        <w:jc w:val="both"/>
        <w:rPr>
          <w:rFonts w:ascii="Arial" w:hAnsi="Arial" w:cs="Arial"/>
          <w:bCs/>
          <w:i/>
          <w:lang w:val="en-US"/>
        </w:rPr>
      </w:pPr>
    </w:p>
    <w:p w14:paraId="026A0BD3" w14:textId="73E42336" w:rsidR="00FC70D6" w:rsidRPr="00D51775" w:rsidRDefault="00FC70D6" w:rsidP="00185483">
      <w:pPr>
        <w:jc w:val="both"/>
        <w:rPr>
          <w:rFonts w:ascii="Arial" w:hAnsi="Arial" w:cs="Arial"/>
          <w:b/>
          <w:bCs/>
          <w:lang w:val="en-US"/>
        </w:rPr>
      </w:pPr>
      <w:r w:rsidRPr="00D51775">
        <w:rPr>
          <w:rFonts w:ascii="Arial" w:hAnsi="Arial" w:cs="Arial"/>
          <w:b/>
          <w:bCs/>
          <w:lang w:val="en-US"/>
        </w:rPr>
        <w:t>2023</w:t>
      </w:r>
    </w:p>
    <w:p w14:paraId="395458EC" w14:textId="41E0B390" w:rsidR="00FC70D6" w:rsidRPr="002C787D" w:rsidRDefault="00FC70D6" w:rsidP="00FC70D6">
      <w:pPr>
        <w:jc w:val="both"/>
        <w:rPr>
          <w:rFonts w:ascii="Arial" w:hAnsi="Arial" w:cs="Arial"/>
          <w:lang w:val="en-US"/>
        </w:rPr>
      </w:pPr>
      <w:r w:rsidRPr="002C787D">
        <w:rPr>
          <w:rFonts w:ascii="Arial" w:hAnsi="Arial" w:cs="Arial"/>
          <w:lang w:val="en-US"/>
        </w:rPr>
        <w:t xml:space="preserve">TOMASELLI V., Sampugnaro R. (2023). </w:t>
      </w:r>
      <w:r w:rsidRPr="002C787D">
        <w:rPr>
          <w:rFonts w:ascii="Arial" w:hAnsi="Arial" w:cs="Arial"/>
          <w:i/>
          <w:lang w:val="en-US"/>
        </w:rPr>
        <w:t>Extra-European Immigration by Media in EU Public Opinion</w:t>
      </w:r>
      <w:r w:rsidRPr="002C787D">
        <w:rPr>
          <w:rFonts w:ascii="Arial" w:hAnsi="Arial" w:cs="Arial"/>
          <w:lang w:val="en-US"/>
        </w:rPr>
        <w:t xml:space="preserve">. </w:t>
      </w:r>
      <w:r w:rsidRPr="00C74D5D">
        <w:rPr>
          <w:rFonts w:ascii="Arial" w:hAnsi="Arial" w:cs="Arial"/>
          <w:b/>
          <w:lang w:val="en-US"/>
        </w:rPr>
        <w:t>Transnational Press London, UK</w:t>
      </w:r>
      <w:r w:rsidRPr="002C787D">
        <w:rPr>
          <w:rFonts w:ascii="Arial" w:hAnsi="Arial" w:cs="Arial"/>
          <w:lang w:val="en-US"/>
        </w:rPr>
        <w:t>, p. 265, paperback ISBN: 978-1-80135-231-4, Digital ISBN: 978-1-80135-23.</w:t>
      </w:r>
    </w:p>
    <w:p w14:paraId="3BF2867E" w14:textId="77777777" w:rsidR="00FC70D6" w:rsidRPr="002C787D" w:rsidRDefault="00FC70D6" w:rsidP="00FC70D6">
      <w:pPr>
        <w:jc w:val="both"/>
        <w:rPr>
          <w:rFonts w:ascii="Arial" w:hAnsi="Arial" w:cs="Arial"/>
          <w:bCs/>
          <w:i/>
          <w:lang w:val="en-US"/>
        </w:rPr>
      </w:pPr>
    </w:p>
    <w:p w14:paraId="1C8C2891" w14:textId="13A85DC4" w:rsidR="00884F29" w:rsidRPr="002C787D" w:rsidRDefault="006F585C" w:rsidP="00884F29">
      <w:pPr>
        <w:autoSpaceDE w:val="0"/>
        <w:autoSpaceDN w:val="0"/>
        <w:adjustRightInd w:val="0"/>
        <w:jc w:val="both"/>
        <w:rPr>
          <w:rFonts w:ascii="Arial" w:hAnsi="Arial" w:cs="Arial"/>
          <w:b/>
        </w:rPr>
      </w:pPr>
      <w:r w:rsidRPr="002C787D">
        <w:rPr>
          <w:rFonts w:ascii="Arial" w:hAnsi="Arial" w:cs="Arial"/>
          <w:b/>
        </w:rPr>
        <w:t>2020</w:t>
      </w:r>
    </w:p>
    <w:p w14:paraId="3D21F06F" w14:textId="77777777" w:rsidR="006F585C" w:rsidRPr="004E442C" w:rsidRDefault="006F585C" w:rsidP="006F585C">
      <w:pPr>
        <w:jc w:val="both"/>
        <w:rPr>
          <w:rFonts w:ascii="Arial" w:hAnsi="Arial" w:cs="Arial"/>
          <w:lang w:val="en-GB"/>
        </w:rPr>
      </w:pPr>
      <w:r w:rsidRPr="006379B7">
        <w:rPr>
          <w:rFonts w:ascii="Arial" w:hAnsi="Arial" w:cs="Arial"/>
        </w:rPr>
        <w:t xml:space="preserve">TOMASELLI V., Cantone G. G., Mazzeo V. (2020). </w:t>
      </w:r>
      <w:r w:rsidRPr="004E442C">
        <w:rPr>
          <w:rFonts w:ascii="Arial" w:hAnsi="Arial" w:cs="Arial"/>
          <w:bCs/>
          <w:lang w:val="en-GB"/>
        </w:rPr>
        <w:t>Complex Features in Review Bombing</w:t>
      </w:r>
      <w:r w:rsidRPr="004E442C">
        <w:rPr>
          <w:rFonts w:ascii="Arial" w:hAnsi="Arial" w:cs="Arial"/>
          <w:lang w:val="en-GB"/>
        </w:rPr>
        <w:t xml:space="preserve">. In: Third international conference on Data Science &amp; Social Research 2020. Book of Abstracts, p. 18, Bari: </w:t>
      </w:r>
      <w:r w:rsidRPr="00C74D5D">
        <w:rPr>
          <w:rFonts w:ascii="Arial" w:hAnsi="Arial" w:cs="Arial"/>
          <w:lang w:val="en-GB"/>
        </w:rPr>
        <w:t xml:space="preserve">CIRPAS and University of Bari Aldo Moro, ISBN: </w:t>
      </w:r>
      <w:r w:rsidRPr="00C74D5D">
        <w:rPr>
          <w:rFonts w:ascii="Arial" w:hAnsi="Arial" w:cs="Arial"/>
          <w:iCs/>
          <w:lang w:val="en-GB"/>
        </w:rPr>
        <w:t>978-886629</w:t>
      </w:r>
      <w:r w:rsidRPr="004E442C">
        <w:rPr>
          <w:rFonts w:ascii="Arial" w:hAnsi="Arial" w:cs="Arial"/>
          <w:iCs/>
          <w:lang w:val="en-GB"/>
        </w:rPr>
        <w:t>-051-3</w:t>
      </w:r>
      <w:r w:rsidRPr="004E442C">
        <w:rPr>
          <w:rFonts w:ascii="Arial" w:hAnsi="Arial" w:cs="Arial"/>
          <w:lang w:val="en-GB"/>
        </w:rPr>
        <w:t>. </w:t>
      </w:r>
    </w:p>
    <w:p w14:paraId="47FCFAB9" w14:textId="77777777" w:rsidR="00884F29" w:rsidRDefault="00884F29" w:rsidP="00884F29">
      <w:pPr>
        <w:autoSpaceDE w:val="0"/>
        <w:autoSpaceDN w:val="0"/>
        <w:adjustRightInd w:val="0"/>
        <w:jc w:val="both"/>
        <w:rPr>
          <w:rFonts w:ascii="Arial" w:hAnsi="Arial" w:cs="Arial"/>
          <w:lang w:val="en-US"/>
        </w:rPr>
      </w:pPr>
    </w:p>
    <w:p w14:paraId="4F2B5FF3" w14:textId="64C5E6FF" w:rsidR="00884F29" w:rsidRPr="006F585C" w:rsidRDefault="006F585C" w:rsidP="00884F29">
      <w:pPr>
        <w:autoSpaceDE w:val="0"/>
        <w:autoSpaceDN w:val="0"/>
        <w:adjustRightInd w:val="0"/>
        <w:jc w:val="both"/>
        <w:rPr>
          <w:rFonts w:ascii="Arial" w:hAnsi="Arial" w:cs="Arial"/>
          <w:b/>
          <w:lang w:val="en-US"/>
        </w:rPr>
      </w:pPr>
      <w:r w:rsidRPr="006F585C">
        <w:rPr>
          <w:rFonts w:ascii="Arial" w:hAnsi="Arial" w:cs="Arial"/>
          <w:b/>
          <w:lang w:val="en-US"/>
        </w:rPr>
        <w:t>2019</w:t>
      </w:r>
    </w:p>
    <w:p w14:paraId="0E621B81" w14:textId="77777777" w:rsidR="006F585C" w:rsidRDefault="006F585C" w:rsidP="006F585C">
      <w:pPr>
        <w:jc w:val="both"/>
        <w:rPr>
          <w:rFonts w:ascii="Arial" w:hAnsi="Arial" w:cs="Arial"/>
          <w:lang w:val="en-GB"/>
        </w:rPr>
      </w:pPr>
      <w:r w:rsidRPr="004E442C">
        <w:rPr>
          <w:rFonts w:ascii="Arial" w:hAnsi="Arial" w:cs="Arial"/>
          <w:bCs/>
          <w:lang w:val="en-GB"/>
        </w:rPr>
        <w:t xml:space="preserve">Asero V., TOMASELLI V., (2019). The Impact of a Book Festival on a Destination's Tourism Development, In: </w:t>
      </w:r>
      <w:proofErr w:type="spellStart"/>
      <w:r w:rsidRPr="004E442C">
        <w:rPr>
          <w:rFonts w:ascii="Arial" w:hAnsi="Arial" w:cs="Arial"/>
          <w:bCs/>
          <w:lang w:val="en-GB"/>
        </w:rPr>
        <w:t>Papanikos</w:t>
      </w:r>
      <w:proofErr w:type="spellEnd"/>
      <w:r w:rsidRPr="004E442C">
        <w:rPr>
          <w:rFonts w:ascii="Arial" w:hAnsi="Arial" w:cs="Arial"/>
          <w:bCs/>
          <w:lang w:val="en-GB"/>
        </w:rPr>
        <w:t xml:space="preserve">, G. T. (Ed), Abstract Book: 15th Annual International Conference on Tourism, p. 20, Athens: </w:t>
      </w:r>
      <w:r w:rsidRPr="004E442C">
        <w:rPr>
          <w:rFonts w:ascii="Arial" w:hAnsi="Arial" w:cs="Arial"/>
          <w:b/>
          <w:bCs/>
          <w:lang w:val="en-GB"/>
        </w:rPr>
        <w:t>Athens Institute for Education and Research</w:t>
      </w:r>
      <w:r w:rsidRPr="004E442C">
        <w:rPr>
          <w:rFonts w:ascii="Arial" w:hAnsi="Arial" w:cs="Arial"/>
          <w:bCs/>
          <w:lang w:val="en-GB"/>
        </w:rPr>
        <w:t xml:space="preserve">, </w:t>
      </w:r>
      <w:r w:rsidRPr="004E442C">
        <w:rPr>
          <w:rFonts w:ascii="Arial" w:hAnsi="Arial" w:cs="Arial"/>
          <w:lang w:val="en-GB"/>
        </w:rPr>
        <w:t>ISBN: 978-960-598-264-5.</w:t>
      </w:r>
    </w:p>
    <w:p w14:paraId="173BBB40" w14:textId="77777777" w:rsidR="006F585C" w:rsidRDefault="006F585C" w:rsidP="006F585C">
      <w:pPr>
        <w:jc w:val="both"/>
        <w:rPr>
          <w:rFonts w:ascii="Arial" w:hAnsi="Arial" w:cs="Arial"/>
          <w:lang w:val="en-GB"/>
        </w:rPr>
      </w:pPr>
    </w:p>
    <w:p w14:paraId="063F4CE4" w14:textId="77777777" w:rsidR="006F585C" w:rsidRPr="004E442C" w:rsidRDefault="006F585C" w:rsidP="006F585C">
      <w:pPr>
        <w:autoSpaceDE w:val="0"/>
        <w:autoSpaceDN w:val="0"/>
        <w:adjustRightInd w:val="0"/>
        <w:jc w:val="both"/>
        <w:rPr>
          <w:rFonts w:ascii="Arial" w:hAnsi="Arial" w:cs="Arial"/>
          <w:lang w:val="en-GB"/>
        </w:rPr>
      </w:pPr>
      <w:r w:rsidRPr="006379B7">
        <w:rPr>
          <w:rFonts w:ascii="Arial" w:hAnsi="Arial" w:cs="Arial"/>
        </w:rPr>
        <w:t xml:space="preserve">TOMASELLI V., Cantone G. G. (2019). </w:t>
      </w:r>
      <w:r w:rsidRPr="004E442C">
        <w:rPr>
          <w:rFonts w:ascii="Arial" w:hAnsi="Arial" w:cs="Arial"/>
          <w:lang w:val="en-GB"/>
        </w:rPr>
        <w:t>A Preference Index Design</w:t>
      </w:r>
      <w:r w:rsidRPr="004E442C" w:rsidDel="0057292A">
        <w:rPr>
          <w:rFonts w:ascii="Arial" w:hAnsi="Arial" w:cs="Arial"/>
          <w:lang w:val="en-GB"/>
        </w:rPr>
        <w:t xml:space="preserve"> </w:t>
      </w:r>
      <w:r w:rsidRPr="004E442C">
        <w:rPr>
          <w:rFonts w:ascii="Arial" w:hAnsi="Arial" w:cs="Arial"/>
          <w:lang w:val="en-GB"/>
        </w:rPr>
        <w:t xml:space="preserve">for Big Data. In: Mariani P., (Ed) Data Science &amp; Social Research 2019. Second international conference on Data Science and Social Research, p. 124. Milano: </w:t>
      </w:r>
      <w:r w:rsidRPr="004E442C">
        <w:rPr>
          <w:rFonts w:ascii="Arial" w:hAnsi="Arial" w:cs="Arial"/>
          <w:b/>
          <w:lang w:val="en-GB"/>
        </w:rPr>
        <w:t>PKE</w:t>
      </w:r>
      <w:r w:rsidRPr="004E442C">
        <w:rPr>
          <w:rFonts w:ascii="Arial" w:hAnsi="Arial" w:cs="Arial"/>
          <w:lang w:val="en-GB"/>
        </w:rPr>
        <w:t>. ISBN: 9788894312096.</w:t>
      </w:r>
    </w:p>
    <w:p w14:paraId="457589D0" w14:textId="77777777" w:rsidR="006F585C" w:rsidRPr="004E442C" w:rsidRDefault="006F585C" w:rsidP="006F585C">
      <w:pPr>
        <w:autoSpaceDE w:val="0"/>
        <w:autoSpaceDN w:val="0"/>
        <w:adjustRightInd w:val="0"/>
        <w:jc w:val="both"/>
        <w:rPr>
          <w:rFonts w:ascii="Arial" w:hAnsi="Arial" w:cs="Arial"/>
          <w:lang w:val="en-GB"/>
        </w:rPr>
      </w:pPr>
    </w:p>
    <w:p w14:paraId="19F8D9FE" w14:textId="77777777" w:rsidR="00614D01" w:rsidRPr="0042351F" w:rsidRDefault="006F585C" w:rsidP="00927A1B">
      <w:pPr>
        <w:autoSpaceDE w:val="0"/>
        <w:autoSpaceDN w:val="0"/>
        <w:adjustRightInd w:val="0"/>
        <w:jc w:val="both"/>
        <w:rPr>
          <w:rFonts w:ascii="Arial" w:hAnsi="Arial" w:cs="Arial"/>
        </w:rPr>
      </w:pPr>
      <w:r w:rsidRPr="0042351F">
        <w:rPr>
          <w:rFonts w:ascii="Arial" w:hAnsi="Arial" w:cs="Arial"/>
          <w:lang w:val="en-US"/>
        </w:rPr>
        <w:lastRenderedPageBreak/>
        <w:t xml:space="preserve">TOMASELLI V., Fordellone M., Vichi M. (2019). </w:t>
      </w:r>
      <w:r w:rsidRPr="004E442C">
        <w:rPr>
          <w:rFonts w:ascii="Arial" w:hAnsi="Arial" w:cs="Arial"/>
          <w:lang w:val="en-GB"/>
        </w:rPr>
        <w:t xml:space="preserve">Measuring Immigrants Integration: Simultaneous Clustering and Dimensionality Reduction in PLS-SEM Models. In: Mariani P., (Ed) Data Science &amp; Social Research 2019. Second international conference on Data Science and Social Research, p. 125. </w:t>
      </w:r>
      <w:r w:rsidRPr="0042351F">
        <w:rPr>
          <w:rFonts w:ascii="Arial" w:hAnsi="Arial" w:cs="Arial"/>
        </w:rPr>
        <w:t xml:space="preserve">Milano: </w:t>
      </w:r>
      <w:r w:rsidRPr="0042351F">
        <w:rPr>
          <w:rFonts w:ascii="Arial" w:hAnsi="Arial" w:cs="Arial"/>
          <w:b/>
        </w:rPr>
        <w:t>PKE</w:t>
      </w:r>
      <w:r w:rsidRPr="0042351F">
        <w:rPr>
          <w:rFonts w:ascii="Arial" w:hAnsi="Arial" w:cs="Arial"/>
        </w:rPr>
        <w:t>. ISBN: 9788894312096.</w:t>
      </w:r>
    </w:p>
    <w:p w14:paraId="6A1D3493" w14:textId="77777777" w:rsidR="006709A3" w:rsidRDefault="006709A3" w:rsidP="009A4EB8">
      <w:pPr>
        <w:autoSpaceDE w:val="0"/>
        <w:autoSpaceDN w:val="0"/>
        <w:adjustRightInd w:val="0"/>
        <w:rPr>
          <w:rFonts w:ascii="Arial" w:hAnsi="Arial" w:cs="Arial"/>
          <w:b/>
          <w:bCs/>
        </w:rPr>
      </w:pPr>
    </w:p>
    <w:p w14:paraId="7C7BA502" w14:textId="77777777" w:rsidR="00D55D13" w:rsidRDefault="00D55D13" w:rsidP="009A4EB8">
      <w:pPr>
        <w:autoSpaceDE w:val="0"/>
        <w:autoSpaceDN w:val="0"/>
        <w:adjustRightInd w:val="0"/>
        <w:rPr>
          <w:rFonts w:ascii="Arial" w:hAnsi="Arial" w:cs="Arial"/>
          <w:b/>
          <w:bCs/>
        </w:rPr>
      </w:pPr>
    </w:p>
    <w:p w14:paraId="2E76437A" w14:textId="77777777" w:rsidR="00D55D13" w:rsidRDefault="00D55D13" w:rsidP="009A4EB8">
      <w:pPr>
        <w:autoSpaceDE w:val="0"/>
        <w:autoSpaceDN w:val="0"/>
        <w:adjustRightInd w:val="0"/>
        <w:rPr>
          <w:rFonts w:ascii="Arial" w:hAnsi="Arial" w:cs="Arial"/>
          <w:b/>
          <w:bCs/>
        </w:rPr>
      </w:pPr>
    </w:p>
    <w:p w14:paraId="0A075BA4" w14:textId="77777777" w:rsidR="00D55D13" w:rsidRDefault="00D55D13" w:rsidP="009A4EB8">
      <w:pPr>
        <w:autoSpaceDE w:val="0"/>
        <w:autoSpaceDN w:val="0"/>
        <w:adjustRightInd w:val="0"/>
        <w:rPr>
          <w:rFonts w:ascii="Arial" w:hAnsi="Arial" w:cs="Arial"/>
          <w:b/>
          <w:u w:val="single"/>
        </w:rPr>
      </w:pPr>
    </w:p>
    <w:p w14:paraId="7B44C5ED" w14:textId="012A7778" w:rsidR="00DB6C24" w:rsidRPr="00E66081" w:rsidRDefault="00DB6C24" w:rsidP="009A4EB8">
      <w:pPr>
        <w:autoSpaceDE w:val="0"/>
        <w:autoSpaceDN w:val="0"/>
        <w:adjustRightInd w:val="0"/>
        <w:rPr>
          <w:rFonts w:ascii="Arial" w:hAnsi="Arial" w:cs="Arial"/>
          <w:b/>
          <w:u w:val="single"/>
        </w:rPr>
      </w:pPr>
      <w:r w:rsidRPr="00E66081">
        <w:rPr>
          <w:rFonts w:ascii="Arial" w:hAnsi="Arial" w:cs="Arial"/>
          <w:b/>
          <w:u w:val="single"/>
        </w:rPr>
        <w:t>ALTRO</w:t>
      </w:r>
    </w:p>
    <w:p w14:paraId="5001EE22" w14:textId="77777777" w:rsidR="00BD096F" w:rsidRPr="00E66081" w:rsidRDefault="00BD096F" w:rsidP="00DB6C24">
      <w:pPr>
        <w:spacing w:before="68"/>
        <w:jc w:val="both"/>
        <w:outlineLvl w:val="4"/>
        <w:rPr>
          <w:rFonts w:ascii="Arial" w:eastAsia="Verdana" w:hAnsi="Arial" w:cs="Arial"/>
          <w:b/>
        </w:rPr>
      </w:pPr>
    </w:p>
    <w:p w14:paraId="7C7250C0" w14:textId="77777777" w:rsidR="00DB6C24" w:rsidRPr="00E66081" w:rsidRDefault="00DB6C24" w:rsidP="00DB6C24">
      <w:pPr>
        <w:spacing w:before="68"/>
        <w:jc w:val="both"/>
        <w:outlineLvl w:val="4"/>
        <w:rPr>
          <w:rFonts w:ascii="Arial" w:eastAsia="Verdana" w:hAnsi="Arial" w:cs="Arial"/>
          <w:b/>
        </w:rPr>
      </w:pPr>
      <w:r w:rsidRPr="00E66081">
        <w:rPr>
          <w:rFonts w:ascii="Arial" w:eastAsia="Verdana" w:hAnsi="Arial" w:cs="Arial"/>
          <w:b/>
        </w:rPr>
        <w:t>2009</w:t>
      </w:r>
    </w:p>
    <w:p w14:paraId="4890D38E" w14:textId="77777777" w:rsidR="00DB6C24" w:rsidRPr="006379B7" w:rsidRDefault="00DB6C24" w:rsidP="00DB6C24">
      <w:pPr>
        <w:autoSpaceDE w:val="0"/>
        <w:autoSpaceDN w:val="0"/>
        <w:adjustRightInd w:val="0"/>
        <w:jc w:val="both"/>
        <w:rPr>
          <w:rFonts w:ascii="Arial" w:hAnsi="Arial" w:cs="Arial"/>
        </w:rPr>
      </w:pPr>
      <w:r w:rsidRPr="006379B7">
        <w:rPr>
          <w:rFonts w:ascii="Arial" w:hAnsi="Arial" w:cs="Arial"/>
        </w:rPr>
        <w:t>D’Agata R., TOMASELLI V. (2009). Gli indicatori dei percorsi formativi universitari: spunti da precedenti ricerche. In: Di Nuovo S. (a cura di), Studenti nell’Università che cambia: i fattori del suco o insuccesso accademico. Studio della variabilità dei percorsi studenteschi per la definizione dei vincoli rimuovibili di sistema e di ambiente formativo. p. 11-</w:t>
      </w:r>
      <w:proofErr w:type="gramStart"/>
      <w:r w:rsidRPr="006379B7">
        <w:rPr>
          <w:rFonts w:ascii="Arial" w:hAnsi="Arial" w:cs="Arial"/>
        </w:rPr>
        <w:t>24,  Roma</w:t>
      </w:r>
      <w:proofErr w:type="gramEnd"/>
      <w:r w:rsidRPr="00C74D5D">
        <w:rPr>
          <w:rFonts w:ascii="Arial" w:hAnsi="Arial" w:cs="Arial"/>
        </w:rPr>
        <w:t>: MIUR-CNVSU.</w:t>
      </w:r>
    </w:p>
    <w:p w14:paraId="0D1FEBB8" w14:textId="2C91BC70" w:rsidR="00130246" w:rsidRPr="006379B7" w:rsidRDefault="00DB6C24">
      <w:pPr>
        <w:rPr>
          <w:rFonts w:ascii="Arial" w:hAnsi="Arial" w:cs="Arial"/>
          <w:i/>
        </w:rPr>
      </w:pPr>
      <w:r w:rsidRPr="006379B7">
        <w:rPr>
          <w:rFonts w:ascii="Arial" w:hAnsi="Arial" w:cs="Arial"/>
          <w:i/>
        </w:rPr>
        <w:t xml:space="preserve">. </w:t>
      </w:r>
      <w:r w:rsidR="00130246" w:rsidRPr="006379B7">
        <w:rPr>
          <w:rFonts w:ascii="Arial" w:hAnsi="Arial" w:cs="Arial"/>
          <w:i/>
        </w:rPr>
        <w:br w:type="page"/>
      </w:r>
    </w:p>
    <w:p w14:paraId="03419849" w14:textId="52271DF7" w:rsidR="00B97279" w:rsidRPr="006379B7" w:rsidRDefault="00255295" w:rsidP="00883827">
      <w:pPr>
        <w:tabs>
          <w:tab w:val="left" w:pos="220"/>
          <w:tab w:val="left" w:pos="720"/>
        </w:tabs>
        <w:autoSpaceDE w:val="0"/>
        <w:autoSpaceDN w:val="0"/>
        <w:adjustRightInd w:val="0"/>
        <w:jc w:val="center"/>
        <w:rPr>
          <w:rFonts w:ascii="Arial" w:hAnsi="Arial" w:cs="Arial"/>
          <w:i/>
        </w:rPr>
      </w:pPr>
      <w:r w:rsidRPr="00B17823">
        <w:rPr>
          <w:rFonts w:ascii="Arial" w:hAnsi="Arial" w:cs="Arial"/>
          <w:i/>
          <w:noProof/>
          <w:sz w:val="22"/>
          <w:szCs w:val="22"/>
        </w:rPr>
        <w:lastRenderedPageBreak/>
        <mc:AlternateContent>
          <mc:Choice Requires="wpg">
            <w:drawing>
              <wp:anchor distT="0" distB="0" distL="114300" distR="114300" simplePos="0" relativeHeight="251675136" behindDoc="1" locked="0" layoutInCell="1" allowOverlap="1" wp14:anchorId="5279A32E" wp14:editId="1F32A402">
                <wp:simplePos x="0" y="0"/>
                <wp:positionH relativeFrom="page">
                  <wp:posOffset>760730</wp:posOffset>
                </wp:positionH>
                <wp:positionV relativeFrom="paragraph">
                  <wp:posOffset>-114300</wp:posOffset>
                </wp:positionV>
                <wp:extent cx="6408420" cy="382270"/>
                <wp:effectExtent l="0" t="0" r="17780" b="24130"/>
                <wp:wrapNone/>
                <wp:docPr id="199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382270"/>
                          <a:chOff x="830" y="2820"/>
                          <a:chExt cx="10580" cy="528"/>
                        </a:xfrm>
                      </wpg:grpSpPr>
                      <wpg:grpSp>
                        <wpg:cNvPr id="1999" name="Group 11"/>
                        <wpg:cNvGrpSpPr>
                          <a:grpSpLocks/>
                        </wpg:cNvGrpSpPr>
                        <wpg:grpSpPr bwMode="auto">
                          <a:xfrm>
                            <a:off x="840" y="2830"/>
                            <a:ext cx="10560" cy="508"/>
                            <a:chOff x="840" y="2830"/>
                            <a:chExt cx="10560" cy="508"/>
                          </a:xfrm>
                        </wpg:grpSpPr>
                        <wps:wsp>
                          <wps:cNvPr id="2000" name="Freeform 12"/>
                          <wps:cNvSpPr>
                            <a:spLocks/>
                          </wps:cNvSpPr>
                          <wps:spPr bwMode="auto">
                            <a:xfrm>
                              <a:off x="840" y="2830"/>
                              <a:ext cx="10560" cy="508"/>
                            </a:xfrm>
                            <a:custGeom>
                              <a:avLst/>
                              <a:gdLst>
                                <a:gd name="T0" fmla="+- 0 840 840"/>
                                <a:gd name="T1" fmla="*/ T0 w 10560"/>
                                <a:gd name="T2" fmla="+- 0 2830 2830"/>
                                <a:gd name="T3" fmla="*/ 2830 h 508"/>
                                <a:gd name="T4" fmla="+- 0 11400 840"/>
                                <a:gd name="T5" fmla="*/ T4 w 10560"/>
                                <a:gd name="T6" fmla="+- 0 2830 2830"/>
                                <a:gd name="T7" fmla="*/ 2830 h 508"/>
                                <a:gd name="T8" fmla="+- 0 11400 840"/>
                                <a:gd name="T9" fmla="*/ T8 w 10560"/>
                                <a:gd name="T10" fmla="+- 0 3339 2830"/>
                                <a:gd name="T11" fmla="*/ 3339 h 508"/>
                                <a:gd name="T12" fmla="+- 0 840 840"/>
                                <a:gd name="T13" fmla="*/ T12 w 10560"/>
                                <a:gd name="T14" fmla="+- 0 3339 2830"/>
                                <a:gd name="T15" fmla="*/ 3339 h 508"/>
                                <a:gd name="T16" fmla="+- 0 840 840"/>
                                <a:gd name="T17" fmla="*/ T16 w 10560"/>
                                <a:gd name="T18" fmla="+- 0 2830 2830"/>
                                <a:gd name="T19" fmla="*/ 2830 h 508"/>
                              </a:gdLst>
                              <a:ahLst/>
                              <a:cxnLst>
                                <a:cxn ang="0">
                                  <a:pos x="T1" y="T3"/>
                                </a:cxn>
                                <a:cxn ang="0">
                                  <a:pos x="T5" y="T7"/>
                                </a:cxn>
                                <a:cxn ang="0">
                                  <a:pos x="T9" y="T11"/>
                                </a:cxn>
                                <a:cxn ang="0">
                                  <a:pos x="T13" y="T15"/>
                                </a:cxn>
                                <a:cxn ang="0">
                                  <a:pos x="T17" y="T19"/>
                                </a:cxn>
                              </a:cxnLst>
                              <a:rect l="0" t="0" r="r" b="b"/>
                              <a:pathLst>
                                <a:path w="10560" h="508">
                                  <a:moveTo>
                                    <a:pt x="0" y="0"/>
                                  </a:moveTo>
                                  <a:lnTo>
                                    <a:pt x="10560" y="0"/>
                                  </a:lnTo>
                                  <a:lnTo>
                                    <a:pt x="10560" y="509"/>
                                  </a:lnTo>
                                  <a:lnTo>
                                    <a:pt x="0" y="509"/>
                                  </a:lnTo>
                                  <a:lnTo>
                                    <a:pt x="0" y="0"/>
                                  </a:lnTo>
                                  <a:close/>
                                </a:path>
                              </a:pathLst>
                            </a:custGeom>
                            <a:solidFill>
                              <a:srgbClr val="EDEDE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1" name="Group 9"/>
                        <wpg:cNvGrpSpPr>
                          <a:grpSpLocks/>
                        </wpg:cNvGrpSpPr>
                        <wpg:grpSpPr bwMode="auto">
                          <a:xfrm>
                            <a:off x="840" y="2830"/>
                            <a:ext cx="10560" cy="2"/>
                            <a:chOff x="840" y="2830"/>
                            <a:chExt cx="10560" cy="2"/>
                          </a:xfrm>
                        </wpg:grpSpPr>
                        <wps:wsp>
                          <wps:cNvPr id="2002" name="Freeform 10"/>
                          <wps:cNvSpPr>
                            <a:spLocks/>
                          </wps:cNvSpPr>
                          <wps:spPr bwMode="auto">
                            <a:xfrm>
                              <a:off x="840" y="2830"/>
                              <a:ext cx="10560" cy="2"/>
                            </a:xfrm>
                            <a:custGeom>
                              <a:avLst/>
                              <a:gdLst>
                                <a:gd name="T0" fmla="+- 0 840 840"/>
                                <a:gd name="T1" fmla="*/ T0 w 10560"/>
                                <a:gd name="T2" fmla="+- 0 11400 840"/>
                                <a:gd name="T3" fmla="*/ T2 w 10560"/>
                              </a:gdLst>
                              <a:ahLst/>
                              <a:cxnLst>
                                <a:cxn ang="0">
                                  <a:pos x="T1" y="0"/>
                                </a:cxn>
                                <a:cxn ang="0">
                                  <a:pos x="T3" y="0"/>
                                </a:cxn>
                              </a:cxnLst>
                              <a:rect l="0" t="0" r="r" b="b"/>
                              <a:pathLst>
                                <a:path w="10560">
                                  <a:moveTo>
                                    <a:pt x="0" y="0"/>
                                  </a:moveTo>
                                  <a:lnTo>
                                    <a:pt x="1056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3" name="Group 7"/>
                        <wpg:cNvGrpSpPr>
                          <a:grpSpLocks/>
                        </wpg:cNvGrpSpPr>
                        <wpg:grpSpPr bwMode="auto">
                          <a:xfrm>
                            <a:off x="840" y="2830"/>
                            <a:ext cx="2" cy="508"/>
                            <a:chOff x="840" y="2830"/>
                            <a:chExt cx="2" cy="508"/>
                          </a:xfrm>
                        </wpg:grpSpPr>
                        <wps:wsp>
                          <wps:cNvPr id="2004" name="Freeform 8"/>
                          <wps:cNvSpPr>
                            <a:spLocks/>
                          </wps:cNvSpPr>
                          <wps:spPr bwMode="auto">
                            <a:xfrm>
                              <a:off x="840" y="2830"/>
                              <a:ext cx="2" cy="508"/>
                            </a:xfrm>
                            <a:custGeom>
                              <a:avLst/>
                              <a:gdLst>
                                <a:gd name="T0" fmla="+- 0 2830 2830"/>
                                <a:gd name="T1" fmla="*/ 2830 h 508"/>
                                <a:gd name="T2" fmla="+- 0 3339 2830"/>
                                <a:gd name="T3" fmla="*/ 3339 h 508"/>
                              </a:gdLst>
                              <a:ahLst/>
                              <a:cxnLst>
                                <a:cxn ang="0">
                                  <a:pos x="0" y="T1"/>
                                </a:cxn>
                                <a:cxn ang="0">
                                  <a:pos x="0" y="T3"/>
                                </a:cxn>
                              </a:cxnLst>
                              <a:rect l="0" t="0" r="r" b="b"/>
                              <a:pathLst>
                                <a:path h="508">
                                  <a:moveTo>
                                    <a:pt x="0" y="0"/>
                                  </a:moveTo>
                                  <a:lnTo>
                                    <a:pt x="0" y="509"/>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5" name="Group 5"/>
                        <wpg:cNvGrpSpPr>
                          <a:grpSpLocks/>
                        </wpg:cNvGrpSpPr>
                        <wpg:grpSpPr bwMode="auto">
                          <a:xfrm>
                            <a:off x="855" y="3324"/>
                            <a:ext cx="10530" cy="2"/>
                            <a:chOff x="855" y="3324"/>
                            <a:chExt cx="10530" cy="2"/>
                          </a:xfrm>
                        </wpg:grpSpPr>
                        <wps:wsp>
                          <wps:cNvPr id="2006" name="Freeform 6"/>
                          <wps:cNvSpPr>
                            <a:spLocks/>
                          </wps:cNvSpPr>
                          <wps:spPr bwMode="auto">
                            <a:xfrm>
                              <a:off x="855" y="3324"/>
                              <a:ext cx="10530" cy="2"/>
                            </a:xfrm>
                            <a:custGeom>
                              <a:avLst/>
                              <a:gdLst>
                                <a:gd name="T0" fmla="+- 0 855 855"/>
                                <a:gd name="T1" fmla="*/ T0 w 10530"/>
                                <a:gd name="T2" fmla="+- 0 11385 855"/>
                                <a:gd name="T3" fmla="*/ T2 w 10530"/>
                              </a:gdLst>
                              <a:ahLst/>
                              <a:cxnLst>
                                <a:cxn ang="0">
                                  <a:pos x="T1" y="0"/>
                                </a:cxn>
                                <a:cxn ang="0">
                                  <a:pos x="T3" y="0"/>
                                </a:cxn>
                              </a:cxnLst>
                              <a:rect l="0" t="0" r="r" b="b"/>
                              <a:pathLst>
                                <a:path w="10530">
                                  <a:moveTo>
                                    <a:pt x="0" y="0"/>
                                  </a:moveTo>
                                  <a:lnTo>
                                    <a:pt x="1053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7" name="Group 3"/>
                        <wpg:cNvGrpSpPr>
                          <a:grpSpLocks/>
                        </wpg:cNvGrpSpPr>
                        <wpg:grpSpPr bwMode="auto">
                          <a:xfrm>
                            <a:off x="11385" y="2830"/>
                            <a:ext cx="15" cy="508"/>
                            <a:chOff x="11385" y="2830"/>
                            <a:chExt cx="15" cy="508"/>
                          </a:xfrm>
                        </wpg:grpSpPr>
                        <wps:wsp>
                          <wps:cNvPr id="2008" name="Freeform 4"/>
                          <wps:cNvSpPr>
                            <a:spLocks noEditPoints="1"/>
                          </wps:cNvSpPr>
                          <wps:spPr bwMode="auto">
                            <a:xfrm>
                              <a:off x="45555" y="11320"/>
                              <a:ext cx="0" cy="0"/>
                            </a:xfrm>
                            <a:custGeom>
                              <a:avLst/>
                              <a:gdLst>
                                <a:gd name="T0" fmla="+- 0 11385 11385"/>
                                <a:gd name="T1" fmla="*/ T0 w 15"/>
                                <a:gd name="T2" fmla="+- 0 2830 2830"/>
                                <a:gd name="T3" fmla="*/ 2830 h 508"/>
                                <a:gd name="T4" fmla="+- 0 11385 11385"/>
                                <a:gd name="T5" fmla="*/ T4 w 15"/>
                                <a:gd name="T6" fmla="+- 0 2830 2830"/>
                                <a:gd name="T7" fmla="*/ 2830 h 508"/>
                              </a:gdLst>
                              <a:ahLst/>
                              <a:cxnLst>
                                <a:cxn ang="0">
                                  <a:pos x="T1" y="T3"/>
                                </a:cxn>
                                <a:cxn ang="0">
                                  <a:pos x="T5" y="T7"/>
                                </a:cxn>
                              </a:cxnLst>
                              <a:rect l="0" t="0" r="r" b="b"/>
                              <a:pathLst>
                                <a:path w="15" h="508">
                                  <a:moveTo>
                                    <a:pt x="0" y="0"/>
                                  </a:moveTo>
                                  <a:lnTo>
                                    <a:pt x="0" y="0"/>
                                  </a:lnTo>
                                </a:path>
                              </a:pathLst>
                            </a:custGeom>
                            <a:noFill/>
                            <a:ln w="1270">
                              <a:solidFill>
                                <a:srgbClr val="3333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2" o:spid="_x0000_s1026" style="position:absolute;margin-left:59.9pt;margin-top:-8.95pt;width:504.6pt;height:30.1pt;z-index:-251641344;mso-position-horizontal-relative:page" coordorigin="830,2820" coordsize="10580,5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">
                <v:group id="Group 11" o:spid="_x0000_s1027" style="position:absolute;left:840;top:2830;width:10560;height:508" coordorigin="840,2830" coordsize="10560,50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WVQPXxAAAAN0AAAAP&#10;AAAAAAAAAAAAAAAAAKkCAABkcnMvZG93bnJldi54bWxQSwUGAAAAAAQABAD6AAAAmgMAAAAA&#10;">
                  <v:shape id="Freeform 12" o:spid="_x0000_s1028" style="position:absolute;left:840;top:2830;width:10560;height:508;visibility:visible;mso-wrap-style:square;v-text-anchor:top" coordsize="10560,5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Z60exAAA&#10;AN0AAAAPAAAAZHJzL2Rvd25yZXYueG1sRI/BasJAEIbvBd9hGaG3umkPKqmrSEGQIgU1Ct6G7DQb&#10;kp0N2VXTt+8cBI/DP/838y1Wg2/VjfpYBzbwPslAEZfB1lwZKI6btzmomJAttoHJwB9FWC1HLwvM&#10;bbjznm6HVCmBcMzRgEupy7WOpSOPcRI6Ysl+Q+8xydhX2vZ4F7hv9UeWTbXHmuWCw46+HJXN4eoN&#10;tJdzPTsW6+9idy3n7Lvm9OMaY17Hw/oTVKIhPZcf7a01IET5X2zEBPTyH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2etHsQAAADdAAAADwAAAAAAAAAAAAAAAACXAgAAZHJzL2Rv&#10;d25yZXYueG1sUEsFBgAAAAAEAAQA9QAAAIgDAAAAAA==&#10;" path="m0,0l10560,,10560,509,,509,,0xe" fillcolor="#ededed" stroked="f">
                    <v:path arrowok="t" o:connecttype="custom" o:connectlocs="0,2830;10560,2830;10560,3339;0,3339;0,2830" o:connectangles="0,0,0,0,0"/>
                  </v:shape>
                </v:group>
                <v:group id="Group 9" o:spid="_x0000_s1029" style="position:absolute;left:840;top:2830;width:10560;height:2" coordorigin="840,2830" coordsize="105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byx6cUAAADdAAAA&#10;DwAAAAAAAAAAAAAAAACpAgAAZHJzL2Rvd25yZXYueG1sUEsFBgAAAAAEAAQA+gAAAJsDAAAAAA==&#10;">
                  <v:polyline id="Freeform 10" o:spid="_x0000_s1030" style="position:absolute;visibility:visible;mso-wrap-style:square;v-text-anchor:top" points="840,2830,11400,2830" coordsize="105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zapvxgAA&#10;AN0AAAAPAAAAZHJzL2Rvd25yZXYueG1sRI9Ba8JAEIXvhf6HZQpeRDdNQUPqGkqLItiLSUqvQ3aa&#10;BLOzIbvG+O+7QqHHx5v3vXmbbDKdGGlwrWUFz8sIBHFldcu1grLYLRIQziNr7CyTghs5yLaPDxtM&#10;tb3yicbc1yJA2KWooPG+T6V0VUMG3dL2xMH7sYNBH+RQSz3gNcBNJ+MoWkmDLYeGBnt6b6g65xcT&#10;3vj8LvruHJsy5nnytX8pjuv8Q6nZ0/T2CsLT5P+P/9IHrSAQY7ivCQiQ2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qzapvxgAAAN0AAAAPAAAAAAAAAAAAAAAAAJcCAABkcnMv&#10;ZG93bnJldi54bWxQSwUGAAAAAAQABAD1AAAAigMAAAAA&#10;" filled="f" strokecolor="#333" strokeweight=".1pt">
                    <v:path arrowok="t" o:connecttype="custom" o:connectlocs="0,0;10560,0" o:connectangles="0,0"/>
                  </v:polyline>
                </v:group>
                <v:group id="Group 7" o:spid="_x0000_s1031" style="position:absolute;left:840;top:2830;width:2;height:508" coordorigin="840,2830" coordsize="2,50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YiigXGAAAA3QAA&#10;AA8AAAAAAAAAAAAAAAAAqQIAAGRycy9kb3ducmV2LnhtbFBLBQYAAAAABAAEAPoAAACcAwAAAAA=&#10;">
                  <v:polyline id="Freeform 8" o:spid="_x0000_s1032" style="position:absolute;visibility:visible;mso-wrap-style:square;v-text-anchor:top" points="840,2830,840,3339" coordsize="2,5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6ikJxQAA&#10;AN0AAAAPAAAAZHJzL2Rvd25yZXYueG1sRI9Bi8IwFITvwv6H8Ba8iKbqIlKNsgiilgXZruL10bxt&#10;i81LaaLWf28EweMwM98w82VrKnGlxpWWFQwHEQjizOqScwWHv3V/CsJ5ZI2VZVJwJwfLxUdnjrG2&#10;N/6la+pzESDsYlRQeF/HUrqsIINuYGvi4P3bxqAPssmlbvAW4KaSoyiaSIMlh4UCa1oVlJ3Ti1Fw&#10;3t1Hw/Sy++klx/1JTtw4sclGqe5n+z0D4an17/CrvdUKAvELnm/CE5CL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HqKQnFAAAA3QAAAA8AAAAAAAAAAAAAAAAAlwIAAGRycy9k&#10;b3ducmV2LnhtbFBLBQYAAAAABAAEAPUAAACJAwAAAAA=&#10;" filled="f" strokecolor="#333" strokeweight=".1pt">
                    <v:path arrowok="t" o:connecttype="custom" o:connectlocs="0,2830;0,3339" o:connectangles="0,0"/>
                  </v:polyline>
                </v:group>
                <v:group id="Group 5" o:spid="_x0000_s1033" style="position:absolute;left:855;top:3324;width:10530;height:2" coordorigin="855,3324" coordsize="1053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Boe36sUAAADdAAAA&#10;DwAAAAAAAAAAAAAAAACpAgAAZHJzL2Rvd25yZXYueG1sUEsFBgAAAAAEAAQA+gAAAJsDAAAAAA==&#10;">
                  <v:polyline id="Freeform 6" o:spid="_x0000_s1034" style="position:absolute;visibility:visible;mso-wrap-style:square;v-text-anchor:top" points="855,3324,11385,3324" coordsize="1053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3CLJxAAA&#10;AN0AAAAPAAAAZHJzL2Rvd25yZXYueG1sRI9Ba4NAFITvhf6H5RV6KXVND1JMVgmBgJeCMT3k+OK+&#10;qtF9a9xtYv59N1DIcZiZb5hVPptBXGhynWUFiygGQVxb3XGj4Hu/ff8E4TyyxsEyKbiRgzx7flph&#10;qu2Vd3SpfCMChF2KClrvx1RKV7dk0EV2JA7ej50M+iCnRuoJrwFuBvkRx4k02HFYaHGkTUt1X/0a&#10;BW8lJsXJlaY4H+S6+Dqe475OlHp9mddLEJ5m/wj/twut4E6E+5vwBGT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QtwiycQAAADdAAAADwAAAAAAAAAAAAAAAACXAgAAZHJzL2Rv&#10;d25yZXYueG1sUEsFBgAAAAAEAAQA9QAAAIgDAAAAAA==&#10;" filled="f" strokecolor="#333" strokeweight=".1pt">
                    <v:path arrowok="t" o:connecttype="custom" o:connectlocs="0,0;10530,0" o:connectangles="0,0"/>
                  </v:polyline>
                </v:group>
                <v:group id="Group 3" o:spid="_x0000_s1035" style="position:absolute;left:11385;top:2830;width:15;height:508" coordorigin="11385,2830" coordsize="15,50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ZGYwGxAAAAN0AAAAP&#10;AAAAAAAAAAAAAAAAAKkCAABkcnMvZG93bnJldi54bWxQSwUGAAAAAAQABAD6AAAAmgMAAAAA&#10;">
                  <v:shape id="Freeform 4" o:spid="_x0000_s1036" style="position:absolute;left:45555;top:11320;width:0;height:0;visibility:visible;mso-wrap-style:square;v-text-anchor:top" coordsize="15,5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JmoexQAA&#10;AN0AAAAPAAAAZHJzL2Rvd25yZXYueG1sRI/BagJBDIbvBd9hiOCtztaDLaujSEGwiAWtosewE3dW&#10;dzLLzlTXPn1zKPQY/vxf8k3nna/VjdpYBTbwMsxAERfBVlwa2H8tn99AxYRssQ5MBh4UYT7rPU0x&#10;t+HOW7rtUqkEwjFHAy6lJtc6Fo48xmFoiCU7h9ZjkrEttW3xLnBf61GWjbXHiuWCw4beHRXX3bc3&#10;cIyjw8+miZfj9bR3H5/j7evaO2MG/W4xAZWoS//Lf+2VNSBEeVdsxAT07B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0mah7FAAAA3QAAAA8AAAAAAAAAAAAAAAAAlwIAAGRycy9k&#10;b3ducmV2LnhtbFBLBQYAAAAABAAEAPUAAACJAwAAAAA=&#10;" path="m0,0l0,0e" filled="f" strokecolor="#333" strokeweight=".1pt">
                    <v:path arrowok="t" o:connecttype="custom" o:connectlocs="0,6;0,6" o:connectangles="0,0"/>
                    <o:lock v:ext="edit" verticies="t"/>
                  </v:shape>
                </v:group>
                <w10:wrap anchorx="page"/>
              </v:group>
            </w:pict>
          </mc:Fallback>
        </mc:AlternateContent>
      </w:r>
      <w:r w:rsidR="00B17823" w:rsidRPr="00B17823">
        <w:rPr>
          <w:rFonts w:ascii="Arial" w:hAnsi="Arial" w:cs="Arial"/>
          <w:b/>
          <w:i/>
          <w:sz w:val="22"/>
          <w:szCs w:val="22"/>
        </w:rPr>
        <w:t xml:space="preserve">8. </w:t>
      </w:r>
      <w:r w:rsidR="0068461A" w:rsidRPr="00B17823">
        <w:rPr>
          <w:rFonts w:ascii="Arial" w:hAnsi="Arial" w:cs="Arial"/>
          <w:b/>
          <w:i/>
          <w:sz w:val="22"/>
          <w:szCs w:val="22"/>
        </w:rPr>
        <w:t xml:space="preserve">PARTECIPAZIONE </w:t>
      </w:r>
      <w:r w:rsidR="00C325E5" w:rsidRPr="00B17823">
        <w:rPr>
          <w:rFonts w:ascii="Arial" w:hAnsi="Arial" w:cs="Arial"/>
          <w:b/>
          <w:i/>
          <w:sz w:val="22"/>
          <w:szCs w:val="22"/>
        </w:rPr>
        <w:t>ed ORGANIZZAZIONE di</w:t>
      </w:r>
      <w:r w:rsidR="0068461A" w:rsidRPr="00B17823">
        <w:rPr>
          <w:rFonts w:ascii="Arial" w:hAnsi="Arial" w:cs="Arial"/>
          <w:b/>
          <w:i/>
          <w:sz w:val="22"/>
          <w:szCs w:val="22"/>
        </w:rPr>
        <w:t xml:space="preserve"> CONVEGNI SCIENTIFICI</w:t>
      </w:r>
      <w:r w:rsidR="00D040AB" w:rsidRPr="006379B7">
        <w:rPr>
          <w:rFonts w:ascii="Arial" w:hAnsi="Arial" w:cs="Arial"/>
        </w:rPr>
        <w:t xml:space="preserve"> </w:t>
      </w:r>
      <w:r w:rsidR="00DA293B" w:rsidRPr="006379B7">
        <w:rPr>
          <w:rFonts w:ascii="Arial" w:hAnsi="Arial" w:cs="Arial"/>
          <w:i/>
        </w:rPr>
        <w:t>(dal più recente)</w:t>
      </w:r>
    </w:p>
    <w:p w14:paraId="1CA2B62E" w14:textId="77777777" w:rsidR="00130246" w:rsidRPr="006379B7" w:rsidRDefault="00130246" w:rsidP="00255295">
      <w:pPr>
        <w:pStyle w:val="Paragrafoelenco"/>
        <w:rPr>
          <w:rFonts w:ascii="Arial" w:hAnsi="Arial" w:cs="Arial"/>
        </w:rPr>
      </w:pPr>
    </w:p>
    <w:p w14:paraId="2303D493" w14:textId="77777777" w:rsidR="006709A3" w:rsidRDefault="006709A3" w:rsidP="000F0143">
      <w:pPr>
        <w:pStyle w:val="Paragrafoelenco"/>
        <w:ind w:left="-284"/>
        <w:rPr>
          <w:rFonts w:ascii="Arial" w:hAnsi="Arial" w:cs="Arial"/>
          <w:b/>
          <w:i/>
          <w:u w:val="single"/>
        </w:rPr>
      </w:pPr>
    </w:p>
    <w:p w14:paraId="5B9CCB92" w14:textId="46ACB884" w:rsidR="00BC5BA7" w:rsidRDefault="00736E58" w:rsidP="00BC5BA7">
      <w:pPr>
        <w:pStyle w:val="Paragrafoelenco"/>
        <w:ind w:left="-284"/>
        <w:jc w:val="center"/>
        <w:rPr>
          <w:rFonts w:ascii="Arial" w:hAnsi="Arial" w:cs="Arial"/>
          <w:b/>
          <w:i/>
          <w:u w:val="single"/>
        </w:rPr>
      </w:pPr>
      <w:r>
        <w:rPr>
          <w:rFonts w:ascii="Arial" w:hAnsi="Arial" w:cs="Arial"/>
          <w:b/>
          <w:i/>
          <w:u w:val="single"/>
        </w:rPr>
        <w:t xml:space="preserve">8.1 </w:t>
      </w:r>
      <w:r w:rsidR="008E1CDC" w:rsidRPr="006379B7">
        <w:rPr>
          <w:rFonts w:ascii="Arial" w:hAnsi="Arial" w:cs="Arial"/>
          <w:b/>
          <w:i/>
          <w:u w:val="single"/>
        </w:rPr>
        <w:t xml:space="preserve">PARTECIPAZIONE </w:t>
      </w:r>
      <w:r w:rsidR="008E1CDC" w:rsidRPr="006379B7">
        <w:rPr>
          <w:rFonts w:ascii="Arial" w:hAnsi="Arial" w:cs="Arial"/>
          <w:i/>
          <w:u w:val="single"/>
        </w:rPr>
        <w:t>a convegni scientifici</w:t>
      </w:r>
      <w:r w:rsidR="00532797">
        <w:rPr>
          <w:rFonts w:ascii="Arial" w:hAnsi="Arial" w:cs="Arial"/>
          <w:i/>
          <w:u w:val="single"/>
        </w:rPr>
        <w:t xml:space="preserve"> </w:t>
      </w:r>
      <w:r w:rsidR="00532797" w:rsidRPr="00BC5BA7">
        <w:rPr>
          <w:rFonts w:ascii="Arial" w:hAnsi="Arial" w:cs="Arial"/>
          <w:b/>
          <w:i/>
          <w:u w:val="single"/>
        </w:rPr>
        <w:t>nazionali</w:t>
      </w:r>
      <w:r w:rsidR="00532797">
        <w:rPr>
          <w:rFonts w:ascii="Arial" w:hAnsi="Arial" w:cs="Arial"/>
          <w:i/>
          <w:u w:val="single"/>
        </w:rPr>
        <w:t xml:space="preserve"> ed</w:t>
      </w:r>
      <w:r w:rsidR="008E1CDC" w:rsidRPr="006379B7">
        <w:rPr>
          <w:rFonts w:ascii="Arial" w:hAnsi="Arial" w:cs="Arial"/>
          <w:b/>
          <w:i/>
          <w:u w:val="single"/>
        </w:rPr>
        <w:t xml:space="preserve"> </w:t>
      </w:r>
      <w:r w:rsidR="00E03ABA" w:rsidRPr="006379B7">
        <w:rPr>
          <w:rFonts w:ascii="Arial" w:hAnsi="Arial" w:cs="Arial"/>
          <w:b/>
          <w:i/>
          <w:u w:val="single"/>
        </w:rPr>
        <w:t>internazionali</w:t>
      </w:r>
    </w:p>
    <w:p w14:paraId="3A1E1785" w14:textId="293A8FD5" w:rsidR="008E1CDC" w:rsidRPr="006379B7" w:rsidRDefault="008E1CDC" w:rsidP="00BC5BA7">
      <w:pPr>
        <w:pStyle w:val="Paragrafoelenco"/>
        <w:ind w:left="-284"/>
        <w:jc w:val="center"/>
        <w:rPr>
          <w:rFonts w:ascii="Arial" w:hAnsi="Arial" w:cs="Arial"/>
          <w:i/>
          <w:u w:val="single"/>
        </w:rPr>
      </w:pPr>
      <w:r w:rsidRPr="006379B7">
        <w:rPr>
          <w:rFonts w:ascii="Arial" w:hAnsi="Arial" w:cs="Arial"/>
          <w:i/>
          <w:u w:val="single"/>
        </w:rPr>
        <w:t xml:space="preserve">con </w:t>
      </w:r>
      <w:r w:rsidRPr="006379B7">
        <w:rPr>
          <w:rFonts w:ascii="Arial" w:hAnsi="Arial" w:cs="Arial"/>
          <w:b/>
          <w:i/>
          <w:u w:val="single"/>
        </w:rPr>
        <w:t>RELAZIONE INVITATA</w:t>
      </w:r>
      <w:r w:rsidR="00E51726" w:rsidRPr="006379B7">
        <w:rPr>
          <w:rFonts w:ascii="Arial" w:hAnsi="Arial" w:cs="Arial"/>
          <w:b/>
          <w:i/>
          <w:u w:val="single"/>
        </w:rPr>
        <w:t>:</w:t>
      </w:r>
    </w:p>
    <w:p w14:paraId="7B536003" w14:textId="77777777" w:rsidR="002F7E63" w:rsidRDefault="002F7E63" w:rsidP="00102D60">
      <w:pPr>
        <w:jc w:val="both"/>
        <w:rPr>
          <w:rFonts w:ascii="Arial" w:hAnsi="Arial" w:cs="Arial"/>
          <w:b/>
        </w:rPr>
      </w:pPr>
    </w:p>
    <w:p w14:paraId="1C757FB7" w14:textId="01FB11A7" w:rsidR="0087612F" w:rsidRDefault="0052629B" w:rsidP="00102D60">
      <w:pPr>
        <w:jc w:val="both"/>
        <w:rPr>
          <w:rFonts w:ascii="Arial" w:hAnsi="Arial" w:cs="Arial"/>
          <w:b/>
        </w:rPr>
      </w:pPr>
      <w:r>
        <w:rPr>
          <w:rFonts w:ascii="Arial" w:hAnsi="Arial" w:cs="Arial"/>
          <w:b/>
        </w:rPr>
        <w:t>2026</w:t>
      </w:r>
    </w:p>
    <w:p w14:paraId="6DEEECB0" w14:textId="71BC2679" w:rsidR="0052629B" w:rsidRDefault="0052629B" w:rsidP="00943A73">
      <w:pPr>
        <w:jc w:val="both"/>
        <w:rPr>
          <w:rFonts w:ascii="Arial" w:hAnsi="Arial" w:cs="Arial"/>
          <w:i/>
          <w:iCs/>
        </w:rPr>
      </w:pPr>
      <w:r w:rsidRPr="002C787D">
        <w:rPr>
          <w:rFonts w:ascii="Arial" w:hAnsi="Arial" w:cs="Arial"/>
        </w:rPr>
        <w:t xml:space="preserve">TOMASELLI V., </w:t>
      </w:r>
      <w:r w:rsidRPr="0052629B">
        <w:rPr>
          <w:rFonts w:ascii="Arial" w:hAnsi="Arial" w:cs="Arial"/>
          <w:bCs/>
        </w:rPr>
        <w:t xml:space="preserve">Sampugnaro </w:t>
      </w:r>
      <w:r>
        <w:rPr>
          <w:rFonts w:ascii="Arial" w:hAnsi="Arial" w:cs="Arial"/>
          <w:bCs/>
        </w:rPr>
        <w:t xml:space="preserve">R. (2026) </w:t>
      </w:r>
      <w:r>
        <w:rPr>
          <w:rFonts w:ascii="Arial" w:hAnsi="Arial" w:cs="Arial"/>
          <w:i/>
          <w:iCs/>
        </w:rPr>
        <w:t xml:space="preserve">L’italia mobile tra </w:t>
      </w:r>
      <w:r w:rsidRPr="0052629B">
        <w:rPr>
          <w:rFonts w:ascii="Arial" w:hAnsi="Arial" w:cs="Arial"/>
          <w:i/>
          <w:iCs/>
        </w:rPr>
        <w:t>astensionismo apparente e non intenzionale</w:t>
      </w:r>
      <w:r>
        <w:rPr>
          <w:rFonts w:ascii="Arial" w:hAnsi="Arial" w:cs="Arial"/>
          <w:i/>
          <w:iCs/>
        </w:rPr>
        <w:t xml:space="preserve">, </w:t>
      </w:r>
      <w:r w:rsidR="00943A73" w:rsidRPr="00943A73">
        <w:rPr>
          <w:rFonts w:ascii="Arial" w:hAnsi="Arial" w:cs="Arial"/>
          <w:bCs/>
          <w:iCs/>
        </w:rPr>
        <w:t>Astensione, fiducia e sfiducia nelle democ</w:t>
      </w:r>
      <w:r w:rsidR="00943A73">
        <w:rPr>
          <w:rFonts w:ascii="Arial" w:hAnsi="Arial" w:cs="Arial"/>
          <w:bCs/>
          <w:iCs/>
        </w:rPr>
        <w:t xml:space="preserve">razie digitali, Università di Torino, </w:t>
      </w:r>
      <w:r w:rsidR="002F7E63">
        <w:rPr>
          <w:rFonts w:ascii="Arial" w:hAnsi="Arial" w:cs="Arial"/>
          <w:bCs/>
          <w:iCs/>
        </w:rPr>
        <w:t xml:space="preserve">Torino </w:t>
      </w:r>
      <w:r w:rsidR="00943A73" w:rsidRPr="00943A73">
        <w:rPr>
          <w:rFonts w:ascii="Arial" w:hAnsi="Arial" w:cs="Arial"/>
          <w:bCs/>
          <w:iCs/>
        </w:rPr>
        <w:t>9 marzo 2026</w:t>
      </w:r>
      <w:r w:rsidR="002F7E63">
        <w:rPr>
          <w:rFonts w:ascii="Arial" w:hAnsi="Arial" w:cs="Arial"/>
          <w:bCs/>
          <w:iCs/>
        </w:rPr>
        <w:t>.</w:t>
      </w:r>
      <w:r w:rsidR="00943A73" w:rsidRPr="00943A73">
        <w:rPr>
          <w:rFonts w:ascii="Arial" w:hAnsi="Arial" w:cs="Arial"/>
          <w:b/>
          <w:bCs/>
          <w:i/>
          <w:iCs/>
        </w:rPr>
        <w:t xml:space="preserve"> </w:t>
      </w:r>
    </w:p>
    <w:p w14:paraId="50D35790" w14:textId="77777777" w:rsidR="0052629B" w:rsidRPr="0052629B" w:rsidRDefault="0052629B" w:rsidP="0052629B">
      <w:pPr>
        <w:jc w:val="both"/>
        <w:rPr>
          <w:rFonts w:ascii="Arial" w:hAnsi="Arial" w:cs="Arial"/>
        </w:rPr>
      </w:pPr>
    </w:p>
    <w:p w14:paraId="0B2F9D4C" w14:textId="248C58E1" w:rsidR="008E1CED" w:rsidRPr="002C787D" w:rsidRDefault="0084525A" w:rsidP="00102D60">
      <w:pPr>
        <w:jc w:val="both"/>
        <w:rPr>
          <w:rFonts w:ascii="Arial" w:hAnsi="Arial" w:cs="Arial"/>
          <w:b/>
        </w:rPr>
      </w:pPr>
      <w:r w:rsidRPr="002C787D">
        <w:rPr>
          <w:rFonts w:ascii="Arial" w:hAnsi="Arial" w:cs="Arial"/>
          <w:b/>
        </w:rPr>
        <w:t>2025</w:t>
      </w:r>
    </w:p>
    <w:p w14:paraId="30112016" w14:textId="06D37655" w:rsidR="00046CCA" w:rsidRDefault="006F4BAD" w:rsidP="004B7214">
      <w:pPr>
        <w:jc w:val="both"/>
        <w:rPr>
          <w:rFonts w:ascii="Arial" w:hAnsi="Arial" w:cs="Arial"/>
          <w:lang w:val="en-US"/>
        </w:rPr>
      </w:pPr>
      <w:r w:rsidRPr="002C787D">
        <w:rPr>
          <w:rFonts w:ascii="Arial" w:hAnsi="Arial" w:cs="Arial"/>
        </w:rPr>
        <w:t>Zavarrone E., Friel M., TOMASELLI V.</w:t>
      </w:r>
      <w:r w:rsidR="00AD13D4" w:rsidRPr="002C787D">
        <w:rPr>
          <w:rFonts w:ascii="Arial" w:hAnsi="Arial" w:cs="Arial"/>
        </w:rPr>
        <w:t xml:space="preserve"> (2025).</w:t>
      </w:r>
      <w:r w:rsidRPr="002C787D">
        <w:rPr>
          <w:rFonts w:ascii="Arial" w:hAnsi="Arial" w:cs="Arial"/>
        </w:rPr>
        <w:t xml:space="preserve"> </w:t>
      </w:r>
      <w:r w:rsidRPr="00DD5DDC">
        <w:rPr>
          <w:rFonts w:ascii="Arial" w:hAnsi="Arial" w:cs="Arial"/>
          <w:i/>
          <w:iCs/>
          <w:lang w:val="en-US"/>
        </w:rPr>
        <w:t xml:space="preserve">A Systematic Review of </w:t>
      </w:r>
      <w:r w:rsidR="00FD6066">
        <w:rPr>
          <w:rFonts w:ascii="Arial" w:hAnsi="Arial" w:cs="Arial"/>
          <w:i/>
          <w:iCs/>
          <w:lang w:val="en-US"/>
        </w:rPr>
        <w:t>Sustainable Tourism Indicators u</w:t>
      </w:r>
      <w:r w:rsidRPr="00DD5DDC">
        <w:rPr>
          <w:rFonts w:ascii="Arial" w:hAnsi="Arial" w:cs="Arial"/>
          <w:i/>
          <w:iCs/>
          <w:lang w:val="en-US"/>
        </w:rPr>
        <w:t>sing LLM-Based Classification</w:t>
      </w:r>
      <w:r>
        <w:rPr>
          <w:rFonts w:ascii="Arial" w:hAnsi="Arial" w:cs="Arial"/>
          <w:lang w:val="en-US"/>
        </w:rPr>
        <w:t xml:space="preserve">, </w:t>
      </w:r>
      <w:r w:rsidRPr="006F4BAD">
        <w:rPr>
          <w:rFonts w:ascii="Arial" w:hAnsi="Arial" w:cs="Arial"/>
          <w:lang w:val="en-US"/>
        </w:rPr>
        <w:t>11ICSSM: ISA-RC33 11th International Conference on Social Science Methodology</w:t>
      </w:r>
      <w:r>
        <w:rPr>
          <w:rFonts w:ascii="Arial" w:hAnsi="Arial" w:cs="Arial"/>
          <w:lang w:val="en-US"/>
        </w:rPr>
        <w:t xml:space="preserve">, </w:t>
      </w:r>
      <w:r w:rsidRPr="006F4BAD">
        <w:rPr>
          <w:rFonts w:ascii="Arial" w:hAnsi="Arial" w:cs="Arial"/>
          <w:lang w:val="en-US"/>
        </w:rPr>
        <w:t>University of Naples "Federico II"</w:t>
      </w:r>
      <w:r>
        <w:rPr>
          <w:rFonts w:ascii="Arial" w:hAnsi="Arial" w:cs="Arial"/>
          <w:lang w:val="en-US"/>
        </w:rPr>
        <w:t xml:space="preserve">, </w:t>
      </w:r>
      <w:r w:rsidRPr="006F4BAD">
        <w:rPr>
          <w:rFonts w:ascii="Arial" w:hAnsi="Arial" w:cs="Arial"/>
          <w:lang w:val="en-US"/>
        </w:rPr>
        <w:t>Napoli, September 22-25, 2025</w:t>
      </w:r>
      <w:r>
        <w:rPr>
          <w:rFonts w:ascii="Arial" w:hAnsi="Arial" w:cs="Arial"/>
          <w:lang w:val="en-US"/>
        </w:rPr>
        <w:t>.</w:t>
      </w:r>
    </w:p>
    <w:p w14:paraId="739B74F9" w14:textId="77777777" w:rsidR="00DD62E6" w:rsidRDefault="00DD62E6" w:rsidP="004B7214">
      <w:pPr>
        <w:jc w:val="both"/>
        <w:rPr>
          <w:rFonts w:ascii="Arial" w:hAnsi="Arial" w:cs="Arial"/>
          <w:lang w:val="en-US"/>
        </w:rPr>
      </w:pPr>
    </w:p>
    <w:p w14:paraId="311490CB" w14:textId="590CA390" w:rsidR="00DD62E6" w:rsidRPr="00D51775" w:rsidRDefault="00DD62E6" w:rsidP="00DD62E6">
      <w:pPr>
        <w:jc w:val="both"/>
        <w:rPr>
          <w:rFonts w:ascii="Arial" w:hAnsi="Arial" w:cs="Arial"/>
        </w:rPr>
      </w:pPr>
      <w:r w:rsidRPr="002C787D">
        <w:rPr>
          <w:rFonts w:ascii="Arial" w:hAnsi="Arial" w:cs="Arial"/>
        </w:rPr>
        <w:t>Di Nuz</w:t>
      </w:r>
      <w:r w:rsidR="00AD13D4" w:rsidRPr="002C787D">
        <w:rPr>
          <w:rFonts w:ascii="Arial" w:hAnsi="Arial" w:cs="Arial"/>
        </w:rPr>
        <w:t>zo C., TOMASELLI V., Torrisi G. (2025).</w:t>
      </w:r>
      <w:r w:rsidRPr="002C787D">
        <w:rPr>
          <w:rFonts w:ascii="Arial" w:hAnsi="Arial" w:cs="Arial"/>
        </w:rPr>
        <w:t xml:space="preserve"> </w:t>
      </w:r>
      <w:r w:rsidRPr="00493717">
        <w:rPr>
          <w:rFonts w:ascii="Arial" w:hAnsi="Arial" w:cs="Arial"/>
          <w:i/>
          <w:lang w:val="en-US"/>
        </w:rPr>
        <w:t>Integrating Latent Structures for Measuring Social Sustainability</w:t>
      </w:r>
      <w:r>
        <w:rPr>
          <w:rFonts w:ascii="Arial" w:hAnsi="Arial" w:cs="Arial"/>
          <w:lang w:val="en-US"/>
        </w:rPr>
        <w:t>,</w:t>
      </w:r>
      <w:r>
        <w:rPr>
          <w:rFonts w:ascii="Arial" w:hAnsi="Arial" w:cs="Arial"/>
          <w:i/>
          <w:iCs/>
          <w:lang w:val="en-US"/>
        </w:rPr>
        <w:t xml:space="preserve"> </w:t>
      </w:r>
      <w:r w:rsidRPr="00FF6D3E">
        <w:rPr>
          <w:rFonts w:ascii="Arial" w:hAnsi="Arial" w:cs="Arial"/>
          <w:lang w:val="en-US"/>
        </w:rPr>
        <w:t xml:space="preserve">GRINS Foundation. </w:t>
      </w:r>
      <w:proofErr w:type="spellStart"/>
      <w:r w:rsidRPr="00D51775">
        <w:rPr>
          <w:rFonts w:ascii="Arial" w:hAnsi="Arial" w:cs="Arial"/>
        </w:rPr>
        <w:t>Spoke</w:t>
      </w:r>
      <w:proofErr w:type="spellEnd"/>
      <w:r w:rsidRPr="00D51775">
        <w:rPr>
          <w:rFonts w:ascii="Arial" w:hAnsi="Arial" w:cs="Arial"/>
        </w:rPr>
        <w:t xml:space="preserve"> 8, Università d</w:t>
      </w:r>
      <w:r w:rsidR="00ED20BC">
        <w:rPr>
          <w:rFonts w:ascii="Arial" w:hAnsi="Arial" w:cs="Arial"/>
        </w:rPr>
        <w:t>i Catania, Catania, September 18-</w:t>
      </w:r>
      <w:r w:rsidRPr="00D51775">
        <w:rPr>
          <w:rFonts w:ascii="Arial" w:hAnsi="Arial" w:cs="Arial"/>
        </w:rPr>
        <w:t>2</w:t>
      </w:r>
      <w:r w:rsidR="00ED20BC">
        <w:rPr>
          <w:rFonts w:ascii="Arial" w:hAnsi="Arial" w:cs="Arial"/>
        </w:rPr>
        <w:t>0</w:t>
      </w:r>
      <w:r w:rsidRPr="00D51775">
        <w:rPr>
          <w:rFonts w:ascii="Arial" w:hAnsi="Arial" w:cs="Arial"/>
        </w:rPr>
        <w:t>, 2025.</w:t>
      </w:r>
    </w:p>
    <w:p w14:paraId="7D038B8B" w14:textId="77777777" w:rsidR="00DD62E6" w:rsidRPr="00D51775" w:rsidRDefault="00DD62E6" w:rsidP="006C37C9">
      <w:pPr>
        <w:jc w:val="both"/>
        <w:rPr>
          <w:rFonts w:ascii="Arial" w:hAnsi="Arial" w:cs="Arial"/>
        </w:rPr>
      </w:pPr>
    </w:p>
    <w:p w14:paraId="2DFA7806" w14:textId="6CCE5D48" w:rsidR="00493717" w:rsidRPr="002C787D" w:rsidRDefault="00AD13D4" w:rsidP="006C37C9">
      <w:pPr>
        <w:jc w:val="both"/>
        <w:rPr>
          <w:rFonts w:ascii="Arial" w:hAnsi="Arial" w:cs="Arial"/>
        </w:rPr>
      </w:pPr>
      <w:r w:rsidRPr="002C787D">
        <w:rPr>
          <w:rFonts w:ascii="Arial" w:hAnsi="Arial" w:cs="Arial"/>
        </w:rPr>
        <w:t>TOMASELLI V., Cantone G. G. (2025).</w:t>
      </w:r>
      <w:r w:rsidR="0087612F" w:rsidRPr="002C787D">
        <w:rPr>
          <w:rFonts w:ascii="Arial" w:hAnsi="Arial" w:cs="Arial"/>
        </w:rPr>
        <w:t xml:space="preserve"> </w:t>
      </w:r>
      <w:r w:rsidR="00BA0784" w:rsidRPr="002C787D">
        <w:rPr>
          <w:rFonts w:ascii="Arial" w:hAnsi="Arial" w:cs="Arial"/>
          <w:i/>
          <w:iCs/>
          <w:lang w:val="en-US"/>
        </w:rPr>
        <w:t>Exploring Uncertainty in Formative Models of Social Sustainability Indexes: The Approach of Multiverse Analysis</w:t>
      </w:r>
      <w:r w:rsidR="0087612F" w:rsidRPr="00FF6D3E">
        <w:rPr>
          <w:rFonts w:ascii="Arial" w:hAnsi="Arial" w:cs="Arial"/>
          <w:i/>
          <w:iCs/>
          <w:lang w:val="en-US"/>
        </w:rPr>
        <w:t>,</w:t>
      </w:r>
      <w:r w:rsidR="0087612F" w:rsidRPr="00FF6D3E">
        <w:rPr>
          <w:rFonts w:ascii="Arial" w:hAnsi="Arial" w:cs="Arial"/>
          <w:lang w:val="en-US"/>
        </w:rPr>
        <w:t xml:space="preserve"> GRINS Foundation. </w:t>
      </w:r>
      <w:proofErr w:type="spellStart"/>
      <w:r w:rsidR="0087612F" w:rsidRPr="002C787D">
        <w:rPr>
          <w:rFonts w:ascii="Arial" w:hAnsi="Arial" w:cs="Arial"/>
        </w:rPr>
        <w:t>Spoke</w:t>
      </w:r>
      <w:proofErr w:type="spellEnd"/>
      <w:r w:rsidR="0087612F" w:rsidRPr="002C787D">
        <w:rPr>
          <w:rFonts w:ascii="Arial" w:hAnsi="Arial" w:cs="Arial"/>
        </w:rPr>
        <w:t xml:space="preserve"> 8, Università di Catania, </w:t>
      </w:r>
      <w:r w:rsidR="00ED20BC">
        <w:rPr>
          <w:rFonts w:ascii="Arial" w:hAnsi="Arial" w:cs="Arial"/>
        </w:rPr>
        <w:t>Catania, September 18-</w:t>
      </w:r>
      <w:r w:rsidR="0083112F" w:rsidRPr="002C787D">
        <w:rPr>
          <w:rFonts w:ascii="Arial" w:hAnsi="Arial" w:cs="Arial"/>
        </w:rPr>
        <w:t>2</w:t>
      </w:r>
      <w:r w:rsidR="00ED20BC">
        <w:rPr>
          <w:rFonts w:ascii="Arial" w:hAnsi="Arial" w:cs="Arial"/>
        </w:rPr>
        <w:t>0</w:t>
      </w:r>
      <w:r w:rsidR="0083112F" w:rsidRPr="002C787D">
        <w:rPr>
          <w:rFonts w:ascii="Arial" w:hAnsi="Arial" w:cs="Arial"/>
        </w:rPr>
        <w:t>, 2025</w:t>
      </w:r>
      <w:r w:rsidR="0087612F" w:rsidRPr="002C787D">
        <w:rPr>
          <w:rFonts w:ascii="Arial" w:hAnsi="Arial" w:cs="Arial"/>
        </w:rPr>
        <w:t>.</w:t>
      </w:r>
    </w:p>
    <w:p w14:paraId="5FA58BE9" w14:textId="77777777" w:rsidR="0083112F" w:rsidRPr="002C787D" w:rsidRDefault="0083112F" w:rsidP="006C37C9">
      <w:pPr>
        <w:jc w:val="both"/>
        <w:rPr>
          <w:rFonts w:ascii="Arial" w:hAnsi="Arial" w:cs="Arial"/>
        </w:rPr>
      </w:pPr>
    </w:p>
    <w:p w14:paraId="69672704" w14:textId="3633FE22" w:rsidR="00DD62E6" w:rsidRPr="002C787D" w:rsidRDefault="00DD62E6" w:rsidP="00DD62E6">
      <w:pPr>
        <w:jc w:val="both"/>
        <w:rPr>
          <w:rFonts w:ascii="Arial" w:hAnsi="Arial" w:cs="Arial"/>
        </w:rPr>
      </w:pPr>
      <w:r w:rsidRPr="002C787D">
        <w:rPr>
          <w:rFonts w:ascii="Arial" w:hAnsi="Arial" w:cs="Arial"/>
        </w:rPr>
        <w:t>Ahmed A., Crocetta C., Perchinunno P., L’Abbate S., Cofano A., Massari A., TOMASELLI V., Cataldo R., Grassia M.G., Antonucci</w:t>
      </w:r>
      <w:r w:rsidR="00AD13D4" w:rsidRPr="002C787D">
        <w:rPr>
          <w:rFonts w:ascii="Arial" w:hAnsi="Arial" w:cs="Arial"/>
        </w:rPr>
        <w:t xml:space="preserve"> L., Camillo F., Cantone G.G. (2025).</w:t>
      </w:r>
      <w:r w:rsidRPr="002C787D">
        <w:rPr>
          <w:rFonts w:ascii="Arial" w:hAnsi="Arial" w:cs="Arial"/>
        </w:rPr>
        <w:t xml:space="preserve"> </w:t>
      </w:r>
      <w:r w:rsidRPr="002C787D">
        <w:rPr>
          <w:rFonts w:ascii="Arial" w:hAnsi="Arial" w:cs="Arial"/>
          <w:i/>
        </w:rPr>
        <w:t>Social sustainabilit</w:t>
      </w:r>
      <w:r w:rsidR="00F31916">
        <w:rPr>
          <w:rFonts w:ascii="Arial" w:hAnsi="Arial" w:cs="Arial"/>
          <w:i/>
        </w:rPr>
        <w:t xml:space="preserve">y in Italy: Trust x </w:t>
      </w:r>
      <w:proofErr w:type="spellStart"/>
      <w:r w:rsidR="00F31916">
        <w:rPr>
          <w:rFonts w:ascii="Arial" w:hAnsi="Arial" w:cs="Arial"/>
          <w:i/>
        </w:rPr>
        <w:t>Satisfactio</w:t>
      </w:r>
      <w:r w:rsidRPr="002C787D">
        <w:rPr>
          <w:rFonts w:ascii="Arial" w:hAnsi="Arial" w:cs="Arial"/>
          <w:i/>
        </w:rPr>
        <w:t>n</w:t>
      </w:r>
      <w:proofErr w:type="spellEnd"/>
      <w:r w:rsidRPr="002C787D">
        <w:rPr>
          <w:rFonts w:ascii="Arial" w:hAnsi="Arial" w:cs="Arial"/>
          <w:i/>
        </w:rPr>
        <w:t xml:space="preserve"> via Random Forest</w:t>
      </w:r>
      <w:r w:rsidRPr="002C787D">
        <w:rPr>
          <w:rFonts w:ascii="Arial" w:hAnsi="Arial" w:cs="Arial"/>
        </w:rPr>
        <w:t xml:space="preserve">, SIS-DIAS: Future of Sustainability, University of Bari, Bari, September 11-12, </w:t>
      </w:r>
      <w:r w:rsidR="00B73978" w:rsidRPr="002C787D">
        <w:rPr>
          <w:rFonts w:ascii="Arial" w:hAnsi="Arial" w:cs="Arial"/>
        </w:rPr>
        <w:t xml:space="preserve">2025 </w:t>
      </w:r>
      <w:r w:rsidR="00B73978" w:rsidRPr="004B7214">
        <w:rPr>
          <w:rFonts w:ascii="Arial" w:hAnsi="Arial" w:cs="Arial"/>
          <w:i/>
          <w:iCs/>
        </w:rPr>
        <w:t>(anche membro del comitato scientifico ed organizzatore</w:t>
      </w:r>
      <w:r w:rsidR="00B73978">
        <w:rPr>
          <w:rFonts w:ascii="Arial" w:hAnsi="Arial" w:cs="Arial"/>
          <w:i/>
          <w:iCs/>
        </w:rPr>
        <w:t>)</w:t>
      </w:r>
      <w:r w:rsidR="00B73978" w:rsidRPr="002C787D">
        <w:rPr>
          <w:rFonts w:ascii="Arial" w:hAnsi="Arial" w:cs="Arial"/>
        </w:rPr>
        <w:t>.</w:t>
      </w:r>
    </w:p>
    <w:p w14:paraId="78D69FEC" w14:textId="172A8C97" w:rsidR="00DD62E6" w:rsidRPr="002C787D" w:rsidRDefault="00DD62E6" w:rsidP="006C37C9">
      <w:pPr>
        <w:jc w:val="both"/>
        <w:rPr>
          <w:rFonts w:ascii="Arial" w:hAnsi="Arial" w:cs="Arial"/>
        </w:rPr>
      </w:pPr>
    </w:p>
    <w:p w14:paraId="7CDB4AFA" w14:textId="0E3FF131" w:rsidR="00493717" w:rsidRPr="002C787D" w:rsidRDefault="00493717" w:rsidP="006C37C9">
      <w:pPr>
        <w:jc w:val="both"/>
        <w:rPr>
          <w:rFonts w:ascii="Arial" w:hAnsi="Arial" w:cs="Arial"/>
          <w:i/>
        </w:rPr>
      </w:pPr>
      <w:r w:rsidRPr="002C787D">
        <w:rPr>
          <w:rFonts w:ascii="Arial" w:hAnsi="Arial" w:cs="Arial"/>
        </w:rPr>
        <w:t>TOMASE</w:t>
      </w:r>
      <w:r w:rsidR="00AD13D4" w:rsidRPr="002C787D">
        <w:rPr>
          <w:rFonts w:ascii="Arial" w:hAnsi="Arial" w:cs="Arial"/>
        </w:rPr>
        <w:t xml:space="preserve">LLI V., </w:t>
      </w:r>
      <w:proofErr w:type="spellStart"/>
      <w:r w:rsidR="00AD13D4" w:rsidRPr="002C787D">
        <w:rPr>
          <w:rFonts w:ascii="Arial" w:hAnsi="Arial" w:cs="Arial"/>
        </w:rPr>
        <w:t>Gianmanco</w:t>
      </w:r>
      <w:proofErr w:type="spellEnd"/>
      <w:r w:rsidR="00AD13D4" w:rsidRPr="002C787D">
        <w:rPr>
          <w:rFonts w:ascii="Arial" w:hAnsi="Arial" w:cs="Arial"/>
        </w:rPr>
        <w:t xml:space="preserve"> M. D. (2025).</w:t>
      </w:r>
      <w:r w:rsidR="0083112F" w:rsidRPr="002C787D">
        <w:rPr>
          <w:rFonts w:ascii="Arial" w:hAnsi="Arial" w:cs="Arial"/>
        </w:rPr>
        <w:t xml:space="preserve"> </w:t>
      </w:r>
      <w:r w:rsidRPr="002C787D">
        <w:rPr>
          <w:rFonts w:ascii="Arial" w:hAnsi="Arial" w:cs="Arial"/>
        </w:rPr>
        <w:t xml:space="preserve">The </w:t>
      </w:r>
      <w:proofErr w:type="spellStart"/>
      <w:r w:rsidRPr="002C787D">
        <w:rPr>
          <w:rFonts w:ascii="Arial" w:hAnsi="Arial" w:cs="Arial"/>
        </w:rPr>
        <w:t>Economic</w:t>
      </w:r>
      <w:proofErr w:type="spellEnd"/>
      <w:r w:rsidRPr="002C787D">
        <w:rPr>
          <w:rFonts w:ascii="Arial" w:hAnsi="Arial" w:cs="Arial"/>
        </w:rPr>
        <w:t xml:space="preserve"> </w:t>
      </w:r>
      <w:proofErr w:type="spellStart"/>
      <w:r w:rsidRPr="002C787D">
        <w:rPr>
          <w:rFonts w:ascii="Arial" w:hAnsi="Arial" w:cs="Arial"/>
        </w:rPr>
        <w:t>Dimension</w:t>
      </w:r>
      <w:proofErr w:type="spellEnd"/>
      <w:r w:rsidRPr="002C787D">
        <w:rPr>
          <w:rFonts w:ascii="Arial" w:hAnsi="Arial" w:cs="Arial"/>
        </w:rPr>
        <w:t xml:space="preserve"> of </w:t>
      </w:r>
      <w:proofErr w:type="spellStart"/>
      <w:r w:rsidRPr="002C787D">
        <w:rPr>
          <w:rFonts w:ascii="Arial" w:hAnsi="Arial" w:cs="Arial"/>
        </w:rPr>
        <w:t>Sustainability</w:t>
      </w:r>
      <w:proofErr w:type="spellEnd"/>
      <w:r w:rsidRPr="002C787D">
        <w:rPr>
          <w:rFonts w:ascii="Arial" w:hAnsi="Arial" w:cs="Arial"/>
        </w:rPr>
        <w:t xml:space="preserve"> </w:t>
      </w:r>
      <w:proofErr w:type="spellStart"/>
      <w:r w:rsidRPr="002C787D">
        <w:rPr>
          <w:rFonts w:ascii="Arial" w:hAnsi="Arial" w:cs="Arial"/>
        </w:rPr>
        <w:t>according</w:t>
      </w:r>
      <w:proofErr w:type="spellEnd"/>
      <w:r w:rsidRPr="002C787D">
        <w:rPr>
          <w:rFonts w:ascii="Arial" w:hAnsi="Arial" w:cs="Arial"/>
        </w:rPr>
        <w:t xml:space="preserve"> to </w:t>
      </w:r>
      <w:proofErr w:type="spellStart"/>
      <w:r w:rsidRPr="002C787D">
        <w:rPr>
          <w:rFonts w:ascii="Arial" w:hAnsi="Arial" w:cs="Arial"/>
        </w:rPr>
        <w:t>SDGs</w:t>
      </w:r>
      <w:proofErr w:type="spellEnd"/>
      <w:r w:rsidRPr="002C787D">
        <w:rPr>
          <w:rFonts w:ascii="Arial" w:hAnsi="Arial" w:cs="Arial"/>
        </w:rPr>
        <w:t xml:space="preserve">: A </w:t>
      </w:r>
      <w:proofErr w:type="spellStart"/>
      <w:r w:rsidRPr="002C787D">
        <w:rPr>
          <w:rFonts w:ascii="Arial" w:hAnsi="Arial" w:cs="Arial"/>
        </w:rPr>
        <w:t>Classification</w:t>
      </w:r>
      <w:proofErr w:type="spellEnd"/>
      <w:r w:rsidRPr="002C787D">
        <w:rPr>
          <w:rFonts w:ascii="Arial" w:hAnsi="Arial" w:cs="Arial"/>
        </w:rPr>
        <w:t xml:space="preserve"> of </w:t>
      </w:r>
      <w:proofErr w:type="spellStart"/>
      <w:r w:rsidRPr="002C787D">
        <w:rPr>
          <w:rFonts w:ascii="Arial" w:hAnsi="Arial" w:cs="Arial"/>
        </w:rPr>
        <w:t>STIs</w:t>
      </w:r>
      <w:proofErr w:type="spellEnd"/>
      <w:r w:rsidRPr="002C787D">
        <w:rPr>
          <w:rFonts w:ascii="Arial" w:hAnsi="Arial" w:cs="Arial"/>
        </w:rPr>
        <w:t>, SIS-DIAS: Future of Sustainability, University of Bari, Bari, September 11-12, 2025</w:t>
      </w:r>
      <w:r w:rsidR="00B73978" w:rsidRPr="002C787D">
        <w:rPr>
          <w:rFonts w:ascii="Arial" w:hAnsi="Arial" w:cs="Arial"/>
        </w:rPr>
        <w:t xml:space="preserve"> </w:t>
      </w:r>
      <w:r w:rsidR="00B73978" w:rsidRPr="004B7214">
        <w:rPr>
          <w:rFonts w:ascii="Arial" w:hAnsi="Arial" w:cs="Arial"/>
          <w:i/>
          <w:iCs/>
        </w:rPr>
        <w:t xml:space="preserve">(anche membro del comitato scientifico </w:t>
      </w:r>
      <w:r w:rsidR="00B73978" w:rsidRPr="00B73978">
        <w:rPr>
          <w:rFonts w:ascii="Arial" w:hAnsi="Arial" w:cs="Arial"/>
          <w:iCs/>
        </w:rPr>
        <w:t xml:space="preserve">ed organizzatore, </w:t>
      </w:r>
      <w:r w:rsidR="00B73978" w:rsidRPr="00B73978">
        <w:rPr>
          <w:rFonts w:ascii="Arial" w:hAnsi="Arial" w:cs="Arial"/>
          <w:i/>
          <w:iCs/>
        </w:rPr>
        <w:t xml:space="preserve">relazione invitata nella </w:t>
      </w:r>
      <w:r w:rsidR="00B73978">
        <w:rPr>
          <w:rFonts w:ascii="Arial" w:hAnsi="Arial" w:cs="Arial"/>
          <w:i/>
          <w:iCs/>
        </w:rPr>
        <w:t xml:space="preserve">medesima </w:t>
      </w:r>
      <w:r w:rsidR="00B73978" w:rsidRPr="00B73978">
        <w:rPr>
          <w:rFonts w:ascii="Arial" w:hAnsi="Arial" w:cs="Arial"/>
          <w:i/>
          <w:iCs/>
        </w:rPr>
        <w:t>sessione “</w:t>
      </w:r>
      <w:r w:rsidR="00B73978" w:rsidRPr="00B73978">
        <w:rPr>
          <w:rFonts w:ascii="Arial" w:hAnsi="Arial" w:cs="Arial"/>
          <w:bCs/>
          <w:i/>
        </w:rPr>
        <w:t>C7 – The future of sustainable tourism”)</w:t>
      </w:r>
      <w:r w:rsidRPr="002C787D">
        <w:rPr>
          <w:rFonts w:ascii="Arial" w:hAnsi="Arial" w:cs="Arial"/>
          <w:i/>
        </w:rPr>
        <w:t>.</w:t>
      </w:r>
    </w:p>
    <w:p w14:paraId="121D007D" w14:textId="77777777" w:rsidR="00DD62E6" w:rsidRPr="002C787D" w:rsidRDefault="00DD62E6" w:rsidP="006C37C9">
      <w:pPr>
        <w:jc w:val="both"/>
        <w:rPr>
          <w:rFonts w:ascii="Arial" w:hAnsi="Arial" w:cs="Arial"/>
        </w:rPr>
      </w:pPr>
    </w:p>
    <w:p w14:paraId="2799B721" w14:textId="67534CF4" w:rsidR="00F74887" w:rsidRDefault="00DD62E6" w:rsidP="006C37C9">
      <w:pPr>
        <w:jc w:val="both"/>
        <w:rPr>
          <w:rFonts w:ascii="Arial" w:hAnsi="Arial" w:cs="Arial"/>
          <w:lang w:val="en-US"/>
        </w:rPr>
      </w:pPr>
      <w:r w:rsidRPr="002C787D">
        <w:rPr>
          <w:rFonts w:ascii="Arial" w:hAnsi="Arial" w:cs="Arial"/>
        </w:rPr>
        <w:t>Ahmed A., Crocetta C., Perchinunno P., L’Abbate S., Cofano A., Massari A., TOMASELLI V., Cataldo R., Grassia M.G., Antonucci L.</w:t>
      </w:r>
      <w:r w:rsidR="00AD13D4" w:rsidRPr="002C787D">
        <w:rPr>
          <w:rFonts w:ascii="Arial" w:hAnsi="Arial" w:cs="Arial"/>
        </w:rPr>
        <w:t xml:space="preserve"> (2025).</w:t>
      </w:r>
      <w:r w:rsidRPr="002C787D">
        <w:rPr>
          <w:rFonts w:ascii="Arial" w:hAnsi="Arial" w:cs="Arial"/>
        </w:rPr>
        <w:t xml:space="preserve"> </w:t>
      </w:r>
      <w:r w:rsidRPr="00DD62E6">
        <w:rPr>
          <w:rFonts w:ascii="Arial" w:hAnsi="Arial" w:cs="Arial"/>
          <w:i/>
          <w:lang w:val="en-US"/>
        </w:rPr>
        <w:t>Constructing a composite Civic-Trust and Wellbeing Index (CWI)in Italy</w:t>
      </w:r>
      <w:r>
        <w:rPr>
          <w:rFonts w:ascii="Arial" w:hAnsi="Arial" w:cs="Arial"/>
          <w:lang w:val="en-US"/>
        </w:rPr>
        <w:t xml:space="preserve">, SIS-DIAS: </w:t>
      </w:r>
      <w:r w:rsidRPr="00DD5DDC">
        <w:rPr>
          <w:rFonts w:ascii="Arial" w:hAnsi="Arial" w:cs="Arial"/>
          <w:lang w:val="en-US"/>
        </w:rPr>
        <w:t>Future of Sustainability</w:t>
      </w:r>
      <w:r>
        <w:rPr>
          <w:rFonts w:ascii="Arial" w:hAnsi="Arial" w:cs="Arial"/>
          <w:lang w:val="en-US"/>
        </w:rPr>
        <w:t>, University of Bari, Bari, September 11-12, 2025</w:t>
      </w:r>
      <w:r w:rsidR="00B73978">
        <w:rPr>
          <w:rFonts w:ascii="Arial" w:hAnsi="Arial" w:cs="Arial"/>
          <w:lang w:val="en-US"/>
        </w:rPr>
        <w:t xml:space="preserve"> </w:t>
      </w:r>
      <w:r w:rsidR="00B73978" w:rsidRPr="002C787D">
        <w:rPr>
          <w:rFonts w:ascii="Arial" w:hAnsi="Arial" w:cs="Arial"/>
          <w:i/>
          <w:iCs/>
          <w:lang w:val="en-US"/>
        </w:rPr>
        <w:t>(</w:t>
      </w:r>
      <w:proofErr w:type="spellStart"/>
      <w:r w:rsidR="00B73978" w:rsidRPr="002C787D">
        <w:rPr>
          <w:rFonts w:ascii="Arial" w:hAnsi="Arial" w:cs="Arial"/>
          <w:i/>
          <w:iCs/>
          <w:lang w:val="en-US"/>
        </w:rPr>
        <w:t>anche</w:t>
      </w:r>
      <w:proofErr w:type="spellEnd"/>
      <w:r w:rsidR="00B73978" w:rsidRPr="002C787D">
        <w:rPr>
          <w:rFonts w:ascii="Arial" w:hAnsi="Arial" w:cs="Arial"/>
          <w:i/>
          <w:iCs/>
          <w:lang w:val="en-US"/>
        </w:rPr>
        <w:t xml:space="preserve"> </w:t>
      </w:r>
      <w:proofErr w:type="spellStart"/>
      <w:r w:rsidR="00B73978" w:rsidRPr="002C787D">
        <w:rPr>
          <w:rFonts w:ascii="Arial" w:hAnsi="Arial" w:cs="Arial"/>
          <w:i/>
          <w:iCs/>
          <w:lang w:val="en-US"/>
        </w:rPr>
        <w:t>membro</w:t>
      </w:r>
      <w:proofErr w:type="spellEnd"/>
      <w:r w:rsidR="00B73978" w:rsidRPr="002C787D">
        <w:rPr>
          <w:rFonts w:ascii="Arial" w:hAnsi="Arial" w:cs="Arial"/>
          <w:i/>
          <w:iCs/>
          <w:lang w:val="en-US"/>
        </w:rPr>
        <w:t xml:space="preserve"> del </w:t>
      </w:r>
      <w:proofErr w:type="spellStart"/>
      <w:r w:rsidR="00B73978" w:rsidRPr="002C787D">
        <w:rPr>
          <w:rFonts w:ascii="Arial" w:hAnsi="Arial" w:cs="Arial"/>
          <w:i/>
          <w:iCs/>
          <w:lang w:val="en-US"/>
        </w:rPr>
        <w:t>comitato</w:t>
      </w:r>
      <w:proofErr w:type="spellEnd"/>
      <w:r w:rsidR="00B73978" w:rsidRPr="002C787D">
        <w:rPr>
          <w:rFonts w:ascii="Arial" w:hAnsi="Arial" w:cs="Arial"/>
          <w:i/>
          <w:iCs/>
          <w:lang w:val="en-US"/>
        </w:rPr>
        <w:t xml:space="preserve"> </w:t>
      </w:r>
      <w:proofErr w:type="spellStart"/>
      <w:r w:rsidR="00B73978" w:rsidRPr="002C787D">
        <w:rPr>
          <w:rFonts w:ascii="Arial" w:hAnsi="Arial" w:cs="Arial"/>
          <w:i/>
          <w:iCs/>
          <w:lang w:val="en-US"/>
        </w:rPr>
        <w:t>scientifico</w:t>
      </w:r>
      <w:proofErr w:type="spellEnd"/>
      <w:r w:rsidR="00B73978" w:rsidRPr="002C787D">
        <w:rPr>
          <w:rFonts w:ascii="Arial" w:hAnsi="Arial" w:cs="Arial"/>
          <w:i/>
          <w:iCs/>
          <w:lang w:val="en-US"/>
        </w:rPr>
        <w:t xml:space="preserve"> ed </w:t>
      </w:r>
      <w:proofErr w:type="spellStart"/>
      <w:r w:rsidR="00B73978" w:rsidRPr="002C787D">
        <w:rPr>
          <w:rFonts w:ascii="Arial" w:hAnsi="Arial" w:cs="Arial"/>
          <w:i/>
          <w:iCs/>
          <w:lang w:val="en-US"/>
        </w:rPr>
        <w:t>organizzatore</w:t>
      </w:r>
      <w:proofErr w:type="spellEnd"/>
      <w:r w:rsidR="00B73978" w:rsidRPr="002C787D">
        <w:rPr>
          <w:rFonts w:ascii="Arial" w:hAnsi="Arial" w:cs="Arial"/>
          <w:i/>
          <w:iCs/>
          <w:lang w:val="en-US"/>
        </w:rPr>
        <w:t>)</w:t>
      </w:r>
      <w:r w:rsidRPr="00DD62E6">
        <w:rPr>
          <w:rFonts w:ascii="Arial" w:hAnsi="Arial" w:cs="Arial"/>
          <w:lang w:val="en-US"/>
        </w:rPr>
        <w:t>.</w:t>
      </w:r>
    </w:p>
    <w:p w14:paraId="78A4858E" w14:textId="77777777" w:rsidR="00DD62E6" w:rsidRDefault="00DD62E6" w:rsidP="006C37C9">
      <w:pPr>
        <w:jc w:val="both"/>
        <w:rPr>
          <w:rFonts w:ascii="Arial" w:hAnsi="Arial" w:cs="Arial"/>
          <w:lang w:val="en-US"/>
        </w:rPr>
      </w:pPr>
    </w:p>
    <w:p w14:paraId="0F7C8D45" w14:textId="309F5BC3" w:rsidR="00B73978" w:rsidRPr="003A16D1" w:rsidRDefault="00F74887" w:rsidP="00B73978">
      <w:pPr>
        <w:jc w:val="both"/>
        <w:rPr>
          <w:rFonts w:ascii="Arial" w:hAnsi="Arial" w:cs="Arial"/>
          <w:lang w:val="en-US"/>
        </w:rPr>
      </w:pPr>
      <w:r w:rsidRPr="002C787D">
        <w:rPr>
          <w:rFonts w:ascii="Arial" w:hAnsi="Arial" w:cs="Arial"/>
        </w:rPr>
        <w:t xml:space="preserve">TOMASELLI V., </w:t>
      </w:r>
      <w:r w:rsidR="00AD13D4" w:rsidRPr="002C787D">
        <w:rPr>
          <w:rFonts w:ascii="Arial" w:hAnsi="Arial" w:cs="Arial"/>
        </w:rPr>
        <w:t>Giammanco M. D. (2025).</w:t>
      </w:r>
      <w:r w:rsidR="0083112F" w:rsidRPr="002C787D">
        <w:rPr>
          <w:rFonts w:ascii="Arial" w:hAnsi="Arial" w:cs="Arial"/>
        </w:rPr>
        <w:t xml:space="preserve"> </w:t>
      </w:r>
      <w:r w:rsidR="0083112F" w:rsidRPr="0083112F">
        <w:rPr>
          <w:rFonts w:ascii="Arial" w:hAnsi="Arial" w:cs="Arial"/>
          <w:i/>
          <w:lang w:val="en-US"/>
        </w:rPr>
        <w:t>What indicators to measure the social sustainability of tourism? An SDGs-based classification of STIs</w:t>
      </w:r>
      <w:r w:rsidR="0083112F">
        <w:rPr>
          <w:rFonts w:ascii="Arial" w:hAnsi="Arial" w:cs="Arial"/>
          <w:i/>
          <w:lang w:val="en-US"/>
        </w:rPr>
        <w:t xml:space="preserve">, </w:t>
      </w:r>
      <w:r>
        <w:rPr>
          <w:rFonts w:ascii="Arial" w:hAnsi="Arial" w:cs="Arial"/>
          <w:lang w:val="en-US"/>
        </w:rPr>
        <w:t xml:space="preserve">SIS-DIAS: </w:t>
      </w:r>
      <w:r w:rsidRPr="00DD5DDC">
        <w:rPr>
          <w:rFonts w:ascii="Arial" w:hAnsi="Arial" w:cs="Arial"/>
          <w:lang w:val="en-US"/>
        </w:rPr>
        <w:t>Future of Sustainability</w:t>
      </w:r>
      <w:r>
        <w:rPr>
          <w:rFonts w:ascii="Arial" w:hAnsi="Arial" w:cs="Arial"/>
          <w:lang w:val="en-US"/>
        </w:rPr>
        <w:t>, University of Bari, Bari, September 11-12, 2025</w:t>
      </w:r>
      <w:r w:rsidR="00B73978">
        <w:rPr>
          <w:rFonts w:ascii="Arial" w:hAnsi="Arial" w:cs="Arial"/>
          <w:lang w:val="en-US"/>
        </w:rPr>
        <w:t xml:space="preserve"> </w:t>
      </w:r>
      <w:r w:rsidR="00B73978" w:rsidRPr="002C787D">
        <w:rPr>
          <w:rFonts w:ascii="Arial" w:hAnsi="Arial" w:cs="Arial"/>
          <w:i/>
          <w:iCs/>
          <w:lang w:val="en-US"/>
        </w:rPr>
        <w:t>(</w:t>
      </w:r>
      <w:proofErr w:type="spellStart"/>
      <w:r w:rsidR="00B73978" w:rsidRPr="002C787D">
        <w:rPr>
          <w:rFonts w:ascii="Arial" w:hAnsi="Arial" w:cs="Arial"/>
          <w:i/>
          <w:iCs/>
          <w:lang w:val="en-US"/>
        </w:rPr>
        <w:t>anche</w:t>
      </w:r>
      <w:proofErr w:type="spellEnd"/>
      <w:r w:rsidR="00B73978" w:rsidRPr="002C787D">
        <w:rPr>
          <w:rFonts w:ascii="Arial" w:hAnsi="Arial" w:cs="Arial"/>
          <w:i/>
          <w:iCs/>
          <w:lang w:val="en-US"/>
        </w:rPr>
        <w:t xml:space="preserve"> </w:t>
      </w:r>
      <w:proofErr w:type="spellStart"/>
      <w:r w:rsidR="00B73978" w:rsidRPr="002C787D">
        <w:rPr>
          <w:rFonts w:ascii="Arial" w:hAnsi="Arial" w:cs="Arial"/>
          <w:i/>
          <w:iCs/>
          <w:lang w:val="en-US"/>
        </w:rPr>
        <w:t>membro</w:t>
      </w:r>
      <w:proofErr w:type="spellEnd"/>
      <w:r w:rsidR="00B73978" w:rsidRPr="002C787D">
        <w:rPr>
          <w:rFonts w:ascii="Arial" w:hAnsi="Arial" w:cs="Arial"/>
          <w:i/>
          <w:iCs/>
          <w:lang w:val="en-US"/>
        </w:rPr>
        <w:t xml:space="preserve"> del </w:t>
      </w:r>
      <w:proofErr w:type="spellStart"/>
      <w:r w:rsidR="00B73978" w:rsidRPr="002C787D">
        <w:rPr>
          <w:rFonts w:ascii="Arial" w:hAnsi="Arial" w:cs="Arial"/>
          <w:i/>
          <w:iCs/>
          <w:lang w:val="en-US"/>
        </w:rPr>
        <w:t>comitato</w:t>
      </w:r>
      <w:proofErr w:type="spellEnd"/>
      <w:r w:rsidR="00B73978" w:rsidRPr="002C787D">
        <w:rPr>
          <w:rFonts w:ascii="Arial" w:hAnsi="Arial" w:cs="Arial"/>
          <w:i/>
          <w:iCs/>
          <w:lang w:val="en-US"/>
        </w:rPr>
        <w:t xml:space="preserve"> </w:t>
      </w:r>
      <w:proofErr w:type="spellStart"/>
      <w:r w:rsidR="00B73978" w:rsidRPr="002C787D">
        <w:rPr>
          <w:rFonts w:ascii="Arial" w:hAnsi="Arial" w:cs="Arial"/>
          <w:i/>
          <w:iCs/>
          <w:lang w:val="en-US"/>
        </w:rPr>
        <w:t>scientifico</w:t>
      </w:r>
      <w:proofErr w:type="spellEnd"/>
      <w:r w:rsidR="00B73978" w:rsidRPr="002C787D">
        <w:rPr>
          <w:rFonts w:ascii="Arial" w:hAnsi="Arial" w:cs="Arial"/>
          <w:i/>
          <w:iCs/>
          <w:lang w:val="en-US"/>
        </w:rPr>
        <w:t xml:space="preserve"> ed </w:t>
      </w:r>
      <w:proofErr w:type="spellStart"/>
      <w:r w:rsidR="00B73978" w:rsidRPr="002C787D">
        <w:rPr>
          <w:rFonts w:ascii="Arial" w:hAnsi="Arial" w:cs="Arial"/>
          <w:i/>
          <w:iCs/>
          <w:lang w:val="en-US"/>
        </w:rPr>
        <w:t>organizzatore</w:t>
      </w:r>
      <w:proofErr w:type="spellEnd"/>
      <w:r w:rsidR="00B73978" w:rsidRPr="002C787D">
        <w:rPr>
          <w:rFonts w:ascii="Arial" w:hAnsi="Arial" w:cs="Arial"/>
          <w:i/>
          <w:iCs/>
          <w:lang w:val="en-US"/>
        </w:rPr>
        <w:t xml:space="preserve">, discussant della </w:t>
      </w:r>
      <w:proofErr w:type="spellStart"/>
      <w:r w:rsidR="00B73978" w:rsidRPr="002C787D">
        <w:rPr>
          <w:rFonts w:ascii="Arial" w:hAnsi="Arial" w:cs="Arial"/>
          <w:i/>
          <w:iCs/>
          <w:lang w:val="en-US"/>
        </w:rPr>
        <w:t>medesima</w:t>
      </w:r>
      <w:proofErr w:type="spellEnd"/>
      <w:r w:rsidR="00B73978" w:rsidRPr="002C787D">
        <w:rPr>
          <w:rFonts w:ascii="Arial" w:hAnsi="Arial" w:cs="Arial"/>
          <w:i/>
          <w:iCs/>
          <w:lang w:val="en-US"/>
        </w:rPr>
        <w:t xml:space="preserve"> </w:t>
      </w:r>
      <w:proofErr w:type="spellStart"/>
      <w:r w:rsidR="00B73978" w:rsidRPr="002C787D">
        <w:rPr>
          <w:rFonts w:ascii="Arial" w:hAnsi="Arial" w:cs="Arial"/>
          <w:i/>
          <w:iCs/>
          <w:lang w:val="en-US"/>
        </w:rPr>
        <w:t>sessione</w:t>
      </w:r>
      <w:proofErr w:type="spellEnd"/>
      <w:r w:rsidR="00B73978" w:rsidRPr="002C787D">
        <w:rPr>
          <w:rFonts w:ascii="Arial" w:hAnsi="Arial" w:cs="Arial"/>
          <w:i/>
          <w:iCs/>
          <w:lang w:val="en-US"/>
        </w:rPr>
        <w:t xml:space="preserve"> </w:t>
      </w:r>
      <w:proofErr w:type="spellStart"/>
      <w:r w:rsidR="00B73978" w:rsidRPr="002C787D">
        <w:rPr>
          <w:rFonts w:ascii="Arial" w:hAnsi="Arial" w:cs="Arial"/>
          <w:i/>
          <w:iCs/>
          <w:lang w:val="en-US"/>
        </w:rPr>
        <w:t>invitata</w:t>
      </w:r>
      <w:proofErr w:type="spellEnd"/>
      <w:r w:rsidR="00B73978" w:rsidRPr="002C787D">
        <w:rPr>
          <w:rFonts w:ascii="Arial" w:hAnsi="Arial" w:cs="Arial"/>
          <w:i/>
          <w:iCs/>
          <w:lang w:val="en-US"/>
        </w:rPr>
        <w:t xml:space="preserve"> “</w:t>
      </w:r>
      <w:r w:rsidR="00B73978" w:rsidRPr="002C787D">
        <w:rPr>
          <w:rFonts w:ascii="Arial" w:hAnsi="Arial" w:cs="Arial"/>
          <w:bCs/>
          <w:i/>
          <w:iCs/>
          <w:lang w:val="en-US"/>
        </w:rPr>
        <w:t>C</w:t>
      </w:r>
      <w:r w:rsidR="00384F6C" w:rsidRPr="002C787D">
        <w:rPr>
          <w:rFonts w:ascii="Arial" w:hAnsi="Arial" w:cs="Arial"/>
          <w:bCs/>
          <w:i/>
          <w:iCs/>
          <w:lang w:val="en-US"/>
        </w:rPr>
        <w:t>9</w:t>
      </w:r>
      <w:r w:rsidR="00B73978" w:rsidRPr="002C787D">
        <w:rPr>
          <w:rFonts w:ascii="Arial" w:hAnsi="Arial" w:cs="Arial"/>
          <w:bCs/>
          <w:i/>
          <w:iCs/>
          <w:lang w:val="en-US"/>
        </w:rPr>
        <w:t xml:space="preserve"> –</w:t>
      </w:r>
      <w:r w:rsidR="00384F6C" w:rsidRPr="002C787D">
        <w:rPr>
          <w:rFonts w:ascii="Arial" w:hAnsi="Arial" w:cs="Arial"/>
          <w:bCs/>
          <w:i/>
          <w:iCs/>
          <w:lang w:val="en-US"/>
        </w:rPr>
        <w:t xml:space="preserve"> </w:t>
      </w:r>
      <w:r w:rsidR="00B73978" w:rsidRPr="002C787D">
        <w:rPr>
          <w:rFonts w:ascii="Arial" w:hAnsi="Arial" w:cs="Arial"/>
          <w:bCs/>
          <w:i/>
          <w:iCs/>
          <w:lang w:val="en-US"/>
        </w:rPr>
        <w:t xml:space="preserve">Indicators </w:t>
      </w:r>
      <w:r w:rsidR="00384F6C" w:rsidRPr="002C787D">
        <w:rPr>
          <w:rFonts w:ascii="Arial" w:hAnsi="Arial" w:cs="Arial"/>
          <w:bCs/>
          <w:i/>
          <w:iCs/>
          <w:lang w:val="en-US"/>
        </w:rPr>
        <w:t>and methods for measuring tourism phenomena</w:t>
      </w:r>
      <w:r w:rsidR="00B73978" w:rsidRPr="002C787D">
        <w:rPr>
          <w:rFonts w:ascii="Arial" w:hAnsi="Arial" w:cs="Arial"/>
          <w:i/>
          <w:iCs/>
          <w:lang w:val="en-US"/>
        </w:rPr>
        <w:t>”)</w:t>
      </w:r>
      <w:r w:rsidR="00B73978" w:rsidRPr="003A16D1">
        <w:rPr>
          <w:rFonts w:ascii="Arial" w:hAnsi="Arial" w:cs="Arial"/>
          <w:lang w:val="en-US"/>
        </w:rPr>
        <w:t>.</w:t>
      </w:r>
    </w:p>
    <w:p w14:paraId="6A29A968" w14:textId="44E4B506" w:rsidR="00F74887" w:rsidRDefault="00B73978" w:rsidP="006C37C9">
      <w:pPr>
        <w:jc w:val="both"/>
        <w:rPr>
          <w:rFonts w:ascii="Arial" w:hAnsi="Arial" w:cs="Arial"/>
          <w:lang w:val="en-US"/>
        </w:rPr>
      </w:pPr>
      <w:r>
        <w:rPr>
          <w:rFonts w:ascii="Arial" w:hAnsi="Arial" w:cs="Arial"/>
          <w:lang w:val="en-US"/>
        </w:rPr>
        <w:t xml:space="preserve"> </w:t>
      </w:r>
    </w:p>
    <w:p w14:paraId="549D42BA" w14:textId="5172632D" w:rsidR="003A16D1" w:rsidRPr="002C787D" w:rsidRDefault="0083112F" w:rsidP="003A16D1">
      <w:pPr>
        <w:jc w:val="both"/>
        <w:rPr>
          <w:rFonts w:ascii="Arial" w:hAnsi="Arial" w:cs="Arial"/>
        </w:rPr>
      </w:pPr>
      <w:r w:rsidRPr="002C787D">
        <w:rPr>
          <w:rFonts w:ascii="Arial" w:hAnsi="Arial" w:cs="Arial"/>
        </w:rPr>
        <w:lastRenderedPageBreak/>
        <w:t>TOMASELLI V., D</w:t>
      </w:r>
      <w:r w:rsidR="00493717" w:rsidRPr="002C787D">
        <w:rPr>
          <w:rFonts w:ascii="Arial" w:hAnsi="Arial" w:cs="Arial"/>
        </w:rPr>
        <w:t>i Nuzzo C., Torrisi G.</w:t>
      </w:r>
      <w:r w:rsidR="00AD13D4" w:rsidRPr="002C787D">
        <w:rPr>
          <w:rFonts w:ascii="Arial" w:hAnsi="Arial" w:cs="Arial"/>
        </w:rPr>
        <w:t xml:space="preserve"> (2025).</w:t>
      </w:r>
      <w:r w:rsidR="00493717" w:rsidRPr="002C787D">
        <w:rPr>
          <w:rFonts w:ascii="Arial" w:hAnsi="Arial" w:cs="Arial"/>
        </w:rPr>
        <w:t xml:space="preserve"> </w:t>
      </w:r>
      <w:proofErr w:type="spellStart"/>
      <w:r w:rsidR="00493717" w:rsidRPr="002C787D">
        <w:rPr>
          <w:rFonts w:ascii="Arial" w:hAnsi="Arial" w:cs="Arial"/>
          <w:i/>
        </w:rPr>
        <w:t>Integrating</w:t>
      </w:r>
      <w:proofErr w:type="spellEnd"/>
      <w:r w:rsidR="00493717" w:rsidRPr="002C787D">
        <w:rPr>
          <w:rFonts w:ascii="Arial" w:hAnsi="Arial" w:cs="Arial"/>
          <w:i/>
        </w:rPr>
        <w:t xml:space="preserve"> </w:t>
      </w:r>
      <w:proofErr w:type="spellStart"/>
      <w:r w:rsidR="00493717" w:rsidRPr="002C787D">
        <w:rPr>
          <w:rFonts w:ascii="Arial" w:hAnsi="Arial" w:cs="Arial"/>
          <w:i/>
        </w:rPr>
        <w:t>Latent</w:t>
      </w:r>
      <w:proofErr w:type="spellEnd"/>
      <w:r w:rsidR="00493717" w:rsidRPr="002C787D">
        <w:rPr>
          <w:rFonts w:ascii="Arial" w:hAnsi="Arial" w:cs="Arial"/>
          <w:i/>
        </w:rPr>
        <w:t xml:space="preserve"> </w:t>
      </w:r>
      <w:proofErr w:type="spellStart"/>
      <w:r w:rsidR="00493717" w:rsidRPr="002C787D">
        <w:rPr>
          <w:rFonts w:ascii="Arial" w:hAnsi="Arial" w:cs="Arial"/>
          <w:i/>
        </w:rPr>
        <w:t>Structures</w:t>
      </w:r>
      <w:proofErr w:type="spellEnd"/>
      <w:r w:rsidR="00493717" w:rsidRPr="002C787D">
        <w:rPr>
          <w:rFonts w:ascii="Arial" w:hAnsi="Arial" w:cs="Arial"/>
          <w:i/>
        </w:rPr>
        <w:t xml:space="preserve"> for </w:t>
      </w:r>
      <w:proofErr w:type="spellStart"/>
      <w:r w:rsidR="00493717" w:rsidRPr="002C787D">
        <w:rPr>
          <w:rFonts w:ascii="Arial" w:hAnsi="Arial" w:cs="Arial"/>
          <w:i/>
        </w:rPr>
        <w:t>Measuring</w:t>
      </w:r>
      <w:proofErr w:type="spellEnd"/>
      <w:r w:rsidR="00493717" w:rsidRPr="002C787D">
        <w:rPr>
          <w:rFonts w:ascii="Arial" w:hAnsi="Arial" w:cs="Arial"/>
          <w:i/>
        </w:rPr>
        <w:t xml:space="preserve"> Social Sustainability</w:t>
      </w:r>
      <w:r w:rsidR="00493717" w:rsidRPr="002C787D">
        <w:rPr>
          <w:rFonts w:ascii="Arial" w:hAnsi="Arial" w:cs="Arial"/>
        </w:rPr>
        <w:t>,</w:t>
      </w:r>
      <w:r w:rsidR="0087612F" w:rsidRPr="002C787D">
        <w:rPr>
          <w:rFonts w:ascii="Arial" w:hAnsi="Arial" w:cs="Arial"/>
          <w:i/>
          <w:iCs/>
        </w:rPr>
        <w:t xml:space="preserve"> </w:t>
      </w:r>
      <w:r w:rsidR="006C37C9" w:rsidRPr="002C787D">
        <w:rPr>
          <w:rFonts w:ascii="Arial" w:hAnsi="Arial" w:cs="Arial"/>
        </w:rPr>
        <w:t>SIS-DIAS: Future of Sustainability, University of Bari, Bari, September 11-12, 2025</w:t>
      </w:r>
      <w:r w:rsidR="003A16D1" w:rsidRPr="002C787D">
        <w:rPr>
          <w:rFonts w:ascii="Arial" w:hAnsi="Arial" w:cs="Arial"/>
        </w:rPr>
        <w:t xml:space="preserve"> </w:t>
      </w:r>
      <w:r w:rsidR="003A16D1" w:rsidRPr="004B7214">
        <w:rPr>
          <w:rFonts w:ascii="Arial" w:hAnsi="Arial" w:cs="Arial"/>
          <w:i/>
          <w:iCs/>
        </w:rPr>
        <w:t>(anche membro del comitato scientifico ed organizzatore, responsabile organizzaz</w:t>
      </w:r>
      <w:r w:rsidR="00B73978">
        <w:rPr>
          <w:rFonts w:ascii="Arial" w:hAnsi="Arial" w:cs="Arial"/>
          <w:i/>
          <w:iCs/>
        </w:rPr>
        <w:t xml:space="preserve">ione e </w:t>
      </w:r>
      <w:proofErr w:type="spellStart"/>
      <w:r w:rsidR="00B73978">
        <w:rPr>
          <w:rFonts w:ascii="Arial" w:hAnsi="Arial" w:cs="Arial"/>
          <w:i/>
          <w:iCs/>
        </w:rPr>
        <w:t>chair</w:t>
      </w:r>
      <w:proofErr w:type="spellEnd"/>
      <w:r w:rsidR="00B73978">
        <w:rPr>
          <w:rFonts w:ascii="Arial" w:hAnsi="Arial" w:cs="Arial"/>
          <w:i/>
          <w:iCs/>
        </w:rPr>
        <w:t xml:space="preserve"> della</w:t>
      </w:r>
      <w:r w:rsidR="003A16D1" w:rsidRPr="004B7214">
        <w:rPr>
          <w:rFonts w:ascii="Arial" w:hAnsi="Arial" w:cs="Arial"/>
          <w:i/>
          <w:iCs/>
        </w:rPr>
        <w:t xml:space="preserve"> </w:t>
      </w:r>
      <w:r w:rsidR="00B73978">
        <w:rPr>
          <w:rFonts w:ascii="Arial" w:hAnsi="Arial" w:cs="Arial"/>
          <w:i/>
          <w:iCs/>
        </w:rPr>
        <w:t xml:space="preserve">medesima </w:t>
      </w:r>
      <w:r w:rsidR="003A16D1" w:rsidRPr="004B7214">
        <w:rPr>
          <w:rFonts w:ascii="Arial" w:hAnsi="Arial" w:cs="Arial"/>
          <w:i/>
          <w:iCs/>
        </w:rPr>
        <w:t xml:space="preserve">sessione </w:t>
      </w:r>
      <w:r w:rsidR="003A16D1" w:rsidRPr="003A16D1">
        <w:rPr>
          <w:rFonts w:ascii="Arial" w:hAnsi="Arial" w:cs="Arial"/>
          <w:i/>
          <w:iCs/>
        </w:rPr>
        <w:t>invitata “</w:t>
      </w:r>
      <w:r w:rsidR="003A16D1" w:rsidRPr="003A16D1">
        <w:rPr>
          <w:rFonts w:ascii="Arial" w:hAnsi="Arial" w:cs="Arial"/>
          <w:bCs/>
          <w:i/>
          <w:iCs/>
        </w:rPr>
        <w:t xml:space="preserve">C4 – </w:t>
      </w:r>
      <w:proofErr w:type="spellStart"/>
      <w:r w:rsidR="003A16D1" w:rsidRPr="003A16D1">
        <w:rPr>
          <w:rFonts w:ascii="Arial" w:hAnsi="Arial" w:cs="Arial"/>
          <w:bCs/>
          <w:i/>
          <w:iCs/>
        </w:rPr>
        <w:t>Synthetic</w:t>
      </w:r>
      <w:proofErr w:type="spellEnd"/>
      <w:r w:rsidR="003A16D1" w:rsidRPr="003A16D1">
        <w:rPr>
          <w:rFonts w:ascii="Arial" w:hAnsi="Arial" w:cs="Arial"/>
          <w:bCs/>
          <w:i/>
          <w:iCs/>
        </w:rPr>
        <w:t xml:space="preserve"> </w:t>
      </w:r>
      <w:proofErr w:type="spellStart"/>
      <w:r w:rsidR="003A16D1" w:rsidRPr="003A16D1">
        <w:rPr>
          <w:rFonts w:ascii="Arial" w:hAnsi="Arial" w:cs="Arial"/>
          <w:bCs/>
          <w:i/>
          <w:iCs/>
        </w:rPr>
        <w:t>Indicators</w:t>
      </w:r>
      <w:proofErr w:type="spellEnd"/>
      <w:r w:rsidR="003A16D1" w:rsidRPr="003A16D1">
        <w:rPr>
          <w:rFonts w:ascii="Arial" w:hAnsi="Arial" w:cs="Arial"/>
          <w:bCs/>
          <w:i/>
          <w:iCs/>
        </w:rPr>
        <w:t xml:space="preserve"> of Social Sustainability</w:t>
      </w:r>
      <w:r w:rsidR="003A16D1" w:rsidRPr="003A16D1">
        <w:rPr>
          <w:rFonts w:ascii="Arial" w:hAnsi="Arial" w:cs="Arial"/>
          <w:i/>
          <w:iCs/>
        </w:rPr>
        <w:t>”)</w:t>
      </w:r>
      <w:r w:rsidR="003A16D1" w:rsidRPr="002C787D">
        <w:rPr>
          <w:rFonts w:ascii="Arial" w:hAnsi="Arial" w:cs="Arial"/>
        </w:rPr>
        <w:t>.</w:t>
      </w:r>
    </w:p>
    <w:p w14:paraId="56700886" w14:textId="77777777" w:rsidR="006709A3" w:rsidRDefault="006709A3" w:rsidP="004B7214">
      <w:pPr>
        <w:jc w:val="both"/>
        <w:rPr>
          <w:rFonts w:ascii="Arial" w:hAnsi="Arial" w:cs="Arial"/>
        </w:rPr>
      </w:pPr>
    </w:p>
    <w:p w14:paraId="266A46F0" w14:textId="069A546F" w:rsidR="0083112F" w:rsidRPr="002C787D" w:rsidRDefault="0083112F" w:rsidP="004B7214">
      <w:pPr>
        <w:jc w:val="both"/>
        <w:rPr>
          <w:rFonts w:ascii="Arial" w:hAnsi="Arial" w:cs="Arial"/>
        </w:rPr>
      </w:pPr>
      <w:r w:rsidRPr="002C787D">
        <w:rPr>
          <w:rFonts w:ascii="Arial" w:hAnsi="Arial" w:cs="Arial"/>
        </w:rPr>
        <w:t>TOMASELLI V., Cantone G. G.</w:t>
      </w:r>
      <w:r w:rsidR="00AD13D4" w:rsidRPr="002C787D">
        <w:rPr>
          <w:rFonts w:ascii="Arial" w:hAnsi="Arial" w:cs="Arial"/>
        </w:rPr>
        <w:t xml:space="preserve"> (2025).</w:t>
      </w:r>
      <w:r w:rsidRPr="002C787D">
        <w:rPr>
          <w:rFonts w:ascii="Arial" w:hAnsi="Arial" w:cs="Arial"/>
        </w:rPr>
        <w:t xml:space="preserve"> </w:t>
      </w:r>
      <w:r w:rsidRPr="00BA0784">
        <w:rPr>
          <w:rFonts w:ascii="Arial" w:hAnsi="Arial" w:cs="Arial"/>
          <w:i/>
          <w:iCs/>
        </w:rPr>
        <w:t xml:space="preserve">Exploring </w:t>
      </w:r>
      <w:proofErr w:type="spellStart"/>
      <w:r w:rsidRPr="00BA0784">
        <w:rPr>
          <w:rFonts w:ascii="Arial" w:hAnsi="Arial" w:cs="Arial"/>
          <w:i/>
          <w:iCs/>
        </w:rPr>
        <w:t>Uncertainty</w:t>
      </w:r>
      <w:proofErr w:type="spellEnd"/>
      <w:r w:rsidRPr="00BA0784">
        <w:rPr>
          <w:rFonts w:ascii="Arial" w:hAnsi="Arial" w:cs="Arial"/>
          <w:i/>
          <w:iCs/>
        </w:rPr>
        <w:t xml:space="preserve"> in Formative Models of Social </w:t>
      </w:r>
      <w:proofErr w:type="spellStart"/>
      <w:r w:rsidRPr="00BA0784">
        <w:rPr>
          <w:rFonts w:ascii="Arial" w:hAnsi="Arial" w:cs="Arial"/>
          <w:i/>
          <w:iCs/>
        </w:rPr>
        <w:t>Sustainability</w:t>
      </w:r>
      <w:proofErr w:type="spellEnd"/>
      <w:r w:rsidRPr="00BA0784">
        <w:rPr>
          <w:rFonts w:ascii="Arial" w:hAnsi="Arial" w:cs="Arial"/>
          <w:i/>
          <w:iCs/>
        </w:rPr>
        <w:t xml:space="preserve"> Indexes: The </w:t>
      </w:r>
      <w:proofErr w:type="spellStart"/>
      <w:r w:rsidRPr="00BA0784">
        <w:rPr>
          <w:rFonts w:ascii="Arial" w:hAnsi="Arial" w:cs="Arial"/>
          <w:i/>
          <w:iCs/>
        </w:rPr>
        <w:t>Approach</w:t>
      </w:r>
      <w:proofErr w:type="spellEnd"/>
      <w:r w:rsidRPr="00BA0784">
        <w:rPr>
          <w:rFonts w:ascii="Arial" w:hAnsi="Arial" w:cs="Arial"/>
          <w:i/>
          <w:iCs/>
        </w:rPr>
        <w:t xml:space="preserve"> of </w:t>
      </w:r>
      <w:proofErr w:type="spellStart"/>
      <w:r w:rsidRPr="00BA0784">
        <w:rPr>
          <w:rFonts w:ascii="Arial" w:hAnsi="Arial" w:cs="Arial"/>
          <w:i/>
          <w:iCs/>
        </w:rPr>
        <w:t>Multiverse</w:t>
      </w:r>
      <w:proofErr w:type="spellEnd"/>
      <w:r w:rsidRPr="00BA0784">
        <w:rPr>
          <w:rFonts w:ascii="Arial" w:hAnsi="Arial" w:cs="Arial"/>
          <w:i/>
          <w:iCs/>
        </w:rPr>
        <w:t xml:space="preserve"> Analysis</w:t>
      </w:r>
      <w:r w:rsidRPr="002C787D">
        <w:rPr>
          <w:rFonts w:ascii="Arial" w:hAnsi="Arial" w:cs="Arial"/>
          <w:i/>
          <w:iCs/>
        </w:rPr>
        <w:t>,</w:t>
      </w:r>
      <w:r w:rsidRPr="002C787D">
        <w:rPr>
          <w:rFonts w:ascii="Arial" w:hAnsi="Arial" w:cs="Arial"/>
        </w:rPr>
        <w:t xml:space="preserve"> SIS-DIAS: Future of Sustainability, University of Bari, Bari, September 11-12, 2025</w:t>
      </w:r>
      <w:r w:rsidR="003A16D1" w:rsidRPr="002C787D">
        <w:rPr>
          <w:rFonts w:ascii="Arial" w:hAnsi="Arial" w:cs="Arial"/>
        </w:rPr>
        <w:t xml:space="preserve"> </w:t>
      </w:r>
      <w:r w:rsidR="003A16D1" w:rsidRPr="004B7214">
        <w:rPr>
          <w:rFonts w:ascii="Arial" w:hAnsi="Arial" w:cs="Arial"/>
          <w:i/>
          <w:iCs/>
        </w:rPr>
        <w:t xml:space="preserve">(anche membro del comitato scientifico ed organizzatore, responsabile organizzazione e </w:t>
      </w:r>
      <w:proofErr w:type="spellStart"/>
      <w:r w:rsidR="003A16D1" w:rsidRPr="004B7214">
        <w:rPr>
          <w:rFonts w:ascii="Arial" w:hAnsi="Arial" w:cs="Arial"/>
          <w:i/>
          <w:iCs/>
        </w:rPr>
        <w:t>chair</w:t>
      </w:r>
      <w:proofErr w:type="spellEnd"/>
      <w:r w:rsidR="003A16D1" w:rsidRPr="004B7214">
        <w:rPr>
          <w:rFonts w:ascii="Arial" w:hAnsi="Arial" w:cs="Arial"/>
          <w:i/>
          <w:iCs/>
        </w:rPr>
        <w:t xml:space="preserve"> d</w:t>
      </w:r>
      <w:r w:rsidR="00B73978">
        <w:rPr>
          <w:rFonts w:ascii="Arial" w:hAnsi="Arial" w:cs="Arial"/>
          <w:i/>
          <w:iCs/>
        </w:rPr>
        <w:t xml:space="preserve">ella medesima </w:t>
      </w:r>
      <w:r w:rsidR="003A16D1" w:rsidRPr="004B7214">
        <w:rPr>
          <w:rFonts w:ascii="Arial" w:hAnsi="Arial" w:cs="Arial"/>
          <w:i/>
          <w:iCs/>
        </w:rPr>
        <w:t xml:space="preserve">sessione </w:t>
      </w:r>
      <w:r w:rsidR="003A16D1" w:rsidRPr="003A16D1">
        <w:rPr>
          <w:rFonts w:ascii="Arial" w:hAnsi="Arial" w:cs="Arial"/>
          <w:i/>
          <w:iCs/>
        </w:rPr>
        <w:t>invitata “</w:t>
      </w:r>
      <w:r w:rsidR="003A16D1" w:rsidRPr="003A16D1">
        <w:rPr>
          <w:rFonts w:ascii="Arial" w:hAnsi="Arial" w:cs="Arial"/>
          <w:bCs/>
          <w:i/>
          <w:iCs/>
        </w:rPr>
        <w:t xml:space="preserve">C4 – </w:t>
      </w:r>
      <w:proofErr w:type="spellStart"/>
      <w:r w:rsidR="003A16D1" w:rsidRPr="003A16D1">
        <w:rPr>
          <w:rFonts w:ascii="Arial" w:hAnsi="Arial" w:cs="Arial"/>
          <w:bCs/>
          <w:i/>
          <w:iCs/>
        </w:rPr>
        <w:t>Synthetic</w:t>
      </w:r>
      <w:proofErr w:type="spellEnd"/>
      <w:r w:rsidR="003A16D1" w:rsidRPr="003A16D1">
        <w:rPr>
          <w:rFonts w:ascii="Arial" w:hAnsi="Arial" w:cs="Arial"/>
          <w:bCs/>
          <w:i/>
          <w:iCs/>
        </w:rPr>
        <w:t xml:space="preserve"> </w:t>
      </w:r>
      <w:proofErr w:type="spellStart"/>
      <w:r w:rsidR="003A16D1" w:rsidRPr="003A16D1">
        <w:rPr>
          <w:rFonts w:ascii="Arial" w:hAnsi="Arial" w:cs="Arial"/>
          <w:bCs/>
          <w:i/>
          <w:iCs/>
        </w:rPr>
        <w:t>Indicators</w:t>
      </w:r>
      <w:proofErr w:type="spellEnd"/>
      <w:r w:rsidR="003A16D1" w:rsidRPr="003A16D1">
        <w:rPr>
          <w:rFonts w:ascii="Arial" w:hAnsi="Arial" w:cs="Arial"/>
          <w:bCs/>
          <w:i/>
          <w:iCs/>
        </w:rPr>
        <w:t xml:space="preserve"> of Social Sustainability</w:t>
      </w:r>
      <w:r w:rsidR="003A16D1" w:rsidRPr="003A16D1">
        <w:rPr>
          <w:rFonts w:ascii="Arial" w:hAnsi="Arial" w:cs="Arial"/>
          <w:i/>
          <w:iCs/>
        </w:rPr>
        <w:t>”)</w:t>
      </w:r>
      <w:r w:rsidRPr="002C787D">
        <w:rPr>
          <w:rFonts w:ascii="Arial" w:hAnsi="Arial" w:cs="Arial"/>
        </w:rPr>
        <w:t>.</w:t>
      </w:r>
    </w:p>
    <w:p w14:paraId="1339A95E" w14:textId="77777777" w:rsidR="0083112F" w:rsidRPr="002C787D" w:rsidRDefault="0083112F" w:rsidP="004B7214">
      <w:pPr>
        <w:jc w:val="both"/>
        <w:rPr>
          <w:rFonts w:ascii="Arial" w:hAnsi="Arial" w:cs="Arial"/>
        </w:rPr>
      </w:pPr>
    </w:p>
    <w:p w14:paraId="7E639C93" w14:textId="1658737B" w:rsidR="004B7214" w:rsidRPr="004B7214" w:rsidRDefault="00AD13D4" w:rsidP="004B7214">
      <w:pPr>
        <w:jc w:val="both"/>
        <w:rPr>
          <w:rFonts w:ascii="Arial" w:hAnsi="Arial" w:cs="Arial"/>
          <w:i/>
          <w:iCs/>
          <w:lang w:val="en-US"/>
        </w:rPr>
      </w:pPr>
      <w:r>
        <w:rPr>
          <w:rFonts w:ascii="Arial" w:hAnsi="Arial" w:cs="Arial"/>
          <w:lang w:val="en-US"/>
        </w:rPr>
        <w:t>TOMASELLI V., Giammanco D. (2025).</w:t>
      </w:r>
      <w:r w:rsidR="00343C81" w:rsidRPr="00D77603">
        <w:rPr>
          <w:rFonts w:ascii="Arial" w:hAnsi="Arial" w:cs="Arial"/>
          <w:lang w:val="en-US"/>
        </w:rPr>
        <w:t xml:space="preserve"> </w:t>
      </w:r>
      <w:r w:rsidR="005625E0" w:rsidRPr="00D77603">
        <w:rPr>
          <w:rFonts w:ascii="Arial" w:hAnsi="Arial" w:cs="Arial"/>
          <w:i/>
          <w:lang w:val="en-US"/>
        </w:rPr>
        <w:t>Sustainable Tourism Indicators: A Classification Proposal</w:t>
      </w:r>
      <w:r w:rsidR="00A55C21">
        <w:rPr>
          <w:rFonts w:ascii="Arial" w:hAnsi="Arial" w:cs="Arial"/>
          <w:i/>
          <w:lang w:val="en-US"/>
        </w:rPr>
        <w:t xml:space="preserve"> </w:t>
      </w:r>
      <w:r w:rsidR="005625E0" w:rsidRPr="00D77603">
        <w:rPr>
          <w:rFonts w:ascii="Arial" w:hAnsi="Arial" w:cs="Arial"/>
          <w:i/>
          <w:lang w:val="en-US"/>
        </w:rPr>
        <w:t xml:space="preserve">from the SDGs Perspective, </w:t>
      </w:r>
      <w:r w:rsidR="005625E0" w:rsidRPr="00D77603">
        <w:rPr>
          <w:rFonts w:ascii="Arial" w:hAnsi="Arial" w:cs="Arial"/>
          <w:lang w:val="en-US"/>
        </w:rPr>
        <w:t xml:space="preserve">IES2025 </w:t>
      </w:r>
      <w:r w:rsidR="00A073FA" w:rsidRPr="00D77603">
        <w:rPr>
          <w:rFonts w:ascii="Arial" w:hAnsi="Arial" w:cs="Arial"/>
          <w:lang w:val="en-US"/>
        </w:rPr>
        <w:t xml:space="preserve">- </w:t>
      </w:r>
      <w:r w:rsidR="005625E0" w:rsidRPr="00D77603">
        <w:rPr>
          <w:rFonts w:ascii="Arial" w:hAnsi="Arial" w:cs="Arial"/>
          <w:lang w:val="en-US"/>
        </w:rPr>
        <w:t xml:space="preserve">Innovation &amp; Society: Statistics and Data Science for Evaluation and Quality, </w:t>
      </w:r>
      <w:r w:rsidR="00A073FA" w:rsidRPr="00D77603">
        <w:rPr>
          <w:rFonts w:ascii="Arial" w:hAnsi="Arial" w:cs="Arial"/>
          <w:lang w:val="en-US"/>
        </w:rPr>
        <w:t>Invited S</w:t>
      </w:r>
      <w:r w:rsidR="005625E0" w:rsidRPr="00D77603">
        <w:rPr>
          <w:rFonts w:ascii="Arial" w:hAnsi="Arial" w:cs="Arial"/>
          <w:lang w:val="en-US"/>
        </w:rPr>
        <w:t xml:space="preserve">ession </w:t>
      </w:r>
      <w:r w:rsidR="00A073FA" w:rsidRPr="00D77603">
        <w:rPr>
          <w:rFonts w:ascii="Arial" w:hAnsi="Arial" w:cs="Arial"/>
          <w:lang w:val="en-US"/>
        </w:rPr>
        <w:t xml:space="preserve">06 </w:t>
      </w:r>
      <w:r w:rsidR="005625E0" w:rsidRPr="00D77603">
        <w:rPr>
          <w:rFonts w:ascii="Arial" w:hAnsi="Arial" w:cs="Arial"/>
          <w:lang w:val="en-US"/>
        </w:rPr>
        <w:t>“Sustainable tour</w:t>
      </w:r>
      <w:r w:rsidR="00A073FA" w:rsidRPr="00D77603">
        <w:rPr>
          <w:rFonts w:ascii="Arial" w:hAnsi="Arial" w:cs="Arial"/>
          <w:lang w:val="en-US"/>
        </w:rPr>
        <w:t>ism for territorial development</w:t>
      </w:r>
      <w:r w:rsidR="004B7214">
        <w:rPr>
          <w:rFonts w:ascii="Arial" w:hAnsi="Arial" w:cs="Arial"/>
          <w:lang w:val="en-US"/>
        </w:rPr>
        <w:t>”</w:t>
      </w:r>
      <w:r w:rsidR="00A073FA" w:rsidRPr="00D77603">
        <w:rPr>
          <w:rFonts w:ascii="Arial" w:hAnsi="Arial" w:cs="Arial"/>
          <w:lang w:val="en-US"/>
        </w:rPr>
        <w:t xml:space="preserve">, </w:t>
      </w:r>
      <w:r w:rsidR="005625E0" w:rsidRPr="00D77603">
        <w:rPr>
          <w:rFonts w:ascii="Arial" w:hAnsi="Arial" w:cs="Arial"/>
          <w:lang w:val="en-US"/>
        </w:rPr>
        <w:t xml:space="preserve">Brixen Campus of the University of Padova, </w:t>
      </w:r>
      <w:r w:rsidR="000E47AC" w:rsidRPr="000E47AC">
        <w:rPr>
          <w:rFonts w:ascii="Arial" w:hAnsi="Arial" w:cs="Arial"/>
          <w:lang w:val="en-US"/>
        </w:rPr>
        <w:t xml:space="preserve">Bressanone (BZ), </w:t>
      </w:r>
      <w:r w:rsidR="005625E0" w:rsidRPr="00D77603">
        <w:rPr>
          <w:rFonts w:ascii="Arial" w:hAnsi="Arial" w:cs="Arial"/>
          <w:lang w:val="en-US"/>
        </w:rPr>
        <w:t>June 25-27, 2025</w:t>
      </w:r>
      <w:r w:rsidR="004B7214">
        <w:rPr>
          <w:rFonts w:ascii="Arial" w:hAnsi="Arial" w:cs="Arial"/>
          <w:lang w:val="en-US"/>
        </w:rPr>
        <w:t xml:space="preserve"> </w:t>
      </w:r>
      <w:r w:rsidR="004B7214" w:rsidRPr="004B7214">
        <w:rPr>
          <w:rFonts w:ascii="Arial" w:hAnsi="Arial" w:cs="Arial"/>
          <w:i/>
          <w:iCs/>
          <w:lang w:val="en-US"/>
        </w:rPr>
        <w:t>(</w:t>
      </w:r>
      <w:proofErr w:type="spellStart"/>
      <w:r w:rsidR="004B7214" w:rsidRPr="004B7214">
        <w:rPr>
          <w:rFonts w:ascii="Arial" w:hAnsi="Arial" w:cs="Arial"/>
          <w:i/>
          <w:iCs/>
          <w:lang w:val="en-US"/>
        </w:rPr>
        <w:t>anche</w:t>
      </w:r>
      <w:proofErr w:type="spellEnd"/>
      <w:r w:rsidR="004B7214" w:rsidRPr="004B7214">
        <w:rPr>
          <w:rFonts w:ascii="Arial" w:hAnsi="Arial" w:cs="Arial"/>
          <w:i/>
          <w:iCs/>
          <w:lang w:val="en-US"/>
        </w:rPr>
        <w:t xml:space="preserve"> chair della </w:t>
      </w:r>
      <w:proofErr w:type="spellStart"/>
      <w:r w:rsidR="004B7214" w:rsidRPr="004B7214">
        <w:rPr>
          <w:rFonts w:ascii="Arial" w:hAnsi="Arial" w:cs="Arial"/>
          <w:i/>
          <w:iCs/>
          <w:lang w:val="en-US"/>
        </w:rPr>
        <w:t>medesima</w:t>
      </w:r>
      <w:proofErr w:type="spellEnd"/>
      <w:r w:rsidR="004B7214" w:rsidRPr="004B7214">
        <w:rPr>
          <w:rFonts w:ascii="Arial" w:hAnsi="Arial" w:cs="Arial"/>
          <w:i/>
          <w:iCs/>
          <w:lang w:val="en-US"/>
        </w:rPr>
        <w:t xml:space="preserve"> </w:t>
      </w:r>
      <w:proofErr w:type="spellStart"/>
      <w:r w:rsidR="004B7214" w:rsidRPr="004B7214">
        <w:rPr>
          <w:rFonts w:ascii="Arial" w:hAnsi="Arial" w:cs="Arial"/>
          <w:i/>
          <w:iCs/>
          <w:lang w:val="en-US"/>
        </w:rPr>
        <w:t>sessione</w:t>
      </w:r>
      <w:proofErr w:type="spellEnd"/>
      <w:r w:rsidR="004B7214" w:rsidRPr="004B7214">
        <w:rPr>
          <w:rFonts w:ascii="Arial" w:hAnsi="Arial" w:cs="Arial"/>
          <w:i/>
          <w:iCs/>
          <w:lang w:val="en-US"/>
        </w:rPr>
        <w:t xml:space="preserve"> </w:t>
      </w:r>
      <w:proofErr w:type="spellStart"/>
      <w:r w:rsidR="004B7214" w:rsidRPr="004B7214">
        <w:rPr>
          <w:rFonts w:ascii="Arial" w:hAnsi="Arial" w:cs="Arial"/>
          <w:i/>
          <w:iCs/>
          <w:lang w:val="en-US"/>
        </w:rPr>
        <w:t>invitata</w:t>
      </w:r>
      <w:proofErr w:type="spellEnd"/>
      <w:r w:rsidR="004B7214" w:rsidRPr="004B7214">
        <w:rPr>
          <w:rFonts w:ascii="Arial" w:hAnsi="Arial" w:cs="Arial"/>
          <w:i/>
          <w:iCs/>
          <w:lang w:val="en-US"/>
        </w:rPr>
        <w:t>).</w:t>
      </w:r>
    </w:p>
    <w:p w14:paraId="4B6251FB" w14:textId="77777777" w:rsidR="00046CCA" w:rsidRPr="00D77603" w:rsidRDefault="00046CCA" w:rsidP="005625E0">
      <w:pPr>
        <w:jc w:val="both"/>
        <w:rPr>
          <w:rFonts w:ascii="Arial" w:hAnsi="Arial" w:cs="Arial"/>
          <w:lang w:val="en-US"/>
        </w:rPr>
      </w:pPr>
    </w:p>
    <w:p w14:paraId="69380EF9" w14:textId="11399D0A" w:rsidR="00A073FA" w:rsidRPr="00D77603" w:rsidRDefault="005625E0" w:rsidP="002224DA">
      <w:pPr>
        <w:jc w:val="both"/>
        <w:rPr>
          <w:rFonts w:ascii="Arial" w:hAnsi="Arial" w:cs="Arial"/>
          <w:lang w:val="en-US"/>
        </w:rPr>
      </w:pPr>
      <w:r w:rsidRPr="002C787D">
        <w:rPr>
          <w:rFonts w:ascii="Arial" w:hAnsi="Arial" w:cs="Arial"/>
        </w:rPr>
        <w:t>TOMASELLI V., Cantone G.</w:t>
      </w:r>
      <w:r w:rsidR="001634C7" w:rsidRPr="002C787D">
        <w:rPr>
          <w:rFonts w:ascii="Arial" w:hAnsi="Arial" w:cs="Arial"/>
        </w:rPr>
        <w:t xml:space="preserve"> </w:t>
      </w:r>
      <w:r w:rsidRPr="002C787D">
        <w:rPr>
          <w:rFonts w:ascii="Arial" w:hAnsi="Arial" w:cs="Arial"/>
        </w:rPr>
        <w:t>G.</w:t>
      </w:r>
      <w:r w:rsidR="00AD13D4" w:rsidRPr="002C787D">
        <w:rPr>
          <w:rFonts w:ascii="Arial" w:hAnsi="Arial" w:cs="Arial"/>
        </w:rPr>
        <w:t xml:space="preserve"> (2025).</w:t>
      </w:r>
      <w:r w:rsidRPr="002C787D">
        <w:rPr>
          <w:rFonts w:ascii="Arial" w:hAnsi="Arial" w:cs="Arial"/>
        </w:rPr>
        <w:t xml:space="preserve"> </w:t>
      </w:r>
      <w:r w:rsidR="00A073FA" w:rsidRPr="00D77603">
        <w:rPr>
          <w:rFonts w:ascii="Arial" w:hAnsi="Arial" w:cs="Arial"/>
          <w:i/>
          <w:lang w:val="en-US"/>
        </w:rPr>
        <w:t>Model Uncertainty in the Indexes of Social Sustainability: The Perspective of Multiverse Analysis</w:t>
      </w:r>
      <w:r w:rsidRPr="00D77603">
        <w:rPr>
          <w:rFonts w:ascii="Arial" w:hAnsi="Arial" w:cs="Arial"/>
          <w:i/>
          <w:lang w:val="en-US"/>
        </w:rPr>
        <w:t xml:space="preserve">, </w:t>
      </w:r>
      <w:r w:rsidR="00A073FA" w:rsidRPr="00D77603">
        <w:rPr>
          <w:rFonts w:ascii="Arial" w:hAnsi="Arial" w:cs="Arial"/>
          <w:lang w:val="en-US"/>
        </w:rPr>
        <w:t xml:space="preserve">IES2025 - </w:t>
      </w:r>
      <w:r w:rsidRPr="00D77603">
        <w:rPr>
          <w:rFonts w:ascii="Arial" w:hAnsi="Arial" w:cs="Arial"/>
          <w:lang w:val="en-US"/>
        </w:rPr>
        <w:t xml:space="preserve">Innovation &amp; Society: Statistics and Data Science for Evaluation and Quality, </w:t>
      </w:r>
      <w:r w:rsidR="00A073FA" w:rsidRPr="00D77603">
        <w:rPr>
          <w:rFonts w:ascii="Arial" w:hAnsi="Arial" w:cs="Arial"/>
          <w:lang w:val="en-US"/>
        </w:rPr>
        <w:t xml:space="preserve">Invited Session </w:t>
      </w:r>
      <w:r w:rsidR="004C5609" w:rsidRPr="00D77603">
        <w:rPr>
          <w:rFonts w:ascii="Arial" w:hAnsi="Arial" w:cs="Arial"/>
          <w:lang w:val="en-US"/>
        </w:rPr>
        <w:t>13</w:t>
      </w:r>
      <w:r w:rsidR="00A073FA" w:rsidRPr="00D77603">
        <w:rPr>
          <w:rFonts w:ascii="Arial" w:hAnsi="Arial" w:cs="Arial"/>
          <w:lang w:val="en-US"/>
        </w:rPr>
        <w:t xml:space="preserve"> “</w:t>
      </w:r>
      <w:r w:rsidR="002224DA" w:rsidRPr="00D77603">
        <w:rPr>
          <w:rFonts w:ascii="Arial" w:hAnsi="Arial" w:cs="Arial"/>
          <w:lang w:val="en-US"/>
        </w:rPr>
        <w:t xml:space="preserve">Advancing Social Sustainability: Approaches and Frameworks </w:t>
      </w:r>
      <w:r w:rsidR="00A073FA" w:rsidRPr="00D77603">
        <w:rPr>
          <w:rFonts w:ascii="Arial" w:hAnsi="Arial" w:cs="Arial"/>
          <w:lang w:val="en-US"/>
        </w:rPr>
        <w:t xml:space="preserve">“, Brixen Campus of the University of Padova, </w:t>
      </w:r>
      <w:r w:rsidR="002224DA" w:rsidRPr="00D77603">
        <w:rPr>
          <w:rFonts w:ascii="Arial" w:hAnsi="Arial" w:cs="Arial"/>
          <w:lang w:val="en-US"/>
        </w:rPr>
        <w:t xml:space="preserve">Bressanone (BZ), </w:t>
      </w:r>
      <w:r w:rsidR="00A073FA" w:rsidRPr="00D77603">
        <w:rPr>
          <w:rFonts w:ascii="Arial" w:hAnsi="Arial" w:cs="Arial"/>
          <w:lang w:val="en-US"/>
        </w:rPr>
        <w:t>June 25-27, 2025.</w:t>
      </w:r>
    </w:p>
    <w:p w14:paraId="565A73AD" w14:textId="5799C828" w:rsidR="00237842" w:rsidRDefault="00237842" w:rsidP="00102D60">
      <w:pPr>
        <w:jc w:val="both"/>
        <w:rPr>
          <w:rFonts w:ascii="Arial" w:hAnsi="Arial" w:cs="Arial"/>
          <w:b/>
          <w:lang w:val="en-US"/>
        </w:rPr>
      </w:pPr>
    </w:p>
    <w:p w14:paraId="45750DAB" w14:textId="2FB68678" w:rsidR="004B7214" w:rsidRDefault="004B7214" w:rsidP="004B7214">
      <w:pPr>
        <w:jc w:val="both"/>
        <w:rPr>
          <w:rFonts w:ascii="Arial" w:hAnsi="Arial" w:cs="Arial"/>
          <w:lang w:val="en-US"/>
        </w:rPr>
      </w:pPr>
      <w:r w:rsidRPr="00D77603">
        <w:rPr>
          <w:rFonts w:ascii="Arial" w:hAnsi="Arial" w:cs="Arial"/>
          <w:lang w:val="en-US"/>
        </w:rPr>
        <w:t xml:space="preserve">TOMASELLI V. (2025). </w:t>
      </w:r>
      <w:r w:rsidRPr="00577023">
        <w:rPr>
          <w:rFonts w:ascii="Arial" w:hAnsi="Arial" w:cs="Arial"/>
          <w:i/>
          <w:lang w:val="en-GB"/>
        </w:rPr>
        <w:t>Innovat</w:t>
      </w:r>
      <w:r>
        <w:rPr>
          <w:rFonts w:ascii="Arial" w:hAnsi="Arial" w:cs="Arial"/>
          <w:i/>
          <w:lang w:val="en-GB"/>
        </w:rPr>
        <w:t xml:space="preserve">ive data of population mobility </w:t>
      </w:r>
      <w:r w:rsidRPr="00577023">
        <w:rPr>
          <w:rFonts w:ascii="Arial" w:hAnsi="Arial" w:cs="Arial"/>
          <w:i/>
          <w:lang w:val="en-GB"/>
        </w:rPr>
        <w:t>bet</w:t>
      </w:r>
      <w:r>
        <w:rPr>
          <w:rFonts w:ascii="Arial" w:hAnsi="Arial" w:cs="Arial"/>
          <w:i/>
          <w:lang w:val="en-GB"/>
        </w:rPr>
        <w:t xml:space="preserve">ween micro geographical areas. </w:t>
      </w:r>
      <w:r w:rsidRPr="00577023">
        <w:rPr>
          <w:rFonts w:ascii="Arial" w:hAnsi="Arial" w:cs="Arial"/>
          <w:i/>
          <w:lang w:val="en-GB"/>
        </w:rPr>
        <w:t>Effects on electoral participation</w:t>
      </w:r>
      <w:r>
        <w:rPr>
          <w:rFonts w:ascii="Arial" w:hAnsi="Arial" w:cs="Arial"/>
          <w:b/>
          <w:bCs/>
          <w:i/>
          <w:iCs/>
          <w:lang w:val="en-US"/>
        </w:rPr>
        <w:t>,</w:t>
      </w:r>
      <w:r w:rsidRPr="00D77603">
        <w:rPr>
          <w:rFonts w:ascii="Arial" w:hAnsi="Arial" w:cs="Arial"/>
          <w:lang w:val="en-US"/>
        </w:rPr>
        <w:t xml:space="preserve"> Information and Disinformation in Electoral Data for Territorial Areas, University of Rome “La Sapienza</w:t>
      </w:r>
      <w:r w:rsidR="006C37C9">
        <w:rPr>
          <w:rFonts w:ascii="Arial" w:hAnsi="Arial" w:cs="Arial"/>
          <w:lang w:val="en-US"/>
        </w:rPr>
        <w:t>”</w:t>
      </w:r>
      <w:r w:rsidRPr="00D77603">
        <w:rPr>
          <w:rFonts w:ascii="Arial" w:hAnsi="Arial" w:cs="Arial"/>
          <w:lang w:val="en-US"/>
        </w:rPr>
        <w:t xml:space="preserve">, Roma, March 20, 2025. </w:t>
      </w:r>
    </w:p>
    <w:p w14:paraId="73228A11" w14:textId="77777777" w:rsidR="0087612F" w:rsidRDefault="0087612F" w:rsidP="0087612F">
      <w:pPr>
        <w:jc w:val="both"/>
        <w:rPr>
          <w:rFonts w:ascii="Arial" w:hAnsi="Arial" w:cs="Arial"/>
          <w:lang w:val="en-US"/>
        </w:rPr>
      </w:pPr>
    </w:p>
    <w:p w14:paraId="17675B34" w14:textId="0F16E828" w:rsidR="0087612F" w:rsidRPr="00FF6D3E" w:rsidRDefault="0087612F" w:rsidP="0087612F">
      <w:pPr>
        <w:jc w:val="both"/>
        <w:rPr>
          <w:rFonts w:ascii="Arial" w:hAnsi="Arial" w:cs="Arial"/>
        </w:rPr>
      </w:pPr>
      <w:r w:rsidRPr="006F4BAD">
        <w:rPr>
          <w:rFonts w:ascii="Arial" w:hAnsi="Arial" w:cs="Arial"/>
          <w:lang w:val="en-US"/>
        </w:rPr>
        <w:t>TOMASELLI V.</w:t>
      </w:r>
      <w:r w:rsidR="00AD13D4">
        <w:rPr>
          <w:rFonts w:ascii="Arial" w:hAnsi="Arial" w:cs="Arial"/>
          <w:lang w:val="en-US"/>
        </w:rPr>
        <w:t xml:space="preserve"> </w:t>
      </w:r>
      <w:r w:rsidR="00AD13D4" w:rsidRPr="00D77603">
        <w:rPr>
          <w:rFonts w:ascii="Arial" w:hAnsi="Arial" w:cs="Arial"/>
          <w:lang w:val="en-US"/>
        </w:rPr>
        <w:t>(2025).</w:t>
      </w:r>
      <w:r w:rsidRPr="006F4BAD">
        <w:rPr>
          <w:rFonts w:ascii="Arial" w:hAnsi="Arial" w:cs="Arial"/>
          <w:lang w:val="en-US"/>
        </w:rPr>
        <w:t xml:space="preserve"> Spoke</w:t>
      </w:r>
      <w:r>
        <w:rPr>
          <w:rFonts w:ascii="Arial" w:hAnsi="Arial" w:cs="Arial"/>
          <w:lang w:val="en-US"/>
        </w:rPr>
        <w:t xml:space="preserve"> </w:t>
      </w:r>
      <w:r w:rsidRPr="006F4BAD">
        <w:rPr>
          <w:rFonts w:ascii="Arial" w:hAnsi="Arial" w:cs="Arial"/>
          <w:lang w:val="en-US"/>
        </w:rPr>
        <w:t xml:space="preserve">8 - </w:t>
      </w:r>
      <w:r w:rsidRPr="006F4BAD">
        <w:rPr>
          <w:rFonts w:ascii="Arial" w:hAnsi="Arial" w:cs="Arial"/>
          <w:i/>
          <w:iCs/>
          <w:lang w:val="en-US"/>
        </w:rPr>
        <w:t>Social Sustainability</w:t>
      </w:r>
      <w:r>
        <w:rPr>
          <w:rFonts w:ascii="Arial" w:hAnsi="Arial" w:cs="Arial"/>
          <w:lang w:val="en-US"/>
        </w:rPr>
        <w:t xml:space="preserve">, </w:t>
      </w:r>
      <w:r w:rsidRPr="006F4BAD">
        <w:rPr>
          <w:rFonts w:ascii="Arial" w:hAnsi="Arial" w:cs="Arial"/>
          <w:lang w:val="en-US"/>
        </w:rPr>
        <w:t>Municipal Database</w:t>
      </w:r>
      <w:r>
        <w:rPr>
          <w:rFonts w:ascii="Arial" w:hAnsi="Arial" w:cs="Arial"/>
          <w:lang w:val="en-US"/>
        </w:rPr>
        <w:t>:</w:t>
      </w:r>
      <w:r w:rsidRPr="006F4BAD">
        <w:rPr>
          <w:rFonts w:ascii="Arial" w:hAnsi="Arial" w:cs="Arial"/>
          <w:lang w:val="en-US"/>
        </w:rPr>
        <w:t xml:space="preserve"> Structure, Utility and Integration with Geoportals</w:t>
      </w:r>
      <w:r>
        <w:rPr>
          <w:rFonts w:ascii="Arial" w:hAnsi="Arial" w:cs="Arial"/>
          <w:lang w:val="en-US"/>
        </w:rPr>
        <w:t xml:space="preserve">. </w:t>
      </w:r>
      <w:r w:rsidRPr="00FF6D3E">
        <w:rPr>
          <w:rFonts w:ascii="Arial" w:hAnsi="Arial" w:cs="Arial"/>
        </w:rPr>
        <w:t>GRINS Foundation, Università di Bologna, 17-18 Marzo 2025.</w:t>
      </w:r>
    </w:p>
    <w:p w14:paraId="59F0436E" w14:textId="77777777" w:rsidR="00B17823" w:rsidRPr="00DD4E1E" w:rsidRDefault="00B17823" w:rsidP="00102D60">
      <w:pPr>
        <w:jc w:val="both"/>
        <w:rPr>
          <w:rFonts w:ascii="Arial" w:hAnsi="Arial" w:cs="Arial"/>
          <w:b/>
        </w:rPr>
      </w:pPr>
    </w:p>
    <w:p w14:paraId="244674A7" w14:textId="0B0BA0B9" w:rsidR="001B4FB8" w:rsidRPr="00E66081" w:rsidRDefault="001B4FB8" w:rsidP="00592E84">
      <w:pPr>
        <w:autoSpaceDE w:val="0"/>
        <w:autoSpaceDN w:val="0"/>
        <w:adjustRightInd w:val="0"/>
        <w:jc w:val="both"/>
        <w:rPr>
          <w:rFonts w:ascii="Arial" w:hAnsi="Arial" w:cs="Arial"/>
          <w:b/>
        </w:rPr>
      </w:pPr>
      <w:r w:rsidRPr="00E66081">
        <w:rPr>
          <w:rFonts w:ascii="Arial" w:hAnsi="Arial" w:cs="Arial"/>
          <w:b/>
        </w:rPr>
        <w:t>2024</w:t>
      </w:r>
    </w:p>
    <w:p w14:paraId="66D6ED2E" w14:textId="1685F1BC" w:rsidR="00AF3B41" w:rsidRDefault="00AF3B41" w:rsidP="00AF3B41">
      <w:pPr>
        <w:autoSpaceDE w:val="0"/>
        <w:autoSpaceDN w:val="0"/>
        <w:adjustRightInd w:val="0"/>
        <w:jc w:val="both"/>
        <w:rPr>
          <w:rFonts w:ascii="Arial" w:hAnsi="Arial" w:cs="Arial"/>
        </w:rPr>
      </w:pPr>
      <w:r w:rsidRPr="006379B7">
        <w:rPr>
          <w:rFonts w:ascii="Arial" w:hAnsi="Arial" w:cs="Arial"/>
        </w:rPr>
        <w:t>TOMASELLI V., Sampugnaro R., (202</w:t>
      </w:r>
      <w:r>
        <w:rPr>
          <w:rFonts w:ascii="Arial" w:hAnsi="Arial" w:cs="Arial"/>
        </w:rPr>
        <w:t>4</w:t>
      </w:r>
      <w:r w:rsidRPr="00697752">
        <w:rPr>
          <w:rFonts w:ascii="Arial" w:hAnsi="Arial" w:cs="Arial"/>
          <w:i/>
        </w:rPr>
        <w:t>).  Le componenti dell’astensionismo apparente alle Europee 2024.</w:t>
      </w:r>
      <w:r>
        <w:rPr>
          <w:rFonts w:ascii="Arial" w:hAnsi="Arial" w:cs="Arial"/>
          <w:i/>
        </w:rPr>
        <w:t xml:space="preserve"> </w:t>
      </w:r>
      <w:r w:rsidRPr="0084525A">
        <w:rPr>
          <w:rFonts w:ascii="Arial" w:hAnsi="Arial" w:cs="Arial"/>
          <w:i/>
        </w:rPr>
        <w:t>Misurazione e stima degli effetti</w:t>
      </w:r>
      <w:r w:rsidR="001739C3">
        <w:rPr>
          <w:rFonts w:ascii="Arial" w:hAnsi="Arial" w:cs="Arial"/>
          <w:i/>
        </w:rPr>
        <w:t xml:space="preserve"> - </w:t>
      </w:r>
      <w:r>
        <w:rPr>
          <w:rFonts w:ascii="Arial" w:hAnsi="Arial" w:cs="Arial"/>
        </w:rPr>
        <w:t>Le elezioni E</w:t>
      </w:r>
      <w:r w:rsidRPr="0084525A">
        <w:rPr>
          <w:rFonts w:ascii="Arial" w:hAnsi="Arial" w:cs="Arial"/>
        </w:rPr>
        <w:t>uropee 2024</w:t>
      </w:r>
      <w:r>
        <w:rPr>
          <w:rFonts w:ascii="Arial" w:hAnsi="Arial" w:cs="Arial"/>
        </w:rPr>
        <w:t xml:space="preserve">. </w:t>
      </w:r>
      <w:r w:rsidRPr="0084525A">
        <w:rPr>
          <w:rFonts w:ascii="Arial" w:hAnsi="Arial" w:cs="Arial"/>
        </w:rPr>
        <w:t>Comportamento degli elettori, strategie</w:t>
      </w:r>
      <w:r>
        <w:rPr>
          <w:rFonts w:ascii="Arial" w:hAnsi="Arial" w:cs="Arial"/>
        </w:rPr>
        <w:t xml:space="preserve"> d</w:t>
      </w:r>
      <w:r w:rsidRPr="0084525A">
        <w:rPr>
          <w:rFonts w:ascii="Arial" w:hAnsi="Arial" w:cs="Arial"/>
        </w:rPr>
        <w:t>ei partiti, nuove modalità di partecipazione</w:t>
      </w:r>
      <w:r w:rsidRPr="006379B7">
        <w:rPr>
          <w:rFonts w:ascii="Arial" w:hAnsi="Arial" w:cs="Arial"/>
        </w:rPr>
        <w:t xml:space="preserve">, Società Italiana di Studi </w:t>
      </w:r>
      <w:proofErr w:type="spellStart"/>
      <w:r w:rsidRPr="006379B7">
        <w:rPr>
          <w:rFonts w:ascii="Arial" w:hAnsi="Arial" w:cs="Arial"/>
        </w:rPr>
        <w:t>Elttorali</w:t>
      </w:r>
      <w:proofErr w:type="spellEnd"/>
      <w:r w:rsidRPr="006379B7">
        <w:rPr>
          <w:rFonts w:ascii="Arial" w:hAnsi="Arial" w:cs="Arial"/>
        </w:rPr>
        <w:t xml:space="preserve"> (SISE), Partiti, Opinione Pubblica, Elezioni (POPE) standing group della Società Italiana di Scienza della Politica (SISP), </w:t>
      </w:r>
      <w:proofErr w:type="spellStart"/>
      <w:r w:rsidRPr="006379B7">
        <w:rPr>
          <w:rFonts w:ascii="Arial" w:hAnsi="Arial" w:cs="Arial"/>
        </w:rPr>
        <w:t>Italian</w:t>
      </w:r>
      <w:proofErr w:type="spellEnd"/>
      <w:r w:rsidRPr="006379B7">
        <w:rPr>
          <w:rFonts w:ascii="Arial" w:hAnsi="Arial" w:cs="Arial"/>
        </w:rPr>
        <w:t xml:space="preserve"> National </w:t>
      </w:r>
      <w:proofErr w:type="spellStart"/>
      <w:r w:rsidRPr="006379B7">
        <w:rPr>
          <w:rFonts w:ascii="Arial" w:hAnsi="Arial" w:cs="Arial"/>
        </w:rPr>
        <w:t>Election</w:t>
      </w:r>
      <w:proofErr w:type="spellEnd"/>
      <w:r w:rsidRPr="006379B7">
        <w:rPr>
          <w:rFonts w:ascii="Arial" w:hAnsi="Arial" w:cs="Arial"/>
        </w:rPr>
        <w:t xml:space="preserve"> Studies (ITANES), Associazione Italiana di COmunicazione Pol</w:t>
      </w:r>
      <w:r>
        <w:rPr>
          <w:rFonts w:ascii="Arial" w:hAnsi="Arial" w:cs="Arial"/>
        </w:rPr>
        <w:t>iti</w:t>
      </w:r>
      <w:r w:rsidRPr="006379B7">
        <w:rPr>
          <w:rFonts w:ascii="Arial" w:hAnsi="Arial" w:cs="Arial"/>
        </w:rPr>
        <w:t xml:space="preserve">ca (AssoCOMPOL), </w:t>
      </w:r>
      <w:r w:rsidRPr="0084525A">
        <w:rPr>
          <w:rFonts w:ascii="Arial" w:hAnsi="Arial" w:cs="Arial"/>
        </w:rPr>
        <w:t xml:space="preserve">Roma </w:t>
      </w:r>
      <w:r w:rsidR="006F36D0">
        <w:rPr>
          <w:rFonts w:ascii="Arial" w:hAnsi="Arial" w:cs="Arial"/>
        </w:rPr>
        <w:t>Palazzo d</w:t>
      </w:r>
      <w:r w:rsidR="006F36D0" w:rsidRPr="0084525A">
        <w:rPr>
          <w:rFonts w:ascii="Arial" w:hAnsi="Arial" w:cs="Arial"/>
        </w:rPr>
        <w:t xml:space="preserve">el Viminale, </w:t>
      </w:r>
      <w:r w:rsidR="00F4471C">
        <w:rPr>
          <w:rFonts w:ascii="Arial" w:hAnsi="Arial" w:cs="Arial"/>
        </w:rPr>
        <w:t>17-</w:t>
      </w:r>
      <w:r>
        <w:rPr>
          <w:rFonts w:ascii="Arial" w:hAnsi="Arial" w:cs="Arial"/>
        </w:rPr>
        <w:t>18 O</w:t>
      </w:r>
      <w:r w:rsidRPr="0084525A">
        <w:rPr>
          <w:rFonts w:ascii="Arial" w:hAnsi="Arial" w:cs="Arial"/>
        </w:rPr>
        <w:t>ttobre 2024</w:t>
      </w:r>
      <w:r w:rsidR="006F36D0">
        <w:rPr>
          <w:rFonts w:ascii="Arial" w:hAnsi="Arial" w:cs="Arial"/>
        </w:rPr>
        <w:t>.</w:t>
      </w:r>
    </w:p>
    <w:p w14:paraId="2D692712" w14:textId="77777777" w:rsidR="00247D75" w:rsidRDefault="00247D75" w:rsidP="00247D75">
      <w:pPr>
        <w:jc w:val="both"/>
        <w:rPr>
          <w:rFonts w:ascii="Arial" w:hAnsi="Arial" w:cs="Arial"/>
          <w:bCs/>
        </w:rPr>
      </w:pPr>
    </w:p>
    <w:p w14:paraId="5FB14224" w14:textId="38BEA16A" w:rsidR="00247D75" w:rsidRPr="00E66081" w:rsidRDefault="00247D75" w:rsidP="00247D75">
      <w:pPr>
        <w:jc w:val="both"/>
        <w:rPr>
          <w:rFonts w:ascii="Arial" w:hAnsi="Arial" w:cs="Arial"/>
          <w:bCs/>
          <w:lang w:val="en-US"/>
        </w:rPr>
      </w:pPr>
      <w:r w:rsidRPr="009A7EBC">
        <w:rPr>
          <w:rFonts w:ascii="Arial" w:hAnsi="Arial" w:cs="Arial"/>
          <w:lang w:val="en-US"/>
        </w:rPr>
        <w:t>TOMASELLI V., Sampugnaro R., (2024</w:t>
      </w:r>
      <w:r w:rsidRPr="009A7EBC">
        <w:rPr>
          <w:rFonts w:ascii="Arial" w:hAnsi="Arial" w:cs="Arial"/>
          <w:i/>
          <w:lang w:val="en-US"/>
        </w:rPr>
        <w:t xml:space="preserve">).  </w:t>
      </w:r>
      <w:r w:rsidR="007F24EB" w:rsidRPr="009A7EBC">
        <w:rPr>
          <w:rFonts w:ascii="Arial" w:hAnsi="Arial" w:cs="Arial"/>
          <w:bCs/>
          <w:i/>
          <w:lang w:val="en-US"/>
        </w:rPr>
        <w:t xml:space="preserve">Escape from the vote? Mobility, demographic decline, depopulation and the apparent abstentionism </w:t>
      </w:r>
      <w:r w:rsidR="00523C53">
        <w:rPr>
          <w:rFonts w:ascii="Arial" w:hAnsi="Arial" w:cs="Arial"/>
          <w:bCs/>
          <w:lang w:val="en-US"/>
        </w:rPr>
        <w:t>-</w:t>
      </w:r>
      <w:r w:rsidR="00082EB4" w:rsidRPr="00523C53">
        <w:rPr>
          <w:rFonts w:ascii="Arial" w:hAnsi="Arial" w:cs="Arial"/>
          <w:bCs/>
          <w:lang w:val="en-US"/>
        </w:rPr>
        <w:t xml:space="preserve"> </w:t>
      </w:r>
      <w:r w:rsidR="00523C53" w:rsidRPr="00523C53">
        <w:rPr>
          <w:rFonts w:ascii="Arial" w:hAnsi="Arial" w:cs="Arial"/>
          <w:bCs/>
          <w:lang w:val="en-US"/>
        </w:rPr>
        <w:t>37</w:t>
      </w:r>
      <w:r w:rsidR="00523C53" w:rsidRPr="00523C53">
        <w:rPr>
          <w:rFonts w:ascii="Arial" w:hAnsi="Arial" w:cs="Arial"/>
          <w:bCs/>
          <w:vertAlign w:val="superscript"/>
          <w:lang w:val="en-US"/>
        </w:rPr>
        <w:t>th</w:t>
      </w:r>
      <w:r w:rsidR="00523C53" w:rsidRPr="00523C53">
        <w:rPr>
          <w:rFonts w:ascii="Arial" w:hAnsi="Arial" w:cs="Arial"/>
          <w:bCs/>
          <w:lang w:val="en-US"/>
        </w:rPr>
        <w:t xml:space="preserve"> Ann</w:t>
      </w:r>
      <w:r w:rsidR="00523C53">
        <w:rPr>
          <w:rFonts w:ascii="Arial" w:hAnsi="Arial" w:cs="Arial"/>
          <w:bCs/>
          <w:lang w:val="en-US"/>
        </w:rPr>
        <w:t xml:space="preserve">ual Conference of Società </w:t>
      </w:r>
      <w:proofErr w:type="spellStart"/>
      <w:r w:rsidR="00523C53">
        <w:rPr>
          <w:rFonts w:ascii="Arial" w:hAnsi="Arial" w:cs="Arial"/>
          <w:bCs/>
          <w:lang w:val="en-US"/>
        </w:rPr>
        <w:t>Italiana</w:t>
      </w:r>
      <w:proofErr w:type="spellEnd"/>
      <w:r w:rsidR="00523C53">
        <w:rPr>
          <w:rFonts w:ascii="Arial" w:hAnsi="Arial" w:cs="Arial"/>
          <w:bCs/>
          <w:lang w:val="en-US"/>
        </w:rPr>
        <w:t xml:space="preserve"> di </w:t>
      </w:r>
      <w:proofErr w:type="spellStart"/>
      <w:r w:rsidR="00523C53">
        <w:rPr>
          <w:rFonts w:ascii="Arial" w:hAnsi="Arial" w:cs="Arial"/>
          <w:bCs/>
          <w:lang w:val="en-US"/>
        </w:rPr>
        <w:t>S</w:t>
      </w:r>
      <w:r w:rsidR="00523C53" w:rsidRPr="00523C53">
        <w:rPr>
          <w:rFonts w:ascii="Arial" w:hAnsi="Arial" w:cs="Arial"/>
          <w:bCs/>
          <w:lang w:val="en-US"/>
        </w:rPr>
        <w:t>c</w:t>
      </w:r>
      <w:r w:rsidR="00523C53">
        <w:rPr>
          <w:rFonts w:ascii="Arial" w:hAnsi="Arial" w:cs="Arial"/>
          <w:bCs/>
          <w:lang w:val="en-US"/>
        </w:rPr>
        <w:t>i</w:t>
      </w:r>
      <w:r w:rsidR="00523C53" w:rsidRPr="00523C53">
        <w:rPr>
          <w:rFonts w:ascii="Arial" w:hAnsi="Arial" w:cs="Arial"/>
          <w:bCs/>
          <w:lang w:val="en-US"/>
        </w:rPr>
        <w:t>enza</w:t>
      </w:r>
      <w:proofErr w:type="spellEnd"/>
      <w:r w:rsidR="00523C53">
        <w:rPr>
          <w:rFonts w:ascii="Arial" w:hAnsi="Arial" w:cs="Arial"/>
          <w:bCs/>
          <w:lang w:val="en-US"/>
        </w:rPr>
        <w:t xml:space="preserve"> </w:t>
      </w:r>
      <w:proofErr w:type="spellStart"/>
      <w:r w:rsidR="00523C53">
        <w:rPr>
          <w:rFonts w:ascii="Arial" w:hAnsi="Arial" w:cs="Arial"/>
          <w:bCs/>
          <w:lang w:val="en-US"/>
        </w:rPr>
        <w:t>Politica</w:t>
      </w:r>
      <w:proofErr w:type="spellEnd"/>
      <w:r w:rsidR="001B19F0" w:rsidRPr="009A7EBC">
        <w:rPr>
          <w:rFonts w:ascii="Arial" w:hAnsi="Arial" w:cs="Arial"/>
          <w:bCs/>
          <w:lang w:val="en-US"/>
        </w:rPr>
        <w:t xml:space="preserve">. </w:t>
      </w:r>
      <w:r w:rsidR="00523C53">
        <w:rPr>
          <w:rFonts w:ascii="Arial" w:hAnsi="Arial" w:cs="Arial"/>
          <w:lang w:val="en-US"/>
        </w:rPr>
        <w:t xml:space="preserve">Trieste </w:t>
      </w:r>
      <w:r w:rsidR="00523C53">
        <w:rPr>
          <w:rFonts w:ascii="Arial" w:hAnsi="Arial" w:cs="Arial"/>
          <w:bCs/>
          <w:lang w:val="en-US"/>
        </w:rPr>
        <w:t>12-14</w:t>
      </w:r>
      <w:r w:rsidR="00AA5C80">
        <w:rPr>
          <w:rFonts w:ascii="Arial" w:hAnsi="Arial" w:cs="Arial"/>
          <w:bCs/>
          <w:lang w:val="en-US"/>
        </w:rPr>
        <w:t xml:space="preserve"> September</w:t>
      </w:r>
      <w:r w:rsidR="002224DA">
        <w:rPr>
          <w:rFonts w:ascii="Arial" w:hAnsi="Arial" w:cs="Arial"/>
          <w:bCs/>
          <w:lang w:val="en-US"/>
        </w:rPr>
        <w:t>,</w:t>
      </w:r>
      <w:r w:rsidRPr="00E66081">
        <w:rPr>
          <w:rFonts w:ascii="Arial" w:hAnsi="Arial" w:cs="Arial"/>
          <w:bCs/>
          <w:lang w:val="en-US"/>
        </w:rPr>
        <w:t xml:space="preserve"> 2024.</w:t>
      </w:r>
    </w:p>
    <w:p w14:paraId="5E55F286" w14:textId="77777777" w:rsidR="00AF3B41" w:rsidRPr="00E66081" w:rsidRDefault="00AF3B41" w:rsidP="00AF3B41">
      <w:pPr>
        <w:widowControl w:val="0"/>
        <w:autoSpaceDE w:val="0"/>
        <w:autoSpaceDN w:val="0"/>
        <w:adjustRightInd w:val="0"/>
        <w:spacing w:line="300" w:lineRule="atLeast"/>
        <w:jc w:val="both"/>
        <w:rPr>
          <w:rFonts w:ascii="Arial" w:hAnsi="Arial" w:cs="Arial"/>
          <w:lang w:val="en-US"/>
        </w:rPr>
      </w:pPr>
    </w:p>
    <w:p w14:paraId="2245DF57" w14:textId="369A2207" w:rsidR="00AF3B41" w:rsidRPr="004B7214" w:rsidRDefault="00AF3B41" w:rsidP="00AF3B41">
      <w:pPr>
        <w:jc w:val="both"/>
        <w:rPr>
          <w:rFonts w:ascii="Arial" w:hAnsi="Arial" w:cs="Arial"/>
          <w:i/>
          <w:iCs/>
        </w:rPr>
      </w:pPr>
      <w:r w:rsidRPr="00906DB1">
        <w:rPr>
          <w:rFonts w:ascii="Arial" w:hAnsi="Arial" w:cs="Arial"/>
          <w:lang w:val="en-GB"/>
        </w:rPr>
        <w:t>TOMASELLI V.,</w:t>
      </w:r>
      <w:r>
        <w:rPr>
          <w:rFonts w:ascii="Arial" w:hAnsi="Arial" w:cs="Arial"/>
          <w:lang w:val="en-GB"/>
        </w:rPr>
        <w:t xml:space="preserve"> </w:t>
      </w:r>
      <w:r w:rsidRPr="004E442C">
        <w:rPr>
          <w:rFonts w:ascii="Arial" w:hAnsi="Arial" w:cs="Arial"/>
          <w:lang w:val="en-GB"/>
        </w:rPr>
        <w:t>Cantone G. G.,</w:t>
      </w:r>
      <w:r>
        <w:rPr>
          <w:rFonts w:ascii="Arial" w:hAnsi="Arial" w:cs="Arial"/>
          <w:lang w:val="en-GB"/>
        </w:rPr>
        <w:t xml:space="preserve"> Nightingale P.</w:t>
      </w:r>
      <w:r w:rsidRPr="00906DB1">
        <w:rPr>
          <w:rFonts w:ascii="Arial" w:hAnsi="Arial" w:cs="Arial"/>
          <w:lang w:val="en-GB"/>
        </w:rPr>
        <w:t xml:space="preserve">, (2024) </w:t>
      </w:r>
      <w:r w:rsidRPr="009A7EBC">
        <w:rPr>
          <w:rFonts w:ascii="Arial" w:hAnsi="Arial" w:cs="Arial"/>
          <w:bCs/>
          <w:i/>
          <w:lang w:val="en-US"/>
        </w:rPr>
        <w:t xml:space="preserve">Multiversal methods and the uncertainty in models of measurement. </w:t>
      </w:r>
      <w:r w:rsidRPr="009A7EBC">
        <w:rPr>
          <w:rFonts w:ascii="Arial" w:hAnsi="Arial" w:cs="Arial"/>
          <w:bCs/>
          <w:lang w:val="en-US"/>
        </w:rPr>
        <w:t xml:space="preserve">International Conference ASA 2024 - Measuring and Interpreting World Changes with Statistics, Data Science and AI. </w:t>
      </w:r>
      <w:r w:rsidRPr="00136DC4">
        <w:rPr>
          <w:rFonts w:ascii="Arial" w:hAnsi="Arial" w:cs="Arial"/>
          <w:bCs/>
        </w:rPr>
        <w:t xml:space="preserve">Association of </w:t>
      </w:r>
      <w:r w:rsidRPr="00136DC4">
        <w:rPr>
          <w:rFonts w:ascii="Arial" w:hAnsi="Arial" w:cs="Arial"/>
          <w:bCs/>
        </w:rPr>
        <w:lastRenderedPageBreak/>
        <w:t>Applied Statistics. University “La Sapienza” Rome, </w:t>
      </w:r>
      <w:r>
        <w:rPr>
          <w:rFonts w:ascii="Arial" w:hAnsi="Arial" w:cs="Arial"/>
          <w:bCs/>
        </w:rPr>
        <w:t xml:space="preserve"> </w:t>
      </w:r>
      <w:r w:rsidRPr="00136DC4">
        <w:rPr>
          <w:rFonts w:ascii="Arial" w:hAnsi="Arial" w:cs="Arial"/>
          <w:bCs/>
        </w:rPr>
        <w:t>September</w:t>
      </w:r>
      <w:r w:rsidR="002224DA">
        <w:rPr>
          <w:rFonts w:ascii="Arial" w:hAnsi="Arial" w:cs="Arial"/>
          <w:bCs/>
        </w:rPr>
        <w:t xml:space="preserve"> </w:t>
      </w:r>
      <w:r w:rsidR="002224DA" w:rsidRPr="00136DC4">
        <w:rPr>
          <w:rFonts w:ascii="Arial" w:hAnsi="Arial" w:cs="Arial"/>
          <w:bCs/>
        </w:rPr>
        <w:t>18-20</w:t>
      </w:r>
      <w:r w:rsidRPr="00136DC4">
        <w:rPr>
          <w:rFonts w:ascii="Arial" w:hAnsi="Arial" w:cs="Arial"/>
          <w:bCs/>
        </w:rPr>
        <w:t xml:space="preserve">, </w:t>
      </w:r>
      <w:r w:rsidRPr="00B47FFA">
        <w:rPr>
          <w:rFonts w:ascii="Arial" w:hAnsi="Arial" w:cs="Arial"/>
          <w:bCs/>
        </w:rPr>
        <w:t>2024</w:t>
      </w:r>
      <w:r w:rsidRPr="00B47FFA">
        <w:rPr>
          <w:rFonts w:ascii="Arial" w:hAnsi="Arial" w:cs="Arial"/>
        </w:rPr>
        <w:t xml:space="preserve"> </w:t>
      </w:r>
      <w:r w:rsidRPr="004B7214">
        <w:rPr>
          <w:rFonts w:ascii="Arial" w:hAnsi="Arial" w:cs="Arial"/>
          <w:i/>
          <w:iCs/>
        </w:rPr>
        <w:t xml:space="preserve">(anche membro del comitato scientifico ed organizzatore, responsabile organizzazione e </w:t>
      </w:r>
      <w:proofErr w:type="spellStart"/>
      <w:r w:rsidRPr="004B7214">
        <w:rPr>
          <w:rFonts w:ascii="Arial" w:hAnsi="Arial" w:cs="Arial"/>
          <w:i/>
          <w:iCs/>
        </w:rPr>
        <w:t>chair</w:t>
      </w:r>
      <w:proofErr w:type="spellEnd"/>
      <w:r w:rsidRPr="004B7214">
        <w:rPr>
          <w:rFonts w:ascii="Arial" w:hAnsi="Arial" w:cs="Arial"/>
          <w:i/>
          <w:iCs/>
        </w:rPr>
        <w:t xml:space="preserve"> di sessione invitata “</w:t>
      </w:r>
      <w:proofErr w:type="spellStart"/>
      <w:r w:rsidRPr="004B7214">
        <w:rPr>
          <w:rFonts w:ascii="Arial" w:hAnsi="Arial" w:cs="Arial"/>
          <w:i/>
          <w:iCs/>
        </w:rPr>
        <w:t>Multiversal</w:t>
      </w:r>
      <w:proofErr w:type="spellEnd"/>
      <w:r w:rsidRPr="004B7214">
        <w:rPr>
          <w:rFonts w:ascii="Arial" w:hAnsi="Arial" w:cs="Arial"/>
          <w:i/>
          <w:iCs/>
        </w:rPr>
        <w:t xml:space="preserve"> Analysis”).</w:t>
      </w:r>
    </w:p>
    <w:p w14:paraId="2B977CE2" w14:textId="77777777" w:rsidR="00F4471C" w:rsidRDefault="00F4471C" w:rsidP="00AF3B41">
      <w:pPr>
        <w:jc w:val="both"/>
        <w:rPr>
          <w:rFonts w:ascii="Arial" w:hAnsi="Arial" w:cs="Arial"/>
        </w:rPr>
      </w:pPr>
    </w:p>
    <w:p w14:paraId="7B837826" w14:textId="6FF9742D" w:rsidR="00AF3B41" w:rsidRPr="009A7EBC" w:rsidRDefault="00AF3B41" w:rsidP="00AF3B41">
      <w:pPr>
        <w:autoSpaceDE w:val="0"/>
        <w:autoSpaceDN w:val="0"/>
        <w:adjustRightInd w:val="0"/>
        <w:jc w:val="both"/>
        <w:rPr>
          <w:rFonts w:ascii="Arial" w:hAnsi="Arial" w:cs="Arial"/>
          <w:i/>
          <w:lang w:val="en-US"/>
        </w:rPr>
      </w:pPr>
      <w:r w:rsidRPr="00195E22">
        <w:rPr>
          <w:rFonts w:ascii="Arial" w:hAnsi="Arial" w:cs="Arial"/>
        </w:rPr>
        <w:t xml:space="preserve">TOMASELLI V., Giammanco D., Cantone G. G. (2024). </w:t>
      </w:r>
      <w:r w:rsidRPr="009A7EBC">
        <w:rPr>
          <w:rFonts w:ascii="Arial" w:hAnsi="Arial" w:cs="Arial"/>
          <w:i/>
          <w:lang w:val="en-US"/>
        </w:rPr>
        <w:t>SDGs of 2030 Agenda: A framework for Sustainable Tourism Indicators</w:t>
      </w:r>
      <w:r w:rsidRPr="009A7EBC">
        <w:rPr>
          <w:rFonts w:ascii="Arial" w:hAnsi="Arial" w:cs="Arial"/>
          <w:lang w:val="en-US"/>
        </w:rPr>
        <w:t xml:space="preserve">. </w:t>
      </w:r>
      <w:r w:rsidRPr="00195E22">
        <w:rPr>
          <w:rFonts w:ascii="Arial" w:hAnsi="Arial" w:cs="Arial"/>
          <w:bCs/>
          <w:lang w:val="en-GB"/>
        </w:rPr>
        <w:t xml:space="preserve">CESTour International Conference 2024 – </w:t>
      </w:r>
      <w:r w:rsidRPr="001739C3">
        <w:rPr>
          <w:rFonts w:ascii="Arial" w:hAnsi="Arial" w:cs="Arial"/>
          <w:bCs/>
          <w:lang w:val="en-GB"/>
        </w:rPr>
        <w:t xml:space="preserve">Navigating the future of sustainable tourism. </w:t>
      </w:r>
      <w:proofErr w:type="spellStart"/>
      <w:r w:rsidRPr="001739C3">
        <w:rPr>
          <w:rFonts w:ascii="Arial" w:hAnsi="Arial" w:cs="Arial"/>
          <w:bCs/>
          <w:lang w:val="en-GB"/>
        </w:rPr>
        <w:t>CESTour</w:t>
      </w:r>
      <w:proofErr w:type="spellEnd"/>
      <w:r w:rsidRPr="00195E22">
        <w:rPr>
          <w:rFonts w:ascii="Arial" w:hAnsi="Arial" w:cs="Arial"/>
          <w:bCs/>
          <w:lang w:val="en-GB"/>
        </w:rPr>
        <w:t xml:space="preserve"> BIMTECH, Centre for Sustainable </w:t>
      </w:r>
      <w:r w:rsidRPr="00AF3B41">
        <w:rPr>
          <w:rFonts w:ascii="Arial" w:hAnsi="Arial" w:cs="Arial"/>
          <w:bCs/>
          <w:lang w:val="en-GB"/>
        </w:rPr>
        <w:t xml:space="preserve">Tourism and Development, Birla Institute of Management Technology, Greater Noida, India, </w:t>
      </w:r>
      <w:r w:rsidRPr="00195E22">
        <w:rPr>
          <w:rFonts w:ascii="Arial" w:hAnsi="Arial" w:cs="Arial"/>
          <w:bCs/>
          <w:lang w:val="en-GB"/>
        </w:rPr>
        <w:t xml:space="preserve">February </w:t>
      </w:r>
      <w:r w:rsidR="002224DA" w:rsidRPr="00AF3B41">
        <w:rPr>
          <w:rFonts w:ascii="Arial" w:hAnsi="Arial" w:cs="Arial"/>
          <w:bCs/>
          <w:lang w:val="en-GB"/>
        </w:rPr>
        <w:t>6-</w:t>
      </w:r>
      <w:r w:rsidR="002224DA">
        <w:rPr>
          <w:rFonts w:ascii="Arial" w:hAnsi="Arial" w:cs="Arial"/>
          <w:bCs/>
          <w:lang w:val="en-GB"/>
        </w:rPr>
        <w:t xml:space="preserve">7, </w:t>
      </w:r>
      <w:r w:rsidRPr="00195E22">
        <w:rPr>
          <w:rFonts w:ascii="Arial" w:hAnsi="Arial" w:cs="Arial"/>
          <w:bCs/>
          <w:lang w:val="en-GB"/>
        </w:rPr>
        <w:t>2024</w:t>
      </w:r>
      <w:r w:rsidRPr="009A7EBC">
        <w:rPr>
          <w:rFonts w:ascii="Arial" w:hAnsi="Arial" w:cs="Arial"/>
          <w:i/>
          <w:lang w:val="en-US"/>
        </w:rPr>
        <w:t xml:space="preserve"> (</w:t>
      </w:r>
      <w:proofErr w:type="spellStart"/>
      <w:r w:rsidRPr="009A7EBC">
        <w:rPr>
          <w:rFonts w:ascii="Arial" w:hAnsi="Arial" w:cs="Arial"/>
          <w:i/>
          <w:lang w:val="en-US"/>
        </w:rPr>
        <w:t>anche</w:t>
      </w:r>
      <w:proofErr w:type="spellEnd"/>
      <w:r w:rsidRPr="009A7EBC">
        <w:rPr>
          <w:rFonts w:ascii="Arial" w:hAnsi="Arial" w:cs="Arial"/>
          <w:i/>
          <w:lang w:val="en-US"/>
        </w:rPr>
        <w:t xml:space="preserve"> </w:t>
      </w:r>
      <w:proofErr w:type="spellStart"/>
      <w:r w:rsidRPr="009A7EBC">
        <w:rPr>
          <w:rFonts w:ascii="Arial" w:hAnsi="Arial" w:cs="Arial"/>
          <w:i/>
          <w:lang w:val="en-US"/>
        </w:rPr>
        <w:t>proponente</w:t>
      </w:r>
      <w:proofErr w:type="spellEnd"/>
      <w:r w:rsidRPr="009A7EBC">
        <w:rPr>
          <w:rFonts w:ascii="Arial" w:hAnsi="Arial" w:cs="Arial"/>
          <w:i/>
          <w:lang w:val="en-US"/>
        </w:rPr>
        <w:t xml:space="preserve">, chair e discussant di </w:t>
      </w:r>
      <w:proofErr w:type="spellStart"/>
      <w:r w:rsidRPr="009A7EBC">
        <w:rPr>
          <w:rFonts w:ascii="Arial" w:hAnsi="Arial" w:cs="Arial"/>
          <w:i/>
          <w:lang w:val="en-US"/>
        </w:rPr>
        <w:t>sessione</w:t>
      </w:r>
      <w:proofErr w:type="spellEnd"/>
      <w:r w:rsidRPr="009A7EBC">
        <w:rPr>
          <w:rFonts w:ascii="Arial" w:hAnsi="Arial" w:cs="Arial"/>
          <w:i/>
          <w:lang w:val="en-US"/>
        </w:rPr>
        <w:t xml:space="preserve"> </w:t>
      </w:r>
      <w:proofErr w:type="spellStart"/>
      <w:r w:rsidRPr="009A7EBC">
        <w:rPr>
          <w:rFonts w:ascii="Arial" w:hAnsi="Arial" w:cs="Arial"/>
          <w:i/>
          <w:lang w:val="en-US"/>
        </w:rPr>
        <w:t>invitata</w:t>
      </w:r>
      <w:proofErr w:type="spellEnd"/>
      <w:r w:rsidRPr="009A7EBC">
        <w:rPr>
          <w:rFonts w:ascii="Arial" w:hAnsi="Arial" w:cs="Arial"/>
          <w:i/>
          <w:lang w:val="en-US"/>
        </w:rPr>
        <w:t xml:space="preserve"> “Advances in Sustainable Tourism Research”)</w:t>
      </w:r>
      <w:r w:rsidRPr="00195E22">
        <w:rPr>
          <w:rFonts w:ascii="Arial" w:hAnsi="Arial" w:cs="Arial"/>
          <w:bCs/>
          <w:lang w:val="en-GB"/>
        </w:rPr>
        <w:t>.</w:t>
      </w:r>
    </w:p>
    <w:p w14:paraId="7CF56752" w14:textId="77777777" w:rsidR="002F2D57" w:rsidRPr="004E442C" w:rsidRDefault="002F2D57" w:rsidP="00592E84">
      <w:pPr>
        <w:autoSpaceDE w:val="0"/>
        <w:autoSpaceDN w:val="0"/>
        <w:adjustRightInd w:val="0"/>
        <w:jc w:val="both"/>
        <w:rPr>
          <w:rFonts w:ascii="Arial" w:hAnsi="Arial" w:cs="Arial"/>
          <w:b/>
          <w:lang w:val="en-GB"/>
        </w:rPr>
      </w:pPr>
    </w:p>
    <w:p w14:paraId="5C3EA7D0" w14:textId="0A695958" w:rsidR="00603723" w:rsidRPr="004E442C" w:rsidRDefault="00D75201" w:rsidP="00592E84">
      <w:pPr>
        <w:autoSpaceDE w:val="0"/>
        <w:autoSpaceDN w:val="0"/>
        <w:adjustRightInd w:val="0"/>
        <w:jc w:val="both"/>
        <w:rPr>
          <w:rFonts w:ascii="Arial" w:hAnsi="Arial" w:cs="Arial"/>
          <w:b/>
          <w:lang w:val="en-GB"/>
        </w:rPr>
      </w:pPr>
      <w:r w:rsidRPr="004E442C">
        <w:rPr>
          <w:rFonts w:ascii="Arial" w:hAnsi="Arial" w:cs="Arial"/>
          <w:b/>
          <w:lang w:val="en-GB"/>
        </w:rPr>
        <w:t xml:space="preserve">2023 </w:t>
      </w:r>
    </w:p>
    <w:p w14:paraId="6AB8B678" w14:textId="6B7EED0F" w:rsidR="00603723" w:rsidRPr="006379B7" w:rsidRDefault="00603723" w:rsidP="00AA4931">
      <w:pPr>
        <w:autoSpaceDE w:val="0"/>
        <w:autoSpaceDN w:val="0"/>
        <w:adjustRightInd w:val="0"/>
        <w:jc w:val="both"/>
        <w:rPr>
          <w:rFonts w:ascii="Arial" w:hAnsi="Arial" w:cs="Arial"/>
        </w:rPr>
      </w:pPr>
      <w:r w:rsidRPr="004E442C">
        <w:rPr>
          <w:rFonts w:ascii="Arial" w:hAnsi="Arial" w:cs="Arial"/>
          <w:lang w:val="en-GB"/>
        </w:rPr>
        <w:t xml:space="preserve">TOMASELLI V., Giammanco M. D., Cantone G. G., </w:t>
      </w:r>
      <w:r w:rsidR="00AA4931" w:rsidRPr="004E442C">
        <w:rPr>
          <w:rFonts w:ascii="Arial" w:hAnsi="Arial" w:cs="Arial"/>
          <w:lang w:val="en-GB"/>
        </w:rPr>
        <w:t>Z</w:t>
      </w:r>
      <w:r w:rsidR="00754D45">
        <w:rPr>
          <w:rFonts w:ascii="Arial" w:hAnsi="Arial" w:cs="Arial"/>
          <w:lang w:val="en-GB"/>
        </w:rPr>
        <w:t>hang S</w:t>
      </w:r>
      <w:r w:rsidR="00AA4931" w:rsidRPr="004E442C">
        <w:rPr>
          <w:rFonts w:ascii="Arial" w:hAnsi="Arial" w:cs="Arial"/>
          <w:lang w:val="en-GB"/>
        </w:rPr>
        <w:t xml:space="preserve">., Guizzardi A. (2023) </w:t>
      </w:r>
      <w:r w:rsidR="00AA4931" w:rsidRPr="004E442C">
        <w:rPr>
          <w:rFonts w:ascii="Arial" w:hAnsi="Arial" w:cs="Arial"/>
          <w:bCs/>
          <w:i/>
          <w:lang w:val="en-GB"/>
        </w:rPr>
        <w:t>Sustainable Tourism Indicators and Sustainable Development Goals of 2030 Agenda: A Mapping.</w:t>
      </w:r>
      <w:r w:rsidR="00AA4931" w:rsidRPr="004E442C">
        <w:rPr>
          <w:rFonts w:ascii="Arial" w:hAnsi="Arial" w:cs="Arial"/>
          <w:bCs/>
          <w:lang w:val="en-GB"/>
        </w:rPr>
        <w:t xml:space="preserve"> </w:t>
      </w:r>
      <w:r w:rsidR="00F27502" w:rsidRPr="004E442C">
        <w:rPr>
          <w:rFonts w:ascii="Arial" w:hAnsi="Arial" w:cs="Arial"/>
          <w:bCs/>
          <w:lang w:val="en-GB"/>
        </w:rPr>
        <w:t>AIQUAV</w:t>
      </w:r>
      <w:r w:rsidR="00F27502" w:rsidRPr="004E442C">
        <w:rPr>
          <w:rFonts w:ascii="Arial" w:hAnsi="Arial" w:cs="Arial"/>
          <w:bCs/>
          <w:iCs/>
          <w:lang w:val="en-GB"/>
        </w:rPr>
        <w:t xml:space="preserve"> 2023 - </w:t>
      </w:r>
      <w:r w:rsidR="00AA4931" w:rsidRPr="004E442C">
        <w:rPr>
          <w:rFonts w:ascii="Arial" w:hAnsi="Arial" w:cs="Arial"/>
          <w:bCs/>
          <w:iCs/>
          <w:lang w:val="en-GB"/>
        </w:rPr>
        <w:t xml:space="preserve">Quality of life: challenges and opportunities in the crossroads of the Mediterranean. </w:t>
      </w:r>
      <w:r w:rsidR="00AA4931" w:rsidRPr="006379B7">
        <w:rPr>
          <w:rFonts w:ascii="Arial" w:hAnsi="Arial" w:cs="Arial"/>
          <w:bCs/>
        </w:rPr>
        <w:t>Associazione Italiana per gli studi sulla Qualità della Vita (AIQUAV</w:t>
      </w:r>
      <w:r w:rsidR="00AA4931" w:rsidRPr="006379B7">
        <w:rPr>
          <w:rFonts w:ascii="Arial" w:hAnsi="Arial" w:cs="Arial"/>
        </w:rPr>
        <w:t>), Università di Bari, Bari 21-22 Settembre 2023</w:t>
      </w:r>
      <w:r w:rsidR="00633095" w:rsidRPr="006379B7">
        <w:rPr>
          <w:rFonts w:ascii="Arial" w:hAnsi="Arial" w:cs="Arial"/>
        </w:rPr>
        <w:t xml:space="preserve"> </w:t>
      </w:r>
      <w:r w:rsidR="00633095" w:rsidRPr="006379B7">
        <w:rPr>
          <w:rFonts w:ascii="Arial" w:hAnsi="Arial" w:cs="Arial"/>
          <w:i/>
        </w:rPr>
        <w:t xml:space="preserve">(anche organizzatrice e </w:t>
      </w:r>
      <w:proofErr w:type="spellStart"/>
      <w:r w:rsidR="00633095" w:rsidRPr="006379B7">
        <w:rPr>
          <w:rFonts w:ascii="Arial" w:hAnsi="Arial" w:cs="Arial"/>
          <w:i/>
        </w:rPr>
        <w:t>chair</w:t>
      </w:r>
      <w:proofErr w:type="spellEnd"/>
      <w:r w:rsidR="00633095" w:rsidRPr="006379B7">
        <w:rPr>
          <w:rFonts w:ascii="Arial" w:hAnsi="Arial" w:cs="Arial"/>
          <w:i/>
        </w:rPr>
        <w:t xml:space="preserve"> di sessione)</w:t>
      </w:r>
      <w:r w:rsidR="00AA4931" w:rsidRPr="006379B7">
        <w:rPr>
          <w:rFonts w:ascii="Arial" w:hAnsi="Arial" w:cs="Arial"/>
        </w:rPr>
        <w:t>.</w:t>
      </w:r>
    </w:p>
    <w:p w14:paraId="79A38608" w14:textId="77777777" w:rsidR="00603723" w:rsidRPr="006379B7" w:rsidRDefault="00603723" w:rsidP="00592E84">
      <w:pPr>
        <w:autoSpaceDE w:val="0"/>
        <w:autoSpaceDN w:val="0"/>
        <w:adjustRightInd w:val="0"/>
        <w:jc w:val="both"/>
        <w:rPr>
          <w:rFonts w:ascii="Arial" w:hAnsi="Arial" w:cs="Arial"/>
        </w:rPr>
      </w:pPr>
    </w:p>
    <w:p w14:paraId="04C5CD56" w14:textId="0337BB23" w:rsidR="00AA4931" w:rsidRPr="00AF3B41" w:rsidRDefault="00AA4931" w:rsidP="00592E84">
      <w:pPr>
        <w:autoSpaceDE w:val="0"/>
        <w:autoSpaceDN w:val="0"/>
        <w:adjustRightInd w:val="0"/>
        <w:jc w:val="both"/>
        <w:rPr>
          <w:rFonts w:ascii="Arial" w:hAnsi="Arial" w:cs="Arial"/>
        </w:rPr>
      </w:pPr>
      <w:r w:rsidRPr="006379B7">
        <w:rPr>
          <w:rFonts w:ascii="Arial" w:hAnsi="Arial" w:cs="Arial"/>
        </w:rPr>
        <w:t xml:space="preserve">TOMASELLI V., Sampugnaro R. (2023). </w:t>
      </w:r>
      <w:r w:rsidRPr="001739C3">
        <w:rPr>
          <w:rFonts w:ascii="Arial" w:hAnsi="Arial" w:cs="Arial"/>
          <w:i/>
        </w:rPr>
        <w:t>Extra-</w:t>
      </w:r>
      <w:proofErr w:type="spellStart"/>
      <w:r w:rsidRPr="001739C3">
        <w:rPr>
          <w:rFonts w:ascii="Arial" w:hAnsi="Arial" w:cs="Arial"/>
          <w:i/>
        </w:rPr>
        <w:t>European</w:t>
      </w:r>
      <w:proofErr w:type="spellEnd"/>
      <w:r w:rsidRPr="001739C3">
        <w:rPr>
          <w:rFonts w:ascii="Arial" w:hAnsi="Arial" w:cs="Arial"/>
          <w:i/>
        </w:rPr>
        <w:t xml:space="preserve"> </w:t>
      </w:r>
      <w:proofErr w:type="spellStart"/>
      <w:r w:rsidRPr="001739C3">
        <w:rPr>
          <w:rFonts w:ascii="Arial" w:hAnsi="Arial" w:cs="Arial"/>
          <w:i/>
        </w:rPr>
        <w:t>Immigration</w:t>
      </w:r>
      <w:proofErr w:type="spellEnd"/>
      <w:r w:rsidRPr="001739C3">
        <w:rPr>
          <w:rFonts w:ascii="Arial" w:hAnsi="Arial" w:cs="Arial"/>
          <w:i/>
        </w:rPr>
        <w:t xml:space="preserve"> by Media in EU Public Opinion</w:t>
      </w:r>
      <w:r w:rsidRPr="006379B7">
        <w:rPr>
          <w:rFonts w:ascii="Arial" w:hAnsi="Arial" w:cs="Arial"/>
        </w:rPr>
        <w:t xml:space="preserve">. The </w:t>
      </w:r>
      <w:r w:rsidRPr="00AF3B41">
        <w:rPr>
          <w:rFonts w:ascii="Arial" w:hAnsi="Arial" w:cs="Arial"/>
        </w:rPr>
        <w:t xml:space="preserve">Migration Conference. </w:t>
      </w:r>
      <w:proofErr w:type="spellStart"/>
      <w:r w:rsidRPr="00AF3B41">
        <w:rPr>
          <w:rFonts w:ascii="Arial" w:hAnsi="Arial" w:cs="Arial"/>
        </w:rPr>
        <w:t>Universität</w:t>
      </w:r>
      <w:proofErr w:type="spellEnd"/>
      <w:r w:rsidRPr="00AF3B41">
        <w:rPr>
          <w:rFonts w:ascii="Arial" w:hAnsi="Arial" w:cs="Arial"/>
        </w:rPr>
        <w:t xml:space="preserve"> Hamburg, Hamburg 23-26 Agosto 2023 </w:t>
      </w:r>
      <w:r w:rsidRPr="00AF3B41">
        <w:rPr>
          <w:rFonts w:ascii="Arial" w:hAnsi="Arial" w:cs="Arial"/>
          <w:i/>
        </w:rPr>
        <w:t>(</w:t>
      </w:r>
      <w:r w:rsidR="00BD096F" w:rsidRPr="00AF3B41">
        <w:rPr>
          <w:rFonts w:ascii="Arial" w:hAnsi="Arial" w:cs="Arial"/>
          <w:i/>
        </w:rPr>
        <w:t xml:space="preserve">anche </w:t>
      </w:r>
      <w:proofErr w:type="spellStart"/>
      <w:r w:rsidRPr="00AF3B41">
        <w:rPr>
          <w:rFonts w:ascii="Arial" w:hAnsi="Arial" w:cs="Arial"/>
          <w:i/>
        </w:rPr>
        <w:t>chair</w:t>
      </w:r>
      <w:proofErr w:type="spellEnd"/>
      <w:r w:rsidRPr="00AF3B41">
        <w:rPr>
          <w:rFonts w:ascii="Arial" w:hAnsi="Arial" w:cs="Arial"/>
          <w:i/>
        </w:rPr>
        <w:t xml:space="preserve"> di sessione)</w:t>
      </w:r>
      <w:r w:rsidRPr="00AF3B41">
        <w:rPr>
          <w:rFonts w:ascii="Arial" w:hAnsi="Arial" w:cs="Arial"/>
        </w:rPr>
        <w:t>.</w:t>
      </w:r>
    </w:p>
    <w:p w14:paraId="488FDD8D" w14:textId="77777777" w:rsidR="00AA4931" w:rsidRPr="006379B7" w:rsidRDefault="00AA4931" w:rsidP="00592E84">
      <w:pPr>
        <w:autoSpaceDE w:val="0"/>
        <w:autoSpaceDN w:val="0"/>
        <w:adjustRightInd w:val="0"/>
        <w:jc w:val="both"/>
        <w:rPr>
          <w:rFonts w:ascii="Arial" w:hAnsi="Arial" w:cs="Arial"/>
        </w:rPr>
      </w:pPr>
    </w:p>
    <w:p w14:paraId="7BC4584F" w14:textId="51CFA171" w:rsidR="00592E84" w:rsidRPr="006379B7" w:rsidRDefault="00592E84" w:rsidP="00592E84">
      <w:pPr>
        <w:autoSpaceDE w:val="0"/>
        <w:autoSpaceDN w:val="0"/>
        <w:adjustRightInd w:val="0"/>
        <w:jc w:val="both"/>
        <w:rPr>
          <w:rFonts w:ascii="Arial" w:hAnsi="Arial" w:cs="Arial"/>
        </w:rPr>
      </w:pPr>
      <w:r w:rsidRPr="006379B7">
        <w:rPr>
          <w:rFonts w:ascii="Arial" w:hAnsi="Arial" w:cs="Arial"/>
        </w:rPr>
        <w:t xml:space="preserve">TOMASELLI V., </w:t>
      </w:r>
      <w:r w:rsidR="00C67EAF" w:rsidRPr="006379B7">
        <w:rPr>
          <w:rFonts w:ascii="Arial" w:hAnsi="Arial" w:cs="Arial"/>
        </w:rPr>
        <w:t xml:space="preserve">Ruggieri G., </w:t>
      </w:r>
      <w:r w:rsidRPr="006379B7">
        <w:rPr>
          <w:rFonts w:ascii="Arial" w:hAnsi="Arial" w:cs="Arial"/>
        </w:rPr>
        <w:t>Cantone G.</w:t>
      </w:r>
      <w:r w:rsidR="001739C3">
        <w:rPr>
          <w:rFonts w:ascii="Arial" w:hAnsi="Arial" w:cs="Arial"/>
        </w:rPr>
        <w:t xml:space="preserve"> </w:t>
      </w:r>
      <w:r w:rsidRPr="006379B7">
        <w:rPr>
          <w:rFonts w:ascii="Arial" w:hAnsi="Arial" w:cs="Arial"/>
        </w:rPr>
        <w:t xml:space="preserve">G., Platania M., (2023). </w:t>
      </w:r>
      <w:r w:rsidR="001739C3">
        <w:rPr>
          <w:rFonts w:ascii="Arial" w:hAnsi="Arial" w:cs="Arial"/>
          <w:i/>
          <w:lang w:val="en-GB"/>
        </w:rPr>
        <w:t>EU</w:t>
      </w:r>
      <w:r w:rsidR="007C0938" w:rsidRPr="004E442C">
        <w:rPr>
          <w:rFonts w:ascii="Arial" w:hAnsi="Arial" w:cs="Arial"/>
          <w:i/>
          <w:lang w:val="en-GB"/>
        </w:rPr>
        <w:t xml:space="preserve"> Industrial Ecosystems: A New Paradigm</w:t>
      </w:r>
      <w:r w:rsidRPr="004E442C">
        <w:rPr>
          <w:rFonts w:ascii="Arial" w:hAnsi="Arial" w:cs="Arial"/>
          <w:lang w:val="en-GB"/>
        </w:rPr>
        <w:t xml:space="preserve">. </w:t>
      </w:r>
      <w:r w:rsidRPr="006379B7">
        <w:rPr>
          <w:rFonts w:ascii="Arial" w:hAnsi="Arial" w:cs="Arial"/>
          <w:bCs/>
        </w:rPr>
        <w:t>XXI Workshop Annuale della Società Italiana di Economia e Politica Industriale (SIEPI), Università Federico II, Napoli 15-16 Giugno 2023.</w:t>
      </w:r>
    </w:p>
    <w:p w14:paraId="7995A091" w14:textId="77777777" w:rsidR="00AA4931" w:rsidRPr="006379B7" w:rsidRDefault="00AA4931" w:rsidP="00D75201">
      <w:pPr>
        <w:autoSpaceDE w:val="0"/>
        <w:autoSpaceDN w:val="0"/>
        <w:adjustRightInd w:val="0"/>
        <w:jc w:val="both"/>
        <w:rPr>
          <w:rFonts w:ascii="Arial" w:hAnsi="Arial" w:cs="Arial"/>
          <w:b/>
        </w:rPr>
      </w:pPr>
    </w:p>
    <w:p w14:paraId="68340476" w14:textId="6D13BDAA" w:rsidR="00780523" w:rsidRPr="006379B7" w:rsidRDefault="00780523" w:rsidP="00780523">
      <w:pPr>
        <w:autoSpaceDE w:val="0"/>
        <w:autoSpaceDN w:val="0"/>
        <w:adjustRightInd w:val="0"/>
        <w:jc w:val="both"/>
        <w:rPr>
          <w:rFonts w:ascii="Arial" w:hAnsi="Arial" w:cs="Arial"/>
        </w:rPr>
      </w:pPr>
      <w:r w:rsidRPr="006379B7">
        <w:rPr>
          <w:rFonts w:ascii="Arial" w:hAnsi="Arial" w:cs="Arial"/>
        </w:rPr>
        <w:t xml:space="preserve">TOMASELLI V., Sampugnaro R., Montemagno F. (2023).  </w:t>
      </w:r>
      <w:r w:rsidRPr="006379B7">
        <w:rPr>
          <w:rFonts w:ascii="Arial" w:hAnsi="Arial" w:cs="Arial"/>
          <w:bCs/>
          <w:i/>
          <w:iCs/>
        </w:rPr>
        <w:t>Chi mobilita l’elettore? Regionali e Politiche a confronto nell</w:t>
      </w:r>
      <w:r w:rsidR="00730EE5" w:rsidRPr="006379B7">
        <w:rPr>
          <w:rFonts w:ascii="Arial" w:hAnsi="Arial" w:cs="Arial"/>
          <w:bCs/>
          <w:i/>
          <w:iCs/>
        </w:rPr>
        <w:t>’election-day siciliano 2022</w:t>
      </w:r>
      <w:r w:rsidRPr="006379B7">
        <w:rPr>
          <w:rFonts w:ascii="Arial" w:hAnsi="Arial" w:cs="Arial"/>
          <w:bCs/>
          <w:i/>
          <w:iCs/>
        </w:rPr>
        <w:t xml:space="preserve">. </w:t>
      </w:r>
      <w:r w:rsidRPr="006379B7">
        <w:rPr>
          <w:rFonts w:ascii="Arial" w:hAnsi="Arial" w:cs="Arial"/>
          <w:bCs/>
          <w:iCs/>
        </w:rPr>
        <w:t xml:space="preserve">Beyond </w:t>
      </w:r>
      <w:proofErr w:type="spellStart"/>
      <w:r w:rsidRPr="006379B7">
        <w:rPr>
          <w:rFonts w:ascii="Arial" w:hAnsi="Arial" w:cs="Arial"/>
          <w:bCs/>
          <w:iCs/>
        </w:rPr>
        <w:t>digital</w:t>
      </w:r>
      <w:proofErr w:type="spellEnd"/>
      <w:r w:rsidRPr="006379B7">
        <w:rPr>
          <w:rFonts w:ascii="Arial" w:hAnsi="Arial" w:cs="Arial"/>
          <w:bCs/>
          <w:iCs/>
        </w:rPr>
        <w:t xml:space="preserve"> </w:t>
      </w:r>
      <w:proofErr w:type="spellStart"/>
      <w:r w:rsidRPr="006379B7">
        <w:rPr>
          <w:rFonts w:ascii="Arial" w:hAnsi="Arial" w:cs="Arial"/>
          <w:bCs/>
          <w:iCs/>
        </w:rPr>
        <w:t>political</w:t>
      </w:r>
      <w:proofErr w:type="spellEnd"/>
      <w:r w:rsidRPr="006379B7">
        <w:rPr>
          <w:rFonts w:ascii="Arial" w:hAnsi="Arial" w:cs="Arial"/>
          <w:bCs/>
          <w:iCs/>
        </w:rPr>
        <w:t xml:space="preserve"> </w:t>
      </w:r>
      <w:proofErr w:type="spellStart"/>
      <w:r w:rsidRPr="006379B7">
        <w:rPr>
          <w:rFonts w:ascii="Arial" w:hAnsi="Arial" w:cs="Arial"/>
          <w:bCs/>
          <w:iCs/>
        </w:rPr>
        <w:t>communication</w:t>
      </w:r>
      <w:proofErr w:type="spellEnd"/>
      <w:r w:rsidRPr="006379B7">
        <w:rPr>
          <w:rFonts w:ascii="Arial" w:hAnsi="Arial" w:cs="Arial"/>
          <w:bCs/>
          <w:iCs/>
        </w:rPr>
        <w:t xml:space="preserve">. </w:t>
      </w:r>
      <w:proofErr w:type="spellStart"/>
      <w:r w:rsidRPr="006379B7">
        <w:rPr>
          <w:rFonts w:ascii="Arial" w:hAnsi="Arial" w:cs="Arial"/>
          <w:bCs/>
          <w:iCs/>
        </w:rPr>
        <w:t>Platforms</w:t>
      </w:r>
      <w:proofErr w:type="spellEnd"/>
      <w:r w:rsidRPr="006379B7">
        <w:rPr>
          <w:rFonts w:ascii="Arial" w:hAnsi="Arial" w:cs="Arial"/>
          <w:bCs/>
          <w:iCs/>
        </w:rPr>
        <w:t xml:space="preserve">, </w:t>
      </w:r>
      <w:proofErr w:type="spellStart"/>
      <w:r w:rsidRPr="006379B7">
        <w:rPr>
          <w:rFonts w:ascii="Arial" w:hAnsi="Arial" w:cs="Arial"/>
          <w:bCs/>
          <w:iCs/>
        </w:rPr>
        <w:t>algorithms</w:t>
      </w:r>
      <w:proofErr w:type="spellEnd"/>
      <w:r w:rsidRPr="006379B7">
        <w:rPr>
          <w:rFonts w:ascii="Arial" w:hAnsi="Arial" w:cs="Arial"/>
          <w:bCs/>
          <w:iCs/>
        </w:rPr>
        <w:t xml:space="preserve"> and </w:t>
      </w:r>
      <w:proofErr w:type="spellStart"/>
      <w:r w:rsidRPr="006379B7">
        <w:rPr>
          <w:rFonts w:ascii="Arial" w:hAnsi="Arial" w:cs="Arial"/>
          <w:bCs/>
          <w:iCs/>
        </w:rPr>
        <w:t>automation</w:t>
      </w:r>
      <w:proofErr w:type="spellEnd"/>
      <w:r w:rsidRPr="006379B7">
        <w:rPr>
          <w:rFonts w:ascii="Arial" w:hAnsi="Arial" w:cs="Arial"/>
        </w:rPr>
        <w:t xml:space="preserve">. Associazione Italiana di </w:t>
      </w:r>
      <w:proofErr w:type="spellStart"/>
      <w:r w:rsidRPr="006379B7">
        <w:rPr>
          <w:rFonts w:ascii="Arial" w:hAnsi="Arial" w:cs="Arial"/>
        </w:rPr>
        <w:t>COMunicazione</w:t>
      </w:r>
      <w:proofErr w:type="spellEnd"/>
      <w:r w:rsidRPr="006379B7">
        <w:rPr>
          <w:rFonts w:ascii="Arial" w:hAnsi="Arial" w:cs="Arial"/>
        </w:rPr>
        <w:t xml:space="preserve"> </w:t>
      </w:r>
      <w:proofErr w:type="spellStart"/>
      <w:r w:rsidRPr="006379B7">
        <w:rPr>
          <w:rFonts w:ascii="Arial" w:hAnsi="Arial" w:cs="Arial"/>
        </w:rPr>
        <w:t>POLtiica</w:t>
      </w:r>
      <w:proofErr w:type="spellEnd"/>
      <w:r w:rsidRPr="006379B7">
        <w:rPr>
          <w:rFonts w:ascii="Arial" w:hAnsi="Arial" w:cs="Arial"/>
        </w:rPr>
        <w:t xml:space="preserve"> (</w:t>
      </w:r>
      <w:proofErr w:type="spellStart"/>
      <w:r w:rsidRPr="006379B7">
        <w:rPr>
          <w:rFonts w:ascii="Arial" w:hAnsi="Arial" w:cs="Arial"/>
        </w:rPr>
        <w:t>AssoCOMPOL</w:t>
      </w:r>
      <w:proofErr w:type="spellEnd"/>
      <w:r w:rsidRPr="006379B7">
        <w:rPr>
          <w:rFonts w:ascii="Arial" w:hAnsi="Arial" w:cs="Arial"/>
        </w:rPr>
        <w:t>), Università di Torino, 8-9-10 Giugno 2023.</w:t>
      </w:r>
    </w:p>
    <w:p w14:paraId="1EFCED9B" w14:textId="77777777" w:rsidR="00780523" w:rsidRPr="006379B7" w:rsidRDefault="00780523" w:rsidP="00D75201">
      <w:pPr>
        <w:autoSpaceDE w:val="0"/>
        <w:autoSpaceDN w:val="0"/>
        <w:adjustRightInd w:val="0"/>
        <w:jc w:val="both"/>
        <w:rPr>
          <w:rFonts w:ascii="Arial" w:hAnsi="Arial" w:cs="Arial"/>
          <w:b/>
        </w:rPr>
      </w:pPr>
    </w:p>
    <w:p w14:paraId="44574A54" w14:textId="603F9C62" w:rsidR="00D75201" w:rsidRPr="006379B7" w:rsidRDefault="00D75201" w:rsidP="00D75201">
      <w:pPr>
        <w:autoSpaceDE w:val="0"/>
        <w:autoSpaceDN w:val="0"/>
        <w:adjustRightInd w:val="0"/>
        <w:jc w:val="both"/>
        <w:rPr>
          <w:rFonts w:ascii="Arial" w:hAnsi="Arial" w:cs="Arial"/>
        </w:rPr>
      </w:pPr>
      <w:r w:rsidRPr="006379B7">
        <w:rPr>
          <w:rFonts w:ascii="Arial" w:hAnsi="Arial" w:cs="Arial"/>
        </w:rPr>
        <w:t xml:space="preserve">TOMASELLI V., Sampugnaro R., Montemagno F. (2023).  </w:t>
      </w:r>
      <w:r w:rsidRPr="006379B7">
        <w:rPr>
          <w:rFonts w:ascii="Arial" w:hAnsi="Arial" w:cs="Arial"/>
          <w:bCs/>
          <w:i/>
        </w:rPr>
        <w:t>L’influenza delle regole del gioco. Campagne elettorali e mobilitazione in Sicilia</w:t>
      </w:r>
      <w:r w:rsidRPr="006379B7">
        <w:rPr>
          <w:rFonts w:ascii="Arial" w:hAnsi="Arial" w:cs="Arial"/>
          <w:i/>
        </w:rPr>
        <w:t xml:space="preserve">. </w:t>
      </w:r>
      <w:r w:rsidRPr="006379B7">
        <w:rPr>
          <w:rFonts w:ascii="Arial" w:hAnsi="Arial" w:cs="Arial"/>
        </w:rPr>
        <w:t xml:space="preserve">L’Italia al voto. Le elezioni politiche del 2022, Società Italiana di Studi </w:t>
      </w:r>
      <w:proofErr w:type="spellStart"/>
      <w:r w:rsidRPr="006379B7">
        <w:rPr>
          <w:rFonts w:ascii="Arial" w:hAnsi="Arial" w:cs="Arial"/>
        </w:rPr>
        <w:t>Elttorali</w:t>
      </w:r>
      <w:proofErr w:type="spellEnd"/>
      <w:r w:rsidRPr="006379B7">
        <w:rPr>
          <w:rFonts w:ascii="Arial" w:hAnsi="Arial" w:cs="Arial"/>
        </w:rPr>
        <w:t xml:space="preserve"> (SISE), Partiti, Opinione Pubblica, Elezioni (POPE) standing group della Società Italiana di Scienza della Politica (SISP), </w:t>
      </w:r>
      <w:proofErr w:type="spellStart"/>
      <w:r w:rsidRPr="006379B7">
        <w:rPr>
          <w:rFonts w:ascii="Arial" w:hAnsi="Arial" w:cs="Arial"/>
        </w:rPr>
        <w:t>Italian</w:t>
      </w:r>
      <w:proofErr w:type="spellEnd"/>
      <w:r w:rsidRPr="006379B7">
        <w:rPr>
          <w:rFonts w:ascii="Arial" w:hAnsi="Arial" w:cs="Arial"/>
        </w:rPr>
        <w:t xml:space="preserve"> National </w:t>
      </w:r>
      <w:proofErr w:type="spellStart"/>
      <w:r w:rsidRPr="006379B7">
        <w:rPr>
          <w:rFonts w:ascii="Arial" w:hAnsi="Arial" w:cs="Arial"/>
        </w:rPr>
        <w:t>Election</w:t>
      </w:r>
      <w:proofErr w:type="spellEnd"/>
      <w:r w:rsidRPr="006379B7">
        <w:rPr>
          <w:rFonts w:ascii="Arial" w:hAnsi="Arial" w:cs="Arial"/>
        </w:rPr>
        <w:t xml:space="preserve"> Studies (ITANES), As</w:t>
      </w:r>
      <w:r w:rsidR="003A09AF" w:rsidRPr="006379B7">
        <w:rPr>
          <w:rFonts w:ascii="Arial" w:hAnsi="Arial" w:cs="Arial"/>
        </w:rPr>
        <w:t xml:space="preserve">sociazione Italiana di </w:t>
      </w:r>
      <w:proofErr w:type="spellStart"/>
      <w:r w:rsidR="003A09AF" w:rsidRPr="006379B7">
        <w:rPr>
          <w:rFonts w:ascii="Arial" w:hAnsi="Arial" w:cs="Arial"/>
        </w:rPr>
        <w:t>COmunica</w:t>
      </w:r>
      <w:r w:rsidRPr="006379B7">
        <w:rPr>
          <w:rFonts w:ascii="Arial" w:hAnsi="Arial" w:cs="Arial"/>
        </w:rPr>
        <w:t>z</w:t>
      </w:r>
      <w:r w:rsidR="003A09AF" w:rsidRPr="006379B7">
        <w:rPr>
          <w:rFonts w:ascii="Arial" w:hAnsi="Arial" w:cs="Arial"/>
        </w:rPr>
        <w:t>i</w:t>
      </w:r>
      <w:r w:rsidRPr="006379B7">
        <w:rPr>
          <w:rFonts w:ascii="Arial" w:hAnsi="Arial" w:cs="Arial"/>
        </w:rPr>
        <w:t>one</w:t>
      </w:r>
      <w:proofErr w:type="spellEnd"/>
      <w:r w:rsidRPr="006379B7">
        <w:rPr>
          <w:rFonts w:ascii="Arial" w:hAnsi="Arial" w:cs="Arial"/>
        </w:rPr>
        <w:t xml:space="preserve"> </w:t>
      </w:r>
      <w:proofErr w:type="spellStart"/>
      <w:r w:rsidRPr="006379B7">
        <w:rPr>
          <w:rFonts w:ascii="Arial" w:hAnsi="Arial" w:cs="Arial"/>
        </w:rPr>
        <w:t>Poltiica</w:t>
      </w:r>
      <w:proofErr w:type="spellEnd"/>
      <w:r w:rsidRPr="006379B7">
        <w:rPr>
          <w:rFonts w:ascii="Arial" w:hAnsi="Arial" w:cs="Arial"/>
        </w:rPr>
        <w:t xml:space="preserve"> (</w:t>
      </w:r>
      <w:proofErr w:type="spellStart"/>
      <w:r w:rsidRPr="006379B7">
        <w:rPr>
          <w:rFonts w:ascii="Arial" w:hAnsi="Arial" w:cs="Arial"/>
        </w:rPr>
        <w:t>AssoCOMPOL</w:t>
      </w:r>
      <w:proofErr w:type="spellEnd"/>
      <w:r w:rsidRPr="006379B7">
        <w:rPr>
          <w:rFonts w:ascii="Arial" w:hAnsi="Arial" w:cs="Arial"/>
        </w:rPr>
        <w:t xml:space="preserve">), Università </w:t>
      </w:r>
      <w:r w:rsidR="00592E84" w:rsidRPr="006379B7">
        <w:rPr>
          <w:rFonts w:ascii="Arial" w:hAnsi="Arial" w:cs="Arial"/>
        </w:rPr>
        <w:t xml:space="preserve">Statale </w:t>
      </w:r>
      <w:r w:rsidRPr="006379B7">
        <w:rPr>
          <w:rFonts w:ascii="Arial" w:hAnsi="Arial" w:cs="Arial"/>
        </w:rPr>
        <w:t>di Milano, 26-27 Gennaio 2023.</w:t>
      </w:r>
    </w:p>
    <w:p w14:paraId="6D89AE65" w14:textId="77777777" w:rsidR="002F2D57" w:rsidRPr="006379B7" w:rsidRDefault="002F2D57" w:rsidP="008B16BB">
      <w:pPr>
        <w:jc w:val="both"/>
        <w:rPr>
          <w:rFonts w:ascii="Arial" w:hAnsi="Arial" w:cs="Arial"/>
          <w:b/>
        </w:rPr>
      </w:pPr>
    </w:p>
    <w:p w14:paraId="3D481171" w14:textId="53D02D20" w:rsidR="008B16BB" w:rsidRPr="009A7EBC" w:rsidRDefault="008B16BB" w:rsidP="008B16BB">
      <w:pPr>
        <w:jc w:val="both"/>
        <w:rPr>
          <w:rFonts w:ascii="Arial" w:hAnsi="Arial" w:cs="Arial"/>
          <w:b/>
        </w:rPr>
      </w:pPr>
      <w:r w:rsidRPr="009A7EBC">
        <w:rPr>
          <w:rFonts w:ascii="Arial" w:hAnsi="Arial" w:cs="Arial"/>
          <w:b/>
        </w:rPr>
        <w:t>2022</w:t>
      </w:r>
    </w:p>
    <w:p w14:paraId="1508CB6D" w14:textId="5DAEA224" w:rsidR="003A09AF" w:rsidRPr="009A7EBC" w:rsidRDefault="003A09AF" w:rsidP="00D75201">
      <w:pPr>
        <w:autoSpaceDE w:val="0"/>
        <w:autoSpaceDN w:val="0"/>
        <w:adjustRightInd w:val="0"/>
        <w:jc w:val="both"/>
        <w:rPr>
          <w:rFonts w:ascii="Arial" w:hAnsi="Arial" w:cs="Arial"/>
        </w:rPr>
      </w:pPr>
      <w:r w:rsidRPr="006379B7">
        <w:rPr>
          <w:rFonts w:ascii="Arial" w:hAnsi="Arial" w:cs="Arial"/>
        </w:rPr>
        <w:t xml:space="preserve">TOMASELLI V. (2022). </w:t>
      </w:r>
      <w:r w:rsidRPr="006379B7">
        <w:rPr>
          <w:rFonts w:ascii="Arial" w:hAnsi="Arial" w:cs="Arial"/>
          <w:i/>
        </w:rPr>
        <w:t>NEET</w:t>
      </w:r>
      <w:r w:rsidRPr="006379B7">
        <w:rPr>
          <w:rFonts w:ascii="Arial" w:hAnsi="Arial" w:cs="Arial"/>
        </w:rPr>
        <w:t xml:space="preserve">. Dati e ricadute sociali nel territorio della Sicilia Sud Orientale. </w:t>
      </w:r>
      <w:r w:rsidRPr="009A7EBC">
        <w:rPr>
          <w:rFonts w:ascii="Arial" w:hAnsi="Arial" w:cs="Arial"/>
        </w:rPr>
        <w:t>Università di Catania, 17 Dicembre 2022.</w:t>
      </w:r>
    </w:p>
    <w:p w14:paraId="3A22D94D" w14:textId="77777777" w:rsidR="003A09AF" w:rsidRPr="009A7EBC" w:rsidRDefault="003A09AF" w:rsidP="00D75201">
      <w:pPr>
        <w:autoSpaceDE w:val="0"/>
        <w:autoSpaceDN w:val="0"/>
        <w:adjustRightInd w:val="0"/>
        <w:jc w:val="both"/>
        <w:rPr>
          <w:rFonts w:ascii="Arial" w:hAnsi="Arial" w:cs="Arial"/>
        </w:rPr>
      </w:pPr>
    </w:p>
    <w:p w14:paraId="1DA9BD22" w14:textId="56D96FD1" w:rsidR="00D75201" w:rsidRPr="004E442C" w:rsidRDefault="00D75201" w:rsidP="00D75201">
      <w:pPr>
        <w:autoSpaceDE w:val="0"/>
        <w:autoSpaceDN w:val="0"/>
        <w:adjustRightInd w:val="0"/>
        <w:jc w:val="both"/>
        <w:rPr>
          <w:rFonts w:ascii="Arial" w:hAnsi="Arial" w:cs="Arial"/>
          <w:bCs/>
          <w:lang w:val="en-GB"/>
        </w:rPr>
      </w:pPr>
      <w:r w:rsidRPr="006379B7">
        <w:rPr>
          <w:rFonts w:ascii="Arial" w:hAnsi="Arial" w:cs="Arial"/>
        </w:rPr>
        <w:t xml:space="preserve">TOMASELLI V. (2022). </w:t>
      </w:r>
      <w:r w:rsidR="003A09AF" w:rsidRPr="006379B7">
        <w:rPr>
          <w:rFonts w:ascii="Arial" w:hAnsi="Arial" w:cs="Arial"/>
          <w:i/>
        </w:rPr>
        <w:t>Immigrati in Italia</w:t>
      </w:r>
      <w:r w:rsidRPr="006379B7">
        <w:rPr>
          <w:rFonts w:ascii="Arial" w:hAnsi="Arial" w:cs="Arial"/>
        </w:rPr>
        <w:t>. Dossier Statistico Immigrazione 2022 (IDOS</w:t>
      </w:r>
      <w:r w:rsidR="003A09AF" w:rsidRPr="006379B7">
        <w:rPr>
          <w:rFonts w:ascii="Arial" w:hAnsi="Arial" w:cs="Arial"/>
        </w:rPr>
        <w:t xml:space="preserve"> – Centro Studi e Ricerche</w:t>
      </w:r>
      <w:r w:rsidRPr="006379B7">
        <w:rPr>
          <w:rFonts w:ascii="Arial" w:hAnsi="Arial" w:cs="Arial"/>
        </w:rPr>
        <w:t xml:space="preserve">). </w:t>
      </w:r>
      <w:r w:rsidRPr="004E442C">
        <w:rPr>
          <w:rFonts w:ascii="Arial" w:hAnsi="Arial" w:cs="Arial"/>
          <w:lang w:val="en-GB"/>
        </w:rPr>
        <w:t xml:space="preserve">Università di Catania, </w:t>
      </w:r>
      <w:r w:rsidR="003A09AF" w:rsidRPr="004E442C">
        <w:rPr>
          <w:rFonts w:ascii="Arial" w:hAnsi="Arial" w:cs="Arial"/>
          <w:lang w:val="en-GB"/>
        </w:rPr>
        <w:t>19</w:t>
      </w:r>
      <w:r w:rsidRPr="004E442C">
        <w:rPr>
          <w:rFonts w:ascii="Arial" w:hAnsi="Arial" w:cs="Arial"/>
          <w:lang w:val="en-GB"/>
        </w:rPr>
        <w:t xml:space="preserve"> </w:t>
      </w:r>
      <w:r w:rsidR="003A09AF" w:rsidRPr="004E442C">
        <w:rPr>
          <w:rFonts w:ascii="Arial" w:hAnsi="Arial" w:cs="Arial"/>
          <w:lang w:val="en-GB"/>
        </w:rPr>
        <w:t>Novembre</w:t>
      </w:r>
      <w:r w:rsidRPr="004E442C">
        <w:rPr>
          <w:rFonts w:ascii="Arial" w:hAnsi="Arial" w:cs="Arial"/>
          <w:lang w:val="en-GB"/>
        </w:rPr>
        <w:t xml:space="preserve"> 2022.  </w:t>
      </w:r>
    </w:p>
    <w:p w14:paraId="13C970C9" w14:textId="77777777" w:rsidR="00D75201" w:rsidRPr="004E442C" w:rsidRDefault="00D75201" w:rsidP="008B16BB">
      <w:pPr>
        <w:autoSpaceDE w:val="0"/>
        <w:autoSpaceDN w:val="0"/>
        <w:adjustRightInd w:val="0"/>
        <w:jc w:val="both"/>
        <w:rPr>
          <w:rFonts w:ascii="Arial" w:hAnsi="Arial" w:cs="Arial"/>
          <w:lang w:val="en-GB"/>
        </w:rPr>
      </w:pPr>
    </w:p>
    <w:p w14:paraId="28FC9C10" w14:textId="617FF214" w:rsidR="008B16BB" w:rsidRPr="006379B7" w:rsidRDefault="008B16BB" w:rsidP="008B16BB">
      <w:pPr>
        <w:autoSpaceDE w:val="0"/>
        <w:autoSpaceDN w:val="0"/>
        <w:adjustRightInd w:val="0"/>
        <w:jc w:val="both"/>
        <w:rPr>
          <w:rFonts w:ascii="Arial" w:hAnsi="Arial" w:cs="Arial"/>
          <w:bCs/>
        </w:rPr>
      </w:pPr>
      <w:r w:rsidRPr="004E442C">
        <w:rPr>
          <w:rFonts w:ascii="Arial" w:hAnsi="Arial" w:cs="Arial"/>
          <w:lang w:val="en-GB"/>
        </w:rPr>
        <w:t xml:space="preserve">TOMASELLI V. (2022). </w:t>
      </w:r>
      <w:r w:rsidRPr="004E442C">
        <w:rPr>
          <w:rFonts w:ascii="Arial" w:hAnsi="Arial" w:cs="Arial"/>
          <w:i/>
          <w:lang w:val="en-GB"/>
        </w:rPr>
        <w:t xml:space="preserve">Smoking and SARS-CoV-2: evidences from the </w:t>
      </w:r>
      <w:proofErr w:type="spellStart"/>
      <w:r w:rsidRPr="004E442C">
        <w:rPr>
          <w:rFonts w:ascii="Arial" w:hAnsi="Arial" w:cs="Arial"/>
          <w:i/>
          <w:lang w:val="en-GB"/>
        </w:rPr>
        <w:t>Troina</w:t>
      </w:r>
      <w:proofErr w:type="spellEnd"/>
      <w:r w:rsidRPr="004E442C">
        <w:rPr>
          <w:rFonts w:ascii="Arial" w:hAnsi="Arial" w:cs="Arial"/>
          <w:i/>
          <w:lang w:val="en-GB"/>
        </w:rPr>
        <w:t xml:space="preserve"> </w:t>
      </w:r>
      <w:proofErr w:type="spellStart"/>
      <w:r w:rsidRPr="004E442C">
        <w:rPr>
          <w:rFonts w:ascii="Arial" w:hAnsi="Arial" w:cs="Arial"/>
          <w:i/>
          <w:lang w:val="en-GB"/>
        </w:rPr>
        <w:t>sero</w:t>
      </w:r>
      <w:proofErr w:type="spellEnd"/>
      <w:r w:rsidRPr="004E442C">
        <w:rPr>
          <w:rFonts w:ascii="Arial" w:hAnsi="Arial" w:cs="Arial"/>
          <w:i/>
          <w:lang w:val="en-GB"/>
        </w:rPr>
        <w:t>-epidemiological study</w:t>
      </w:r>
      <w:r w:rsidRPr="004E442C">
        <w:rPr>
          <w:rFonts w:ascii="Arial" w:hAnsi="Arial" w:cs="Arial"/>
          <w:lang w:val="en-GB"/>
        </w:rPr>
        <w:t xml:space="preserve">. </w:t>
      </w:r>
      <w:r w:rsidRPr="006379B7">
        <w:rPr>
          <w:rFonts w:ascii="Arial" w:hAnsi="Arial" w:cs="Arial"/>
        </w:rPr>
        <w:t>World No Tobacco Day (Wor</w:t>
      </w:r>
      <w:r w:rsidR="00217D03" w:rsidRPr="006379B7">
        <w:rPr>
          <w:rFonts w:ascii="Arial" w:hAnsi="Arial" w:cs="Arial"/>
        </w:rPr>
        <w:t>l</w:t>
      </w:r>
      <w:r w:rsidRPr="006379B7">
        <w:rPr>
          <w:rFonts w:ascii="Arial" w:hAnsi="Arial" w:cs="Arial"/>
        </w:rPr>
        <w:t>d Health Organization). Universit</w:t>
      </w:r>
      <w:r w:rsidR="003F72C3" w:rsidRPr="006379B7">
        <w:rPr>
          <w:rFonts w:ascii="Arial" w:hAnsi="Arial" w:cs="Arial"/>
        </w:rPr>
        <w:t xml:space="preserve">à di </w:t>
      </w:r>
      <w:r w:rsidRPr="006379B7">
        <w:rPr>
          <w:rFonts w:ascii="Arial" w:hAnsi="Arial" w:cs="Arial"/>
        </w:rPr>
        <w:t>Cata</w:t>
      </w:r>
      <w:r w:rsidR="003F72C3" w:rsidRPr="006379B7">
        <w:rPr>
          <w:rFonts w:ascii="Arial" w:hAnsi="Arial" w:cs="Arial"/>
        </w:rPr>
        <w:t xml:space="preserve">nia, </w:t>
      </w:r>
      <w:proofErr w:type="spellStart"/>
      <w:r w:rsidR="003F72C3" w:rsidRPr="006379B7">
        <w:rPr>
          <w:rFonts w:ascii="Arial" w:hAnsi="Arial" w:cs="Arial"/>
        </w:rPr>
        <w:t>Di</w:t>
      </w:r>
      <w:r w:rsidRPr="006379B7">
        <w:rPr>
          <w:rFonts w:ascii="Arial" w:hAnsi="Arial" w:cs="Arial"/>
        </w:rPr>
        <w:t>partment</w:t>
      </w:r>
      <w:r w:rsidR="003F72C3" w:rsidRPr="006379B7">
        <w:rPr>
          <w:rFonts w:ascii="Arial" w:hAnsi="Arial" w:cs="Arial"/>
        </w:rPr>
        <w:t>o</w:t>
      </w:r>
      <w:proofErr w:type="spellEnd"/>
      <w:r w:rsidR="003F72C3" w:rsidRPr="006379B7">
        <w:rPr>
          <w:rFonts w:ascii="Arial" w:hAnsi="Arial" w:cs="Arial"/>
        </w:rPr>
        <w:t xml:space="preserve"> di Medicina Clinica e Sperimental</w:t>
      </w:r>
      <w:r w:rsidR="009F2174" w:rsidRPr="006379B7">
        <w:rPr>
          <w:rFonts w:ascii="Arial" w:hAnsi="Arial" w:cs="Arial"/>
        </w:rPr>
        <w:t>e, 31 Maggio</w:t>
      </w:r>
      <w:r w:rsidRPr="006379B7">
        <w:rPr>
          <w:rFonts w:ascii="Arial" w:hAnsi="Arial" w:cs="Arial"/>
        </w:rPr>
        <w:t xml:space="preserve"> 2022.  </w:t>
      </w:r>
    </w:p>
    <w:p w14:paraId="55F45166" w14:textId="77777777" w:rsidR="002F2D57" w:rsidRPr="006379B7" w:rsidRDefault="002F2D57" w:rsidP="00102D60">
      <w:pPr>
        <w:jc w:val="both"/>
        <w:rPr>
          <w:rFonts w:ascii="Arial" w:hAnsi="Arial" w:cs="Arial"/>
          <w:b/>
        </w:rPr>
      </w:pPr>
    </w:p>
    <w:p w14:paraId="2C4CDDAA" w14:textId="570DF895" w:rsidR="00F3642D" w:rsidRPr="006379B7" w:rsidRDefault="000B520A" w:rsidP="00102D60">
      <w:pPr>
        <w:jc w:val="both"/>
        <w:rPr>
          <w:rFonts w:ascii="Arial" w:hAnsi="Arial" w:cs="Arial"/>
          <w:b/>
        </w:rPr>
      </w:pPr>
      <w:r w:rsidRPr="006379B7">
        <w:rPr>
          <w:rFonts w:ascii="Arial" w:hAnsi="Arial" w:cs="Arial"/>
          <w:b/>
        </w:rPr>
        <w:lastRenderedPageBreak/>
        <w:t>2021</w:t>
      </w:r>
    </w:p>
    <w:p w14:paraId="17E8367B" w14:textId="3636DAF9" w:rsidR="00076A48" w:rsidRPr="006379B7" w:rsidRDefault="00076A48" w:rsidP="000B520A">
      <w:pPr>
        <w:autoSpaceDE w:val="0"/>
        <w:autoSpaceDN w:val="0"/>
        <w:adjustRightInd w:val="0"/>
        <w:jc w:val="both"/>
        <w:rPr>
          <w:rFonts w:ascii="Arial" w:hAnsi="Arial" w:cs="Arial"/>
        </w:rPr>
      </w:pPr>
      <w:r w:rsidRPr="006379B7">
        <w:rPr>
          <w:rFonts w:ascii="Arial" w:hAnsi="Arial" w:cs="Arial"/>
        </w:rPr>
        <w:t xml:space="preserve">Cantone G. G., </w:t>
      </w:r>
      <w:r w:rsidR="004064DD" w:rsidRPr="006379B7">
        <w:rPr>
          <w:rFonts w:ascii="Arial" w:hAnsi="Arial" w:cs="Arial"/>
        </w:rPr>
        <w:t xml:space="preserve">TOMASELLI V. (2021). </w:t>
      </w:r>
      <w:r w:rsidRPr="006379B7">
        <w:rPr>
          <w:rFonts w:ascii="Arial" w:hAnsi="Arial" w:cs="Arial"/>
          <w:i/>
        </w:rPr>
        <w:t xml:space="preserve">Review </w:t>
      </w:r>
      <w:proofErr w:type="spellStart"/>
      <w:r w:rsidRPr="006379B7">
        <w:rPr>
          <w:rFonts w:ascii="Arial" w:hAnsi="Arial" w:cs="Arial"/>
          <w:i/>
        </w:rPr>
        <w:t>Bomb</w:t>
      </w:r>
      <w:proofErr w:type="spellEnd"/>
      <w:r w:rsidRPr="006379B7">
        <w:rPr>
          <w:rFonts w:ascii="Arial" w:hAnsi="Arial" w:cs="Arial"/>
          <w:i/>
        </w:rPr>
        <w:t>: La recensione del prodotto vide</w:t>
      </w:r>
      <w:r w:rsidR="004064DD" w:rsidRPr="006379B7">
        <w:rPr>
          <w:rFonts w:ascii="Arial" w:hAnsi="Arial" w:cs="Arial"/>
          <w:i/>
        </w:rPr>
        <w:t>o</w:t>
      </w:r>
      <w:r w:rsidRPr="006379B7">
        <w:rPr>
          <w:rFonts w:ascii="Arial" w:hAnsi="Arial" w:cs="Arial"/>
          <w:i/>
        </w:rPr>
        <w:t>ludico come spaz</w:t>
      </w:r>
      <w:r w:rsidR="004064DD" w:rsidRPr="006379B7">
        <w:rPr>
          <w:rFonts w:ascii="Arial" w:hAnsi="Arial" w:cs="Arial"/>
          <w:i/>
        </w:rPr>
        <w:t>io di espressione del conflitto</w:t>
      </w:r>
      <w:r w:rsidR="004064DD" w:rsidRPr="006379B7">
        <w:rPr>
          <w:rFonts w:ascii="Arial" w:hAnsi="Arial" w:cs="Arial"/>
        </w:rPr>
        <w:t>. Il videogioco in Italia: Teorie, met</w:t>
      </w:r>
      <w:r w:rsidR="009C2F2B" w:rsidRPr="006379B7">
        <w:rPr>
          <w:rFonts w:ascii="Arial" w:hAnsi="Arial" w:cs="Arial"/>
        </w:rPr>
        <w:t>odi e prospettive, Università di Salerno</w:t>
      </w:r>
      <w:r w:rsidR="004064DD" w:rsidRPr="006379B7">
        <w:rPr>
          <w:rFonts w:ascii="Arial" w:hAnsi="Arial" w:cs="Arial"/>
        </w:rPr>
        <w:t>, 23-24 Settembre 2021.</w:t>
      </w:r>
      <w:r w:rsidRPr="006379B7">
        <w:rPr>
          <w:rFonts w:ascii="Arial" w:hAnsi="Arial" w:cs="Arial"/>
        </w:rPr>
        <w:t xml:space="preserve"> </w:t>
      </w:r>
    </w:p>
    <w:p w14:paraId="7157C5F9" w14:textId="77777777" w:rsidR="00B17823" w:rsidRPr="00D51775" w:rsidRDefault="00B17823" w:rsidP="004233C6">
      <w:pPr>
        <w:autoSpaceDE w:val="0"/>
        <w:autoSpaceDN w:val="0"/>
        <w:adjustRightInd w:val="0"/>
        <w:jc w:val="both"/>
        <w:rPr>
          <w:rFonts w:ascii="Arial" w:hAnsi="Arial" w:cs="Arial"/>
        </w:rPr>
      </w:pPr>
    </w:p>
    <w:p w14:paraId="4160BD8F" w14:textId="77777777" w:rsidR="00DE44C5" w:rsidRDefault="00D75201" w:rsidP="004233C6">
      <w:pPr>
        <w:autoSpaceDE w:val="0"/>
        <w:autoSpaceDN w:val="0"/>
        <w:adjustRightInd w:val="0"/>
        <w:jc w:val="both"/>
        <w:rPr>
          <w:rFonts w:ascii="Arial" w:hAnsi="Arial" w:cs="Arial"/>
          <w:bCs/>
          <w:lang w:val="en-GB"/>
        </w:rPr>
      </w:pPr>
      <w:r w:rsidRPr="004E442C">
        <w:rPr>
          <w:rFonts w:ascii="Arial" w:hAnsi="Arial" w:cs="Arial"/>
          <w:lang w:val="en-GB"/>
        </w:rPr>
        <w:t>TOMASELLI V. (2021).</w:t>
      </w:r>
      <w:r w:rsidR="004233C6" w:rsidRPr="004E442C">
        <w:rPr>
          <w:rFonts w:ascii="Arial" w:hAnsi="Arial" w:cs="Arial"/>
          <w:lang w:val="en-GB"/>
        </w:rPr>
        <w:t xml:space="preserve"> </w:t>
      </w:r>
      <w:r w:rsidR="00805801" w:rsidRPr="004E442C">
        <w:rPr>
          <w:rFonts w:ascii="Arial" w:hAnsi="Arial" w:cs="Arial"/>
          <w:i/>
          <w:lang w:val="en-GB"/>
        </w:rPr>
        <w:t xml:space="preserve">Troina, the </w:t>
      </w:r>
      <w:r w:rsidR="004233C6" w:rsidRPr="004E442C">
        <w:rPr>
          <w:rFonts w:ascii="Arial" w:hAnsi="Arial" w:cs="Arial"/>
          <w:i/>
          <w:lang w:val="en-GB"/>
        </w:rPr>
        <w:t xml:space="preserve">case study </w:t>
      </w:r>
      <w:r w:rsidR="00805801" w:rsidRPr="004E442C">
        <w:rPr>
          <w:rFonts w:ascii="Arial" w:hAnsi="Arial" w:cs="Arial"/>
          <w:i/>
          <w:lang w:val="en-GB"/>
        </w:rPr>
        <w:t>on p</w:t>
      </w:r>
      <w:r w:rsidR="004233C6" w:rsidRPr="004E442C">
        <w:rPr>
          <w:rFonts w:ascii="Arial" w:hAnsi="Arial" w:cs="Arial"/>
          <w:i/>
          <w:lang w:val="en-GB"/>
        </w:rPr>
        <w:t>andemi</w:t>
      </w:r>
      <w:r w:rsidR="00805801" w:rsidRPr="004E442C">
        <w:rPr>
          <w:rFonts w:ascii="Arial" w:hAnsi="Arial" w:cs="Arial"/>
          <w:i/>
          <w:lang w:val="en-GB"/>
        </w:rPr>
        <w:t>c management</w:t>
      </w:r>
      <w:r w:rsidR="004233C6" w:rsidRPr="004E442C">
        <w:rPr>
          <w:rFonts w:ascii="Arial" w:hAnsi="Arial" w:cs="Arial"/>
          <w:lang w:val="en-GB"/>
        </w:rPr>
        <w:t>. Center of Excellence for the Acceleration of Harm Reduction (COEHAR), No-</w:t>
      </w:r>
      <w:r w:rsidR="004233C6" w:rsidRPr="004E442C">
        <w:rPr>
          <w:rFonts w:ascii="Arial" w:hAnsi="Arial" w:cs="Arial"/>
          <w:bCs/>
          <w:lang w:val="en-GB"/>
        </w:rPr>
        <w:t xml:space="preserve">Tobacco Day Meeting, </w:t>
      </w:r>
    </w:p>
    <w:p w14:paraId="2B40F893" w14:textId="3754F6A2" w:rsidR="004233C6" w:rsidRPr="00D51775" w:rsidRDefault="004233C6" w:rsidP="004233C6">
      <w:pPr>
        <w:autoSpaceDE w:val="0"/>
        <w:autoSpaceDN w:val="0"/>
        <w:adjustRightInd w:val="0"/>
        <w:jc w:val="both"/>
        <w:rPr>
          <w:rFonts w:ascii="Arial" w:hAnsi="Arial" w:cs="Arial"/>
        </w:rPr>
      </w:pPr>
      <w:r w:rsidRPr="00D51775">
        <w:rPr>
          <w:rFonts w:ascii="Arial" w:hAnsi="Arial" w:cs="Arial"/>
        </w:rPr>
        <w:t>Università degli Studi di Catania, 30 Maggio 2021.</w:t>
      </w:r>
    </w:p>
    <w:p w14:paraId="18E3A7E0" w14:textId="77777777" w:rsidR="002F2D57" w:rsidRPr="00D51775" w:rsidRDefault="002F2D57" w:rsidP="00102D60">
      <w:pPr>
        <w:jc w:val="both"/>
        <w:rPr>
          <w:rFonts w:ascii="Arial" w:hAnsi="Arial" w:cs="Arial"/>
          <w:bCs/>
        </w:rPr>
      </w:pPr>
    </w:p>
    <w:p w14:paraId="11AD9D0D" w14:textId="03DF65B1" w:rsidR="00B02023" w:rsidRPr="004E442C" w:rsidRDefault="00B02023" w:rsidP="00102D60">
      <w:pPr>
        <w:jc w:val="both"/>
        <w:rPr>
          <w:rFonts w:ascii="Arial" w:hAnsi="Arial" w:cs="Arial"/>
          <w:b/>
          <w:lang w:val="en-GB"/>
        </w:rPr>
      </w:pPr>
      <w:r w:rsidRPr="004E442C">
        <w:rPr>
          <w:rFonts w:ascii="Arial" w:hAnsi="Arial" w:cs="Arial"/>
          <w:b/>
          <w:lang w:val="en-GB"/>
        </w:rPr>
        <w:t>2019</w:t>
      </w:r>
    </w:p>
    <w:p w14:paraId="15793D41" w14:textId="0530936D" w:rsidR="008377FC" w:rsidRPr="004E442C" w:rsidRDefault="008377FC" w:rsidP="008377FC">
      <w:pPr>
        <w:autoSpaceDE w:val="0"/>
        <w:autoSpaceDN w:val="0"/>
        <w:adjustRightInd w:val="0"/>
        <w:jc w:val="both"/>
        <w:rPr>
          <w:rFonts w:ascii="Arial" w:hAnsi="Arial" w:cs="Arial"/>
          <w:lang w:val="en-GB"/>
        </w:rPr>
      </w:pPr>
      <w:r w:rsidRPr="004E442C">
        <w:rPr>
          <w:rFonts w:ascii="Arial" w:hAnsi="Arial" w:cs="Arial"/>
          <w:lang w:val="en-GB"/>
        </w:rPr>
        <w:t xml:space="preserve">TOMASELLI V. (2019). EU-PATH: </w:t>
      </w:r>
      <w:r w:rsidR="00BD7DB8" w:rsidRPr="004E442C">
        <w:rPr>
          <w:rFonts w:ascii="Arial" w:hAnsi="Arial" w:cs="Arial"/>
          <w:bCs/>
          <w:i/>
          <w:lang w:val="en-GB"/>
        </w:rPr>
        <w:t>Multi-country longitudinal study about tobacco/nicotine usage patterns and their impact on health in Europe</w:t>
      </w:r>
      <w:r w:rsidR="004064DD" w:rsidRPr="004E442C">
        <w:rPr>
          <w:rFonts w:ascii="Arial" w:hAnsi="Arial" w:cs="Arial"/>
          <w:i/>
          <w:lang w:val="en-GB"/>
        </w:rPr>
        <w:t xml:space="preserve">. </w:t>
      </w:r>
      <w:r w:rsidRPr="004E442C">
        <w:rPr>
          <w:rFonts w:ascii="Arial" w:hAnsi="Arial" w:cs="Arial"/>
          <w:i/>
          <w:lang w:val="en-GB"/>
        </w:rPr>
        <w:t>Center of Excellence for the Acceleration of Harm Reduction (COEHAR)</w:t>
      </w:r>
      <w:r w:rsidRPr="004E442C">
        <w:rPr>
          <w:rFonts w:ascii="Arial" w:hAnsi="Arial" w:cs="Arial"/>
          <w:lang w:val="en-GB"/>
        </w:rPr>
        <w:t xml:space="preserve"> Foundation for Smoke Free World (FSFW) Meeting, Università degli Studi di Catania, 6 Novembre 2019.</w:t>
      </w:r>
    </w:p>
    <w:p w14:paraId="6392E572" w14:textId="77777777" w:rsidR="008377FC" w:rsidRPr="004E442C" w:rsidRDefault="008377FC" w:rsidP="00B02023">
      <w:pPr>
        <w:jc w:val="both"/>
        <w:rPr>
          <w:rFonts w:ascii="Arial" w:hAnsi="Arial" w:cs="Arial"/>
          <w:lang w:val="en-GB"/>
        </w:rPr>
      </w:pPr>
    </w:p>
    <w:p w14:paraId="3392BEC8" w14:textId="1AA26101" w:rsidR="00F76F21" w:rsidRPr="00D51775" w:rsidRDefault="00F76F21" w:rsidP="00B02023">
      <w:pPr>
        <w:jc w:val="both"/>
        <w:rPr>
          <w:rFonts w:ascii="Arial" w:hAnsi="Arial" w:cs="Arial"/>
          <w:lang w:val="en-US"/>
        </w:rPr>
      </w:pPr>
      <w:r w:rsidRPr="006379B7">
        <w:rPr>
          <w:rFonts w:ascii="Arial" w:hAnsi="Arial" w:cs="Arial"/>
        </w:rPr>
        <w:t>TOMASELLI V., Sampugnaro R. (2019).</w:t>
      </w:r>
      <w:r w:rsidR="006070E9" w:rsidRPr="006379B7">
        <w:rPr>
          <w:rFonts w:ascii="Arial" w:hAnsi="Arial" w:cs="Arial"/>
        </w:rPr>
        <w:t xml:space="preserve"> </w:t>
      </w:r>
      <w:r w:rsidRPr="006379B7">
        <w:rPr>
          <w:rFonts w:ascii="Arial" w:hAnsi="Arial" w:cs="Arial"/>
          <w:i/>
        </w:rPr>
        <w:t>C</w:t>
      </w:r>
      <w:r w:rsidR="00756994">
        <w:rPr>
          <w:rFonts w:ascii="Arial" w:hAnsi="Arial" w:cs="Arial"/>
          <w:i/>
        </w:rPr>
        <w:t>atania</w:t>
      </w:r>
      <w:r w:rsidRPr="006379B7">
        <w:rPr>
          <w:rFonts w:ascii="Arial" w:hAnsi="Arial" w:cs="Arial"/>
          <w:i/>
        </w:rPr>
        <w:t>: voto e periferie</w:t>
      </w:r>
      <w:r w:rsidR="004064DD" w:rsidRPr="006379B7">
        <w:rPr>
          <w:rFonts w:ascii="Arial" w:hAnsi="Arial" w:cs="Arial"/>
        </w:rPr>
        <w:t xml:space="preserve">. </w:t>
      </w:r>
      <w:r w:rsidRPr="006379B7">
        <w:rPr>
          <w:rFonts w:ascii="Arial" w:hAnsi="Arial" w:cs="Arial"/>
        </w:rPr>
        <w:t>M</w:t>
      </w:r>
      <w:r w:rsidR="009C49D6">
        <w:rPr>
          <w:rFonts w:ascii="Arial" w:hAnsi="Arial" w:cs="Arial"/>
        </w:rPr>
        <w:t>ettiamo le periferie al centro!</w:t>
      </w:r>
      <w:r w:rsidRPr="006379B7">
        <w:rPr>
          <w:rFonts w:ascii="Arial" w:hAnsi="Arial" w:cs="Arial"/>
        </w:rPr>
        <w:t xml:space="preserve"> </w:t>
      </w:r>
      <w:r w:rsidRPr="00D51775">
        <w:rPr>
          <w:rFonts w:ascii="Arial" w:hAnsi="Arial" w:cs="Arial"/>
          <w:lang w:val="en-US"/>
        </w:rPr>
        <w:t>Ist</w:t>
      </w:r>
      <w:r w:rsidR="008377FC" w:rsidRPr="00D51775">
        <w:rPr>
          <w:rFonts w:ascii="Arial" w:hAnsi="Arial" w:cs="Arial"/>
          <w:lang w:val="en-US"/>
        </w:rPr>
        <w:t>ituto C. Cattaneo, Bologna, 25 O</w:t>
      </w:r>
      <w:r w:rsidRPr="00D51775">
        <w:rPr>
          <w:rFonts w:ascii="Arial" w:hAnsi="Arial" w:cs="Arial"/>
          <w:lang w:val="en-US"/>
        </w:rPr>
        <w:t>ttobre 2019.</w:t>
      </w:r>
    </w:p>
    <w:p w14:paraId="497F536B" w14:textId="77777777" w:rsidR="00AB7FB4" w:rsidRPr="00D51775" w:rsidRDefault="00AB7FB4" w:rsidP="00B02023">
      <w:pPr>
        <w:jc w:val="both"/>
        <w:rPr>
          <w:rFonts w:ascii="Arial" w:hAnsi="Arial" w:cs="Arial"/>
          <w:lang w:val="en-US"/>
        </w:rPr>
      </w:pPr>
    </w:p>
    <w:p w14:paraId="1D7FC398" w14:textId="223F34FC" w:rsidR="00AB7FB4" w:rsidRPr="004E442C" w:rsidRDefault="00AB7FB4" w:rsidP="00AB7FB4">
      <w:pPr>
        <w:autoSpaceDE w:val="0"/>
        <w:autoSpaceDN w:val="0"/>
        <w:adjustRightInd w:val="0"/>
        <w:jc w:val="both"/>
        <w:rPr>
          <w:rFonts w:ascii="Arial" w:hAnsi="Arial" w:cs="Arial"/>
          <w:lang w:val="en-GB"/>
        </w:rPr>
      </w:pPr>
      <w:r w:rsidRPr="004E442C">
        <w:rPr>
          <w:rFonts w:ascii="Arial" w:hAnsi="Arial" w:cs="Arial"/>
          <w:lang w:val="en-GB"/>
        </w:rPr>
        <w:t xml:space="preserve">TOMASELLI V. (2019). </w:t>
      </w:r>
      <w:r w:rsidRPr="004E442C">
        <w:rPr>
          <w:rFonts w:ascii="Arial" w:hAnsi="Arial" w:cs="Arial"/>
          <w:i/>
          <w:lang w:val="en-GB"/>
        </w:rPr>
        <w:t>EU-PATH</w:t>
      </w:r>
      <w:r w:rsidR="00904567" w:rsidRPr="004E442C">
        <w:rPr>
          <w:rFonts w:ascii="Arial" w:hAnsi="Arial" w:cs="Arial"/>
          <w:i/>
          <w:lang w:val="en-GB"/>
        </w:rPr>
        <w:t>: Multi-country longitudinal study about tobacco/nicotine usage patterns and their impact on health in Europe</w:t>
      </w:r>
      <w:r w:rsidR="004064DD" w:rsidRPr="004E442C">
        <w:rPr>
          <w:rFonts w:ascii="Arial" w:hAnsi="Arial" w:cs="Arial"/>
          <w:lang w:val="en-GB"/>
        </w:rPr>
        <w:t xml:space="preserve">. </w:t>
      </w:r>
      <w:r w:rsidRPr="004E442C">
        <w:rPr>
          <w:rFonts w:ascii="Arial" w:hAnsi="Arial" w:cs="Arial"/>
          <w:lang w:val="en-GB"/>
        </w:rPr>
        <w:t>Center of Excellence for the Acceleration of Harm Reduction (COEHAR</w:t>
      </w:r>
      <w:r w:rsidR="008377FC" w:rsidRPr="004E442C">
        <w:rPr>
          <w:rFonts w:ascii="Arial" w:hAnsi="Arial" w:cs="Arial"/>
          <w:lang w:val="en-GB"/>
        </w:rPr>
        <w:t xml:space="preserve">), Foundation for Smoke Free World (FSFW) Meeting, </w:t>
      </w:r>
      <w:r w:rsidRPr="004E442C">
        <w:rPr>
          <w:rFonts w:ascii="Arial" w:hAnsi="Arial" w:cs="Arial"/>
          <w:lang w:val="en-GB"/>
        </w:rPr>
        <w:t>Univer</w:t>
      </w:r>
      <w:r w:rsidR="008377FC" w:rsidRPr="004E442C">
        <w:rPr>
          <w:rFonts w:ascii="Arial" w:hAnsi="Arial" w:cs="Arial"/>
          <w:lang w:val="en-GB"/>
        </w:rPr>
        <w:t>sità degli Studi di Catania, 9 S</w:t>
      </w:r>
      <w:r w:rsidRPr="004E442C">
        <w:rPr>
          <w:rFonts w:ascii="Arial" w:hAnsi="Arial" w:cs="Arial"/>
          <w:lang w:val="en-GB"/>
        </w:rPr>
        <w:t>ettembre 2019.</w:t>
      </w:r>
    </w:p>
    <w:p w14:paraId="69072C73" w14:textId="77777777" w:rsidR="00F76F21" w:rsidRPr="004E442C" w:rsidRDefault="00F76F21" w:rsidP="00B02023">
      <w:pPr>
        <w:jc w:val="both"/>
        <w:rPr>
          <w:rFonts w:ascii="Arial" w:hAnsi="Arial" w:cs="Arial"/>
          <w:lang w:val="en-GB"/>
        </w:rPr>
      </w:pPr>
    </w:p>
    <w:p w14:paraId="1C5B02BD" w14:textId="58240C65" w:rsidR="00B02023" w:rsidRPr="004E442C" w:rsidRDefault="00B02023" w:rsidP="00B02023">
      <w:pPr>
        <w:jc w:val="both"/>
        <w:rPr>
          <w:rFonts w:ascii="Arial" w:hAnsi="Arial" w:cs="Arial"/>
          <w:bCs/>
          <w:lang w:val="en-GB"/>
        </w:rPr>
      </w:pPr>
      <w:proofErr w:type="spellStart"/>
      <w:r w:rsidRPr="006379B7">
        <w:rPr>
          <w:rFonts w:ascii="Arial" w:hAnsi="Arial" w:cs="Arial"/>
        </w:rPr>
        <w:t>Farsalinos</w:t>
      </w:r>
      <w:proofErr w:type="spellEnd"/>
      <w:r w:rsidRPr="006379B7">
        <w:rPr>
          <w:rFonts w:ascii="Arial" w:hAnsi="Arial" w:cs="Arial"/>
        </w:rPr>
        <w:t xml:space="preserve"> K., TOMASELLI V., Polosa R. (2019). </w:t>
      </w:r>
      <w:r w:rsidRPr="004E442C">
        <w:rPr>
          <w:rFonts w:ascii="Arial" w:hAnsi="Arial" w:cs="Arial"/>
          <w:i/>
          <w:lang w:val="en-GB"/>
        </w:rPr>
        <w:t>E-cigarette Use and Smoking Status of U.S. Adolescents in NYTS 2015</w:t>
      </w:r>
      <w:r w:rsidR="004064DD" w:rsidRPr="004E442C">
        <w:rPr>
          <w:rFonts w:ascii="Arial" w:hAnsi="Arial" w:cs="Arial"/>
          <w:lang w:val="en-GB"/>
        </w:rPr>
        <w:t xml:space="preserve">. </w:t>
      </w:r>
      <w:r w:rsidRPr="004E442C">
        <w:rPr>
          <w:rFonts w:ascii="Arial" w:hAnsi="Arial" w:cs="Arial"/>
          <w:bCs/>
          <w:lang w:val="en-GB"/>
        </w:rPr>
        <w:t>12</w:t>
      </w:r>
      <w:r w:rsidRPr="004E442C">
        <w:rPr>
          <w:rFonts w:ascii="Arial" w:hAnsi="Arial" w:cs="Arial"/>
          <w:bCs/>
          <w:vertAlign w:val="superscript"/>
          <w:lang w:val="en-GB"/>
        </w:rPr>
        <w:t>th</w:t>
      </w:r>
      <w:r w:rsidRPr="004E442C">
        <w:rPr>
          <w:rFonts w:ascii="Arial" w:hAnsi="Arial" w:cs="Arial"/>
          <w:bCs/>
          <w:lang w:val="en-GB"/>
        </w:rPr>
        <w:t> International Biometric Society</w:t>
      </w:r>
      <w:r w:rsidR="007D337E" w:rsidRPr="004E442C">
        <w:rPr>
          <w:rFonts w:ascii="Arial" w:hAnsi="Arial" w:cs="Arial"/>
          <w:bCs/>
          <w:lang w:val="en-GB"/>
        </w:rPr>
        <w:t>-</w:t>
      </w:r>
      <w:r w:rsidR="003E6C47" w:rsidRPr="004E442C">
        <w:rPr>
          <w:rFonts w:ascii="Arial" w:hAnsi="Arial" w:cs="Arial"/>
          <w:bCs/>
          <w:lang w:val="en-GB"/>
        </w:rPr>
        <w:t xml:space="preserve">Italian Region conference, </w:t>
      </w:r>
      <w:r w:rsidR="007D337E" w:rsidRPr="004E442C">
        <w:rPr>
          <w:rFonts w:ascii="Arial" w:hAnsi="Arial" w:cs="Arial"/>
          <w:bCs/>
          <w:lang w:val="en-GB"/>
        </w:rPr>
        <w:t xml:space="preserve">Università degli Studi di Napoli, </w:t>
      </w:r>
      <w:r w:rsidRPr="004E442C">
        <w:rPr>
          <w:rFonts w:ascii="Arial" w:hAnsi="Arial" w:cs="Arial"/>
          <w:bCs/>
          <w:lang w:val="en-GB"/>
        </w:rPr>
        <w:t>7-10 July 2019</w:t>
      </w:r>
      <w:r w:rsidR="007D337E" w:rsidRPr="004E442C">
        <w:rPr>
          <w:rFonts w:ascii="Arial" w:hAnsi="Arial" w:cs="Arial"/>
          <w:bCs/>
          <w:lang w:val="en-GB"/>
        </w:rPr>
        <w:t>.</w:t>
      </w:r>
    </w:p>
    <w:p w14:paraId="34B0085D" w14:textId="77777777" w:rsidR="00AB7FB4" w:rsidRPr="004E442C" w:rsidRDefault="00AB7FB4" w:rsidP="00B02023">
      <w:pPr>
        <w:jc w:val="both"/>
        <w:rPr>
          <w:rFonts w:ascii="Arial" w:hAnsi="Arial" w:cs="Arial"/>
          <w:bCs/>
          <w:lang w:val="en-GB"/>
        </w:rPr>
      </w:pPr>
    </w:p>
    <w:p w14:paraId="6F5C64DE" w14:textId="63610E1B" w:rsidR="00AB7FB4" w:rsidRPr="004E442C" w:rsidRDefault="00AB7FB4" w:rsidP="00AB7FB4">
      <w:pPr>
        <w:autoSpaceDE w:val="0"/>
        <w:autoSpaceDN w:val="0"/>
        <w:adjustRightInd w:val="0"/>
        <w:jc w:val="both"/>
        <w:rPr>
          <w:rFonts w:ascii="Arial" w:hAnsi="Arial" w:cs="Arial"/>
          <w:lang w:val="en-GB"/>
        </w:rPr>
      </w:pPr>
      <w:r w:rsidRPr="004E442C">
        <w:rPr>
          <w:rFonts w:ascii="Arial" w:hAnsi="Arial" w:cs="Arial"/>
          <w:lang w:val="en-GB"/>
        </w:rPr>
        <w:t xml:space="preserve">TOMASELLI V. (2019). </w:t>
      </w:r>
      <w:r w:rsidRPr="004E442C">
        <w:rPr>
          <w:rFonts w:ascii="Arial" w:hAnsi="Arial" w:cs="Arial"/>
          <w:i/>
          <w:lang w:val="en-GB"/>
        </w:rPr>
        <w:t>EU-PATH, Center of Excellence for the Accelerati</w:t>
      </w:r>
      <w:r w:rsidR="004064DD" w:rsidRPr="004E442C">
        <w:rPr>
          <w:rFonts w:ascii="Arial" w:hAnsi="Arial" w:cs="Arial"/>
          <w:i/>
          <w:lang w:val="en-GB"/>
        </w:rPr>
        <w:t>on of Harm Reduction (COEHAR</w:t>
      </w:r>
      <w:r w:rsidR="004064DD" w:rsidRPr="004E442C">
        <w:rPr>
          <w:rFonts w:ascii="Arial" w:hAnsi="Arial" w:cs="Arial"/>
          <w:lang w:val="en-GB"/>
        </w:rPr>
        <w:t xml:space="preserve">). </w:t>
      </w:r>
      <w:r w:rsidRPr="004E442C">
        <w:rPr>
          <w:rFonts w:ascii="Arial" w:hAnsi="Arial" w:cs="Arial"/>
          <w:lang w:val="en-GB"/>
        </w:rPr>
        <w:t>Research and health: the 9 projects of the global anti-smoking revolution. Hundreds of researchers working for CoEHAR activities, Univers</w:t>
      </w:r>
      <w:r w:rsidR="008377FC" w:rsidRPr="004E442C">
        <w:rPr>
          <w:rFonts w:ascii="Arial" w:hAnsi="Arial" w:cs="Arial"/>
          <w:lang w:val="en-GB"/>
        </w:rPr>
        <w:t>ità degli Studi di Catania, 24 G</w:t>
      </w:r>
      <w:r w:rsidRPr="004E442C">
        <w:rPr>
          <w:rFonts w:ascii="Arial" w:hAnsi="Arial" w:cs="Arial"/>
          <w:lang w:val="en-GB"/>
        </w:rPr>
        <w:t>iugno 2019.</w:t>
      </w:r>
    </w:p>
    <w:p w14:paraId="5A833E8C" w14:textId="77777777" w:rsidR="007D337E" w:rsidRPr="004E442C" w:rsidRDefault="007D337E" w:rsidP="00B02023">
      <w:pPr>
        <w:jc w:val="both"/>
        <w:rPr>
          <w:rFonts w:ascii="Arial" w:hAnsi="Arial" w:cs="Arial"/>
          <w:bCs/>
          <w:lang w:val="en-GB"/>
        </w:rPr>
      </w:pPr>
    </w:p>
    <w:p w14:paraId="3FBA563D" w14:textId="4AEC5C5D" w:rsidR="00D04FF4" w:rsidRPr="00974243" w:rsidRDefault="008E5A23" w:rsidP="00102D60">
      <w:pPr>
        <w:jc w:val="both"/>
        <w:rPr>
          <w:rFonts w:ascii="Arial" w:hAnsi="Arial" w:cs="Arial"/>
        </w:rPr>
      </w:pPr>
      <w:r w:rsidRPr="006379B7">
        <w:rPr>
          <w:rFonts w:ascii="Arial" w:hAnsi="Arial" w:cs="Arial"/>
        </w:rPr>
        <w:t xml:space="preserve">TOMASELLI V., Sampugnaro R., Montemagno F. (2019). </w:t>
      </w:r>
      <w:r w:rsidRPr="006379B7">
        <w:rPr>
          <w:rFonts w:ascii="Arial" w:hAnsi="Arial" w:cs="Arial"/>
          <w:i/>
        </w:rPr>
        <w:t>Voto e misure del benessere economico-sociale in tempo di crisi: una lettura esplicativa</w:t>
      </w:r>
      <w:r w:rsidR="004064DD" w:rsidRPr="006379B7">
        <w:rPr>
          <w:rFonts w:ascii="Arial" w:hAnsi="Arial" w:cs="Arial"/>
        </w:rPr>
        <w:t>.</w:t>
      </w:r>
      <w:r w:rsidR="00076A48" w:rsidRPr="006379B7">
        <w:rPr>
          <w:rFonts w:ascii="Arial" w:hAnsi="Arial" w:cs="Arial"/>
        </w:rPr>
        <w:t xml:space="preserve"> </w:t>
      </w:r>
      <w:r w:rsidRPr="006379B7">
        <w:rPr>
          <w:rFonts w:ascii="Arial" w:hAnsi="Arial" w:cs="Arial"/>
        </w:rPr>
        <w:t xml:space="preserve">Crisi economica, democrazia e rappresentanza, Università degli Studi di Catania, 10-11 Maggio 2019. </w:t>
      </w:r>
    </w:p>
    <w:p w14:paraId="389C8E3F" w14:textId="77777777" w:rsidR="00B17823" w:rsidRDefault="00B17823" w:rsidP="00102D60">
      <w:pPr>
        <w:jc w:val="both"/>
        <w:rPr>
          <w:rFonts w:ascii="Arial" w:hAnsi="Arial" w:cs="Arial"/>
          <w:b/>
        </w:rPr>
      </w:pPr>
    </w:p>
    <w:p w14:paraId="7C203466" w14:textId="55961114" w:rsidR="00C40D3E" w:rsidRPr="00E66081" w:rsidRDefault="00C40D3E" w:rsidP="00102D60">
      <w:pPr>
        <w:jc w:val="both"/>
        <w:rPr>
          <w:rFonts w:ascii="Arial" w:hAnsi="Arial" w:cs="Arial"/>
          <w:b/>
        </w:rPr>
      </w:pPr>
      <w:r w:rsidRPr="00E66081">
        <w:rPr>
          <w:rFonts w:ascii="Arial" w:hAnsi="Arial" w:cs="Arial"/>
          <w:b/>
        </w:rPr>
        <w:t>2017</w:t>
      </w:r>
    </w:p>
    <w:p w14:paraId="03EFF369" w14:textId="3180F65C" w:rsidR="00D058B1" w:rsidRPr="006379B7" w:rsidRDefault="00D058B1" w:rsidP="00D058B1">
      <w:pPr>
        <w:jc w:val="both"/>
        <w:rPr>
          <w:rFonts w:ascii="Arial" w:hAnsi="Arial" w:cs="Arial"/>
        </w:rPr>
      </w:pPr>
      <w:r w:rsidRPr="006379B7">
        <w:rPr>
          <w:rFonts w:ascii="Arial" w:hAnsi="Arial" w:cs="Arial"/>
        </w:rPr>
        <w:t xml:space="preserve">TOMASELLI V. (2017). </w:t>
      </w:r>
      <w:r w:rsidRPr="006379B7">
        <w:rPr>
          <w:rFonts w:ascii="Arial" w:hAnsi="Arial" w:cs="Arial"/>
          <w:i/>
        </w:rPr>
        <w:t>Questionario A</w:t>
      </w:r>
      <w:r w:rsidR="004064DD" w:rsidRPr="006379B7">
        <w:rPr>
          <w:rFonts w:ascii="Arial" w:hAnsi="Arial" w:cs="Arial"/>
          <w:i/>
        </w:rPr>
        <w:t>SDU e questionario OPIS.</w:t>
      </w:r>
      <w:r w:rsidR="004064DD" w:rsidRPr="006379B7">
        <w:rPr>
          <w:rFonts w:ascii="Arial" w:hAnsi="Arial" w:cs="Arial"/>
        </w:rPr>
        <w:t xml:space="preserve"> </w:t>
      </w:r>
      <w:r w:rsidRPr="006379B7">
        <w:rPr>
          <w:rFonts w:ascii="Arial" w:hAnsi="Arial" w:cs="Arial"/>
        </w:rPr>
        <w:t>Progetto di qualificazione e aggiornamento delle competenze del personale docente sui processi di apprendimento, sull’</w:t>
      </w:r>
      <w:proofErr w:type="spellStart"/>
      <w:r w:rsidRPr="006379B7">
        <w:rPr>
          <w:rFonts w:ascii="Arial" w:hAnsi="Arial" w:cs="Arial"/>
        </w:rPr>
        <w:t>inovazione</w:t>
      </w:r>
      <w:proofErr w:type="spellEnd"/>
      <w:r w:rsidR="00076A48" w:rsidRPr="006379B7">
        <w:rPr>
          <w:rFonts w:ascii="Arial" w:hAnsi="Arial" w:cs="Arial"/>
        </w:rPr>
        <w:t xml:space="preserve"> e sulle metodologie didattiche</w:t>
      </w:r>
      <w:r w:rsidRPr="006379B7">
        <w:rPr>
          <w:rFonts w:ascii="Arial" w:hAnsi="Arial" w:cs="Arial"/>
        </w:rPr>
        <w:t>, Univers</w:t>
      </w:r>
      <w:r w:rsidR="008377FC" w:rsidRPr="006379B7">
        <w:rPr>
          <w:rFonts w:ascii="Arial" w:hAnsi="Arial" w:cs="Arial"/>
        </w:rPr>
        <w:t>ità degli Studi di Catania, 27 S</w:t>
      </w:r>
      <w:r w:rsidRPr="006379B7">
        <w:rPr>
          <w:rFonts w:ascii="Arial" w:hAnsi="Arial" w:cs="Arial"/>
        </w:rPr>
        <w:t>ettembre 2017.</w:t>
      </w:r>
    </w:p>
    <w:p w14:paraId="48AC03F0" w14:textId="77777777" w:rsidR="00D058B1" w:rsidRPr="006379B7" w:rsidRDefault="00D058B1" w:rsidP="00102D60">
      <w:pPr>
        <w:jc w:val="both"/>
        <w:rPr>
          <w:rFonts w:ascii="Arial" w:hAnsi="Arial" w:cs="Arial"/>
          <w:b/>
        </w:rPr>
      </w:pPr>
    </w:p>
    <w:p w14:paraId="4305BDC6" w14:textId="3B77FEDD" w:rsidR="00D058B1" w:rsidRPr="006379B7" w:rsidRDefault="00D058B1" w:rsidP="00D058B1">
      <w:pPr>
        <w:jc w:val="both"/>
        <w:rPr>
          <w:rFonts w:ascii="Arial" w:hAnsi="Arial" w:cs="Arial"/>
        </w:rPr>
      </w:pPr>
      <w:r w:rsidRPr="006379B7">
        <w:rPr>
          <w:rFonts w:ascii="Arial" w:hAnsi="Arial" w:cs="Arial"/>
        </w:rPr>
        <w:t xml:space="preserve">TOMASELLI V. (2017). </w:t>
      </w:r>
      <w:r w:rsidRPr="006379B7">
        <w:rPr>
          <w:rFonts w:ascii="Arial" w:hAnsi="Arial" w:cs="Arial"/>
          <w:i/>
        </w:rPr>
        <w:t>Dalle opinioni sulla didattica allo sviluppo della professionalità docente.</w:t>
      </w:r>
      <w:r w:rsidRPr="006379B7">
        <w:rPr>
          <w:rFonts w:ascii="Arial" w:hAnsi="Arial" w:cs="Arial"/>
        </w:rPr>
        <w:t xml:space="preserve"> Ricerca e formazione per lo sviluppo professionale della docenza univers</w:t>
      </w:r>
      <w:r w:rsidR="00076A48" w:rsidRPr="006379B7">
        <w:rPr>
          <w:rFonts w:ascii="Arial" w:hAnsi="Arial" w:cs="Arial"/>
        </w:rPr>
        <w:t>itaria: un approccio di sistema</w:t>
      </w:r>
      <w:r w:rsidRPr="006379B7">
        <w:rPr>
          <w:rFonts w:ascii="Arial" w:hAnsi="Arial" w:cs="Arial"/>
        </w:rPr>
        <w:t>, Univers</w:t>
      </w:r>
      <w:r w:rsidR="00075018" w:rsidRPr="006379B7">
        <w:rPr>
          <w:rFonts w:ascii="Arial" w:hAnsi="Arial" w:cs="Arial"/>
        </w:rPr>
        <w:t>ità degli Studi di Bari, 27-28 G</w:t>
      </w:r>
      <w:r w:rsidRPr="006379B7">
        <w:rPr>
          <w:rFonts w:ascii="Arial" w:hAnsi="Arial" w:cs="Arial"/>
        </w:rPr>
        <w:t>iugno 2017.</w:t>
      </w:r>
    </w:p>
    <w:p w14:paraId="0A1FE063" w14:textId="77777777" w:rsidR="00D058B1" w:rsidRPr="006379B7" w:rsidRDefault="00D058B1" w:rsidP="00102D60">
      <w:pPr>
        <w:jc w:val="both"/>
        <w:rPr>
          <w:rFonts w:ascii="Arial" w:hAnsi="Arial" w:cs="Arial"/>
          <w:b/>
        </w:rPr>
      </w:pPr>
    </w:p>
    <w:p w14:paraId="32936B55" w14:textId="768D86A7" w:rsidR="00C46A5C" w:rsidRPr="00DE44C5" w:rsidRDefault="00D058B1" w:rsidP="00102D60">
      <w:pPr>
        <w:jc w:val="both"/>
        <w:rPr>
          <w:rFonts w:ascii="Arial" w:hAnsi="Arial" w:cs="Arial"/>
        </w:rPr>
      </w:pPr>
      <w:r w:rsidRPr="006379B7">
        <w:rPr>
          <w:rFonts w:ascii="Arial" w:hAnsi="Arial" w:cs="Arial"/>
        </w:rPr>
        <w:t xml:space="preserve">Fordellone M, TOMASELLI V., Vichi M. (2017). </w:t>
      </w:r>
      <w:r w:rsidRPr="004E442C">
        <w:rPr>
          <w:rFonts w:ascii="Arial" w:hAnsi="Arial" w:cs="Arial"/>
          <w:i/>
          <w:lang w:val="en-GB"/>
        </w:rPr>
        <w:t>Dimension Data Reduction. Simultaneous Segmentation Method: Analysis of Tourism Demand</w:t>
      </w:r>
      <w:r w:rsidRPr="004E442C">
        <w:rPr>
          <w:rFonts w:ascii="Arial" w:hAnsi="Arial" w:cs="Arial"/>
          <w:lang w:val="en-GB"/>
        </w:rPr>
        <w:t xml:space="preserve">. </w:t>
      </w:r>
      <w:r w:rsidRPr="006379B7">
        <w:rPr>
          <w:rFonts w:ascii="Arial" w:hAnsi="Arial" w:cs="Arial"/>
          <w:bCs/>
        </w:rPr>
        <w:t xml:space="preserve">LIV Riunione Scientifica Società </w:t>
      </w:r>
      <w:r w:rsidRPr="006379B7">
        <w:rPr>
          <w:rFonts w:ascii="Arial" w:hAnsi="Arial" w:cs="Arial"/>
        </w:rPr>
        <w:lastRenderedPageBreak/>
        <w:t xml:space="preserve">Italiana di Economia, Demografia e Statistica (S.I.E.D.S.). </w:t>
      </w:r>
      <w:r w:rsidRPr="00722338">
        <w:rPr>
          <w:rFonts w:ascii="Arial" w:hAnsi="Arial" w:cs="Arial"/>
        </w:rPr>
        <w:t>Università degli Studi di Catania, 2</w:t>
      </w:r>
      <w:r w:rsidR="00075018" w:rsidRPr="00722338">
        <w:rPr>
          <w:rFonts w:ascii="Arial" w:hAnsi="Arial" w:cs="Arial"/>
        </w:rPr>
        <w:t>5-26 M</w:t>
      </w:r>
      <w:r w:rsidRPr="00722338">
        <w:rPr>
          <w:rFonts w:ascii="Arial" w:hAnsi="Arial" w:cs="Arial"/>
        </w:rPr>
        <w:t>aggio 2017.</w:t>
      </w:r>
    </w:p>
    <w:p w14:paraId="6909C779" w14:textId="77777777" w:rsidR="00B17823" w:rsidRDefault="00B17823" w:rsidP="00102D60">
      <w:pPr>
        <w:jc w:val="both"/>
        <w:rPr>
          <w:rFonts w:ascii="Arial" w:hAnsi="Arial" w:cs="Arial"/>
          <w:b/>
        </w:rPr>
      </w:pPr>
    </w:p>
    <w:p w14:paraId="33654BDF" w14:textId="6F5766BF" w:rsidR="00102D60" w:rsidRPr="00722338" w:rsidRDefault="00102D60" w:rsidP="00102D60">
      <w:pPr>
        <w:jc w:val="both"/>
        <w:rPr>
          <w:rFonts w:ascii="Arial" w:hAnsi="Arial" w:cs="Arial"/>
          <w:b/>
        </w:rPr>
      </w:pPr>
      <w:r w:rsidRPr="00722338">
        <w:rPr>
          <w:rFonts w:ascii="Arial" w:hAnsi="Arial" w:cs="Arial"/>
          <w:b/>
        </w:rPr>
        <w:t>2015</w:t>
      </w:r>
    </w:p>
    <w:p w14:paraId="02FBD4C4" w14:textId="5E23F706" w:rsidR="00102D60" w:rsidRPr="006379B7" w:rsidRDefault="00102D60" w:rsidP="00102D60">
      <w:pPr>
        <w:jc w:val="both"/>
        <w:rPr>
          <w:rFonts w:ascii="Arial" w:hAnsi="Arial" w:cs="Arial"/>
        </w:rPr>
      </w:pPr>
      <w:r w:rsidRPr="006379B7">
        <w:rPr>
          <w:rFonts w:ascii="Arial" w:hAnsi="Arial" w:cs="Arial"/>
        </w:rPr>
        <w:t xml:space="preserve">TOMASELLI V. (2015). </w:t>
      </w:r>
      <w:r w:rsidRPr="006379B7">
        <w:rPr>
          <w:rFonts w:ascii="Arial" w:hAnsi="Arial" w:cs="Arial"/>
          <w:i/>
        </w:rPr>
        <w:t>Tabagismo e popolazione giovanile</w:t>
      </w:r>
      <w:r w:rsidR="0079172B" w:rsidRPr="006379B7">
        <w:rPr>
          <w:rFonts w:ascii="Arial" w:hAnsi="Arial" w:cs="Arial"/>
          <w:i/>
        </w:rPr>
        <w:t>.</w:t>
      </w:r>
      <w:r w:rsidRPr="006379B7">
        <w:rPr>
          <w:rFonts w:ascii="Arial" w:hAnsi="Arial" w:cs="Arial"/>
        </w:rPr>
        <w:t xml:space="preserve"> Giornata mondiale antifumo 2015: “Tabagismo e </w:t>
      </w:r>
      <w:proofErr w:type="spellStart"/>
      <w:r w:rsidRPr="006379B7">
        <w:rPr>
          <w:rFonts w:ascii="Arial" w:hAnsi="Arial" w:cs="Arial"/>
        </w:rPr>
        <w:t>Vapagismo</w:t>
      </w:r>
      <w:proofErr w:type="spellEnd"/>
      <w:r w:rsidRPr="006379B7">
        <w:rPr>
          <w:rFonts w:ascii="Arial" w:hAnsi="Arial" w:cs="Arial"/>
        </w:rPr>
        <w:t xml:space="preserve">”, Scuola di Medicina e Chirurgia, </w:t>
      </w:r>
      <w:r w:rsidR="00B02023" w:rsidRPr="006379B7">
        <w:rPr>
          <w:rFonts w:ascii="Arial" w:hAnsi="Arial" w:cs="Arial"/>
        </w:rPr>
        <w:t xml:space="preserve">Università degli Studi di Catania, </w:t>
      </w:r>
      <w:r w:rsidRPr="006379B7">
        <w:rPr>
          <w:rFonts w:ascii="Arial" w:hAnsi="Arial" w:cs="Arial"/>
        </w:rPr>
        <w:t>26 maggio 2015.</w:t>
      </w:r>
    </w:p>
    <w:p w14:paraId="70ABEC7A" w14:textId="0E9BF5B1" w:rsidR="002F2D57" w:rsidRPr="006379B7" w:rsidRDefault="00102D60" w:rsidP="00102D60">
      <w:pPr>
        <w:jc w:val="both"/>
        <w:rPr>
          <w:rFonts w:ascii="Arial" w:hAnsi="Arial" w:cs="Arial"/>
        </w:rPr>
      </w:pPr>
      <w:r w:rsidRPr="006379B7">
        <w:rPr>
          <w:rFonts w:ascii="Arial" w:hAnsi="Arial" w:cs="Arial"/>
        </w:rPr>
        <w:tab/>
        <w:t xml:space="preserve"> </w:t>
      </w:r>
    </w:p>
    <w:p w14:paraId="25115D24" w14:textId="77777777" w:rsidR="00102D60" w:rsidRPr="004E442C" w:rsidRDefault="00102D60" w:rsidP="00102D60">
      <w:pPr>
        <w:jc w:val="both"/>
        <w:rPr>
          <w:rFonts w:ascii="Arial" w:hAnsi="Arial" w:cs="Arial"/>
          <w:b/>
          <w:lang w:val="en-GB"/>
        </w:rPr>
      </w:pPr>
      <w:r w:rsidRPr="004E442C">
        <w:rPr>
          <w:rFonts w:ascii="Arial" w:hAnsi="Arial" w:cs="Arial"/>
          <w:b/>
          <w:lang w:val="en-GB"/>
        </w:rPr>
        <w:t>2014</w:t>
      </w:r>
    </w:p>
    <w:p w14:paraId="262EF0B1" w14:textId="76F3728D" w:rsidR="00102D60" w:rsidRPr="00722338" w:rsidRDefault="0068436E" w:rsidP="00102D60">
      <w:pPr>
        <w:autoSpaceDE w:val="0"/>
        <w:autoSpaceDN w:val="0"/>
        <w:adjustRightInd w:val="0"/>
        <w:jc w:val="both"/>
        <w:rPr>
          <w:rFonts w:ascii="Arial" w:hAnsi="Arial" w:cs="Arial"/>
        </w:rPr>
      </w:pPr>
      <w:r w:rsidRPr="004E442C">
        <w:rPr>
          <w:rFonts w:ascii="Arial" w:hAnsi="Arial" w:cs="Arial"/>
          <w:lang w:val="en-GB"/>
        </w:rPr>
        <w:t>Castro G.</w:t>
      </w:r>
      <w:r w:rsidR="00EF79AA" w:rsidRPr="004E442C">
        <w:rPr>
          <w:rFonts w:ascii="Arial" w:hAnsi="Arial" w:cs="Arial"/>
          <w:lang w:val="en-GB"/>
        </w:rPr>
        <w:t>,</w:t>
      </w:r>
      <w:r w:rsidRPr="004E442C">
        <w:rPr>
          <w:rFonts w:ascii="Arial" w:hAnsi="Arial" w:cs="Arial"/>
          <w:lang w:val="en-GB"/>
        </w:rPr>
        <w:t xml:space="preserve"> </w:t>
      </w:r>
      <w:r w:rsidR="00EF79AA" w:rsidRPr="004E442C">
        <w:rPr>
          <w:rFonts w:ascii="Arial" w:hAnsi="Arial" w:cs="Arial"/>
          <w:lang w:val="en-GB"/>
        </w:rPr>
        <w:t xml:space="preserve">TOMASELLI V. </w:t>
      </w:r>
      <w:r w:rsidR="00102D60" w:rsidRPr="004E442C">
        <w:rPr>
          <w:rFonts w:ascii="Arial" w:hAnsi="Arial" w:cs="Arial"/>
          <w:lang w:val="en-GB"/>
        </w:rPr>
        <w:t xml:space="preserve">(2014). </w:t>
      </w:r>
      <w:r w:rsidR="00102D60" w:rsidRPr="004E442C">
        <w:rPr>
          <w:rFonts w:ascii="Arial" w:hAnsi="Arial" w:cs="Arial"/>
          <w:i/>
          <w:lang w:val="en-GB"/>
        </w:rPr>
        <w:t>Polling and Multi-party Accuracy Measures: evidence from the Italian General Elections</w:t>
      </w:r>
      <w:r w:rsidR="00102D60" w:rsidRPr="004E442C">
        <w:rPr>
          <w:rFonts w:ascii="Arial" w:hAnsi="Arial" w:cs="Arial"/>
          <w:lang w:val="en-GB"/>
        </w:rPr>
        <w:t xml:space="preserve">. </w:t>
      </w:r>
      <w:r w:rsidR="00102D60" w:rsidRPr="00722338">
        <w:rPr>
          <w:rFonts w:ascii="Arial" w:hAnsi="Arial" w:cs="Arial"/>
        </w:rPr>
        <w:t>Seminario internazionale su “</w:t>
      </w:r>
      <w:proofErr w:type="spellStart"/>
      <w:r w:rsidR="00102D60" w:rsidRPr="00722338">
        <w:rPr>
          <w:rFonts w:ascii="Arial" w:hAnsi="Arial" w:cs="Arial"/>
        </w:rPr>
        <w:t>Election</w:t>
      </w:r>
      <w:proofErr w:type="spellEnd"/>
      <w:r w:rsidR="00102D60" w:rsidRPr="00722338">
        <w:rPr>
          <w:rFonts w:ascii="Arial" w:hAnsi="Arial" w:cs="Arial"/>
        </w:rPr>
        <w:t xml:space="preserve"> forecasting, </w:t>
      </w:r>
      <w:proofErr w:type="spellStart"/>
      <w:r w:rsidR="00102D60" w:rsidRPr="00722338">
        <w:rPr>
          <w:rFonts w:ascii="Arial" w:hAnsi="Arial" w:cs="Arial"/>
        </w:rPr>
        <w:t>ecological</w:t>
      </w:r>
      <w:proofErr w:type="spellEnd"/>
      <w:r w:rsidR="00102D60" w:rsidRPr="00722338">
        <w:rPr>
          <w:rFonts w:ascii="Arial" w:hAnsi="Arial" w:cs="Arial"/>
        </w:rPr>
        <w:t xml:space="preserve"> </w:t>
      </w:r>
      <w:proofErr w:type="spellStart"/>
      <w:r w:rsidR="00102D60" w:rsidRPr="00722338">
        <w:rPr>
          <w:rFonts w:ascii="Arial" w:hAnsi="Arial" w:cs="Arial"/>
        </w:rPr>
        <w:t>inference</w:t>
      </w:r>
      <w:proofErr w:type="spellEnd"/>
      <w:r w:rsidR="00102D60" w:rsidRPr="00722338">
        <w:rPr>
          <w:rFonts w:ascii="Arial" w:hAnsi="Arial" w:cs="Arial"/>
        </w:rPr>
        <w:t xml:space="preserve">, and polling </w:t>
      </w:r>
      <w:proofErr w:type="spellStart"/>
      <w:r w:rsidR="00102D60" w:rsidRPr="00722338">
        <w:rPr>
          <w:rFonts w:ascii="Arial" w:hAnsi="Arial" w:cs="Arial"/>
        </w:rPr>
        <w:t>accuracy</w:t>
      </w:r>
      <w:proofErr w:type="spellEnd"/>
      <w:r w:rsidR="00102D60" w:rsidRPr="00722338">
        <w:rPr>
          <w:rFonts w:ascii="Arial" w:hAnsi="Arial" w:cs="Arial"/>
        </w:rPr>
        <w:t xml:space="preserve">: </w:t>
      </w:r>
      <w:proofErr w:type="spellStart"/>
      <w:r w:rsidR="00102D60" w:rsidRPr="00722338">
        <w:rPr>
          <w:rFonts w:ascii="Arial" w:hAnsi="Arial" w:cs="Arial"/>
        </w:rPr>
        <w:t>methods</w:t>
      </w:r>
      <w:proofErr w:type="spellEnd"/>
      <w:r w:rsidR="00102D60" w:rsidRPr="00722338">
        <w:rPr>
          <w:rFonts w:ascii="Arial" w:hAnsi="Arial" w:cs="Arial"/>
        </w:rPr>
        <w:t xml:space="preserve"> and applications”, Università degli Studi di Perugia</w:t>
      </w:r>
      <w:r w:rsidR="00B02023" w:rsidRPr="00722338">
        <w:rPr>
          <w:rFonts w:ascii="Arial" w:hAnsi="Arial" w:cs="Arial"/>
        </w:rPr>
        <w:t>, 19 novembre 2014</w:t>
      </w:r>
      <w:r w:rsidR="00102D60" w:rsidRPr="00722338">
        <w:rPr>
          <w:rFonts w:ascii="Arial" w:hAnsi="Arial" w:cs="Arial"/>
        </w:rPr>
        <w:t>.</w:t>
      </w:r>
    </w:p>
    <w:p w14:paraId="0FE52255" w14:textId="701A468F" w:rsidR="00102D60" w:rsidRPr="00722338" w:rsidRDefault="00102D60" w:rsidP="00102D60">
      <w:pPr>
        <w:jc w:val="both"/>
        <w:rPr>
          <w:rFonts w:ascii="Arial" w:hAnsi="Arial" w:cs="Arial"/>
        </w:rPr>
      </w:pPr>
    </w:p>
    <w:p w14:paraId="095C8C8F" w14:textId="77777777" w:rsidR="00756994" w:rsidRDefault="00102D60" w:rsidP="00102D60">
      <w:pPr>
        <w:jc w:val="both"/>
        <w:rPr>
          <w:rFonts w:ascii="Arial" w:hAnsi="Arial" w:cs="Arial"/>
        </w:rPr>
      </w:pPr>
      <w:r w:rsidRPr="006379B7">
        <w:rPr>
          <w:rFonts w:ascii="Arial" w:hAnsi="Arial" w:cs="Arial"/>
          <w:bCs/>
        </w:rPr>
        <w:t>Tamburino L.</w:t>
      </w:r>
      <w:r w:rsidRPr="006379B7">
        <w:rPr>
          <w:rFonts w:ascii="Arial" w:hAnsi="Arial" w:cs="Arial"/>
        </w:rPr>
        <w:t>, Barone N., </w:t>
      </w:r>
      <w:r w:rsidR="00EF79AA" w:rsidRPr="006379B7">
        <w:rPr>
          <w:rFonts w:ascii="Arial" w:hAnsi="Arial" w:cs="Arial"/>
        </w:rPr>
        <w:t xml:space="preserve">TOMASELLI V., </w:t>
      </w:r>
      <w:r w:rsidRPr="006379B7">
        <w:rPr>
          <w:rFonts w:ascii="Arial" w:hAnsi="Arial" w:cs="Arial"/>
        </w:rPr>
        <w:t xml:space="preserve">Condorelli R., Cimino L., Vicari E., La Vignera S., Calogero A. (2014). </w:t>
      </w:r>
      <w:r w:rsidRPr="006379B7">
        <w:rPr>
          <w:rFonts w:ascii="Arial" w:hAnsi="Arial" w:cs="Arial"/>
          <w:i/>
        </w:rPr>
        <w:t>Effetti del polimorfismo -211 G/T del gene FSHB sui livelli ormonali e sui parametri seminali di pazienti infertili</w:t>
      </w:r>
      <w:r w:rsidRPr="006379B7">
        <w:rPr>
          <w:rFonts w:ascii="Arial" w:hAnsi="Arial" w:cs="Arial"/>
        </w:rPr>
        <w:t>.</w:t>
      </w:r>
      <w:r w:rsidRPr="006379B7">
        <w:rPr>
          <w:rFonts w:ascii="Arial" w:hAnsi="Arial" w:cs="Arial"/>
          <w:b/>
          <w:bCs/>
        </w:rPr>
        <w:t xml:space="preserve"> </w:t>
      </w:r>
      <w:r w:rsidRPr="006379B7">
        <w:rPr>
          <w:rFonts w:ascii="Arial" w:hAnsi="Arial" w:cs="Arial"/>
        </w:rPr>
        <w:t>XXIX Convegno Medicina de</w:t>
      </w:r>
      <w:r w:rsidR="000059EE" w:rsidRPr="006379B7">
        <w:rPr>
          <w:rFonts w:ascii="Arial" w:hAnsi="Arial" w:cs="Arial"/>
        </w:rPr>
        <w:t xml:space="preserve">lla Riproduzione, </w:t>
      </w:r>
      <w:r w:rsidR="00B02023" w:rsidRPr="006379B7">
        <w:rPr>
          <w:rFonts w:ascii="Arial" w:hAnsi="Arial" w:cs="Arial"/>
        </w:rPr>
        <w:t xml:space="preserve">AbanoTerme, Padova, </w:t>
      </w:r>
      <w:r w:rsidR="000059EE" w:rsidRPr="006379B7">
        <w:rPr>
          <w:rFonts w:ascii="Arial" w:hAnsi="Arial" w:cs="Arial"/>
        </w:rPr>
        <w:t>27 febbraio-1</w:t>
      </w:r>
      <w:r w:rsidR="00B02023" w:rsidRPr="006379B7">
        <w:rPr>
          <w:rFonts w:ascii="Arial" w:hAnsi="Arial" w:cs="Arial"/>
        </w:rPr>
        <w:t>marzo 2014</w:t>
      </w:r>
      <w:r w:rsidRPr="006379B7">
        <w:rPr>
          <w:rFonts w:ascii="Arial" w:hAnsi="Arial" w:cs="Arial"/>
        </w:rPr>
        <w:t xml:space="preserve"> </w:t>
      </w:r>
    </w:p>
    <w:p w14:paraId="6462C868" w14:textId="3E891088" w:rsidR="00102D60" w:rsidRPr="006379B7" w:rsidRDefault="00102D60" w:rsidP="00102D60">
      <w:pPr>
        <w:jc w:val="both"/>
        <w:rPr>
          <w:rFonts w:ascii="Arial" w:hAnsi="Arial" w:cs="Arial"/>
          <w:i/>
        </w:rPr>
      </w:pPr>
      <w:r w:rsidRPr="006379B7">
        <w:rPr>
          <w:rFonts w:ascii="Arial" w:hAnsi="Arial" w:cs="Arial"/>
          <w:bCs/>
          <w:i/>
        </w:rPr>
        <w:t>(</w:t>
      </w:r>
      <w:r w:rsidRPr="006379B7">
        <w:rPr>
          <w:rFonts w:ascii="Arial" w:hAnsi="Arial" w:cs="Arial"/>
          <w:b/>
          <w:bCs/>
          <w:i/>
        </w:rPr>
        <w:t xml:space="preserve">premiata </w:t>
      </w:r>
      <w:r w:rsidRPr="006379B7">
        <w:rPr>
          <w:rFonts w:ascii="Arial" w:hAnsi="Arial" w:cs="Arial"/>
          <w:bCs/>
          <w:i/>
        </w:rPr>
        <w:t>fra le 10 migliori comunicazioni presentate).</w:t>
      </w:r>
    </w:p>
    <w:p w14:paraId="3CAF1A18" w14:textId="77777777" w:rsidR="00102D60" w:rsidRPr="006379B7" w:rsidRDefault="00102D60" w:rsidP="00102D60">
      <w:pPr>
        <w:jc w:val="both"/>
        <w:rPr>
          <w:rFonts w:ascii="Arial" w:hAnsi="Arial" w:cs="Arial"/>
        </w:rPr>
      </w:pPr>
    </w:p>
    <w:p w14:paraId="2488DC2B" w14:textId="77777777" w:rsidR="00102D60" w:rsidRPr="004E442C" w:rsidRDefault="00102D60" w:rsidP="00102D60">
      <w:pPr>
        <w:jc w:val="both"/>
        <w:rPr>
          <w:rFonts w:ascii="Arial" w:hAnsi="Arial" w:cs="Arial"/>
          <w:b/>
          <w:lang w:val="en-GB"/>
        </w:rPr>
      </w:pPr>
      <w:r w:rsidRPr="004E442C">
        <w:rPr>
          <w:rFonts w:ascii="Arial" w:hAnsi="Arial" w:cs="Arial"/>
          <w:b/>
          <w:lang w:val="en-GB"/>
        </w:rPr>
        <w:t>2013</w:t>
      </w:r>
    </w:p>
    <w:p w14:paraId="3173221B" w14:textId="24C892D9" w:rsidR="00102D60" w:rsidRPr="004E442C" w:rsidRDefault="00102D60" w:rsidP="00102D60">
      <w:pPr>
        <w:jc w:val="both"/>
        <w:rPr>
          <w:rFonts w:ascii="Arial" w:hAnsi="Arial" w:cs="Arial"/>
          <w:lang w:val="en-GB"/>
        </w:rPr>
      </w:pPr>
      <w:r w:rsidRPr="004E442C">
        <w:rPr>
          <w:rFonts w:ascii="Arial" w:hAnsi="Arial" w:cs="Arial"/>
          <w:lang w:val="en-GB"/>
        </w:rPr>
        <w:t>Asero V.</w:t>
      </w:r>
      <w:r w:rsidR="00EF79AA" w:rsidRPr="004E442C">
        <w:rPr>
          <w:rFonts w:ascii="Arial" w:hAnsi="Arial" w:cs="Arial"/>
          <w:lang w:val="en-GB"/>
        </w:rPr>
        <w:t>,</w:t>
      </w:r>
      <w:r w:rsidRPr="004E442C">
        <w:rPr>
          <w:rFonts w:ascii="Arial" w:hAnsi="Arial" w:cs="Arial"/>
          <w:lang w:val="en-GB"/>
        </w:rPr>
        <w:t xml:space="preserve"> </w:t>
      </w:r>
      <w:r w:rsidR="00EF79AA" w:rsidRPr="004E442C">
        <w:rPr>
          <w:rFonts w:ascii="Arial" w:hAnsi="Arial" w:cs="Arial"/>
          <w:lang w:val="en-GB"/>
        </w:rPr>
        <w:t xml:space="preserve">TOMASELLI V. </w:t>
      </w:r>
      <w:r w:rsidRPr="004E442C">
        <w:rPr>
          <w:rFonts w:ascii="Arial" w:hAnsi="Arial" w:cs="Arial"/>
          <w:lang w:val="en-GB"/>
        </w:rPr>
        <w:t xml:space="preserve">(2013). </w:t>
      </w:r>
      <w:r w:rsidRPr="004E442C">
        <w:rPr>
          <w:rFonts w:ascii="Arial" w:hAnsi="Arial" w:cs="Arial"/>
          <w:i/>
          <w:lang w:val="en-GB"/>
        </w:rPr>
        <w:t>Analysing tourism demand for destination management in Sicilian Tourist Districts</w:t>
      </w:r>
      <w:r w:rsidRPr="004E442C">
        <w:rPr>
          <w:rFonts w:ascii="Arial" w:hAnsi="Arial" w:cs="Arial"/>
          <w:lang w:val="en-GB"/>
        </w:rPr>
        <w:t xml:space="preserve">. Advances In Tourism Research, Palermo, 4-5 </w:t>
      </w:r>
      <w:proofErr w:type="spellStart"/>
      <w:r w:rsidRPr="004E442C">
        <w:rPr>
          <w:rFonts w:ascii="Arial" w:hAnsi="Arial" w:cs="Arial"/>
          <w:lang w:val="en-GB"/>
        </w:rPr>
        <w:t>novembre</w:t>
      </w:r>
      <w:proofErr w:type="spellEnd"/>
      <w:r w:rsidRPr="004E442C">
        <w:rPr>
          <w:rFonts w:ascii="Arial" w:hAnsi="Arial" w:cs="Arial"/>
          <w:lang w:val="en-GB"/>
        </w:rPr>
        <w:t xml:space="preserve"> 2013.</w:t>
      </w:r>
    </w:p>
    <w:p w14:paraId="28F04066" w14:textId="77777777" w:rsidR="00102D60" w:rsidRPr="004E442C" w:rsidRDefault="00102D60" w:rsidP="00102D60">
      <w:pPr>
        <w:jc w:val="both"/>
        <w:rPr>
          <w:rFonts w:ascii="Arial" w:hAnsi="Arial" w:cs="Arial"/>
          <w:lang w:val="en-GB"/>
        </w:rPr>
      </w:pPr>
    </w:p>
    <w:p w14:paraId="5FE61C09" w14:textId="68A034DF" w:rsidR="008E1CDC" w:rsidRPr="00722338" w:rsidRDefault="00102D60" w:rsidP="00974243">
      <w:pPr>
        <w:jc w:val="both"/>
        <w:rPr>
          <w:rFonts w:ascii="Arial" w:hAnsi="Arial" w:cs="Arial"/>
        </w:rPr>
      </w:pPr>
      <w:r w:rsidRPr="004E442C">
        <w:rPr>
          <w:rFonts w:ascii="Arial" w:hAnsi="Arial" w:cs="Arial"/>
          <w:lang w:val="en-GB"/>
        </w:rPr>
        <w:t>D'Agata R.</w:t>
      </w:r>
      <w:r w:rsidR="00EF79AA" w:rsidRPr="004E442C">
        <w:rPr>
          <w:rFonts w:ascii="Arial" w:hAnsi="Arial" w:cs="Arial"/>
          <w:lang w:val="en-GB"/>
        </w:rPr>
        <w:t>,</w:t>
      </w:r>
      <w:r w:rsidRPr="004E442C">
        <w:rPr>
          <w:rFonts w:ascii="Arial" w:hAnsi="Arial" w:cs="Arial"/>
          <w:lang w:val="en-GB"/>
        </w:rPr>
        <w:t xml:space="preserve"> </w:t>
      </w:r>
      <w:r w:rsidR="00EF79AA" w:rsidRPr="004E442C">
        <w:rPr>
          <w:rFonts w:ascii="Arial" w:hAnsi="Arial" w:cs="Arial"/>
          <w:lang w:val="en-GB"/>
        </w:rPr>
        <w:t xml:space="preserve">TOMASELLI V. </w:t>
      </w:r>
      <w:r w:rsidRPr="004E442C">
        <w:rPr>
          <w:rFonts w:ascii="Arial" w:hAnsi="Arial" w:cs="Arial"/>
          <w:lang w:val="en-GB"/>
        </w:rPr>
        <w:t xml:space="preserve">(2013). </w:t>
      </w:r>
      <w:r w:rsidRPr="004E442C">
        <w:rPr>
          <w:rFonts w:ascii="Arial" w:hAnsi="Arial" w:cs="Arial"/>
          <w:i/>
          <w:lang w:val="en-GB"/>
        </w:rPr>
        <w:t>Meta-analysis of pre-election poll accuracy: a multilevel approach</w:t>
      </w:r>
      <w:r w:rsidRPr="004E442C">
        <w:rPr>
          <w:rFonts w:ascii="Arial" w:hAnsi="Arial" w:cs="Arial"/>
          <w:lang w:val="en-GB"/>
        </w:rPr>
        <w:t xml:space="preserve">. </w:t>
      </w:r>
      <w:r w:rsidRPr="006379B7">
        <w:rPr>
          <w:rFonts w:ascii="Arial" w:hAnsi="Arial" w:cs="Arial"/>
        </w:rPr>
        <w:t xml:space="preserve">Società Italiana di Studi Elettorali (S.I.S.E.). </w:t>
      </w:r>
      <w:r w:rsidR="00030596" w:rsidRPr="006379B7">
        <w:rPr>
          <w:rFonts w:ascii="Arial" w:hAnsi="Arial" w:cs="Arial"/>
        </w:rPr>
        <w:t xml:space="preserve">Sondaggi ed elezioni. </w:t>
      </w:r>
      <w:r w:rsidRPr="00722338">
        <w:rPr>
          <w:rFonts w:ascii="Arial" w:hAnsi="Arial" w:cs="Arial"/>
        </w:rPr>
        <w:t>Le regole del gioco e della comunicazione. Pordenone, 13-14 marzo 2013.</w:t>
      </w:r>
    </w:p>
    <w:p w14:paraId="3CCC33A7" w14:textId="77777777" w:rsidR="00E73211" w:rsidRPr="00722338" w:rsidRDefault="00E73211" w:rsidP="008E1CDC">
      <w:pPr>
        <w:pStyle w:val="Paragrafoelenco"/>
        <w:jc w:val="both"/>
        <w:rPr>
          <w:rFonts w:ascii="Arial" w:hAnsi="Arial" w:cs="Arial"/>
        </w:rPr>
      </w:pPr>
    </w:p>
    <w:p w14:paraId="32ECFE7F" w14:textId="77777777" w:rsidR="00102D60" w:rsidRPr="00722338" w:rsidRDefault="00102D60" w:rsidP="00102D60">
      <w:pPr>
        <w:jc w:val="both"/>
        <w:rPr>
          <w:rFonts w:ascii="Arial" w:hAnsi="Arial" w:cs="Arial"/>
          <w:b/>
        </w:rPr>
      </w:pPr>
      <w:r w:rsidRPr="00722338">
        <w:rPr>
          <w:rFonts w:ascii="Arial" w:hAnsi="Arial" w:cs="Arial"/>
          <w:b/>
        </w:rPr>
        <w:t>2012</w:t>
      </w:r>
    </w:p>
    <w:p w14:paraId="77BDF6A2" w14:textId="62B1467A" w:rsidR="00BE383B" w:rsidRPr="00E66081" w:rsidRDefault="00102D60" w:rsidP="0087612F">
      <w:pPr>
        <w:jc w:val="both"/>
        <w:rPr>
          <w:rFonts w:ascii="Arial" w:hAnsi="Arial" w:cs="Arial"/>
        </w:rPr>
      </w:pPr>
      <w:r w:rsidRPr="006379B7">
        <w:rPr>
          <w:rFonts w:ascii="Arial" w:hAnsi="Arial" w:cs="Arial"/>
        </w:rPr>
        <w:t>Asero V., D'Agata R.</w:t>
      </w:r>
      <w:r w:rsidR="00EF79AA" w:rsidRPr="006379B7">
        <w:rPr>
          <w:rFonts w:ascii="Arial" w:hAnsi="Arial" w:cs="Arial"/>
        </w:rPr>
        <w:t>,</w:t>
      </w:r>
      <w:r w:rsidRPr="006379B7">
        <w:rPr>
          <w:rFonts w:ascii="Arial" w:hAnsi="Arial" w:cs="Arial"/>
        </w:rPr>
        <w:t xml:space="preserve"> </w:t>
      </w:r>
      <w:r w:rsidR="00EF79AA" w:rsidRPr="006379B7">
        <w:rPr>
          <w:rFonts w:ascii="Arial" w:hAnsi="Arial" w:cs="Arial"/>
        </w:rPr>
        <w:t xml:space="preserve">TOMASELLI V. </w:t>
      </w:r>
      <w:r w:rsidRPr="006379B7">
        <w:rPr>
          <w:rFonts w:ascii="Arial" w:hAnsi="Arial" w:cs="Arial"/>
        </w:rPr>
        <w:t xml:space="preserve">(2012). </w:t>
      </w:r>
      <w:r w:rsidRPr="004E442C">
        <w:rPr>
          <w:rFonts w:ascii="Arial" w:hAnsi="Arial" w:cs="Arial"/>
          <w:i/>
          <w:lang w:val="en-GB"/>
        </w:rPr>
        <w:t>Tourism demand in Sicilian tourist districts</w:t>
      </w:r>
      <w:r w:rsidRPr="004E442C">
        <w:rPr>
          <w:rFonts w:ascii="Arial" w:hAnsi="Arial" w:cs="Arial"/>
          <w:lang w:val="en-GB"/>
        </w:rPr>
        <w:t xml:space="preserve">. </w:t>
      </w:r>
      <w:r w:rsidRPr="006379B7">
        <w:rPr>
          <w:rFonts w:ascii="Arial" w:hAnsi="Arial" w:cs="Arial"/>
          <w:bCs/>
        </w:rPr>
        <w:t xml:space="preserve">XLIX Riunione Scientifica </w:t>
      </w:r>
      <w:proofErr w:type="spellStart"/>
      <w:r w:rsidRPr="006379B7">
        <w:rPr>
          <w:rFonts w:ascii="Arial" w:hAnsi="Arial" w:cs="Arial"/>
          <w:bCs/>
        </w:rPr>
        <w:t>Societa’</w:t>
      </w:r>
      <w:proofErr w:type="spellEnd"/>
      <w:r w:rsidRPr="006379B7">
        <w:rPr>
          <w:rFonts w:ascii="Arial" w:hAnsi="Arial" w:cs="Arial"/>
          <w:bCs/>
        </w:rPr>
        <w:t xml:space="preserve"> </w:t>
      </w:r>
      <w:r w:rsidRPr="006379B7">
        <w:rPr>
          <w:rFonts w:ascii="Arial" w:hAnsi="Arial" w:cs="Arial"/>
        </w:rPr>
        <w:t xml:space="preserve">Italiana Di Economia, Demografia e Statistica (S.I.E.D.S.). </w:t>
      </w:r>
      <w:r w:rsidRPr="00E66081">
        <w:rPr>
          <w:rFonts w:ascii="Arial" w:hAnsi="Arial" w:cs="Arial"/>
        </w:rPr>
        <w:t>San Benedetto del Tronto (AN), 24-26 maggio 2012.</w:t>
      </w:r>
    </w:p>
    <w:p w14:paraId="00E658D3" w14:textId="77777777" w:rsidR="00E73211" w:rsidRPr="00E66081" w:rsidRDefault="00E73211" w:rsidP="00BE383B">
      <w:pPr>
        <w:pStyle w:val="Paragrafoelenco"/>
        <w:jc w:val="both"/>
        <w:rPr>
          <w:rFonts w:ascii="Arial" w:hAnsi="Arial" w:cs="Arial"/>
        </w:rPr>
      </w:pPr>
    </w:p>
    <w:p w14:paraId="258840D8" w14:textId="11474F68" w:rsidR="004947CE" w:rsidRPr="00E66081" w:rsidRDefault="004947CE" w:rsidP="00BE383B">
      <w:pPr>
        <w:pStyle w:val="Paragrafoelenco"/>
        <w:jc w:val="both"/>
        <w:rPr>
          <w:rFonts w:ascii="Arial" w:hAnsi="Arial" w:cs="Arial"/>
          <w:b/>
        </w:rPr>
      </w:pPr>
      <w:r w:rsidRPr="00E66081">
        <w:rPr>
          <w:rFonts w:ascii="Arial" w:hAnsi="Arial" w:cs="Arial"/>
          <w:b/>
        </w:rPr>
        <w:t>2010</w:t>
      </w:r>
      <w:r w:rsidRPr="00E66081">
        <w:rPr>
          <w:rFonts w:ascii="Arial" w:hAnsi="Arial" w:cs="Arial"/>
          <w:b/>
        </w:rPr>
        <w:tab/>
      </w:r>
    </w:p>
    <w:p w14:paraId="772C6187" w14:textId="681E2B2D" w:rsidR="004947CE" w:rsidRPr="006379B7" w:rsidRDefault="00EF79AA" w:rsidP="004947CE">
      <w:pPr>
        <w:jc w:val="both"/>
        <w:rPr>
          <w:rFonts w:ascii="Arial" w:hAnsi="Arial" w:cs="Arial"/>
        </w:rPr>
      </w:pPr>
      <w:r w:rsidRPr="006379B7">
        <w:rPr>
          <w:rFonts w:ascii="Arial" w:hAnsi="Arial" w:cs="Arial"/>
        </w:rPr>
        <w:t xml:space="preserve">Asero V., D’Agata R., TOMASELLI V. </w:t>
      </w:r>
      <w:r w:rsidR="004947CE" w:rsidRPr="006379B7">
        <w:rPr>
          <w:rFonts w:ascii="Arial" w:hAnsi="Arial" w:cs="Arial"/>
        </w:rPr>
        <w:t xml:space="preserve">(2010). </w:t>
      </w:r>
      <w:r w:rsidR="004947CE" w:rsidRPr="006379B7">
        <w:rPr>
          <w:rFonts w:ascii="Arial" w:hAnsi="Arial" w:cs="Arial"/>
          <w:i/>
        </w:rPr>
        <w:t>Comportamento del consumatore e domanda turistica in Sicilia: dalle motivazioni alle tipologie</w:t>
      </w:r>
      <w:r w:rsidR="0079172B" w:rsidRPr="006379B7">
        <w:rPr>
          <w:rFonts w:ascii="Arial" w:hAnsi="Arial" w:cs="Arial"/>
        </w:rPr>
        <w:t>.</w:t>
      </w:r>
      <w:r w:rsidR="004947CE" w:rsidRPr="006379B7">
        <w:rPr>
          <w:rFonts w:ascii="Arial" w:hAnsi="Arial" w:cs="Arial"/>
        </w:rPr>
        <w:t xml:space="preserve"> Mobilità del turismo regionale incoming. Aspetti socio-economici dei comportamenti e delle motivazio</w:t>
      </w:r>
      <w:r w:rsidR="00A46CEE" w:rsidRPr="006379B7">
        <w:rPr>
          <w:rFonts w:ascii="Arial" w:hAnsi="Arial" w:cs="Arial"/>
        </w:rPr>
        <w:t>ni. Palermo, 4-5 novembre 2010.</w:t>
      </w:r>
    </w:p>
    <w:p w14:paraId="7E0D5D15" w14:textId="77777777" w:rsidR="00D07F27" w:rsidRPr="006379B7" w:rsidRDefault="00D07F27" w:rsidP="004947CE">
      <w:pPr>
        <w:jc w:val="both"/>
        <w:rPr>
          <w:rFonts w:ascii="Arial" w:hAnsi="Arial" w:cs="Arial"/>
        </w:rPr>
      </w:pPr>
    </w:p>
    <w:p w14:paraId="2C3B67E4" w14:textId="686B481E" w:rsidR="00D07F27" w:rsidRPr="006379B7" w:rsidRDefault="00D07F27" w:rsidP="00D07F27">
      <w:pPr>
        <w:jc w:val="both"/>
        <w:rPr>
          <w:rFonts w:ascii="Arial" w:hAnsi="Arial" w:cs="Arial"/>
        </w:rPr>
      </w:pPr>
      <w:r w:rsidRPr="006379B7">
        <w:rPr>
          <w:rFonts w:ascii="Arial" w:hAnsi="Arial" w:cs="Arial"/>
        </w:rPr>
        <w:t>Asero V., D’Agata R.</w:t>
      </w:r>
      <w:r w:rsidR="00EF79AA" w:rsidRPr="006379B7">
        <w:rPr>
          <w:rFonts w:ascii="Arial" w:hAnsi="Arial" w:cs="Arial"/>
        </w:rPr>
        <w:t>,</w:t>
      </w:r>
      <w:r w:rsidRPr="006379B7">
        <w:rPr>
          <w:rFonts w:ascii="Arial" w:hAnsi="Arial" w:cs="Arial"/>
        </w:rPr>
        <w:t xml:space="preserve"> </w:t>
      </w:r>
      <w:r w:rsidR="00EF79AA" w:rsidRPr="006379B7">
        <w:rPr>
          <w:rFonts w:ascii="Arial" w:hAnsi="Arial" w:cs="Arial"/>
        </w:rPr>
        <w:t xml:space="preserve">TOMASELLI V. </w:t>
      </w:r>
      <w:r w:rsidRPr="006379B7">
        <w:rPr>
          <w:rFonts w:ascii="Arial" w:hAnsi="Arial" w:cs="Arial"/>
        </w:rPr>
        <w:t xml:space="preserve">(2010). </w:t>
      </w:r>
      <w:r w:rsidRPr="006379B7">
        <w:rPr>
          <w:rFonts w:ascii="Arial" w:hAnsi="Arial" w:cs="Arial"/>
          <w:i/>
        </w:rPr>
        <w:t>Focus su errori non campionari</w:t>
      </w:r>
      <w:r w:rsidRPr="006379B7">
        <w:rPr>
          <w:rFonts w:ascii="Arial" w:hAnsi="Arial" w:cs="Arial"/>
        </w:rPr>
        <w:t>. Mobilità del turismo regionale incoming. Palermo, 4-5 novembre 2010.</w:t>
      </w:r>
    </w:p>
    <w:p w14:paraId="7CA667AF" w14:textId="77777777" w:rsidR="004947CE" w:rsidRPr="006379B7" w:rsidRDefault="004947CE" w:rsidP="004947CE">
      <w:pPr>
        <w:jc w:val="both"/>
        <w:rPr>
          <w:rFonts w:ascii="Arial" w:hAnsi="Arial" w:cs="Arial"/>
        </w:rPr>
      </w:pPr>
    </w:p>
    <w:p w14:paraId="16E4974B" w14:textId="5055A70F" w:rsidR="004947CE" w:rsidRPr="00722338" w:rsidRDefault="004947CE" w:rsidP="004947CE">
      <w:pPr>
        <w:jc w:val="both"/>
        <w:rPr>
          <w:rFonts w:ascii="Arial" w:hAnsi="Arial" w:cs="Arial"/>
        </w:rPr>
      </w:pPr>
      <w:r w:rsidRPr="006379B7">
        <w:rPr>
          <w:rFonts w:ascii="Arial" w:hAnsi="Arial" w:cs="Arial"/>
        </w:rPr>
        <w:t xml:space="preserve">Cavallaro A., </w:t>
      </w:r>
      <w:r w:rsidR="00EF79AA" w:rsidRPr="006379B7">
        <w:rPr>
          <w:rFonts w:ascii="Arial" w:hAnsi="Arial" w:cs="Arial"/>
        </w:rPr>
        <w:t xml:space="preserve">TOMASELLI V., D’Agata R., </w:t>
      </w:r>
      <w:r w:rsidRPr="006379B7">
        <w:rPr>
          <w:rFonts w:ascii="Arial" w:hAnsi="Arial" w:cs="Arial"/>
        </w:rPr>
        <w:t xml:space="preserve">Patanè L., </w:t>
      </w:r>
      <w:proofErr w:type="spellStart"/>
      <w:r w:rsidRPr="006379B7">
        <w:rPr>
          <w:rFonts w:ascii="Arial" w:hAnsi="Arial" w:cs="Arial"/>
        </w:rPr>
        <w:t>Zussa</w:t>
      </w:r>
      <w:proofErr w:type="spellEnd"/>
      <w:r w:rsidRPr="006379B7">
        <w:rPr>
          <w:rFonts w:ascii="Arial" w:hAnsi="Arial" w:cs="Arial"/>
        </w:rPr>
        <w:t xml:space="preserve"> C., Mangino D. (2010). </w:t>
      </w:r>
      <w:r w:rsidRPr="006379B7">
        <w:rPr>
          <w:rFonts w:ascii="Arial" w:hAnsi="Arial" w:cs="Arial"/>
          <w:i/>
        </w:rPr>
        <w:t>Fibrillazione Atriale post-operatoria nei pazienti sottoposti a rivascolarizzazione miocardica: risultati dello studio multicentrico</w:t>
      </w:r>
      <w:r w:rsidR="0079172B" w:rsidRPr="006379B7">
        <w:rPr>
          <w:rFonts w:ascii="Arial" w:hAnsi="Arial" w:cs="Arial"/>
        </w:rPr>
        <w:t>. VIII</w:t>
      </w:r>
      <w:r w:rsidRPr="006379B7">
        <w:rPr>
          <w:rFonts w:ascii="Arial" w:hAnsi="Arial" w:cs="Arial"/>
        </w:rPr>
        <w:t xml:space="preserve"> Congresso nazionale Associazione Italiana Aritmologia e Cardiostimolazione (A</w:t>
      </w:r>
      <w:r w:rsidR="00C6778D" w:rsidRPr="006379B7">
        <w:rPr>
          <w:rFonts w:ascii="Arial" w:hAnsi="Arial" w:cs="Arial"/>
        </w:rPr>
        <w:t>.</w:t>
      </w:r>
      <w:r w:rsidRPr="006379B7">
        <w:rPr>
          <w:rFonts w:ascii="Arial" w:hAnsi="Arial" w:cs="Arial"/>
        </w:rPr>
        <w:t>I</w:t>
      </w:r>
      <w:r w:rsidR="00C6778D" w:rsidRPr="006379B7">
        <w:rPr>
          <w:rFonts w:ascii="Arial" w:hAnsi="Arial" w:cs="Arial"/>
        </w:rPr>
        <w:t>.</w:t>
      </w:r>
      <w:r w:rsidRPr="006379B7">
        <w:rPr>
          <w:rFonts w:ascii="Arial" w:hAnsi="Arial" w:cs="Arial"/>
        </w:rPr>
        <w:t>A</w:t>
      </w:r>
      <w:r w:rsidR="00C6778D" w:rsidRPr="006379B7">
        <w:rPr>
          <w:rFonts w:ascii="Arial" w:hAnsi="Arial" w:cs="Arial"/>
        </w:rPr>
        <w:t>.</w:t>
      </w:r>
      <w:r w:rsidRPr="006379B7">
        <w:rPr>
          <w:rFonts w:ascii="Arial" w:hAnsi="Arial" w:cs="Arial"/>
        </w:rPr>
        <w:t>C</w:t>
      </w:r>
      <w:r w:rsidR="00C6778D" w:rsidRPr="006379B7">
        <w:rPr>
          <w:rFonts w:ascii="Arial" w:hAnsi="Arial" w:cs="Arial"/>
        </w:rPr>
        <w:t>.</w:t>
      </w:r>
      <w:r w:rsidRPr="006379B7">
        <w:rPr>
          <w:rFonts w:ascii="Arial" w:hAnsi="Arial" w:cs="Arial"/>
        </w:rPr>
        <w:t xml:space="preserve">). </w:t>
      </w:r>
      <w:r w:rsidRPr="00722338">
        <w:rPr>
          <w:rFonts w:ascii="Arial" w:hAnsi="Arial" w:cs="Arial"/>
        </w:rPr>
        <w:t>Catan</w:t>
      </w:r>
      <w:r w:rsidR="00A46CEE" w:rsidRPr="00722338">
        <w:rPr>
          <w:rFonts w:ascii="Arial" w:hAnsi="Arial" w:cs="Arial"/>
        </w:rPr>
        <w:t>ia, 15-17 Aprile 2010.</w:t>
      </w:r>
    </w:p>
    <w:p w14:paraId="7DED6144" w14:textId="77777777" w:rsidR="00102D60" w:rsidRPr="00722338" w:rsidRDefault="00102D60" w:rsidP="008E1CDC">
      <w:pPr>
        <w:pStyle w:val="Paragrafoelenco"/>
        <w:jc w:val="both"/>
        <w:rPr>
          <w:rFonts w:ascii="Arial" w:hAnsi="Arial" w:cs="Arial"/>
        </w:rPr>
      </w:pPr>
    </w:p>
    <w:p w14:paraId="3D4374E6" w14:textId="2E73AF8D" w:rsidR="00E73211" w:rsidRPr="00722338" w:rsidRDefault="004947CE" w:rsidP="004947CE">
      <w:pPr>
        <w:jc w:val="both"/>
        <w:rPr>
          <w:rFonts w:ascii="Arial" w:hAnsi="Arial" w:cs="Arial"/>
        </w:rPr>
      </w:pPr>
      <w:r w:rsidRPr="006379B7">
        <w:rPr>
          <w:rFonts w:ascii="Arial" w:hAnsi="Arial" w:cs="Arial"/>
        </w:rPr>
        <w:lastRenderedPageBreak/>
        <w:t>Asero V., D’Agata R.</w:t>
      </w:r>
      <w:r w:rsidR="00EF79AA" w:rsidRPr="006379B7">
        <w:rPr>
          <w:rFonts w:ascii="Arial" w:hAnsi="Arial" w:cs="Arial"/>
        </w:rPr>
        <w:t>,</w:t>
      </w:r>
      <w:r w:rsidRPr="006379B7">
        <w:rPr>
          <w:rFonts w:ascii="Arial" w:hAnsi="Arial" w:cs="Arial"/>
        </w:rPr>
        <w:t xml:space="preserve"> </w:t>
      </w:r>
      <w:r w:rsidR="00EF79AA" w:rsidRPr="006379B7">
        <w:rPr>
          <w:rFonts w:ascii="Arial" w:hAnsi="Arial" w:cs="Arial"/>
        </w:rPr>
        <w:t xml:space="preserve">TOMASELLI V. </w:t>
      </w:r>
      <w:r w:rsidRPr="006379B7">
        <w:rPr>
          <w:rFonts w:ascii="Arial" w:hAnsi="Arial" w:cs="Arial"/>
        </w:rPr>
        <w:t xml:space="preserve">(2010). </w:t>
      </w:r>
      <w:r w:rsidRPr="006379B7">
        <w:rPr>
          <w:rFonts w:ascii="Arial" w:hAnsi="Arial" w:cs="Arial"/>
          <w:i/>
        </w:rPr>
        <w:t>Un approccio territo</w:t>
      </w:r>
      <w:r w:rsidR="000059EE" w:rsidRPr="006379B7">
        <w:rPr>
          <w:rFonts w:ascii="Arial" w:hAnsi="Arial" w:cs="Arial"/>
          <w:i/>
        </w:rPr>
        <w:t xml:space="preserve">riale per l’analisi del mercato </w:t>
      </w:r>
      <w:r w:rsidRPr="006379B7">
        <w:rPr>
          <w:rFonts w:ascii="Arial" w:hAnsi="Arial" w:cs="Arial"/>
          <w:i/>
        </w:rPr>
        <w:t>turistico in Sicilia</w:t>
      </w:r>
      <w:r w:rsidRPr="006379B7">
        <w:rPr>
          <w:rFonts w:ascii="Arial" w:hAnsi="Arial" w:cs="Arial"/>
        </w:rPr>
        <w:t xml:space="preserve">. Mobilità e comportamento dei turisti: studi e ricerche a confronto. </w:t>
      </w:r>
      <w:r w:rsidRPr="00722338">
        <w:rPr>
          <w:rFonts w:ascii="Arial" w:hAnsi="Arial" w:cs="Arial"/>
        </w:rPr>
        <w:t>Palermo, 4-5 marzo 2010.</w:t>
      </w:r>
    </w:p>
    <w:p w14:paraId="6B239957" w14:textId="77777777" w:rsidR="00F336C8" w:rsidRDefault="00F336C8" w:rsidP="004947CE">
      <w:pPr>
        <w:jc w:val="both"/>
        <w:rPr>
          <w:rFonts w:ascii="Arial" w:hAnsi="Arial" w:cs="Arial"/>
          <w:b/>
        </w:rPr>
      </w:pPr>
    </w:p>
    <w:p w14:paraId="026A6F23" w14:textId="264EBDCB" w:rsidR="004947CE" w:rsidRPr="00722338" w:rsidRDefault="004947CE" w:rsidP="004947CE">
      <w:pPr>
        <w:jc w:val="both"/>
        <w:rPr>
          <w:rFonts w:ascii="Arial" w:hAnsi="Arial" w:cs="Arial"/>
        </w:rPr>
      </w:pPr>
      <w:r w:rsidRPr="00722338">
        <w:rPr>
          <w:rFonts w:ascii="Arial" w:hAnsi="Arial" w:cs="Arial"/>
          <w:b/>
        </w:rPr>
        <w:t>2009</w:t>
      </w:r>
      <w:r w:rsidRPr="00722338">
        <w:rPr>
          <w:rFonts w:ascii="Arial" w:hAnsi="Arial" w:cs="Arial"/>
        </w:rPr>
        <w:tab/>
      </w:r>
    </w:p>
    <w:p w14:paraId="4321F80A" w14:textId="1687548A" w:rsidR="004947CE" w:rsidRPr="004E442C" w:rsidRDefault="004947CE" w:rsidP="004947CE">
      <w:pPr>
        <w:jc w:val="both"/>
        <w:rPr>
          <w:rFonts w:ascii="Arial" w:hAnsi="Arial" w:cs="Arial"/>
          <w:lang w:val="en-GB"/>
        </w:rPr>
      </w:pPr>
      <w:r w:rsidRPr="006379B7">
        <w:rPr>
          <w:rFonts w:ascii="Arial" w:hAnsi="Arial" w:cs="Arial"/>
        </w:rPr>
        <w:t>D’Agata R.</w:t>
      </w:r>
      <w:r w:rsidR="00EF79AA" w:rsidRPr="006379B7">
        <w:rPr>
          <w:rFonts w:ascii="Arial" w:hAnsi="Arial" w:cs="Arial"/>
        </w:rPr>
        <w:t>,</w:t>
      </w:r>
      <w:r w:rsidRPr="006379B7">
        <w:rPr>
          <w:rFonts w:ascii="Arial" w:hAnsi="Arial" w:cs="Arial"/>
        </w:rPr>
        <w:t xml:space="preserve"> </w:t>
      </w:r>
      <w:r w:rsidR="00EF79AA" w:rsidRPr="006379B7">
        <w:rPr>
          <w:rFonts w:ascii="Arial" w:hAnsi="Arial" w:cs="Arial"/>
        </w:rPr>
        <w:t xml:space="preserve">TOMASELLI V. </w:t>
      </w:r>
      <w:r w:rsidRPr="006379B7">
        <w:rPr>
          <w:rFonts w:ascii="Arial" w:hAnsi="Arial" w:cs="Arial"/>
        </w:rPr>
        <w:t xml:space="preserve">(2009). </w:t>
      </w:r>
      <w:r w:rsidRPr="006379B7">
        <w:rPr>
          <w:rFonts w:ascii="Arial" w:hAnsi="Arial" w:cs="Arial"/>
          <w:i/>
        </w:rPr>
        <w:t xml:space="preserve">Partiti e territorio tra </w:t>
      </w:r>
      <w:proofErr w:type="spellStart"/>
      <w:r w:rsidRPr="006379B7">
        <w:rPr>
          <w:rFonts w:ascii="Arial" w:hAnsi="Arial" w:cs="Arial"/>
          <w:i/>
        </w:rPr>
        <w:t>etnoregionalismi</w:t>
      </w:r>
      <w:proofErr w:type="spellEnd"/>
      <w:r w:rsidRPr="006379B7">
        <w:rPr>
          <w:rFonts w:ascii="Arial" w:hAnsi="Arial" w:cs="Arial"/>
          <w:i/>
        </w:rPr>
        <w:t>, localismi e … personalismi: misure di diffusione territoriale per l’analisi del consenso elettorale</w:t>
      </w:r>
      <w:r w:rsidRPr="006379B7">
        <w:rPr>
          <w:rFonts w:ascii="Arial" w:hAnsi="Arial" w:cs="Arial"/>
        </w:rPr>
        <w:t xml:space="preserve">. X Convegno Internazionale </w:t>
      </w:r>
      <w:r w:rsidR="00E3013B" w:rsidRPr="006379B7">
        <w:rPr>
          <w:rFonts w:ascii="Arial" w:hAnsi="Arial" w:cs="Arial"/>
        </w:rPr>
        <w:t>Società Italiana di Studi Elettorali (</w:t>
      </w:r>
      <w:r w:rsidRPr="006379B7">
        <w:rPr>
          <w:rFonts w:ascii="Arial" w:hAnsi="Arial" w:cs="Arial"/>
        </w:rPr>
        <w:t>S.I.S.E</w:t>
      </w:r>
      <w:r w:rsidR="00E3013B" w:rsidRPr="006379B7">
        <w:rPr>
          <w:rFonts w:ascii="Arial" w:hAnsi="Arial" w:cs="Arial"/>
        </w:rPr>
        <w:t>),</w:t>
      </w:r>
      <w:r w:rsidRPr="006379B7">
        <w:rPr>
          <w:rFonts w:ascii="Arial" w:hAnsi="Arial" w:cs="Arial"/>
        </w:rPr>
        <w:t xml:space="preserve"> Governi locali e regionali in Europa fra sistemi elettorali e scelte di voto. </w:t>
      </w:r>
      <w:r w:rsidRPr="004E442C">
        <w:rPr>
          <w:rFonts w:ascii="Arial" w:hAnsi="Arial" w:cs="Arial"/>
          <w:lang w:val="en-GB"/>
        </w:rPr>
        <w:t>Torino, 12-13 Novembre 2009.</w:t>
      </w:r>
    </w:p>
    <w:p w14:paraId="09356842" w14:textId="77777777" w:rsidR="004947CE" w:rsidRPr="004E442C" w:rsidRDefault="004947CE" w:rsidP="004947CE">
      <w:pPr>
        <w:jc w:val="both"/>
        <w:rPr>
          <w:rFonts w:ascii="Arial" w:hAnsi="Arial" w:cs="Arial"/>
          <w:lang w:val="en-GB"/>
        </w:rPr>
      </w:pPr>
    </w:p>
    <w:p w14:paraId="4D8455D7" w14:textId="60C2F232" w:rsidR="00C62BF1" w:rsidRPr="00722338" w:rsidRDefault="00C62BF1" w:rsidP="00C62BF1">
      <w:pPr>
        <w:pStyle w:val="Paragrafoelenco"/>
        <w:jc w:val="both"/>
        <w:rPr>
          <w:rFonts w:ascii="Arial" w:hAnsi="Arial" w:cs="Arial"/>
        </w:rPr>
      </w:pPr>
      <w:r w:rsidRPr="004E442C">
        <w:rPr>
          <w:rFonts w:ascii="Arial" w:hAnsi="Arial" w:cs="Arial"/>
          <w:lang w:val="en-GB"/>
        </w:rPr>
        <w:t xml:space="preserve">D’Agata R., TOMASELLI V. (2009). </w:t>
      </w:r>
      <w:r w:rsidRPr="004E442C">
        <w:rPr>
          <w:rFonts w:ascii="Arial" w:hAnsi="Arial" w:cs="Arial"/>
          <w:i/>
          <w:lang w:val="en-GB"/>
        </w:rPr>
        <w:t>Using Multilevel Models to Analyse the Context of Electoral Data</w:t>
      </w:r>
      <w:r w:rsidRPr="004E442C">
        <w:rPr>
          <w:rFonts w:ascii="Arial" w:hAnsi="Arial" w:cs="Arial"/>
          <w:lang w:val="en-GB"/>
        </w:rPr>
        <w:t xml:space="preserve">. CLADAG 2009 - 6th Scientific Meeting of the CLAssification and Data Analysis Group of the Italian Statistical Society. </w:t>
      </w:r>
      <w:r w:rsidRPr="00722338">
        <w:rPr>
          <w:rFonts w:ascii="Arial" w:hAnsi="Arial" w:cs="Arial"/>
        </w:rPr>
        <w:t>Catania, 9-11 Settembre 2009.</w:t>
      </w:r>
    </w:p>
    <w:p w14:paraId="7B3BB95F" w14:textId="77777777" w:rsidR="00E73211" w:rsidRPr="00722338" w:rsidRDefault="00E73211" w:rsidP="004947CE">
      <w:pPr>
        <w:jc w:val="both"/>
        <w:rPr>
          <w:rFonts w:ascii="Arial" w:hAnsi="Arial" w:cs="Arial"/>
        </w:rPr>
      </w:pPr>
    </w:p>
    <w:p w14:paraId="60ED7089" w14:textId="77777777" w:rsidR="004947CE" w:rsidRPr="00722338" w:rsidRDefault="004947CE" w:rsidP="004947CE">
      <w:pPr>
        <w:jc w:val="both"/>
        <w:rPr>
          <w:rFonts w:ascii="Arial" w:hAnsi="Arial" w:cs="Arial"/>
          <w:b/>
        </w:rPr>
      </w:pPr>
      <w:r w:rsidRPr="00722338">
        <w:rPr>
          <w:rFonts w:ascii="Arial" w:hAnsi="Arial" w:cs="Arial"/>
          <w:b/>
        </w:rPr>
        <w:t>2008</w:t>
      </w:r>
      <w:r w:rsidRPr="00722338">
        <w:rPr>
          <w:rFonts w:ascii="Arial" w:hAnsi="Arial" w:cs="Arial"/>
          <w:b/>
        </w:rPr>
        <w:tab/>
      </w:r>
    </w:p>
    <w:p w14:paraId="10031954" w14:textId="31D2591F" w:rsidR="004947CE" w:rsidRPr="00E66081" w:rsidRDefault="004947CE" w:rsidP="004947CE">
      <w:pPr>
        <w:jc w:val="both"/>
        <w:rPr>
          <w:rFonts w:ascii="Arial" w:hAnsi="Arial" w:cs="Arial"/>
        </w:rPr>
      </w:pPr>
      <w:r w:rsidRPr="006379B7">
        <w:rPr>
          <w:rFonts w:ascii="Arial" w:hAnsi="Arial" w:cs="Arial"/>
        </w:rPr>
        <w:t>D’Agata R.</w:t>
      </w:r>
      <w:r w:rsidR="00EF79AA" w:rsidRPr="006379B7">
        <w:rPr>
          <w:rFonts w:ascii="Arial" w:hAnsi="Arial" w:cs="Arial"/>
        </w:rPr>
        <w:t>,</w:t>
      </w:r>
      <w:r w:rsidRPr="006379B7">
        <w:rPr>
          <w:rFonts w:ascii="Arial" w:hAnsi="Arial" w:cs="Arial"/>
        </w:rPr>
        <w:t xml:space="preserve"> </w:t>
      </w:r>
      <w:r w:rsidR="00EF79AA" w:rsidRPr="006379B7">
        <w:rPr>
          <w:rFonts w:ascii="Arial" w:hAnsi="Arial" w:cs="Arial"/>
        </w:rPr>
        <w:t xml:space="preserve">TOMASELLI V. </w:t>
      </w:r>
      <w:r w:rsidRPr="006379B7">
        <w:rPr>
          <w:rFonts w:ascii="Arial" w:hAnsi="Arial" w:cs="Arial"/>
        </w:rPr>
        <w:t xml:space="preserve">(2008). </w:t>
      </w:r>
      <w:r w:rsidRPr="006379B7">
        <w:rPr>
          <w:rFonts w:ascii="Arial" w:hAnsi="Arial" w:cs="Arial"/>
          <w:i/>
        </w:rPr>
        <w:t>Il voto nel territorio</w:t>
      </w:r>
      <w:r w:rsidRPr="006379B7">
        <w:rPr>
          <w:rFonts w:ascii="Arial" w:hAnsi="Arial" w:cs="Arial"/>
        </w:rPr>
        <w:t xml:space="preserve">. Società Italiana Studi elettorali (S.I.S.E.) - Elezioni del 13-14 aprile 2008: prime analisi a trenta giorni dal voto. </w:t>
      </w:r>
      <w:r w:rsidRPr="00E66081">
        <w:rPr>
          <w:rFonts w:ascii="Arial" w:hAnsi="Arial" w:cs="Arial"/>
        </w:rPr>
        <w:t>Firenze, 14 maggio 2008.</w:t>
      </w:r>
    </w:p>
    <w:p w14:paraId="1FEA5140" w14:textId="77777777" w:rsidR="00E73211" w:rsidRPr="00E66081" w:rsidRDefault="00E73211" w:rsidP="004947CE">
      <w:pPr>
        <w:jc w:val="both"/>
        <w:rPr>
          <w:rFonts w:ascii="Arial" w:hAnsi="Arial" w:cs="Arial"/>
        </w:rPr>
      </w:pPr>
    </w:p>
    <w:p w14:paraId="66F4C45C" w14:textId="3CC54BB0" w:rsidR="004947CE" w:rsidRPr="00E66081" w:rsidRDefault="004947CE" w:rsidP="004947CE">
      <w:pPr>
        <w:jc w:val="both"/>
        <w:rPr>
          <w:rFonts w:ascii="Arial" w:hAnsi="Arial" w:cs="Arial"/>
        </w:rPr>
      </w:pPr>
      <w:r w:rsidRPr="00E66081">
        <w:rPr>
          <w:rFonts w:ascii="Arial" w:hAnsi="Arial" w:cs="Arial"/>
          <w:b/>
        </w:rPr>
        <w:t>2007</w:t>
      </w:r>
      <w:r w:rsidRPr="00E66081">
        <w:rPr>
          <w:rFonts w:ascii="Arial" w:hAnsi="Arial" w:cs="Arial"/>
        </w:rPr>
        <w:tab/>
      </w:r>
    </w:p>
    <w:p w14:paraId="6E542990" w14:textId="6DB1BA19" w:rsidR="00D07F27" w:rsidRPr="006379B7" w:rsidRDefault="00D07F27" w:rsidP="00D07F27">
      <w:pPr>
        <w:jc w:val="both"/>
        <w:rPr>
          <w:rFonts w:ascii="Arial" w:hAnsi="Arial" w:cs="Arial"/>
        </w:rPr>
      </w:pPr>
      <w:r w:rsidRPr="006379B7">
        <w:rPr>
          <w:rFonts w:ascii="Arial" w:hAnsi="Arial" w:cs="Arial"/>
        </w:rPr>
        <w:t xml:space="preserve">TOMASELLI V. (2007). </w:t>
      </w:r>
      <w:r w:rsidRPr="006379B7">
        <w:rPr>
          <w:rFonts w:ascii="Arial" w:hAnsi="Arial" w:cs="Arial"/>
          <w:i/>
        </w:rPr>
        <w:t>Nessun broglio: era uno sbaglio! Riflessione statistica su un ‘non-fenomeno’ elettorale</w:t>
      </w:r>
      <w:r w:rsidRPr="006379B7">
        <w:rPr>
          <w:rFonts w:ascii="Arial" w:hAnsi="Arial" w:cs="Arial"/>
        </w:rPr>
        <w:t>. Società Italiana Studi Elettorali (S.I.S.E.). Le elezioni pulite. La correttezza delle procedure di voto in Italia. Padova, 23 Novembre 2007.</w:t>
      </w:r>
    </w:p>
    <w:p w14:paraId="49853EB0" w14:textId="77777777" w:rsidR="004947CE" w:rsidRPr="006379B7" w:rsidRDefault="004947CE" w:rsidP="004947CE">
      <w:pPr>
        <w:jc w:val="both"/>
        <w:rPr>
          <w:rFonts w:ascii="Arial" w:hAnsi="Arial" w:cs="Arial"/>
        </w:rPr>
      </w:pPr>
    </w:p>
    <w:p w14:paraId="17C2BAD6" w14:textId="563D47FE" w:rsidR="004947CE" w:rsidRPr="00E66081" w:rsidRDefault="004947CE" w:rsidP="004947CE">
      <w:pPr>
        <w:jc w:val="both"/>
        <w:rPr>
          <w:rFonts w:ascii="Arial" w:hAnsi="Arial" w:cs="Arial"/>
        </w:rPr>
      </w:pPr>
      <w:r w:rsidRPr="006379B7">
        <w:rPr>
          <w:rFonts w:ascii="Arial" w:hAnsi="Arial" w:cs="Arial"/>
        </w:rPr>
        <w:t>Gozzo S.</w:t>
      </w:r>
      <w:r w:rsidR="00EF79AA" w:rsidRPr="006379B7">
        <w:rPr>
          <w:rFonts w:ascii="Arial" w:hAnsi="Arial" w:cs="Arial"/>
        </w:rPr>
        <w:t>,</w:t>
      </w:r>
      <w:r w:rsidRPr="006379B7">
        <w:rPr>
          <w:rFonts w:ascii="Arial" w:hAnsi="Arial" w:cs="Arial"/>
        </w:rPr>
        <w:t xml:space="preserve"> </w:t>
      </w:r>
      <w:r w:rsidR="00EF79AA" w:rsidRPr="006379B7">
        <w:rPr>
          <w:rFonts w:ascii="Arial" w:hAnsi="Arial" w:cs="Arial"/>
        </w:rPr>
        <w:t xml:space="preserve">TOMASELLI V. </w:t>
      </w:r>
      <w:r w:rsidRPr="006379B7">
        <w:rPr>
          <w:rFonts w:ascii="Arial" w:hAnsi="Arial" w:cs="Arial"/>
        </w:rPr>
        <w:t xml:space="preserve">(2007). </w:t>
      </w:r>
      <w:r w:rsidRPr="006379B7">
        <w:rPr>
          <w:rFonts w:ascii="Arial" w:hAnsi="Arial" w:cs="Arial"/>
          <w:i/>
        </w:rPr>
        <w:t>Le donne alle Primarie dell’Unione: partecipazione politica e reti di attivazione</w:t>
      </w:r>
      <w:r w:rsidRPr="006379B7">
        <w:rPr>
          <w:rFonts w:ascii="Arial" w:hAnsi="Arial" w:cs="Arial"/>
        </w:rPr>
        <w:t>. XXI Convegno internazionale Società Italiana di Scienza Poli</w:t>
      </w:r>
      <w:r w:rsidR="00D15E47" w:rsidRPr="006379B7">
        <w:rPr>
          <w:rFonts w:ascii="Arial" w:hAnsi="Arial" w:cs="Arial"/>
        </w:rPr>
        <w:t>tica (S.I</w:t>
      </w:r>
      <w:r w:rsidRPr="006379B7">
        <w:rPr>
          <w:rFonts w:ascii="Arial" w:hAnsi="Arial" w:cs="Arial"/>
        </w:rPr>
        <w:t>.S.</w:t>
      </w:r>
      <w:r w:rsidR="00D15E47" w:rsidRPr="006379B7">
        <w:rPr>
          <w:rFonts w:ascii="Arial" w:hAnsi="Arial" w:cs="Arial"/>
        </w:rPr>
        <w:t>P.</w:t>
      </w:r>
      <w:r w:rsidRPr="006379B7">
        <w:rPr>
          <w:rFonts w:ascii="Arial" w:hAnsi="Arial" w:cs="Arial"/>
        </w:rPr>
        <w:t xml:space="preserve">). </w:t>
      </w:r>
      <w:r w:rsidRPr="00E66081">
        <w:rPr>
          <w:rFonts w:ascii="Arial" w:hAnsi="Arial" w:cs="Arial"/>
        </w:rPr>
        <w:t>Catania, 20-22 Settembre 2007.</w:t>
      </w:r>
    </w:p>
    <w:p w14:paraId="24864F81" w14:textId="77777777" w:rsidR="004947CE" w:rsidRPr="00E66081" w:rsidRDefault="004947CE" w:rsidP="004947CE">
      <w:pPr>
        <w:jc w:val="both"/>
        <w:rPr>
          <w:rFonts w:ascii="Arial" w:hAnsi="Arial" w:cs="Arial"/>
        </w:rPr>
      </w:pPr>
    </w:p>
    <w:p w14:paraId="50992EA1" w14:textId="07FFBF4E" w:rsidR="00D07F27" w:rsidRPr="006379B7" w:rsidRDefault="00D07F27" w:rsidP="00D07F27">
      <w:pPr>
        <w:jc w:val="both"/>
        <w:rPr>
          <w:rFonts w:ascii="Arial" w:hAnsi="Arial" w:cs="Arial"/>
        </w:rPr>
      </w:pPr>
      <w:r w:rsidRPr="006379B7">
        <w:rPr>
          <w:rFonts w:ascii="Arial" w:hAnsi="Arial" w:cs="Arial"/>
        </w:rPr>
        <w:t>TOMASELLI V. (2007). Implicazioni logico-formali di metodologia statistica nella prassi della ricerca sui fenomeni sociali. La ricerca soc</w:t>
      </w:r>
      <w:r w:rsidR="008377FC" w:rsidRPr="006379B7">
        <w:rPr>
          <w:rFonts w:ascii="Arial" w:hAnsi="Arial" w:cs="Arial"/>
        </w:rPr>
        <w:t>iale partecipata. Pescara, 3-4 M</w:t>
      </w:r>
      <w:r w:rsidRPr="006379B7">
        <w:rPr>
          <w:rFonts w:ascii="Arial" w:hAnsi="Arial" w:cs="Arial"/>
        </w:rPr>
        <w:t>aggio 2007.</w:t>
      </w:r>
    </w:p>
    <w:p w14:paraId="7E26C51A" w14:textId="77777777" w:rsidR="004947CE" w:rsidRPr="006379B7" w:rsidRDefault="004947CE" w:rsidP="004947CE">
      <w:pPr>
        <w:jc w:val="both"/>
        <w:rPr>
          <w:rFonts w:ascii="Arial" w:hAnsi="Arial" w:cs="Arial"/>
        </w:rPr>
      </w:pPr>
    </w:p>
    <w:p w14:paraId="30646ACF" w14:textId="2D5B6AC6" w:rsidR="004947CE" w:rsidRPr="00722338" w:rsidRDefault="004947CE" w:rsidP="004947CE">
      <w:pPr>
        <w:jc w:val="both"/>
        <w:rPr>
          <w:rFonts w:ascii="Arial" w:hAnsi="Arial" w:cs="Arial"/>
        </w:rPr>
      </w:pPr>
      <w:r w:rsidRPr="006379B7">
        <w:rPr>
          <w:rFonts w:ascii="Arial" w:hAnsi="Arial" w:cs="Arial"/>
        </w:rPr>
        <w:t xml:space="preserve">TOMASELLI V. (2007). </w:t>
      </w:r>
      <w:r w:rsidRPr="006379B7">
        <w:rPr>
          <w:rFonts w:ascii="Arial" w:hAnsi="Arial" w:cs="Arial"/>
          <w:i/>
        </w:rPr>
        <w:t>Spunti per una proposta di riflessione sull’uso dell’analisi statistica nel processo metodologico della ricerca sui fenomeni sociali</w:t>
      </w:r>
      <w:r w:rsidR="0079172B" w:rsidRPr="006379B7">
        <w:rPr>
          <w:rFonts w:ascii="Arial" w:hAnsi="Arial" w:cs="Arial"/>
        </w:rPr>
        <w:t xml:space="preserve">. </w:t>
      </w:r>
      <w:r w:rsidRPr="00722338">
        <w:rPr>
          <w:rFonts w:ascii="Arial" w:hAnsi="Arial" w:cs="Arial"/>
        </w:rPr>
        <w:t>La ricerca sociale partecipata. Pescara, 3-4 Maggio 2007.</w:t>
      </w:r>
    </w:p>
    <w:p w14:paraId="1762647D" w14:textId="77777777" w:rsidR="004947CE" w:rsidRPr="00722338" w:rsidRDefault="004947CE" w:rsidP="004947CE">
      <w:pPr>
        <w:jc w:val="both"/>
        <w:rPr>
          <w:rFonts w:ascii="Arial" w:hAnsi="Arial" w:cs="Arial"/>
        </w:rPr>
      </w:pPr>
    </w:p>
    <w:p w14:paraId="34B5C85B" w14:textId="77777777" w:rsidR="004947CE" w:rsidRPr="00722338" w:rsidRDefault="004947CE" w:rsidP="004947CE">
      <w:pPr>
        <w:jc w:val="both"/>
        <w:rPr>
          <w:rFonts w:ascii="Arial" w:hAnsi="Arial" w:cs="Arial"/>
          <w:b/>
        </w:rPr>
      </w:pPr>
      <w:r w:rsidRPr="00722338">
        <w:rPr>
          <w:rFonts w:ascii="Arial" w:hAnsi="Arial" w:cs="Arial"/>
          <w:b/>
        </w:rPr>
        <w:t>2006</w:t>
      </w:r>
      <w:r w:rsidRPr="00722338">
        <w:rPr>
          <w:rFonts w:ascii="Arial" w:hAnsi="Arial" w:cs="Arial"/>
          <w:b/>
        </w:rPr>
        <w:tab/>
      </w:r>
    </w:p>
    <w:p w14:paraId="3CD426B2" w14:textId="469EE7DC" w:rsidR="004947CE" w:rsidRPr="00722338" w:rsidRDefault="00B97279" w:rsidP="004947CE">
      <w:pPr>
        <w:jc w:val="both"/>
        <w:rPr>
          <w:rFonts w:ascii="Arial" w:hAnsi="Arial" w:cs="Arial"/>
        </w:rPr>
      </w:pPr>
      <w:r w:rsidRPr="006379B7">
        <w:rPr>
          <w:rFonts w:ascii="Arial" w:hAnsi="Arial" w:cs="Arial"/>
        </w:rPr>
        <w:t>Cuturi V., Gozzo S.</w:t>
      </w:r>
      <w:r w:rsidR="00EF79AA" w:rsidRPr="006379B7">
        <w:rPr>
          <w:rFonts w:ascii="Arial" w:hAnsi="Arial" w:cs="Arial"/>
        </w:rPr>
        <w:t>,</w:t>
      </w:r>
      <w:r w:rsidRPr="006379B7">
        <w:rPr>
          <w:rFonts w:ascii="Arial" w:hAnsi="Arial" w:cs="Arial"/>
        </w:rPr>
        <w:t xml:space="preserve"> </w:t>
      </w:r>
      <w:r w:rsidR="00EF79AA" w:rsidRPr="006379B7">
        <w:rPr>
          <w:rFonts w:ascii="Arial" w:hAnsi="Arial" w:cs="Arial"/>
        </w:rPr>
        <w:t xml:space="preserve">TOMASELLI V. </w:t>
      </w:r>
      <w:r w:rsidR="004947CE" w:rsidRPr="006379B7">
        <w:rPr>
          <w:rFonts w:ascii="Arial" w:hAnsi="Arial" w:cs="Arial"/>
        </w:rPr>
        <w:t xml:space="preserve">(2006). </w:t>
      </w:r>
      <w:r w:rsidR="004947CE" w:rsidRPr="006379B7">
        <w:rPr>
          <w:rFonts w:ascii="Arial" w:hAnsi="Arial" w:cs="Arial"/>
          <w:i/>
        </w:rPr>
        <w:t>La partecipazione politica delle donne alle Primarie dell’Union</w:t>
      </w:r>
      <w:r w:rsidR="0079172B" w:rsidRPr="006379B7">
        <w:rPr>
          <w:rFonts w:ascii="Arial" w:hAnsi="Arial" w:cs="Arial"/>
        </w:rPr>
        <w:t xml:space="preserve">e. </w:t>
      </w:r>
      <w:r w:rsidR="004947CE" w:rsidRPr="006379B7">
        <w:rPr>
          <w:rFonts w:ascii="Arial" w:hAnsi="Arial" w:cs="Arial"/>
        </w:rPr>
        <w:t xml:space="preserve">IX Convegno internazionale Società Italiana Studi Elettorali (S.I.S.E.). </w:t>
      </w:r>
      <w:r w:rsidR="004947CE" w:rsidRPr="00722338">
        <w:rPr>
          <w:rFonts w:ascii="Arial" w:hAnsi="Arial" w:cs="Arial"/>
        </w:rPr>
        <w:t>La cittadinanza elettorale. Firenze, 14-15 Dicembre 2006.</w:t>
      </w:r>
    </w:p>
    <w:p w14:paraId="2181B48A" w14:textId="77777777" w:rsidR="008E1CDC" w:rsidRPr="00722338" w:rsidRDefault="008E1CDC" w:rsidP="008E1CDC">
      <w:pPr>
        <w:pStyle w:val="Paragrafoelenco"/>
        <w:jc w:val="both"/>
        <w:rPr>
          <w:rFonts w:ascii="Arial" w:hAnsi="Arial" w:cs="Arial"/>
        </w:rPr>
      </w:pPr>
    </w:p>
    <w:p w14:paraId="36F276B5" w14:textId="73C84FE9" w:rsidR="00C20929" w:rsidRPr="00722338" w:rsidRDefault="00C20929" w:rsidP="008E1CDC">
      <w:pPr>
        <w:pStyle w:val="Paragrafoelenco"/>
        <w:jc w:val="both"/>
        <w:rPr>
          <w:rFonts w:ascii="Arial" w:hAnsi="Arial" w:cs="Arial"/>
        </w:rPr>
      </w:pPr>
      <w:r w:rsidRPr="00722338">
        <w:rPr>
          <w:rFonts w:ascii="Arial" w:hAnsi="Arial" w:cs="Arial"/>
          <w:b/>
        </w:rPr>
        <w:t>2005</w:t>
      </w:r>
    </w:p>
    <w:p w14:paraId="161D933B" w14:textId="77777777" w:rsidR="00C20929" w:rsidRPr="009A7EBC" w:rsidRDefault="00C20929" w:rsidP="00C20929">
      <w:pPr>
        <w:pStyle w:val="Paragrafoelenco"/>
        <w:jc w:val="both"/>
        <w:rPr>
          <w:rFonts w:ascii="Arial" w:hAnsi="Arial" w:cs="Arial"/>
        </w:rPr>
      </w:pPr>
      <w:r w:rsidRPr="006379B7">
        <w:rPr>
          <w:rFonts w:ascii="Arial" w:hAnsi="Arial" w:cs="Arial"/>
        </w:rPr>
        <w:t xml:space="preserve">D’Agata R., Malgioglio M., TOMASELLI V. (2005). </w:t>
      </w:r>
      <w:r w:rsidRPr="006379B7">
        <w:rPr>
          <w:rFonts w:ascii="Arial" w:hAnsi="Arial" w:cs="Arial"/>
          <w:i/>
        </w:rPr>
        <w:t>Specificità di genere nei percorsi di mobilità verso la legalit</w:t>
      </w:r>
      <w:r w:rsidRPr="006379B7">
        <w:rPr>
          <w:rFonts w:ascii="Arial" w:hAnsi="Arial" w:cs="Arial"/>
        </w:rPr>
        <w:t xml:space="preserve">à. </w:t>
      </w:r>
      <w:r w:rsidRPr="006379B7">
        <w:rPr>
          <w:rFonts w:ascii="Arial" w:hAnsi="Arial" w:cs="Arial"/>
          <w:bCs/>
        </w:rPr>
        <w:t xml:space="preserve">XLIX Riunione Scientifica Società </w:t>
      </w:r>
      <w:r w:rsidRPr="006379B7">
        <w:rPr>
          <w:rFonts w:ascii="Arial" w:hAnsi="Arial" w:cs="Arial"/>
        </w:rPr>
        <w:t xml:space="preserve">Italiana Di Economia, Demografia e Statistica (S.I.E.D.S.). </w:t>
      </w:r>
      <w:r w:rsidRPr="009A7EBC">
        <w:rPr>
          <w:rFonts w:ascii="Arial" w:hAnsi="Arial" w:cs="Arial"/>
        </w:rPr>
        <w:t>Catania, 24-26 maggio 2005.</w:t>
      </w:r>
    </w:p>
    <w:p w14:paraId="6938A2D8" w14:textId="77777777" w:rsidR="00E73211" w:rsidRPr="009A7EBC" w:rsidRDefault="00E73211" w:rsidP="008E1CDC">
      <w:pPr>
        <w:pStyle w:val="Paragrafoelenco"/>
        <w:jc w:val="both"/>
        <w:rPr>
          <w:rFonts w:ascii="Arial" w:hAnsi="Arial" w:cs="Arial"/>
          <w:b/>
        </w:rPr>
      </w:pPr>
    </w:p>
    <w:p w14:paraId="3B37D491" w14:textId="22964D0E" w:rsidR="00B97279" w:rsidRPr="009A7EBC" w:rsidRDefault="00A91AE7" w:rsidP="008E1CDC">
      <w:pPr>
        <w:pStyle w:val="Paragrafoelenco"/>
        <w:jc w:val="both"/>
        <w:rPr>
          <w:rFonts w:ascii="Arial" w:hAnsi="Arial" w:cs="Arial"/>
          <w:b/>
        </w:rPr>
      </w:pPr>
      <w:r w:rsidRPr="009A7EBC">
        <w:rPr>
          <w:rFonts w:ascii="Arial" w:hAnsi="Arial" w:cs="Arial"/>
          <w:b/>
        </w:rPr>
        <w:t>1989</w:t>
      </w:r>
    </w:p>
    <w:p w14:paraId="24F79811" w14:textId="5536386E" w:rsidR="008E1CDC" w:rsidRPr="006379B7" w:rsidRDefault="00B97279" w:rsidP="00BF138F">
      <w:pPr>
        <w:pStyle w:val="Paragrafoelenco"/>
        <w:jc w:val="both"/>
        <w:rPr>
          <w:rFonts w:ascii="Arial" w:hAnsi="Arial" w:cs="Arial"/>
        </w:rPr>
      </w:pPr>
      <w:r w:rsidRPr="006379B7">
        <w:rPr>
          <w:rFonts w:ascii="Arial" w:hAnsi="Arial" w:cs="Arial"/>
        </w:rPr>
        <w:lastRenderedPageBreak/>
        <w:t>Anastasi A., Gangemi G., Pavsic R., TOMASELLI V.</w:t>
      </w:r>
      <w:r w:rsidR="00D37CF5" w:rsidRPr="006379B7">
        <w:rPr>
          <w:rFonts w:ascii="Arial" w:hAnsi="Arial" w:cs="Arial"/>
        </w:rPr>
        <w:t xml:space="preserve"> (1989</w:t>
      </w:r>
      <w:r w:rsidRPr="006379B7">
        <w:rPr>
          <w:rFonts w:ascii="Arial" w:hAnsi="Arial" w:cs="Arial"/>
        </w:rPr>
        <w:t xml:space="preserve">). </w:t>
      </w:r>
      <w:r w:rsidRPr="006379B7">
        <w:rPr>
          <w:rFonts w:ascii="Arial" w:hAnsi="Arial" w:cs="Arial"/>
          <w:i/>
        </w:rPr>
        <w:t xml:space="preserve">Guerre dei flussi o bolle di sapone? </w:t>
      </w:r>
      <w:r w:rsidR="00A91AE7" w:rsidRPr="006379B7">
        <w:rPr>
          <w:rFonts w:ascii="Arial" w:hAnsi="Arial" w:cs="Arial"/>
        </w:rPr>
        <w:t>Quale mobilità elettorale? Tendenze e modelli.</w:t>
      </w:r>
      <w:r w:rsidRPr="006379B7">
        <w:rPr>
          <w:rFonts w:ascii="Arial" w:hAnsi="Arial" w:cs="Arial"/>
        </w:rPr>
        <w:t xml:space="preserve"> </w:t>
      </w:r>
      <w:r w:rsidR="0079172B" w:rsidRPr="006379B7">
        <w:rPr>
          <w:rFonts w:ascii="Arial" w:hAnsi="Arial" w:cs="Arial"/>
        </w:rPr>
        <w:t xml:space="preserve">Fondazione Feltrinelli, </w:t>
      </w:r>
      <w:r w:rsidRPr="006379B7">
        <w:rPr>
          <w:rFonts w:ascii="Arial" w:hAnsi="Arial" w:cs="Arial"/>
        </w:rPr>
        <w:t xml:space="preserve">Milano, </w:t>
      </w:r>
      <w:r w:rsidR="00A91AE7" w:rsidRPr="006379B7">
        <w:rPr>
          <w:rFonts w:ascii="Arial" w:hAnsi="Arial" w:cs="Arial"/>
        </w:rPr>
        <w:t>16 ottobre 1989</w:t>
      </w:r>
      <w:r w:rsidRPr="006379B7">
        <w:rPr>
          <w:rFonts w:ascii="Arial" w:hAnsi="Arial" w:cs="Arial"/>
        </w:rPr>
        <w:t>.</w:t>
      </w:r>
      <w:r w:rsidR="00BF138F" w:rsidRPr="006379B7">
        <w:rPr>
          <w:rFonts w:ascii="Arial" w:hAnsi="Arial" w:cs="Arial"/>
        </w:rPr>
        <w:t xml:space="preserve"> </w:t>
      </w:r>
      <w:r w:rsidR="008E1CED" w:rsidRPr="006379B7">
        <w:rPr>
          <w:rFonts w:ascii="Arial" w:hAnsi="Arial" w:cs="Arial"/>
        </w:rPr>
        <w:br w:type="page"/>
      </w:r>
    </w:p>
    <w:p w14:paraId="3DBDB9F3" w14:textId="77777777" w:rsidR="00C46A5C" w:rsidRDefault="00C46A5C" w:rsidP="000F0143">
      <w:pPr>
        <w:pStyle w:val="Paragrafoelenco"/>
        <w:rPr>
          <w:rFonts w:ascii="Arial" w:hAnsi="Arial" w:cs="Arial"/>
          <w:b/>
          <w:i/>
          <w:u w:val="single"/>
        </w:rPr>
      </w:pPr>
    </w:p>
    <w:p w14:paraId="02113237" w14:textId="6B2F8D7F" w:rsidR="00346928" w:rsidRDefault="00883827" w:rsidP="00BC5BA7">
      <w:pPr>
        <w:pStyle w:val="Paragrafoelenco"/>
        <w:jc w:val="center"/>
        <w:rPr>
          <w:rFonts w:ascii="Arial" w:hAnsi="Arial" w:cs="Arial"/>
          <w:i/>
          <w:u w:val="single"/>
        </w:rPr>
      </w:pPr>
      <w:r>
        <w:rPr>
          <w:rFonts w:ascii="Arial" w:hAnsi="Arial" w:cs="Arial"/>
          <w:b/>
          <w:i/>
          <w:u w:val="single"/>
        </w:rPr>
        <w:t xml:space="preserve">8.2 </w:t>
      </w:r>
      <w:r w:rsidR="008E1CDC" w:rsidRPr="006379B7">
        <w:rPr>
          <w:rFonts w:ascii="Arial" w:hAnsi="Arial" w:cs="Arial"/>
          <w:b/>
          <w:i/>
          <w:u w:val="single"/>
        </w:rPr>
        <w:t xml:space="preserve">PARTECIPAZIONE </w:t>
      </w:r>
      <w:r w:rsidR="008E1CDC" w:rsidRPr="006379B7">
        <w:rPr>
          <w:rFonts w:ascii="Arial" w:hAnsi="Arial" w:cs="Arial"/>
          <w:i/>
          <w:u w:val="single"/>
        </w:rPr>
        <w:t>a convegni scientifici</w:t>
      </w:r>
      <w:r w:rsidR="008E1CDC" w:rsidRPr="006379B7">
        <w:rPr>
          <w:rFonts w:ascii="Arial" w:hAnsi="Arial" w:cs="Arial"/>
          <w:b/>
          <w:i/>
          <w:u w:val="single"/>
        </w:rPr>
        <w:t xml:space="preserve"> </w:t>
      </w:r>
      <w:r w:rsidR="00A72F49">
        <w:rPr>
          <w:rFonts w:ascii="Arial" w:hAnsi="Arial" w:cs="Arial"/>
          <w:b/>
          <w:i/>
          <w:u w:val="single"/>
        </w:rPr>
        <w:t>nazionali</w:t>
      </w:r>
      <w:r w:rsidR="00A72F49" w:rsidRPr="00A72F49">
        <w:rPr>
          <w:rFonts w:ascii="Arial" w:hAnsi="Arial" w:cs="Arial"/>
          <w:bCs/>
          <w:i/>
          <w:u w:val="single"/>
        </w:rPr>
        <w:t xml:space="preserve"> ed </w:t>
      </w:r>
      <w:r w:rsidR="00E03ABA" w:rsidRPr="006379B7">
        <w:rPr>
          <w:rFonts w:ascii="Arial" w:hAnsi="Arial" w:cs="Arial"/>
          <w:b/>
          <w:i/>
          <w:u w:val="single"/>
        </w:rPr>
        <w:t xml:space="preserve">internazionali </w:t>
      </w:r>
      <w:r w:rsidR="000F0143" w:rsidRPr="006379B7">
        <w:rPr>
          <w:rFonts w:ascii="Arial" w:hAnsi="Arial" w:cs="Arial"/>
          <w:i/>
          <w:u w:val="single"/>
        </w:rPr>
        <w:t>con</w:t>
      </w:r>
    </w:p>
    <w:p w14:paraId="6FB60545" w14:textId="1A543068" w:rsidR="00A20771" w:rsidRPr="004E442C" w:rsidRDefault="008E1CDC" w:rsidP="00BC5BA7">
      <w:pPr>
        <w:pStyle w:val="Paragrafoelenco"/>
        <w:jc w:val="center"/>
        <w:rPr>
          <w:rFonts w:ascii="Arial" w:hAnsi="Arial" w:cs="Arial"/>
          <w:b/>
          <w:i/>
          <w:u w:val="single"/>
          <w:lang w:val="en-GB"/>
        </w:rPr>
      </w:pPr>
      <w:r w:rsidRPr="00ED2EA1">
        <w:rPr>
          <w:rFonts w:ascii="Arial" w:hAnsi="Arial" w:cs="Arial"/>
          <w:b/>
          <w:i/>
          <w:u w:val="single"/>
          <w:lang w:val="en-US"/>
        </w:rPr>
        <w:t>RELA</w:t>
      </w:r>
      <w:r w:rsidR="000F0143" w:rsidRPr="00ED2EA1">
        <w:rPr>
          <w:rFonts w:ascii="Arial" w:hAnsi="Arial" w:cs="Arial"/>
          <w:b/>
          <w:i/>
          <w:u w:val="single"/>
          <w:lang w:val="en-US"/>
        </w:rPr>
        <w:t>ZIONE</w:t>
      </w:r>
      <w:proofErr w:type="gramStart"/>
      <w:r w:rsidR="00D040AB" w:rsidRPr="00ED2EA1">
        <w:rPr>
          <w:rFonts w:ascii="Arial" w:hAnsi="Arial" w:cs="Arial"/>
          <w:b/>
          <w:i/>
          <w:u w:val="single"/>
          <w:lang w:val="en-US"/>
        </w:rPr>
        <w:t xml:space="preserve"> </w:t>
      </w:r>
      <w:r w:rsidR="0017198D" w:rsidRPr="00ED2EA1">
        <w:rPr>
          <w:rFonts w:ascii="Arial" w:hAnsi="Arial" w:cs="Arial"/>
          <w:b/>
          <w:i/>
          <w:lang w:val="en-US"/>
        </w:rPr>
        <w:t xml:space="preserve">  </w:t>
      </w:r>
      <w:r w:rsidR="00D040AB" w:rsidRPr="004E442C">
        <w:rPr>
          <w:rFonts w:ascii="Arial" w:hAnsi="Arial" w:cs="Arial"/>
          <w:lang w:val="en-GB"/>
        </w:rPr>
        <w:t>(</w:t>
      </w:r>
      <w:proofErr w:type="gramEnd"/>
      <w:r w:rsidR="0017198D" w:rsidRPr="004E442C">
        <w:rPr>
          <w:rFonts w:ascii="Arial" w:hAnsi="Arial" w:cs="Arial"/>
          <w:u w:val="single"/>
          <w:lang w:val="en-GB"/>
        </w:rPr>
        <w:t xml:space="preserve">con </w:t>
      </w:r>
      <w:proofErr w:type="spellStart"/>
      <w:r w:rsidR="0017198D" w:rsidRPr="004E442C">
        <w:rPr>
          <w:rFonts w:ascii="Arial" w:hAnsi="Arial" w:cs="Arial"/>
          <w:u w:val="single"/>
          <w:lang w:val="en-GB"/>
        </w:rPr>
        <w:t>sistema</w:t>
      </w:r>
      <w:proofErr w:type="spellEnd"/>
      <w:r w:rsidR="0017198D" w:rsidRPr="004E442C">
        <w:rPr>
          <w:rFonts w:ascii="Arial" w:hAnsi="Arial" w:cs="Arial"/>
          <w:u w:val="single"/>
          <w:lang w:val="en-GB"/>
        </w:rPr>
        <w:t xml:space="preserve"> </w:t>
      </w:r>
      <w:r w:rsidR="00DE5BF0">
        <w:rPr>
          <w:rFonts w:ascii="Arial" w:hAnsi="Arial" w:cs="Arial"/>
          <w:b/>
          <w:i/>
          <w:u w:val="single"/>
          <w:lang w:val="en-GB"/>
        </w:rPr>
        <w:t>double b</w:t>
      </w:r>
      <w:r w:rsidR="00D040AB" w:rsidRPr="004E442C">
        <w:rPr>
          <w:rFonts w:ascii="Arial" w:hAnsi="Arial" w:cs="Arial"/>
          <w:b/>
          <w:i/>
          <w:u w:val="single"/>
          <w:lang w:val="en-GB"/>
        </w:rPr>
        <w:t>lind peer-review)</w:t>
      </w:r>
      <w:r w:rsidRPr="004E442C">
        <w:rPr>
          <w:rFonts w:ascii="Arial" w:hAnsi="Arial" w:cs="Arial"/>
          <w:b/>
          <w:i/>
          <w:u w:val="single"/>
          <w:lang w:val="en-GB"/>
        </w:rPr>
        <w:t>:</w:t>
      </w:r>
    </w:p>
    <w:p w14:paraId="545AE16A" w14:textId="77777777" w:rsidR="00592E84" w:rsidRDefault="00592E84" w:rsidP="00102D60">
      <w:pPr>
        <w:autoSpaceDE w:val="0"/>
        <w:autoSpaceDN w:val="0"/>
        <w:adjustRightInd w:val="0"/>
        <w:jc w:val="both"/>
        <w:rPr>
          <w:rFonts w:ascii="Arial" w:hAnsi="Arial" w:cs="Arial"/>
          <w:b/>
          <w:lang w:val="en-GB"/>
        </w:rPr>
      </w:pPr>
    </w:p>
    <w:p w14:paraId="1CCFAF8D" w14:textId="77777777" w:rsidR="00C46A5C" w:rsidRPr="00ED2EA1" w:rsidRDefault="00C46A5C" w:rsidP="0087612F">
      <w:pPr>
        <w:autoSpaceDE w:val="0"/>
        <w:autoSpaceDN w:val="0"/>
        <w:adjustRightInd w:val="0"/>
        <w:jc w:val="both"/>
        <w:rPr>
          <w:rFonts w:ascii="Arial" w:hAnsi="Arial" w:cs="Arial"/>
          <w:b/>
          <w:lang w:val="en-US"/>
        </w:rPr>
      </w:pPr>
    </w:p>
    <w:p w14:paraId="7E831F6F" w14:textId="45E99C99" w:rsidR="00A72F49" w:rsidRPr="00ED2EA1" w:rsidRDefault="00A6341E" w:rsidP="0087612F">
      <w:pPr>
        <w:autoSpaceDE w:val="0"/>
        <w:autoSpaceDN w:val="0"/>
        <w:adjustRightInd w:val="0"/>
        <w:jc w:val="both"/>
        <w:rPr>
          <w:rFonts w:ascii="Arial" w:hAnsi="Arial" w:cs="Arial"/>
          <w:b/>
          <w:lang w:val="en-US"/>
        </w:rPr>
      </w:pPr>
      <w:r w:rsidRPr="00ED2EA1">
        <w:rPr>
          <w:rFonts w:ascii="Arial" w:hAnsi="Arial" w:cs="Arial"/>
          <w:b/>
          <w:lang w:val="en-US"/>
        </w:rPr>
        <w:t>2025</w:t>
      </w:r>
    </w:p>
    <w:p w14:paraId="35533B34" w14:textId="6754EACA" w:rsidR="00ED2EA1" w:rsidRPr="00ED2EA1" w:rsidRDefault="00ED2EA1" w:rsidP="00ED2EA1">
      <w:pPr>
        <w:pStyle w:val="Paragrafoelenco"/>
        <w:jc w:val="both"/>
        <w:rPr>
          <w:rFonts w:ascii="Arial" w:hAnsi="Arial" w:cs="Arial"/>
        </w:rPr>
      </w:pPr>
      <w:r w:rsidRPr="0042351F">
        <w:rPr>
          <w:rFonts w:ascii="Arial" w:hAnsi="Arial" w:cs="Arial"/>
          <w:lang w:val="en-US"/>
        </w:rPr>
        <w:t xml:space="preserve">Cantone G. G., TOMASELLI V., (2025). </w:t>
      </w:r>
      <w:r w:rsidRPr="00ED2EA1">
        <w:rPr>
          <w:rFonts w:ascii="Arial" w:hAnsi="Arial" w:cs="Arial"/>
          <w:i/>
          <w:lang w:val="en-US"/>
        </w:rPr>
        <w:t>Large Language Models for Estimating Disciplinary Proximity:</w:t>
      </w:r>
      <w:r>
        <w:rPr>
          <w:rFonts w:ascii="Arial" w:hAnsi="Arial" w:cs="Arial"/>
          <w:i/>
          <w:lang w:val="en-US"/>
        </w:rPr>
        <w:t xml:space="preserve"> </w:t>
      </w:r>
      <w:r w:rsidRPr="00ED2EA1">
        <w:rPr>
          <w:rFonts w:ascii="Arial" w:hAnsi="Arial" w:cs="Arial"/>
          <w:i/>
          <w:lang w:val="en-US"/>
        </w:rPr>
        <w:t>A Data-Driven Approach to Interdisciplinarity Measurement</w:t>
      </w:r>
      <w:r>
        <w:rPr>
          <w:rFonts w:ascii="Arial" w:hAnsi="Arial" w:cs="Arial"/>
          <w:i/>
          <w:lang w:val="en-US"/>
        </w:rPr>
        <w:t xml:space="preserve">. </w:t>
      </w:r>
      <w:r w:rsidRPr="0028447D">
        <w:rPr>
          <w:rFonts w:ascii="Arial" w:hAnsi="Arial" w:cs="Arial"/>
          <w:bCs/>
        </w:rPr>
        <w:t>Associazione Italiana per gli studi sulla Qualità della Vita (AIQUAV</w:t>
      </w:r>
      <w:r>
        <w:rPr>
          <w:rFonts w:ascii="Arial" w:hAnsi="Arial" w:cs="Arial"/>
        </w:rPr>
        <w:t xml:space="preserve">) </w:t>
      </w:r>
      <w:proofErr w:type="spellStart"/>
      <w:r w:rsidRPr="00ED2EA1">
        <w:rPr>
          <w:rFonts w:ascii="Arial" w:hAnsi="Arial" w:cs="Arial"/>
          <w:bCs/>
          <w:i/>
          <w:iCs/>
        </w:rPr>
        <w:t>Is</w:t>
      </w:r>
      <w:proofErr w:type="spellEnd"/>
      <w:r w:rsidRPr="00ED2EA1">
        <w:rPr>
          <w:rFonts w:ascii="Arial" w:hAnsi="Arial" w:cs="Arial"/>
          <w:bCs/>
          <w:i/>
          <w:iCs/>
        </w:rPr>
        <w:t xml:space="preserve"> Progress </w:t>
      </w:r>
      <w:proofErr w:type="spellStart"/>
      <w:r w:rsidRPr="00ED2EA1">
        <w:rPr>
          <w:rFonts w:ascii="Arial" w:hAnsi="Arial" w:cs="Arial"/>
          <w:bCs/>
          <w:i/>
          <w:iCs/>
        </w:rPr>
        <w:t>Possible</w:t>
      </w:r>
      <w:proofErr w:type="spellEnd"/>
      <w:r w:rsidRPr="00ED2EA1">
        <w:rPr>
          <w:rFonts w:ascii="Arial" w:hAnsi="Arial" w:cs="Arial"/>
          <w:bCs/>
          <w:i/>
          <w:iCs/>
        </w:rPr>
        <w:t xml:space="preserve"> </w:t>
      </w:r>
      <w:proofErr w:type="spellStart"/>
      <w:r w:rsidRPr="00ED2EA1">
        <w:rPr>
          <w:rFonts w:ascii="Arial" w:hAnsi="Arial" w:cs="Arial"/>
          <w:bCs/>
          <w:i/>
          <w:iCs/>
        </w:rPr>
        <w:t>Without</w:t>
      </w:r>
      <w:proofErr w:type="spellEnd"/>
      <w:r w:rsidRPr="00ED2EA1">
        <w:rPr>
          <w:rFonts w:ascii="Arial" w:hAnsi="Arial" w:cs="Arial"/>
          <w:bCs/>
          <w:i/>
          <w:iCs/>
        </w:rPr>
        <w:t xml:space="preserve"> People? Quality of Life </w:t>
      </w:r>
      <w:proofErr w:type="spellStart"/>
      <w:r w:rsidRPr="00ED2EA1">
        <w:rPr>
          <w:rFonts w:ascii="Arial" w:hAnsi="Arial" w:cs="Arial"/>
          <w:bCs/>
          <w:i/>
          <w:iCs/>
        </w:rPr>
        <w:t>Between</w:t>
      </w:r>
      <w:proofErr w:type="spellEnd"/>
      <w:r w:rsidRPr="00ED2EA1">
        <w:rPr>
          <w:rFonts w:ascii="Arial" w:hAnsi="Arial" w:cs="Arial"/>
          <w:bCs/>
          <w:i/>
          <w:iCs/>
        </w:rPr>
        <w:t xml:space="preserve"> Homo Sapiens and Homo </w:t>
      </w:r>
      <w:proofErr w:type="spellStart"/>
      <w:r w:rsidRPr="00ED2EA1">
        <w:rPr>
          <w:rFonts w:ascii="Arial" w:hAnsi="Arial" w:cs="Arial"/>
          <w:bCs/>
          <w:i/>
          <w:iCs/>
        </w:rPr>
        <w:t>Digitalis</w:t>
      </w:r>
      <w:proofErr w:type="spellEnd"/>
      <w:r w:rsidRPr="00ED2EA1">
        <w:rPr>
          <w:rFonts w:ascii="Arial" w:hAnsi="Arial" w:cs="Arial"/>
          <w:b/>
          <w:bCs/>
          <w:i/>
          <w:iCs/>
        </w:rPr>
        <w:t>,</w:t>
      </w:r>
      <w:r w:rsidRPr="00ED2EA1">
        <w:rPr>
          <w:rFonts w:ascii="Arial" w:hAnsi="Arial" w:cs="Arial"/>
          <w:bCs/>
        </w:rPr>
        <w:t xml:space="preserve"> </w:t>
      </w:r>
      <w:r w:rsidRPr="00ED2EA1">
        <w:rPr>
          <w:rFonts w:ascii="Arial" w:hAnsi="Arial" w:cs="Arial"/>
        </w:rPr>
        <w:t>Università di Firenze 11-13 December 2025.</w:t>
      </w:r>
    </w:p>
    <w:p w14:paraId="1B16D71E" w14:textId="77777777" w:rsidR="00F0453B" w:rsidRDefault="00F0453B" w:rsidP="00F0453B">
      <w:pPr>
        <w:autoSpaceDE w:val="0"/>
        <w:autoSpaceDN w:val="0"/>
        <w:adjustRightInd w:val="0"/>
        <w:jc w:val="both"/>
        <w:rPr>
          <w:rFonts w:ascii="Arial" w:hAnsi="Arial" w:cs="Arial"/>
        </w:rPr>
      </w:pPr>
    </w:p>
    <w:p w14:paraId="20546FEF" w14:textId="77777777" w:rsidR="00F0453B" w:rsidRPr="00ED2EA1" w:rsidRDefault="00F0453B" w:rsidP="00F0453B">
      <w:pPr>
        <w:pStyle w:val="Paragrafoelenco"/>
        <w:jc w:val="both"/>
        <w:rPr>
          <w:rFonts w:ascii="Arial" w:hAnsi="Arial" w:cs="Arial"/>
        </w:rPr>
      </w:pPr>
      <w:r>
        <w:rPr>
          <w:rFonts w:ascii="Arial" w:hAnsi="Arial" w:cs="Arial"/>
          <w:lang w:val="en-US"/>
        </w:rPr>
        <w:t>Zavarrone E., Friel M.,</w:t>
      </w:r>
      <w:r w:rsidRPr="009A7EBC">
        <w:rPr>
          <w:rFonts w:ascii="Arial" w:hAnsi="Arial" w:cs="Arial"/>
          <w:lang w:val="en-US"/>
        </w:rPr>
        <w:t xml:space="preserve"> TOMASELLI V.</w:t>
      </w:r>
      <w:r>
        <w:rPr>
          <w:rFonts w:ascii="Arial" w:hAnsi="Arial" w:cs="Arial"/>
          <w:lang w:val="en-US"/>
        </w:rPr>
        <w:t xml:space="preserve"> (2026). </w:t>
      </w:r>
      <w:r w:rsidRPr="00C14FCD">
        <w:rPr>
          <w:rFonts w:ascii="Arial" w:hAnsi="Arial" w:cs="Arial"/>
          <w:i/>
        </w:rPr>
        <w:t xml:space="preserve">AI-Powered </w:t>
      </w:r>
      <w:proofErr w:type="spellStart"/>
      <w:r w:rsidRPr="00C14FCD">
        <w:rPr>
          <w:rFonts w:ascii="Arial" w:hAnsi="Arial" w:cs="Arial"/>
          <w:i/>
        </w:rPr>
        <w:t>Systematic</w:t>
      </w:r>
      <w:proofErr w:type="spellEnd"/>
      <w:r w:rsidRPr="00C14FCD">
        <w:rPr>
          <w:rFonts w:ascii="Arial" w:hAnsi="Arial" w:cs="Arial"/>
          <w:i/>
        </w:rPr>
        <w:t xml:space="preserve"> Review of Sustainable </w:t>
      </w:r>
      <w:proofErr w:type="spellStart"/>
      <w:r w:rsidRPr="00C14FCD">
        <w:rPr>
          <w:rFonts w:ascii="Arial" w:hAnsi="Arial" w:cs="Arial"/>
          <w:i/>
        </w:rPr>
        <w:t>Tourism</w:t>
      </w:r>
      <w:proofErr w:type="spellEnd"/>
      <w:r>
        <w:rPr>
          <w:rFonts w:ascii="Arial" w:hAnsi="Arial" w:cs="Arial"/>
          <w:i/>
        </w:rPr>
        <w:t xml:space="preserve"> </w:t>
      </w:r>
      <w:proofErr w:type="spellStart"/>
      <w:r w:rsidRPr="00C14FCD">
        <w:rPr>
          <w:rFonts w:ascii="Arial" w:hAnsi="Arial" w:cs="Arial"/>
          <w:i/>
        </w:rPr>
        <w:t>Indicators</w:t>
      </w:r>
      <w:proofErr w:type="spellEnd"/>
      <w:r w:rsidRPr="00C14FCD">
        <w:rPr>
          <w:rFonts w:ascii="Arial" w:hAnsi="Arial" w:cs="Arial"/>
          <w:i/>
        </w:rPr>
        <w:t xml:space="preserve">: A Large Language Model </w:t>
      </w:r>
      <w:proofErr w:type="spellStart"/>
      <w:r w:rsidRPr="00C14FCD">
        <w:rPr>
          <w:rFonts w:ascii="Arial" w:hAnsi="Arial" w:cs="Arial"/>
          <w:i/>
        </w:rPr>
        <w:t>Approach</w:t>
      </w:r>
      <w:proofErr w:type="spellEnd"/>
      <w:r>
        <w:rPr>
          <w:rFonts w:ascii="Arial" w:hAnsi="Arial" w:cs="Arial"/>
        </w:rPr>
        <w:t xml:space="preserve">. </w:t>
      </w:r>
      <w:r w:rsidRPr="0028447D">
        <w:rPr>
          <w:rFonts w:ascii="Arial" w:hAnsi="Arial" w:cs="Arial"/>
          <w:bCs/>
        </w:rPr>
        <w:t>Associazione Italiana per gli studi sulla Qualità della Vita (AIQUAV</w:t>
      </w:r>
      <w:r>
        <w:rPr>
          <w:rFonts w:ascii="Arial" w:hAnsi="Arial" w:cs="Arial"/>
        </w:rPr>
        <w:t xml:space="preserve">) </w:t>
      </w:r>
      <w:proofErr w:type="spellStart"/>
      <w:r w:rsidRPr="00ED2EA1">
        <w:rPr>
          <w:rFonts w:ascii="Arial" w:hAnsi="Arial" w:cs="Arial"/>
          <w:bCs/>
          <w:i/>
          <w:iCs/>
        </w:rPr>
        <w:t>Is</w:t>
      </w:r>
      <w:proofErr w:type="spellEnd"/>
      <w:r w:rsidRPr="00ED2EA1">
        <w:rPr>
          <w:rFonts w:ascii="Arial" w:hAnsi="Arial" w:cs="Arial"/>
          <w:bCs/>
          <w:i/>
          <w:iCs/>
        </w:rPr>
        <w:t xml:space="preserve"> Progress </w:t>
      </w:r>
      <w:proofErr w:type="spellStart"/>
      <w:r w:rsidRPr="00ED2EA1">
        <w:rPr>
          <w:rFonts w:ascii="Arial" w:hAnsi="Arial" w:cs="Arial"/>
          <w:bCs/>
          <w:i/>
          <w:iCs/>
        </w:rPr>
        <w:t>Possible</w:t>
      </w:r>
      <w:proofErr w:type="spellEnd"/>
      <w:r w:rsidRPr="00ED2EA1">
        <w:rPr>
          <w:rFonts w:ascii="Arial" w:hAnsi="Arial" w:cs="Arial"/>
          <w:bCs/>
          <w:i/>
          <w:iCs/>
        </w:rPr>
        <w:t xml:space="preserve"> </w:t>
      </w:r>
      <w:proofErr w:type="spellStart"/>
      <w:r w:rsidRPr="00ED2EA1">
        <w:rPr>
          <w:rFonts w:ascii="Arial" w:hAnsi="Arial" w:cs="Arial"/>
          <w:bCs/>
          <w:i/>
          <w:iCs/>
        </w:rPr>
        <w:t>Without</w:t>
      </w:r>
      <w:proofErr w:type="spellEnd"/>
      <w:r w:rsidRPr="00ED2EA1">
        <w:rPr>
          <w:rFonts w:ascii="Arial" w:hAnsi="Arial" w:cs="Arial"/>
          <w:bCs/>
          <w:i/>
          <w:iCs/>
        </w:rPr>
        <w:t xml:space="preserve"> People? Quality of Life </w:t>
      </w:r>
      <w:proofErr w:type="spellStart"/>
      <w:r w:rsidRPr="00ED2EA1">
        <w:rPr>
          <w:rFonts w:ascii="Arial" w:hAnsi="Arial" w:cs="Arial"/>
          <w:bCs/>
          <w:i/>
          <w:iCs/>
        </w:rPr>
        <w:t>Between</w:t>
      </w:r>
      <w:proofErr w:type="spellEnd"/>
      <w:r w:rsidRPr="00ED2EA1">
        <w:rPr>
          <w:rFonts w:ascii="Arial" w:hAnsi="Arial" w:cs="Arial"/>
          <w:bCs/>
          <w:i/>
          <w:iCs/>
        </w:rPr>
        <w:t xml:space="preserve"> Homo Sapiens and Homo </w:t>
      </w:r>
      <w:proofErr w:type="spellStart"/>
      <w:r w:rsidRPr="00ED2EA1">
        <w:rPr>
          <w:rFonts w:ascii="Arial" w:hAnsi="Arial" w:cs="Arial"/>
          <w:bCs/>
          <w:i/>
          <w:iCs/>
        </w:rPr>
        <w:t>Digitalis</w:t>
      </w:r>
      <w:proofErr w:type="spellEnd"/>
      <w:r w:rsidRPr="00ED2EA1">
        <w:rPr>
          <w:rFonts w:ascii="Arial" w:hAnsi="Arial" w:cs="Arial"/>
          <w:b/>
          <w:bCs/>
          <w:i/>
          <w:iCs/>
        </w:rPr>
        <w:t>,</w:t>
      </w:r>
      <w:r w:rsidRPr="00ED2EA1">
        <w:rPr>
          <w:rFonts w:ascii="Arial" w:hAnsi="Arial" w:cs="Arial"/>
          <w:bCs/>
        </w:rPr>
        <w:t xml:space="preserve"> </w:t>
      </w:r>
      <w:r w:rsidRPr="00ED2EA1">
        <w:rPr>
          <w:rFonts w:ascii="Arial" w:hAnsi="Arial" w:cs="Arial"/>
        </w:rPr>
        <w:t>Università di Firenze 11-13 December 2025.</w:t>
      </w:r>
    </w:p>
    <w:p w14:paraId="3FC02C16" w14:textId="65F26D35" w:rsidR="00F0453B" w:rsidRPr="00ED2EA1" w:rsidRDefault="00F0453B" w:rsidP="00F0453B">
      <w:pPr>
        <w:autoSpaceDE w:val="0"/>
        <w:autoSpaceDN w:val="0"/>
        <w:adjustRightInd w:val="0"/>
        <w:jc w:val="both"/>
        <w:rPr>
          <w:rFonts w:ascii="Arial" w:hAnsi="Arial" w:cs="Arial"/>
        </w:rPr>
      </w:pPr>
    </w:p>
    <w:p w14:paraId="10671BD3" w14:textId="7099E08D" w:rsidR="00DD7893" w:rsidRPr="006C37C9" w:rsidRDefault="00D6170B" w:rsidP="006C37C9">
      <w:pPr>
        <w:jc w:val="both"/>
        <w:rPr>
          <w:rFonts w:ascii="Arial" w:hAnsi="Arial" w:cs="Arial"/>
          <w:bCs/>
          <w:iCs/>
          <w:lang w:val="en-US"/>
        </w:rPr>
      </w:pPr>
      <w:r>
        <w:rPr>
          <w:rFonts w:ascii="Arial" w:hAnsi="Arial" w:cs="Arial"/>
        </w:rPr>
        <w:t>Cantone G. G</w:t>
      </w:r>
      <w:r w:rsidRPr="00717101">
        <w:rPr>
          <w:rFonts w:ascii="Arial" w:hAnsi="Arial" w:cs="Arial"/>
        </w:rPr>
        <w:t>., TOMASELLI V.</w:t>
      </w:r>
      <w:r>
        <w:rPr>
          <w:rFonts w:ascii="Arial" w:hAnsi="Arial" w:cs="Arial"/>
        </w:rPr>
        <w:t>, Nightingale P.</w:t>
      </w:r>
      <w:r w:rsidRPr="00717101">
        <w:rPr>
          <w:rFonts w:ascii="Arial" w:hAnsi="Arial" w:cs="Arial"/>
        </w:rPr>
        <w:t xml:space="preserve"> </w:t>
      </w:r>
      <w:r>
        <w:rPr>
          <w:rFonts w:ascii="Arial" w:hAnsi="Arial" w:cs="Arial"/>
        </w:rPr>
        <w:t xml:space="preserve">(2025). </w:t>
      </w:r>
      <w:r w:rsidR="00A7662D" w:rsidRPr="00D77603">
        <w:rPr>
          <w:rFonts w:ascii="Arial" w:hAnsi="Arial" w:cs="Arial"/>
          <w:i/>
          <w:lang w:val="en-US"/>
        </w:rPr>
        <w:t>Metascience of Science of Science</w:t>
      </w:r>
      <w:r w:rsidR="004B7214">
        <w:rPr>
          <w:rFonts w:ascii="Arial" w:hAnsi="Arial" w:cs="Arial"/>
          <w:i/>
          <w:lang w:val="en-US"/>
        </w:rPr>
        <w:t>s</w:t>
      </w:r>
      <w:r w:rsidR="00A7662D" w:rsidRPr="00D77603">
        <w:rPr>
          <w:rFonts w:ascii="Arial" w:hAnsi="Arial" w:cs="Arial"/>
          <w:lang w:val="en-US"/>
        </w:rPr>
        <w:t xml:space="preserve">. </w:t>
      </w:r>
      <w:r w:rsidR="00135EC9" w:rsidRPr="00D77603">
        <w:rPr>
          <w:rFonts w:ascii="Arial" w:hAnsi="Arial" w:cs="Arial"/>
          <w:bCs/>
          <w:iCs/>
          <w:lang w:val="en-US"/>
        </w:rPr>
        <w:t>METASCIENCE Conference</w:t>
      </w:r>
      <w:r w:rsidR="00680E7D" w:rsidRPr="00D77603">
        <w:rPr>
          <w:rFonts w:ascii="Arial" w:hAnsi="Arial" w:cs="Arial"/>
          <w:bCs/>
          <w:iCs/>
          <w:lang w:val="en-US"/>
        </w:rPr>
        <w:t xml:space="preserve"> 2025. </w:t>
      </w:r>
      <w:r w:rsidR="00DF76CE" w:rsidRPr="00D77603">
        <w:rPr>
          <w:rFonts w:ascii="Arial" w:hAnsi="Arial" w:cs="Arial"/>
          <w:bCs/>
          <w:iCs/>
          <w:lang w:val="en-US"/>
        </w:rPr>
        <w:t xml:space="preserve">University College </w:t>
      </w:r>
      <w:r w:rsidR="00680E7D" w:rsidRPr="00D77603">
        <w:rPr>
          <w:rFonts w:ascii="Arial" w:hAnsi="Arial" w:cs="Arial"/>
          <w:bCs/>
          <w:iCs/>
          <w:lang w:val="en-US"/>
        </w:rPr>
        <w:t xml:space="preserve">of </w:t>
      </w:r>
      <w:r w:rsidR="00DF76CE" w:rsidRPr="00D77603">
        <w:rPr>
          <w:rFonts w:ascii="Arial" w:hAnsi="Arial" w:cs="Arial"/>
          <w:bCs/>
          <w:iCs/>
          <w:lang w:val="en-US"/>
        </w:rPr>
        <w:t>London</w:t>
      </w:r>
      <w:r w:rsidR="00680E7D" w:rsidRPr="00D77603">
        <w:rPr>
          <w:rFonts w:ascii="Arial" w:hAnsi="Arial" w:cs="Arial"/>
          <w:bCs/>
          <w:iCs/>
          <w:lang w:val="en-US"/>
        </w:rPr>
        <w:t>, London</w:t>
      </w:r>
      <w:r w:rsidRPr="00D77603">
        <w:rPr>
          <w:rFonts w:ascii="Arial" w:hAnsi="Arial" w:cs="Arial"/>
          <w:bCs/>
          <w:iCs/>
          <w:lang w:val="en-US"/>
        </w:rPr>
        <w:t xml:space="preserve"> </w:t>
      </w:r>
      <w:r w:rsidR="002F2D57">
        <w:rPr>
          <w:rFonts w:ascii="Arial" w:hAnsi="Arial" w:cs="Arial"/>
          <w:bCs/>
          <w:iCs/>
          <w:lang w:val="en-US"/>
        </w:rPr>
        <w:t>June 30-</w:t>
      </w:r>
      <w:r w:rsidR="00DF76CE" w:rsidRPr="00D77603">
        <w:rPr>
          <w:rFonts w:ascii="Arial" w:hAnsi="Arial" w:cs="Arial"/>
          <w:bCs/>
          <w:iCs/>
          <w:lang w:val="en-US"/>
        </w:rPr>
        <w:t>July 2, 2025</w:t>
      </w:r>
      <w:r w:rsidR="00135EC9" w:rsidRPr="00D77603">
        <w:rPr>
          <w:rFonts w:ascii="Arial" w:hAnsi="Arial" w:cs="Arial"/>
          <w:bCs/>
          <w:iCs/>
          <w:lang w:val="en-US"/>
        </w:rPr>
        <w:t>.</w:t>
      </w:r>
    </w:p>
    <w:p w14:paraId="63E96677" w14:textId="77777777" w:rsidR="00BE7F39" w:rsidRPr="00DD4E1E" w:rsidRDefault="00BE7F39" w:rsidP="00953D26">
      <w:pPr>
        <w:autoSpaceDE w:val="0"/>
        <w:autoSpaceDN w:val="0"/>
        <w:adjustRightInd w:val="0"/>
        <w:jc w:val="both"/>
        <w:rPr>
          <w:rFonts w:ascii="Arial" w:hAnsi="Arial" w:cs="Arial"/>
          <w:lang w:val="en-US"/>
        </w:rPr>
      </w:pPr>
    </w:p>
    <w:p w14:paraId="7788D7E2" w14:textId="346A7A2A" w:rsidR="00953D26" w:rsidRDefault="00953D26" w:rsidP="00953D26">
      <w:pPr>
        <w:autoSpaceDE w:val="0"/>
        <w:autoSpaceDN w:val="0"/>
        <w:adjustRightInd w:val="0"/>
        <w:jc w:val="both"/>
        <w:rPr>
          <w:rFonts w:ascii="Arial" w:hAnsi="Arial" w:cs="Arial"/>
          <w:i/>
        </w:rPr>
      </w:pPr>
      <w:r w:rsidRPr="0042351F">
        <w:rPr>
          <w:rFonts w:ascii="Arial" w:hAnsi="Arial" w:cs="Arial"/>
          <w:lang w:val="en-US"/>
        </w:rPr>
        <w:t>TOMASELLI V., Cantone G. G.</w:t>
      </w:r>
      <w:r w:rsidR="004B7214" w:rsidRPr="0042351F">
        <w:rPr>
          <w:rFonts w:ascii="Arial" w:hAnsi="Arial" w:cs="Arial"/>
          <w:lang w:val="en-US"/>
        </w:rPr>
        <w:t>, Spinello A.</w:t>
      </w:r>
      <w:r w:rsidRPr="0042351F">
        <w:rPr>
          <w:rFonts w:ascii="Arial" w:hAnsi="Arial" w:cs="Arial"/>
          <w:lang w:val="en-US"/>
        </w:rPr>
        <w:t xml:space="preserve"> (2025). </w:t>
      </w:r>
      <w:r w:rsidR="005E3763" w:rsidRPr="005E3763">
        <w:rPr>
          <w:rFonts w:ascii="Arial" w:hAnsi="Arial" w:cs="Arial"/>
          <w:i/>
          <w:iCs/>
          <w:lang w:val="en-US"/>
        </w:rPr>
        <w:t>Research Funding Inequalities: Competitive Grants in Italian Academia</w:t>
      </w:r>
      <w:r w:rsidR="005E3763">
        <w:rPr>
          <w:rFonts w:ascii="Arial" w:hAnsi="Arial" w:cs="Arial"/>
          <w:i/>
          <w:iCs/>
          <w:lang w:val="en-US"/>
        </w:rPr>
        <w:t xml:space="preserve">. </w:t>
      </w:r>
      <w:r w:rsidR="005E3763" w:rsidRPr="009A7EBC">
        <w:rPr>
          <w:rFonts w:ascii="Arial" w:hAnsi="Arial" w:cs="Arial"/>
          <w:bCs/>
          <w:iCs/>
        </w:rPr>
        <w:t>LXI</w:t>
      </w:r>
      <w:r w:rsidR="005E3763">
        <w:rPr>
          <w:rFonts w:ascii="Arial" w:hAnsi="Arial" w:cs="Arial"/>
          <w:bCs/>
          <w:iCs/>
        </w:rPr>
        <w:t xml:space="preserve"> Riunione Scientifica della Società </w:t>
      </w:r>
      <w:r w:rsidRPr="009A7EBC">
        <w:rPr>
          <w:rFonts w:ascii="Arial" w:hAnsi="Arial" w:cs="Arial"/>
          <w:bCs/>
          <w:iCs/>
        </w:rPr>
        <w:t>Italiana di Economia, Demografia e Statistica (S.I.E.D.S)</w:t>
      </w:r>
      <w:r w:rsidR="005E3763">
        <w:rPr>
          <w:rFonts w:ascii="Arial" w:hAnsi="Arial" w:cs="Arial"/>
          <w:bCs/>
          <w:iCs/>
        </w:rPr>
        <w:t xml:space="preserve"> </w:t>
      </w:r>
      <w:r w:rsidR="00623CAE" w:rsidRPr="00623CAE">
        <w:rPr>
          <w:rFonts w:ascii="Arial" w:hAnsi="Arial" w:cs="Arial"/>
          <w:i/>
          <w:iCs/>
        </w:rPr>
        <w:t>Povertà e disuguaglianze:</w:t>
      </w:r>
      <w:r w:rsidR="00623CAE">
        <w:rPr>
          <w:rFonts w:ascii="Arial" w:hAnsi="Arial" w:cs="Arial"/>
          <w:i/>
          <w:iCs/>
        </w:rPr>
        <w:t xml:space="preserve"> </w:t>
      </w:r>
      <w:r w:rsidR="00623CAE" w:rsidRPr="00623CAE">
        <w:rPr>
          <w:rFonts w:ascii="Arial" w:hAnsi="Arial" w:cs="Arial"/>
          <w:i/>
          <w:iCs/>
        </w:rPr>
        <w:t>popolazioni e territori nell’era delle transizioni</w:t>
      </w:r>
      <w:r w:rsidR="006F36D0" w:rsidRPr="001739C3">
        <w:rPr>
          <w:rFonts w:ascii="Arial" w:hAnsi="Arial" w:cs="Arial"/>
        </w:rPr>
        <w:t xml:space="preserve">, </w:t>
      </w:r>
      <w:r w:rsidRPr="001739C3">
        <w:rPr>
          <w:rFonts w:ascii="Arial" w:hAnsi="Arial" w:cs="Arial"/>
          <w:bCs/>
          <w:iCs/>
        </w:rPr>
        <w:t>Università RomaTRE</w:t>
      </w:r>
      <w:r w:rsidR="006F36D0" w:rsidRPr="001739C3">
        <w:rPr>
          <w:rFonts w:ascii="Arial" w:hAnsi="Arial" w:cs="Arial"/>
          <w:bCs/>
          <w:iCs/>
        </w:rPr>
        <w:t>,</w:t>
      </w:r>
      <w:r w:rsidRPr="001739C3">
        <w:rPr>
          <w:rFonts w:ascii="Arial" w:hAnsi="Arial" w:cs="Arial"/>
          <w:bCs/>
          <w:iCs/>
        </w:rPr>
        <w:t xml:space="preserve"> Roma</w:t>
      </w:r>
      <w:r w:rsidRPr="001739C3">
        <w:rPr>
          <w:rFonts w:ascii="Arial" w:hAnsi="Arial" w:cs="Arial"/>
          <w:bCs/>
        </w:rPr>
        <w:t xml:space="preserve"> 28-30 Maggio 2025</w:t>
      </w:r>
      <w:r w:rsidRPr="001739C3">
        <w:rPr>
          <w:rFonts w:ascii="Arial" w:hAnsi="Arial" w:cs="Arial"/>
          <w:i/>
        </w:rPr>
        <w:t xml:space="preserve"> (</w:t>
      </w:r>
      <w:r w:rsidR="00FF58F1">
        <w:rPr>
          <w:rFonts w:ascii="Arial" w:hAnsi="Arial" w:cs="Arial"/>
          <w:i/>
        </w:rPr>
        <w:t xml:space="preserve">anche </w:t>
      </w:r>
      <w:r w:rsidRPr="001739C3">
        <w:rPr>
          <w:rFonts w:ascii="Arial" w:hAnsi="Arial" w:cs="Arial"/>
          <w:i/>
        </w:rPr>
        <w:t>membro del comitato scientifi</w:t>
      </w:r>
      <w:r w:rsidR="004345CC">
        <w:rPr>
          <w:rFonts w:ascii="Arial" w:hAnsi="Arial" w:cs="Arial"/>
          <w:i/>
        </w:rPr>
        <w:t>co ed organizzatore, proponente e</w:t>
      </w:r>
      <w:r w:rsidRPr="001739C3">
        <w:rPr>
          <w:rFonts w:ascii="Arial" w:hAnsi="Arial" w:cs="Arial"/>
          <w:i/>
        </w:rPr>
        <w:t xml:space="preserve"> presidente d</w:t>
      </w:r>
      <w:r w:rsidR="006F36D0" w:rsidRPr="001739C3">
        <w:rPr>
          <w:rFonts w:ascii="Arial" w:hAnsi="Arial" w:cs="Arial"/>
          <w:i/>
        </w:rPr>
        <w:t>i</w:t>
      </w:r>
      <w:r w:rsidRPr="001739C3">
        <w:rPr>
          <w:rFonts w:ascii="Arial" w:hAnsi="Arial" w:cs="Arial"/>
          <w:i/>
        </w:rPr>
        <w:t xml:space="preserve"> sessione plenaria).</w:t>
      </w:r>
    </w:p>
    <w:p w14:paraId="4076205D" w14:textId="77777777" w:rsidR="00C767D7" w:rsidRDefault="00C767D7" w:rsidP="00953D26">
      <w:pPr>
        <w:autoSpaceDE w:val="0"/>
        <w:autoSpaceDN w:val="0"/>
        <w:adjustRightInd w:val="0"/>
        <w:jc w:val="both"/>
        <w:rPr>
          <w:rFonts w:ascii="Arial" w:hAnsi="Arial" w:cs="Arial"/>
          <w:i/>
        </w:rPr>
      </w:pPr>
    </w:p>
    <w:p w14:paraId="6AC91D4E" w14:textId="2095B01F" w:rsidR="00C767D7" w:rsidRDefault="00C767D7" w:rsidP="00C767D7">
      <w:pPr>
        <w:autoSpaceDE w:val="0"/>
        <w:autoSpaceDN w:val="0"/>
        <w:adjustRightInd w:val="0"/>
        <w:jc w:val="both"/>
        <w:rPr>
          <w:rFonts w:ascii="Arial" w:hAnsi="Arial" w:cs="Arial"/>
          <w:i/>
        </w:rPr>
      </w:pPr>
      <w:r w:rsidRPr="00DD4E1E">
        <w:rPr>
          <w:rFonts w:ascii="Arial" w:hAnsi="Arial" w:cs="Arial"/>
          <w:lang w:val="en-US"/>
        </w:rPr>
        <w:t xml:space="preserve">TOMASELLI V., </w:t>
      </w:r>
      <w:r w:rsidR="00FA74E5">
        <w:rPr>
          <w:rFonts w:ascii="Arial" w:hAnsi="Arial" w:cs="Arial"/>
          <w:lang w:val="en-US"/>
        </w:rPr>
        <w:t>Antonicelli M</w:t>
      </w:r>
      <w:r w:rsidRPr="00DD4E1E">
        <w:rPr>
          <w:rFonts w:ascii="Arial" w:hAnsi="Arial" w:cs="Arial"/>
          <w:lang w:val="en-US"/>
        </w:rPr>
        <w:t xml:space="preserve">. (2025). </w:t>
      </w:r>
      <w:r w:rsidR="00FA74E5" w:rsidRPr="00FA74E5">
        <w:rPr>
          <w:rFonts w:ascii="Arial" w:hAnsi="Arial" w:cs="Arial"/>
          <w:bCs/>
          <w:i/>
          <w:iCs/>
          <w:lang w:val="en-GB"/>
        </w:rPr>
        <w:t>Territorial Inequalities in healthcare facilities distributions: Drivers of Migration</w:t>
      </w:r>
      <w:r>
        <w:rPr>
          <w:rFonts w:ascii="Arial" w:hAnsi="Arial" w:cs="Arial"/>
          <w:i/>
          <w:iCs/>
          <w:lang w:val="en-US"/>
        </w:rPr>
        <w:t xml:space="preserve">. </w:t>
      </w:r>
      <w:r w:rsidRPr="009A7EBC">
        <w:rPr>
          <w:rFonts w:ascii="Arial" w:hAnsi="Arial" w:cs="Arial"/>
          <w:bCs/>
          <w:iCs/>
        </w:rPr>
        <w:t>LXI</w:t>
      </w:r>
      <w:r>
        <w:rPr>
          <w:rFonts w:ascii="Arial" w:hAnsi="Arial" w:cs="Arial"/>
          <w:bCs/>
          <w:iCs/>
        </w:rPr>
        <w:t xml:space="preserve"> Riunione Scientifica della Società </w:t>
      </w:r>
      <w:r w:rsidRPr="009A7EBC">
        <w:rPr>
          <w:rFonts w:ascii="Arial" w:hAnsi="Arial" w:cs="Arial"/>
          <w:bCs/>
          <w:iCs/>
        </w:rPr>
        <w:t>Italiana di Economia, Demografia e Statistica (S.I.E.D.S)</w:t>
      </w:r>
      <w:r>
        <w:rPr>
          <w:rFonts w:ascii="Arial" w:hAnsi="Arial" w:cs="Arial"/>
          <w:bCs/>
          <w:iCs/>
        </w:rPr>
        <w:t xml:space="preserve"> </w:t>
      </w:r>
      <w:r w:rsidRPr="00623CAE">
        <w:rPr>
          <w:rFonts w:ascii="Arial" w:hAnsi="Arial" w:cs="Arial"/>
          <w:i/>
          <w:iCs/>
        </w:rPr>
        <w:t>Povertà e disuguaglianze:</w:t>
      </w:r>
      <w:r>
        <w:rPr>
          <w:rFonts w:ascii="Arial" w:hAnsi="Arial" w:cs="Arial"/>
          <w:i/>
          <w:iCs/>
        </w:rPr>
        <w:t xml:space="preserve"> </w:t>
      </w:r>
      <w:r w:rsidRPr="00623CAE">
        <w:rPr>
          <w:rFonts w:ascii="Arial" w:hAnsi="Arial" w:cs="Arial"/>
          <w:i/>
          <w:iCs/>
        </w:rPr>
        <w:t>popolazioni e territori nell’era delle transizioni</w:t>
      </w:r>
      <w:r w:rsidRPr="001739C3">
        <w:rPr>
          <w:rFonts w:ascii="Arial" w:hAnsi="Arial" w:cs="Arial"/>
        </w:rPr>
        <w:t xml:space="preserve">, </w:t>
      </w:r>
      <w:r w:rsidRPr="001739C3">
        <w:rPr>
          <w:rFonts w:ascii="Arial" w:hAnsi="Arial" w:cs="Arial"/>
          <w:bCs/>
          <w:iCs/>
        </w:rPr>
        <w:t>Università RomaTRE, Roma</w:t>
      </w:r>
      <w:r w:rsidRPr="001739C3">
        <w:rPr>
          <w:rFonts w:ascii="Arial" w:hAnsi="Arial" w:cs="Arial"/>
          <w:bCs/>
        </w:rPr>
        <w:t xml:space="preserve"> 28-30 Maggio 2025</w:t>
      </w:r>
      <w:r w:rsidRPr="001739C3">
        <w:rPr>
          <w:rFonts w:ascii="Arial" w:hAnsi="Arial" w:cs="Arial"/>
          <w:i/>
        </w:rPr>
        <w:t xml:space="preserve"> (</w:t>
      </w:r>
      <w:r>
        <w:rPr>
          <w:rFonts w:ascii="Arial" w:hAnsi="Arial" w:cs="Arial"/>
          <w:i/>
        </w:rPr>
        <w:t xml:space="preserve">anche </w:t>
      </w:r>
      <w:r w:rsidRPr="001739C3">
        <w:rPr>
          <w:rFonts w:ascii="Arial" w:hAnsi="Arial" w:cs="Arial"/>
          <w:i/>
        </w:rPr>
        <w:t>membro del comitato scientifi</w:t>
      </w:r>
      <w:r>
        <w:rPr>
          <w:rFonts w:ascii="Arial" w:hAnsi="Arial" w:cs="Arial"/>
          <w:i/>
        </w:rPr>
        <w:t>co ed organizzatore, proponente e</w:t>
      </w:r>
      <w:r w:rsidRPr="001739C3">
        <w:rPr>
          <w:rFonts w:ascii="Arial" w:hAnsi="Arial" w:cs="Arial"/>
          <w:i/>
        </w:rPr>
        <w:t xml:space="preserve"> presidente di sessione plenaria).</w:t>
      </w:r>
    </w:p>
    <w:p w14:paraId="7A5705DD" w14:textId="77777777" w:rsidR="00953D26" w:rsidRPr="00FF6D3E" w:rsidRDefault="00953D26" w:rsidP="00AF3B41">
      <w:pPr>
        <w:pStyle w:val="Paragrafoelenco"/>
        <w:jc w:val="both"/>
        <w:rPr>
          <w:rFonts w:ascii="Arial" w:hAnsi="Arial" w:cs="Arial"/>
          <w:bCs/>
          <w:highlight w:val="yellow"/>
        </w:rPr>
      </w:pPr>
    </w:p>
    <w:p w14:paraId="27DFA61C" w14:textId="77777777" w:rsidR="006C37C9" w:rsidRPr="00E66081" w:rsidRDefault="006C37C9" w:rsidP="006C37C9">
      <w:pPr>
        <w:pStyle w:val="Paragrafoelenco"/>
        <w:jc w:val="both"/>
        <w:rPr>
          <w:rFonts w:ascii="Arial" w:hAnsi="Arial" w:cs="Arial"/>
          <w:bCs/>
        </w:rPr>
      </w:pPr>
      <w:r w:rsidRPr="00DD4E1E">
        <w:rPr>
          <w:rFonts w:ascii="Arial" w:hAnsi="Arial" w:cs="Arial"/>
          <w:color w:val="222222"/>
          <w:shd w:val="clear" w:color="auto" w:fill="FFFFFF"/>
        </w:rPr>
        <w:t xml:space="preserve">Bottazzi Schenone M. E., TOMASELLI V., Vichi M. (2025). </w:t>
      </w:r>
      <w:r>
        <w:rPr>
          <w:rFonts w:ascii="Arial" w:hAnsi="Arial" w:cs="Arial"/>
          <w:i/>
          <w:lang w:val="en-GB"/>
        </w:rPr>
        <w:t>Uncovering Socio-Economic D</w:t>
      </w:r>
      <w:r w:rsidRPr="00627E75">
        <w:rPr>
          <w:rFonts w:ascii="Arial" w:hAnsi="Arial" w:cs="Arial"/>
          <w:i/>
          <w:lang w:val="en-GB"/>
        </w:rPr>
        <w:t>isparities in European Regions: A Tucker 3 Clustering Approach</w:t>
      </w:r>
      <w:r>
        <w:rPr>
          <w:rFonts w:ascii="Arial" w:hAnsi="Arial" w:cs="Arial"/>
          <w:i/>
          <w:lang w:val="en-GB"/>
        </w:rPr>
        <w:t xml:space="preserve">. </w:t>
      </w:r>
      <w:r w:rsidRPr="00E66081">
        <w:rPr>
          <w:rFonts w:ascii="Arial" w:hAnsi="Arial" w:cs="Arial"/>
          <w:bCs/>
        </w:rPr>
        <w:t xml:space="preserve">ICSA 2025 </w:t>
      </w:r>
      <w:proofErr w:type="spellStart"/>
      <w:r w:rsidRPr="00E66081">
        <w:rPr>
          <w:rFonts w:ascii="Arial" w:hAnsi="Arial" w:cs="Arial"/>
          <w:bCs/>
          <w:iCs/>
        </w:rPr>
        <w:t>Advancing</w:t>
      </w:r>
      <w:proofErr w:type="spellEnd"/>
      <w:r w:rsidRPr="00E66081">
        <w:rPr>
          <w:rFonts w:ascii="Arial" w:hAnsi="Arial" w:cs="Arial"/>
          <w:bCs/>
          <w:iCs/>
        </w:rPr>
        <w:t xml:space="preserve"> </w:t>
      </w:r>
      <w:proofErr w:type="spellStart"/>
      <w:r w:rsidRPr="00E66081">
        <w:rPr>
          <w:rFonts w:ascii="Arial" w:hAnsi="Arial" w:cs="Arial"/>
          <w:bCs/>
          <w:iCs/>
        </w:rPr>
        <w:t>Measurement</w:t>
      </w:r>
      <w:proofErr w:type="spellEnd"/>
      <w:r w:rsidRPr="00E66081">
        <w:rPr>
          <w:rFonts w:ascii="Arial" w:hAnsi="Arial" w:cs="Arial"/>
          <w:bCs/>
          <w:iCs/>
        </w:rPr>
        <w:t xml:space="preserve"> Practices for Sustainable Future</w:t>
      </w:r>
      <w:r w:rsidRPr="00E66081">
        <w:rPr>
          <w:rFonts w:ascii="Arial" w:hAnsi="Arial" w:cs="Arial"/>
          <w:bCs/>
        </w:rPr>
        <w:t>.</w:t>
      </w:r>
      <w:r w:rsidRPr="00E66081">
        <w:rPr>
          <w:rFonts w:ascii="Arial" w:hAnsi="Arial" w:cs="Arial"/>
          <w:bCs/>
          <w:iCs/>
        </w:rPr>
        <w:t xml:space="preserve"> SIS-DIAS, Florence January</w:t>
      </w:r>
      <w:r>
        <w:rPr>
          <w:rFonts w:ascii="Arial" w:hAnsi="Arial" w:cs="Arial"/>
          <w:bCs/>
          <w:iCs/>
        </w:rPr>
        <w:t xml:space="preserve"> </w:t>
      </w:r>
      <w:r w:rsidRPr="00E66081">
        <w:rPr>
          <w:rFonts w:ascii="Arial" w:hAnsi="Arial" w:cs="Arial"/>
          <w:bCs/>
          <w:iCs/>
        </w:rPr>
        <w:t>9-11</w:t>
      </w:r>
      <w:r>
        <w:rPr>
          <w:rFonts w:ascii="Arial" w:hAnsi="Arial" w:cs="Arial"/>
          <w:bCs/>
          <w:iCs/>
        </w:rPr>
        <w:t>,</w:t>
      </w:r>
      <w:r w:rsidRPr="00E66081">
        <w:rPr>
          <w:rFonts w:ascii="Arial" w:hAnsi="Arial" w:cs="Arial"/>
          <w:bCs/>
          <w:iCs/>
        </w:rPr>
        <w:t xml:space="preserve"> 2025 (</w:t>
      </w:r>
      <w:r w:rsidRPr="00E66081">
        <w:rPr>
          <w:rFonts w:ascii="Arial" w:hAnsi="Arial" w:cs="Arial"/>
          <w:bCs/>
          <w:i/>
          <w:iCs/>
        </w:rPr>
        <w:t xml:space="preserve">anche membro del comitato scientifico ed organizzatore, </w:t>
      </w:r>
      <w:proofErr w:type="spellStart"/>
      <w:r w:rsidRPr="00E66081">
        <w:rPr>
          <w:rFonts w:ascii="Arial" w:hAnsi="Arial" w:cs="Arial"/>
          <w:bCs/>
          <w:i/>
          <w:iCs/>
        </w:rPr>
        <w:t>chair</w:t>
      </w:r>
      <w:proofErr w:type="spellEnd"/>
      <w:r w:rsidRPr="00E66081">
        <w:rPr>
          <w:rFonts w:ascii="Arial" w:hAnsi="Arial" w:cs="Arial"/>
          <w:bCs/>
          <w:i/>
          <w:iCs/>
        </w:rPr>
        <w:t xml:space="preserve"> di sessione di contributi e proponente e </w:t>
      </w:r>
      <w:proofErr w:type="spellStart"/>
      <w:r w:rsidRPr="00E66081">
        <w:rPr>
          <w:rFonts w:ascii="Arial" w:hAnsi="Arial" w:cs="Arial"/>
          <w:bCs/>
          <w:i/>
          <w:iCs/>
        </w:rPr>
        <w:t>chair</w:t>
      </w:r>
      <w:proofErr w:type="spellEnd"/>
      <w:r w:rsidRPr="00E66081">
        <w:rPr>
          <w:rFonts w:ascii="Arial" w:hAnsi="Arial" w:cs="Arial"/>
          <w:bCs/>
          <w:i/>
          <w:iCs/>
        </w:rPr>
        <w:t xml:space="preserve"> di sessione invitata</w:t>
      </w:r>
      <w:r w:rsidRPr="00E66081">
        <w:rPr>
          <w:rFonts w:ascii="Arial" w:hAnsi="Arial" w:cs="Arial"/>
          <w:bCs/>
          <w:iCs/>
        </w:rPr>
        <w:t>).</w:t>
      </w:r>
      <w:r w:rsidRPr="00E66081">
        <w:rPr>
          <w:rFonts w:ascii="Arial" w:hAnsi="Arial" w:cs="Arial"/>
          <w:bCs/>
        </w:rPr>
        <w:t xml:space="preserve"> </w:t>
      </w:r>
    </w:p>
    <w:p w14:paraId="49F43991" w14:textId="77777777" w:rsidR="006C37C9" w:rsidRPr="00E66081" w:rsidRDefault="006C37C9" w:rsidP="006C37C9">
      <w:pPr>
        <w:rPr>
          <w:rFonts w:ascii="Arial" w:hAnsi="Arial" w:cs="Arial"/>
          <w:i/>
        </w:rPr>
      </w:pPr>
    </w:p>
    <w:p w14:paraId="39514EC3" w14:textId="77777777" w:rsidR="006C37C9" w:rsidRPr="00FF58F1" w:rsidRDefault="006C37C9" w:rsidP="006C37C9">
      <w:pPr>
        <w:pStyle w:val="Paragrafoelenco"/>
        <w:jc w:val="both"/>
        <w:rPr>
          <w:rFonts w:ascii="Arial" w:hAnsi="Arial" w:cs="Arial"/>
          <w:bCs/>
        </w:rPr>
      </w:pPr>
      <w:r w:rsidRPr="00627E75">
        <w:rPr>
          <w:rFonts w:ascii="Arial" w:hAnsi="Arial" w:cs="Arial"/>
        </w:rPr>
        <w:t>TOMASELLI V., Cantone G. G., Sampugnaro R. (2025).</w:t>
      </w:r>
      <w:r w:rsidRPr="00440E03">
        <w:rPr>
          <w:rFonts w:ascii="Arial" w:hAnsi="Arial" w:cs="Arial"/>
        </w:rPr>
        <w:t xml:space="preserve"> </w:t>
      </w:r>
      <w:r w:rsidRPr="00627E75">
        <w:rPr>
          <w:rFonts w:ascii="Arial" w:hAnsi="Arial" w:cs="Arial"/>
          <w:i/>
          <w:lang w:val="en-GB"/>
        </w:rPr>
        <w:t>Indicators of internal population mobility in micro territorial areas for innovative analysis of citizen participation</w:t>
      </w:r>
      <w:r w:rsidRPr="009A7EBC">
        <w:rPr>
          <w:rFonts w:ascii="Arial" w:hAnsi="Arial" w:cs="Arial"/>
          <w:i/>
          <w:lang w:val="en-US"/>
        </w:rPr>
        <w:t xml:space="preserve">. </w:t>
      </w:r>
      <w:r w:rsidRPr="00061260">
        <w:rPr>
          <w:rFonts w:ascii="Arial" w:hAnsi="Arial" w:cs="Arial"/>
          <w:bCs/>
        </w:rPr>
        <w:t xml:space="preserve">ICSA 2025 </w:t>
      </w:r>
      <w:proofErr w:type="spellStart"/>
      <w:r w:rsidRPr="00061260">
        <w:rPr>
          <w:rFonts w:ascii="Arial" w:hAnsi="Arial" w:cs="Arial"/>
          <w:bCs/>
          <w:iCs/>
        </w:rPr>
        <w:t>Advancing</w:t>
      </w:r>
      <w:proofErr w:type="spellEnd"/>
      <w:r w:rsidRPr="00061260">
        <w:rPr>
          <w:rFonts w:ascii="Arial" w:hAnsi="Arial" w:cs="Arial"/>
          <w:bCs/>
          <w:iCs/>
        </w:rPr>
        <w:t xml:space="preserve"> </w:t>
      </w:r>
      <w:proofErr w:type="spellStart"/>
      <w:r w:rsidRPr="00061260">
        <w:rPr>
          <w:rFonts w:ascii="Arial" w:hAnsi="Arial" w:cs="Arial"/>
          <w:bCs/>
          <w:iCs/>
        </w:rPr>
        <w:t>Measurement</w:t>
      </w:r>
      <w:proofErr w:type="spellEnd"/>
      <w:r w:rsidRPr="00061260">
        <w:rPr>
          <w:rFonts w:ascii="Arial" w:hAnsi="Arial" w:cs="Arial"/>
          <w:bCs/>
          <w:iCs/>
        </w:rPr>
        <w:t xml:space="preserve"> Practices for Sustainable Future</w:t>
      </w:r>
      <w:r w:rsidRPr="00061260">
        <w:rPr>
          <w:rFonts w:ascii="Arial" w:hAnsi="Arial" w:cs="Arial"/>
          <w:bCs/>
        </w:rPr>
        <w:t>.</w:t>
      </w:r>
      <w:r w:rsidRPr="00061260">
        <w:rPr>
          <w:rFonts w:ascii="Arial" w:hAnsi="Arial" w:cs="Arial"/>
          <w:bCs/>
          <w:iCs/>
        </w:rPr>
        <w:t xml:space="preserve"> </w:t>
      </w:r>
      <w:r w:rsidRPr="00FF58F1">
        <w:rPr>
          <w:rFonts w:ascii="Arial" w:hAnsi="Arial" w:cs="Arial"/>
          <w:bCs/>
          <w:iCs/>
        </w:rPr>
        <w:t>SIS-DIAS, Florence January 9-11, 2025 (</w:t>
      </w:r>
      <w:r w:rsidRPr="00FF58F1">
        <w:rPr>
          <w:rFonts w:ascii="Arial" w:hAnsi="Arial" w:cs="Arial"/>
          <w:bCs/>
          <w:i/>
          <w:iCs/>
        </w:rPr>
        <w:t xml:space="preserve">anche membro del comitato scientifico ed organizzatore, </w:t>
      </w:r>
      <w:proofErr w:type="spellStart"/>
      <w:r w:rsidRPr="00FF58F1">
        <w:rPr>
          <w:rFonts w:ascii="Arial" w:hAnsi="Arial" w:cs="Arial"/>
          <w:bCs/>
          <w:i/>
          <w:iCs/>
        </w:rPr>
        <w:t>chair</w:t>
      </w:r>
      <w:proofErr w:type="spellEnd"/>
      <w:r w:rsidRPr="00FF58F1">
        <w:rPr>
          <w:rFonts w:ascii="Arial" w:hAnsi="Arial" w:cs="Arial"/>
          <w:bCs/>
          <w:i/>
          <w:iCs/>
        </w:rPr>
        <w:t xml:space="preserve"> di sessione di contributi e proponente e </w:t>
      </w:r>
      <w:proofErr w:type="spellStart"/>
      <w:r w:rsidRPr="00FF58F1">
        <w:rPr>
          <w:rFonts w:ascii="Arial" w:hAnsi="Arial" w:cs="Arial"/>
          <w:bCs/>
          <w:i/>
          <w:iCs/>
        </w:rPr>
        <w:t>chair</w:t>
      </w:r>
      <w:proofErr w:type="spellEnd"/>
      <w:r w:rsidRPr="00FF58F1">
        <w:rPr>
          <w:rFonts w:ascii="Arial" w:hAnsi="Arial" w:cs="Arial"/>
          <w:bCs/>
          <w:i/>
          <w:iCs/>
        </w:rPr>
        <w:t xml:space="preserve"> di sessione invitata</w:t>
      </w:r>
      <w:r w:rsidRPr="00FF58F1">
        <w:rPr>
          <w:rFonts w:ascii="Arial" w:hAnsi="Arial" w:cs="Arial"/>
          <w:bCs/>
          <w:iCs/>
        </w:rPr>
        <w:t>).</w:t>
      </w:r>
      <w:r w:rsidRPr="00FF58F1">
        <w:rPr>
          <w:rFonts w:ascii="Arial" w:hAnsi="Arial" w:cs="Arial"/>
          <w:bCs/>
        </w:rPr>
        <w:t xml:space="preserve"> </w:t>
      </w:r>
    </w:p>
    <w:p w14:paraId="7F475592" w14:textId="77777777" w:rsidR="006C37C9" w:rsidRPr="00FF58F1" w:rsidRDefault="006C37C9" w:rsidP="006C37C9">
      <w:pPr>
        <w:pStyle w:val="Paragrafoelenco"/>
        <w:jc w:val="both"/>
        <w:rPr>
          <w:rFonts w:ascii="Arial" w:hAnsi="Arial" w:cs="Arial"/>
          <w:bCs/>
        </w:rPr>
      </w:pPr>
    </w:p>
    <w:p w14:paraId="6EAAADDC" w14:textId="77777777" w:rsidR="006C37C9" w:rsidRPr="00FF58F1" w:rsidRDefault="006C37C9" w:rsidP="006C37C9">
      <w:pPr>
        <w:pStyle w:val="Paragrafoelenco"/>
        <w:jc w:val="both"/>
        <w:rPr>
          <w:rFonts w:ascii="Arial" w:hAnsi="Arial" w:cs="Arial"/>
          <w:bCs/>
        </w:rPr>
      </w:pPr>
      <w:r w:rsidRPr="005A67AF">
        <w:rPr>
          <w:rFonts w:ascii="Arial" w:hAnsi="Arial" w:cs="Arial"/>
          <w:lang w:val="en-US"/>
        </w:rPr>
        <w:lastRenderedPageBreak/>
        <w:t>TOM</w:t>
      </w:r>
      <w:r>
        <w:rPr>
          <w:rFonts w:ascii="Arial" w:hAnsi="Arial" w:cs="Arial"/>
          <w:lang w:val="en-US"/>
        </w:rPr>
        <w:t>ASELLI V., Antonicelli M.</w:t>
      </w:r>
      <w:r w:rsidRPr="005A67AF">
        <w:rPr>
          <w:rFonts w:ascii="Arial" w:hAnsi="Arial" w:cs="Arial"/>
          <w:lang w:val="en-US"/>
        </w:rPr>
        <w:t xml:space="preserve"> (2025). </w:t>
      </w:r>
      <w:r w:rsidRPr="00347D12">
        <w:rPr>
          <w:rFonts w:ascii="Arial" w:hAnsi="Arial" w:cs="Arial"/>
          <w:i/>
          <w:lang w:val="en-GB"/>
        </w:rPr>
        <w:t xml:space="preserve">The socio-demographic impact of medically assisted </w:t>
      </w:r>
      <w:proofErr w:type="spellStart"/>
      <w:r w:rsidRPr="00347D12">
        <w:rPr>
          <w:rFonts w:ascii="Arial" w:hAnsi="Arial" w:cs="Arial"/>
          <w:i/>
          <w:lang w:val="en-GB"/>
        </w:rPr>
        <w:t>riprocreation</w:t>
      </w:r>
      <w:proofErr w:type="spellEnd"/>
      <w:r w:rsidRPr="00347D12">
        <w:rPr>
          <w:rFonts w:ascii="Arial" w:hAnsi="Arial" w:cs="Arial"/>
          <w:i/>
          <w:lang w:val="en-GB"/>
        </w:rPr>
        <w:t>: a territorial analysis of migratory flows</w:t>
      </w:r>
      <w:r w:rsidRPr="00347D12">
        <w:rPr>
          <w:rFonts w:ascii="Arial" w:hAnsi="Arial" w:cs="Arial"/>
          <w:lang w:val="en-US"/>
        </w:rPr>
        <w:t xml:space="preserve">. </w:t>
      </w:r>
      <w:r w:rsidRPr="00061260">
        <w:rPr>
          <w:rFonts w:ascii="Arial" w:hAnsi="Arial" w:cs="Arial"/>
          <w:bCs/>
        </w:rPr>
        <w:t xml:space="preserve">ICSA 2025 </w:t>
      </w:r>
      <w:proofErr w:type="spellStart"/>
      <w:r w:rsidRPr="00061260">
        <w:rPr>
          <w:rFonts w:ascii="Arial" w:hAnsi="Arial" w:cs="Arial"/>
          <w:bCs/>
          <w:iCs/>
        </w:rPr>
        <w:t>Advancing</w:t>
      </w:r>
      <w:proofErr w:type="spellEnd"/>
      <w:r w:rsidRPr="00061260">
        <w:rPr>
          <w:rFonts w:ascii="Arial" w:hAnsi="Arial" w:cs="Arial"/>
          <w:bCs/>
          <w:iCs/>
        </w:rPr>
        <w:t xml:space="preserve"> </w:t>
      </w:r>
      <w:proofErr w:type="spellStart"/>
      <w:r w:rsidRPr="00061260">
        <w:rPr>
          <w:rFonts w:ascii="Arial" w:hAnsi="Arial" w:cs="Arial"/>
          <w:bCs/>
          <w:iCs/>
        </w:rPr>
        <w:t>Measurement</w:t>
      </w:r>
      <w:proofErr w:type="spellEnd"/>
      <w:r w:rsidRPr="00061260">
        <w:rPr>
          <w:rFonts w:ascii="Arial" w:hAnsi="Arial" w:cs="Arial"/>
          <w:bCs/>
          <w:iCs/>
        </w:rPr>
        <w:t xml:space="preserve"> Practices for Sustainable Future</w:t>
      </w:r>
      <w:r w:rsidRPr="00061260">
        <w:rPr>
          <w:rFonts w:ascii="Arial" w:hAnsi="Arial" w:cs="Arial"/>
          <w:bCs/>
        </w:rPr>
        <w:t>.</w:t>
      </w:r>
      <w:r w:rsidRPr="00061260">
        <w:rPr>
          <w:rFonts w:ascii="Arial" w:hAnsi="Arial" w:cs="Arial"/>
          <w:bCs/>
          <w:iCs/>
        </w:rPr>
        <w:t xml:space="preserve"> </w:t>
      </w:r>
      <w:r w:rsidRPr="00FF58F1">
        <w:rPr>
          <w:rFonts w:ascii="Arial" w:hAnsi="Arial" w:cs="Arial"/>
          <w:bCs/>
          <w:iCs/>
        </w:rPr>
        <w:t>SIS-DIAS, Florence January 9-11, 2025</w:t>
      </w:r>
      <w:r>
        <w:rPr>
          <w:rFonts w:ascii="Arial" w:hAnsi="Arial" w:cs="Arial"/>
          <w:bCs/>
          <w:iCs/>
        </w:rPr>
        <w:t xml:space="preserve"> (</w:t>
      </w:r>
      <w:r w:rsidRPr="00FF58F1">
        <w:rPr>
          <w:rFonts w:ascii="Arial" w:hAnsi="Arial" w:cs="Arial"/>
          <w:bCs/>
          <w:i/>
          <w:iCs/>
        </w:rPr>
        <w:t xml:space="preserve">anche membro del comitato scientifico ed organizzatore, </w:t>
      </w:r>
      <w:proofErr w:type="spellStart"/>
      <w:r w:rsidRPr="00FF58F1">
        <w:rPr>
          <w:rFonts w:ascii="Arial" w:hAnsi="Arial" w:cs="Arial"/>
          <w:bCs/>
          <w:i/>
          <w:iCs/>
        </w:rPr>
        <w:t>chair</w:t>
      </w:r>
      <w:proofErr w:type="spellEnd"/>
      <w:r w:rsidRPr="00FF58F1">
        <w:rPr>
          <w:rFonts w:ascii="Arial" w:hAnsi="Arial" w:cs="Arial"/>
          <w:bCs/>
          <w:i/>
          <w:iCs/>
        </w:rPr>
        <w:t xml:space="preserve"> di sessione di contributi e proponente e </w:t>
      </w:r>
      <w:proofErr w:type="spellStart"/>
      <w:r w:rsidRPr="00FF58F1">
        <w:rPr>
          <w:rFonts w:ascii="Arial" w:hAnsi="Arial" w:cs="Arial"/>
          <w:bCs/>
          <w:i/>
          <w:iCs/>
        </w:rPr>
        <w:t>chair</w:t>
      </w:r>
      <w:proofErr w:type="spellEnd"/>
      <w:r w:rsidRPr="00FF58F1">
        <w:rPr>
          <w:rFonts w:ascii="Arial" w:hAnsi="Arial" w:cs="Arial"/>
          <w:bCs/>
          <w:i/>
          <w:iCs/>
        </w:rPr>
        <w:t xml:space="preserve"> di sessione invitata</w:t>
      </w:r>
      <w:r w:rsidRPr="00FF58F1">
        <w:rPr>
          <w:rFonts w:ascii="Arial" w:hAnsi="Arial" w:cs="Arial"/>
          <w:bCs/>
          <w:iCs/>
        </w:rPr>
        <w:t>).</w:t>
      </w:r>
      <w:r w:rsidRPr="00FF58F1">
        <w:rPr>
          <w:rFonts w:ascii="Arial" w:hAnsi="Arial" w:cs="Arial"/>
          <w:bCs/>
        </w:rPr>
        <w:t xml:space="preserve"> </w:t>
      </w:r>
    </w:p>
    <w:p w14:paraId="03A4EF78" w14:textId="203457B2" w:rsidR="00005F23" w:rsidRPr="00FF6D3E" w:rsidRDefault="00005F23" w:rsidP="00102D60">
      <w:pPr>
        <w:autoSpaceDE w:val="0"/>
        <w:autoSpaceDN w:val="0"/>
        <w:adjustRightInd w:val="0"/>
        <w:jc w:val="both"/>
        <w:rPr>
          <w:rFonts w:ascii="Arial" w:hAnsi="Arial" w:cs="Arial"/>
          <w:b/>
        </w:rPr>
      </w:pPr>
    </w:p>
    <w:p w14:paraId="5C222B44" w14:textId="19560B1E" w:rsidR="00BE5583" w:rsidRPr="00DD4E1E" w:rsidRDefault="00BE5583" w:rsidP="00BE5583">
      <w:pPr>
        <w:autoSpaceDE w:val="0"/>
        <w:autoSpaceDN w:val="0"/>
        <w:adjustRightInd w:val="0"/>
        <w:jc w:val="both"/>
        <w:rPr>
          <w:rFonts w:ascii="Arial" w:hAnsi="Arial" w:cs="Arial"/>
          <w:b/>
          <w:lang w:val="en-US"/>
        </w:rPr>
      </w:pPr>
      <w:r w:rsidRPr="00DD4E1E">
        <w:rPr>
          <w:rFonts w:ascii="Arial" w:hAnsi="Arial" w:cs="Arial"/>
          <w:b/>
          <w:lang w:val="en-US"/>
        </w:rPr>
        <w:t>2024</w:t>
      </w:r>
    </w:p>
    <w:p w14:paraId="417A0271" w14:textId="3569E91E" w:rsidR="00B860BF" w:rsidRPr="009A7EBC" w:rsidRDefault="00DF58D7" w:rsidP="00717101">
      <w:pPr>
        <w:jc w:val="both"/>
        <w:rPr>
          <w:rFonts w:ascii="Arial" w:hAnsi="Arial" w:cs="Arial"/>
          <w:bCs/>
          <w:lang w:val="en-US"/>
        </w:rPr>
      </w:pPr>
      <w:r w:rsidRPr="00DD4E1E">
        <w:rPr>
          <w:rFonts w:ascii="Arial" w:hAnsi="Arial" w:cs="Arial"/>
          <w:lang w:val="en-US"/>
        </w:rPr>
        <w:t xml:space="preserve">TOMASELLI V., Margaret Antonicelli (2024). </w:t>
      </w:r>
      <w:r w:rsidR="00DE5BF0" w:rsidRPr="009A7EBC">
        <w:rPr>
          <w:rFonts w:ascii="Arial" w:hAnsi="Arial" w:cs="Arial"/>
          <w:bCs/>
          <w:i/>
          <w:lang w:val="en-US"/>
        </w:rPr>
        <w:t>The supply and demand of MAR treatments: demographic and socio-economic effects of healthcare migration.</w:t>
      </w:r>
      <w:r w:rsidRPr="009A7EBC">
        <w:rPr>
          <w:rFonts w:ascii="Arial" w:hAnsi="Arial" w:cs="Arial"/>
          <w:lang w:val="en-US"/>
        </w:rPr>
        <w:t xml:space="preserve"> </w:t>
      </w:r>
      <w:r w:rsidRPr="009A7EBC">
        <w:rPr>
          <w:rFonts w:ascii="Arial" w:hAnsi="Arial" w:cs="Arial"/>
          <w:bCs/>
          <w:lang w:val="en-US"/>
        </w:rPr>
        <w:t xml:space="preserve">Wittgenstein Centre Conference 2024 - Delayed Reproduction: Challenges and Prospects, </w:t>
      </w:r>
      <w:r w:rsidR="00506268" w:rsidRPr="009A7EBC">
        <w:rPr>
          <w:rFonts w:ascii="Arial" w:hAnsi="Arial" w:cs="Arial"/>
          <w:bCs/>
          <w:lang w:val="en-US"/>
        </w:rPr>
        <w:t xml:space="preserve">Vienna, November </w:t>
      </w:r>
      <w:r w:rsidR="00D6170B">
        <w:rPr>
          <w:rFonts w:ascii="Arial" w:hAnsi="Arial" w:cs="Arial"/>
          <w:bCs/>
          <w:lang w:val="en-US"/>
        </w:rPr>
        <w:t xml:space="preserve">21-22, </w:t>
      </w:r>
      <w:r w:rsidR="00506268" w:rsidRPr="009A7EBC">
        <w:rPr>
          <w:rFonts w:ascii="Arial" w:hAnsi="Arial" w:cs="Arial"/>
          <w:bCs/>
          <w:lang w:val="en-US"/>
        </w:rPr>
        <w:t>2024.</w:t>
      </w:r>
    </w:p>
    <w:p w14:paraId="191A045B" w14:textId="77777777" w:rsidR="00957588" w:rsidRPr="009A7EBC" w:rsidRDefault="00957588" w:rsidP="00717101">
      <w:pPr>
        <w:jc w:val="both"/>
        <w:rPr>
          <w:rFonts w:ascii="Arial" w:hAnsi="Arial" w:cs="Arial"/>
          <w:bCs/>
          <w:highlight w:val="yellow"/>
          <w:lang w:val="en-US"/>
        </w:rPr>
      </w:pPr>
    </w:p>
    <w:p w14:paraId="62F3737F" w14:textId="3E3C0AAA" w:rsidR="00717101" w:rsidRPr="00493AC0" w:rsidRDefault="008D52E8" w:rsidP="00717101">
      <w:pPr>
        <w:jc w:val="both"/>
        <w:rPr>
          <w:rFonts w:ascii="Arial" w:hAnsi="Arial" w:cs="Arial"/>
        </w:rPr>
      </w:pPr>
      <w:r w:rsidRPr="00717101">
        <w:rPr>
          <w:rFonts w:ascii="Arial" w:hAnsi="Arial" w:cs="Arial"/>
        </w:rPr>
        <w:t xml:space="preserve">Giammanco D., Ofria F., TOMASELLI V. (2024). </w:t>
      </w:r>
      <w:r w:rsidRPr="00717101">
        <w:rPr>
          <w:rFonts w:ascii="Arial" w:hAnsi="Arial" w:cs="Arial"/>
          <w:bCs/>
          <w:i/>
          <w:lang w:val="en-GB"/>
        </w:rPr>
        <w:t xml:space="preserve">Territorial Disparities in Labour Productivity Growth: An Extended Kaldor-Verdoorn approach. </w:t>
      </w:r>
      <w:r w:rsidR="00B47FFA" w:rsidRPr="009A7EBC">
        <w:rPr>
          <w:rFonts w:ascii="Arial" w:hAnsi="Arial" w:cs="Arial"/>
          <w:bCs/>
          <w:i/>
        </w:rPr>
        <w:t>XXI</w:t>
      </w:r>
      <w:r w:rsidR="00CE5BE0" w:rsidRPr="009A7EBC">
        <w:rPr>
          <w:rFonts w:ascii="Arial" w:hAnsi="Arial" w:cs="Arial"/>
          <w:bCs/>
          <w:i/>
        </w:rPr>
        <w:t xml:space="preserve"> </w:t>
      </w:r>
      <w:r w:rsidR="00CE5BE0" w:rsidRPr="00717101">
        <w:rPr>
          <w:rFonts w:ascii="Arial" w:hAnsi="Arial" w:cs="Arial"/>
        </w:rPr>
        <w:t>Workshop Annuale CiMET - Centro Universitario Na</w:t>
      </w:r>
      <w:r w:rsidR="00717101" w:rsidRPr="00717101">
        <w:rPr>
          <w:rFonts w:ascii="Arial" w:hAnsi="Arial" w:cs="Arial"/>
        </w:rPr>
        <w:t xml:space="preserve">zionale di Economia Applicata, </w:t>
      </w:r>
      <w:r w:rsidR="00CE5BE0" w:rsidRPr="00717101">
        <w:rPr>
          <w:rFonts w:ascii="Arial" w:hAnsi="Arial" w:cs="Arial"/>
        </w:rPr>
        <w:t>E</w:t>
      </w:r>
      <w:r w:rsidR="00B47FFA">
        <w:rPr>
          <w:rFonts w:ascii="Arial" w:hAnsi="Arial" w:cs="Arial"/>
        </w:rPr>
        <w:t>nna, 19-20 S</w:t>
      </w:r>
      <w:r w:rsidR="00CE5BE0" w:rsidRPr="00717101">
        <w:rPr>
          <w:rFonts w:ascii="Arial" w:hAnsi="Arial" w:cs="Arial"/>
        </w:rPr>
        <w:t xml:space="preserve">ettembre </w:t>
      </w:r>
      <w:r w:rsidR="00CE5BE0" w:rsidRPr="00493AC0">
        <w:rPr>
          <w:rFonts w:ascii="Arial" w:hAnsi="Arial" w:cs="Arial"/>
        </w:rPr>
        <w:t>2024.</w:t>
      </w:r>
    </w:p>
    <w:p w14:paraId="37C27137" w14:textId="30A2AB86" w:rsidR="0040105B" w:rsidRPr="00493AC0" w:rsidRDefault="00717101" w:rsidP="00717101">
      <w:pPr>
        <w:jc w:val="both"/>
        <w:rPr>
          <w:rFonts w:ascii="Arial" w:hAnsi="Arial" w:cs="Arial"/>
        </w:rPr>
      </w:pPr>
      <w:r w:rsidRPr="00493AC0">
        <w:rPr>
          <w:rFonts w:ascii="Arial" w:hAnsi="Arial" w:cs="Arial"/>
        </w:rPr>
        <w:t xml:space="preserve"> </w:t>
      </w:r>
    </w:p>
    <w:p w14:paraId="0ABF52DE" w14:textId="492ED637" w:rsidR="0003616F" w:rsidRPr="00D6170B" w:rsidRDefault="00572860" w:rsidP="00717101">
      <w:pPr>
        <w:pStyle w:val="Paragrafoelenco"/>
        <w:jc w:val="both"/>
        <w:rPr>
          <w:rFonts w:ascii="Arial" w:hAnsi="Arial" w:cs="Arial"/>
          <w:lang w:val="en-US"/>
        </w:rPr>
      </w:pPr>
      <w:r w:rsidRPr="009A7EBC">
        <w:rPr>
          <w:rFonts w:ascii="Arial" w:hAnsi="Arial" w:cs="Arial"/>
          <w:lang w:val="en-US"/>
        </w:rPr>
        <w:t xml:space="preserve">TOMASELLI V. </w:t>
      </w:r>
      <w:r w:rsidR="0003616F" w:rsidRPr="009A7EBC">
        <w:rPr>
          <w:rFonts w:ascii="Arial" w:hAnsi="Arial" w:cs="Arial"/>
          <w:lang w:val="en-US"/>
        </w:rPr>
        <w:t xml:space="preserve">(2024). </w:t>
      </w:r>
      <w:r w:rsidR="0003616F" w:rsidRPr="00493AC0">
        <w:rPr>
          <w:rFonts w:ascii="Arial" w:hAnsi="Arial" w:cs="Arial"/>
          <w:i/>
          <w:lang w:val="en-GB"/>
        </w:rPr>
        <w:t>The supply and demand of MAR treatments:</w:t>
      </w:r>
      <w:r w:rsidR="0040105B" w:rsidRPr="00493AC0">
        <w:rPr>
          <w:rFonts w:ascii="Arial" w:hAnsi="Arial" w:cs="Arial"/>
          <w:i/>
          <w:lang w:val="en-GB"/>
        </w:rPr>
        <w:t xml:space="preserve"> </w:t>
      </w:r>
      <w:r w:rsidR="0003616F" w:rsidRPr="00493AC0">
        <w:rPr>
          <w:rFonts w:ascii="Arial" w:hAnsi="Arial" w:cs="Arial"/>
          <w:i/>
          <w:lang w:val="en-GB"/>
        </w:rPr>
        <w:t>a territorial analysis of health care migration in Italy</w:t>
      </w:r>
      <w:r w:rsidR="0003616F" w:rsidRPr="009A7EBC">
        <w:rPr>
          <w:rFonts w:ascii="Arial" w:hAnsi="Arial" w:cs="Arial"/>
          <w:lang w:val="en-US"/>
        </w:rPr>
        <w:t>. MAR</w:t>
      </w:r>
      <w:r w:rsidR="0003616F" w:rsidRPr="009A7EBC">
        <w:rPr>
          <w:rFonts w:ascii="Arial" w:hAnsi="Arial" w:cs="Arial"/>
          <w:bCs/>
          <w:lang w:val="en-US"/>
        </w:rPr>
        <w:t xml:space="preserve">2024 </w:t>
      </w:r>
      <w:r w:rsidR="0003616F" w:rsidRPr="009A7EBC">
        <w:rPr>
          <w:rFonts w:ascii="Helvetica" w:hAnsi="Helvetica"/>
          <w:color w:val="222222"/>
          <w:sz w:val="22"/>
          <w:szCs w:val="22"/>
          <w:shd w:val="clear" w:color="auto" w:fill="FFFFFF"/>
          <w:lang w:val="en-US"/>
        </w:rPr>
        <w:t>International Symposium on Medically Assisted Reproduction</w:t>
      </w:r>
      <w:r w:rsidR="002A1E23" w:rsidRPr="00493AC0">
        <w:rPr>
          <w:rFonts w:ascii="Arial" w:hAnsi="Arial" w:cs="Arial"/>
          <w:lang w:val="en-GB"/>
        </w:rPr>
        <w:t xml:space="preserve">: </w:t>
      </w:r>
      <w:r w:rsidR="002A1E23" w:rsidRPr="009A7EBC">
        <w:rPr>
          <w:rFonts w:ascii="Arial" w:hAnsi="Arial" w:cs="Arial"/>
          <w:lang w:val="en-US"/>
        </w:rPr>
        <w:t>Health, Social, and Demographic Aspects</w:t>
      </w:r>
      <w:r w:rsidR="0003616F" w:rsidRPr="00D6170B">
        <w:rPr>
          <w:rFonts w:ascii="Arial" w:hAnsi="Arial" w:cs="Arial"/>
          <w:lang w:val="en-US"/>
        </w:rPr>
        <w:t xml:space="preserve">, </w:t>
      </w:r>
      <w:r w:rsidR="0040105B" w:rsidRPr="00D6170B">
        <w:rPr>
          <w:rFonts w:ascii="Arial" w:hAnsi="Arial" w:cs="Arial"/>
          <w:lang w:val="en-US"/>
        </w:rPr>
        <w:t>Villa Vigoni, Como</w:t>
      </w:r>
      <w:r w:rsidR="0003616F" w:rsidRPr="00D6170B">
        <w:rPr>
          <w:rFonts w:ascii="Arial" w:hAnsi="Arial" w:cs="Arial"/>
          <w:lang w:val="en-US"/>
        </w:rPr>
        <w:t xml:space="preserve">, 16-18 September 2024. </w:t>
      </w:r>
    </w:p>
    <w:p w14:paraId="10266888" w14:textId="77777777" w:rsidR="009A362B" w:rsidRDefault="009A362B" w:rsidP="00717101">
      <w:pPr>
        <w:pStyle w:val="Paragrafoelenco"/>
        <w:jc w:val="both"/>
        <w:rPr>
          <w:rFonts w:ascii="Arial" w:hAnsi="Arial" w:cs="Arial"/>
          <w:bCs/>
          <w:highlight w:val="yellow"/>
          <w:lang w:val="en-GB"/>
        </w:rPr>
      </w:pPr>
    </w:p>
    <w:p w14:paraId="689F84FF" w14:textId="0F39E104" w:rsidR="001B19F0" w:rsidRPr="009A7EBC" w:rsidRDefault="001B19F0" w:rsidP="001B19F0">
      <w:pPr>
        <w:jc w:val="both"/>
        <w:rPr>
          <w:rFonts w:ascii="Arial" w:hAnsi="Arial" w:cs="Arial"/>
          <w:bCs/>
          <w:lang w:val="en-US"/>
        </w:rPr>
      </w:pPr>
      <w:r w:rsidRPr="006379B7">
        <w:rPr>
          <w:rFonts w:ascii="Arial" w:hAnsi="Arial" w:cs="Arial"/>
        </w:rPr>
        <w:t>TOMASELLI V., Sampugnaro R., (202</w:t>
      </w:r>
      <w:r>
        <w:rPr>
          <w:rFonts w:ascii="Arial" w:hAnsi="Arial" w:cs="Arial"/>
        </w:rPr>
        <w:t>4</w:t>
      </w:r>
      <w:r w:rsidRPr="00697752">
        <w:rPr>
          <w:rFonts w:ascii="Arial" w:hAnsi="Arial" w:cs="Arial"/>
          <w:i/>
        </w:rPr>
        <w:t xml:space="preserve">).  </w:t>
      </w:r>
      <w:r w:rsidRPr="00BA78B9">
        <w:rPr>
          <w:rFonts w:ascii="Arial" w:hAnsi="Arial" w:cs="Arial"/>
          <w:bCs/>
          <w:i/>
        </w:rPr>
        <w:t>Le trasformazioni dell’astensionismo nelle ultime elezioni</w:t>
      </w:r>
      <w:r>
        <w:rPr>
          <w:rFonts w:ascii="Arial" w:hAnsi="Arial" w:cs="Arial"/>
          <w:bCs/>
          <w:i/>
        </w:rPr>
        <w:t xml:space="preserve"> </w:t>
      </w:r>
      <w:r w:rsidR="00764CAC">
        <w:rPr>
          <w:rFonts w:ascii="Arial" w:hAnsi="Arial" w:cs="Arial"/>
        </w:rPr>
        <w:t>-</w:t>
      </w:r>
      <w:r w:rsidRPr="00F4471C">
        <w:rPr>
          <w:rFonts w:ascii="Arial" w:hAnsi="Arial" w:cs="Arial"/>
        </w:rPr>
        <w:t xml:space="preserve"> SISP2024 37th </w:t>
      </w:r>
      <w:proofErr w:type="spellStart"/>
      <w:r w:rsidRPr="00F4471C">
        <w:rPr>
          <w:rFonts w:ascii="Arial" w:hAnsi="Arial" w:cs="Arial"/>
        </w:rPr>
        <w:t>Annual</w:t>
      </w:r>
      <w:proofErr w:type="spellEnd"/>
      <w:r w:rsidRPr="00F4471C">
        <w:rPr>
          <w:rFonts w:ascii="Arial" w:hAnsi="Arial" w:cs="Arial"/>
        </w:rPr>
        <w:t xml:space="preserve"> </w:t>
      </w:r>
      <w:r w:rsidRPr="00B860BF">
        <w:rPr>
          <w:rFonts w:ascii="Arial" w:hAnsi="Arial" w:cs="Arial"/>
          <w:bCs/>
        </w:rPr>
        <w:t xml:space="preserve">Conference </w:t>
      </w:r>
      <w:r w:rsidRPr="00F4471C">
        <w:rPr>
          <w:rFonts w:ascii="Arial" w:hAnsi="Arial" w:cs="Arial"/>
          <w:bCs/>
        </w:rPr>
        <w:t>Europe and Borders: Democracy, Union and States</w:t>
      </w:r>
      <w:r>
        <w:rPr>
          <w:rFonts w:ascii="Arial" w:hAnsi="Arial" w:cs="Arial"/>
          <w:bCs/>
        </w:rPr>
        <w:t xml:space="preserve">. </w:t>
      </w:r>
      <w:r w:rsidRPr="001B19F0">
        <w:rPr>
          <w:rFonts w:ascii="Arial" w:hAnsi="Arial" w:cs="Arial"/>
          <w:bCs/>
        </w:rPr>
        <w:t>Panel 8.13</w:t>
      </w:r>
      <w:r>
        <w:rPr>
          <w:rFonts w:ascii="Arial" w:hAnsi="Arial" w:cs="Arial"/>
          <w:bCs/>
        </w:rPr>
        <w:t xml:space="preserve"> </w:t>
      </w:r>
      <w:r w:rsidRPr="001B19F0">
        <w:rPr>
          <w:rFonts w:ascii="Arial" w:hAnsi="Arial" w:cs="Arial"/>
          <w:bCs/>
        </w:rPr>
        <w:t>Il crescente astensionismo elettorale in Italia e in Europa:</w:t>
      </w:r>
      <w:r>
        <w:rPr>
          <w:rFonts w:ascii="Arial" w:hAnsi="Arial" w:cs="Arial"/>
          <w:bCs/>
        </w:rPr>
        <w:t xml:space="preserve"> </w:t>
      </w:r>
      <w:r w:rsidRPr="001B19F0">
        <w:rPr>
          <w:rFonts w:ascii="Arial" w:hAnsi="Arial" w:cs="Arial"/>
          <w:bCs/>
        </w:rPr>
        <w:t>motivazioni ed evidenze</w:t>
      </w:r>
      <w:r>
        <w:rPr>
          <w:rFonts w:ascii="Arial" w:hAnsi="Arial" w:cs="Arial"/>
          <w:bCs/>
        </w:rPr>
        <w:t xml:space="preserve">. </w:t>
      </w:r>
      <w:r w:rsidRPr="009A7EBC">
        <w:rPr>
          <w:rFonts w:ascii="Arial" w:hAnsi="Arial" w:cs="Arial"/>
          <w:bCs/>
          <w:lang w:val="en-US"/>
        </w:rPr>
        <w:t>Trieste, 12-14 Settembre 2024.</w:t>
      </w:r>
    </w:p>
    <w:p w14:paraId="3E1C8ED0" w14:textId="77777777" w:rsidR="001B19F0" w:rsidRDefault="001B19F0" w:rsidP="00717101">
      <w:pPr>
        <w:pStyle w:val="Paragrafoelenco"/>
        <w:jc w:val="both"/>
        <w:rPr>
          <w:rFonts w:ascii="Arial" w:hAnsi="Arial" w:cs="Arial"/>
          <w:bCs/>
          <w:highlight w:val="yellow"/>
          <w:lang w:val="en-GB"/>
        </w:rPr>
      </w:pPr>
    </w:p>
    <w:p w14:paraId="4BCF2608" w14:textId="77777777" w:rsidR="00AF3B41" w:rsidRPr="009A7EBC" w:rsidRDefault="00AF3B41" w:rsidP="00AF3B41">
      <w:pPr>
        <w:widowControl w:val="0"/>
        <w:autoSpaceDE w:val="0"/>
        <w:autoSpaceDN w:val="0"/>
        <w:adjustRightInd w:val="0"/>
        <w:spacing w:line="300" w:lineRule="atLeast"/>
        <w:jc w:val="both"/>
        <w:rPr>
          <w:rFonts w:ascii="Arial" w:hAnsi="Arial" w:cs="Arial"/>
          <w:lang w:val="en-US"/>
        </w:rPr>
      </w:pPr>
      <w:r w:rsidRPr="009A7EBC">
        <w:rPr>
          <w:rFonts w:ascii="Arial" w:hAnsi="Arial" w:cs="Arial"/>
          <w:lang w:val="en-US"/>
        </w:rPr>
        <w:t xml:space="preserve">TOMASELLI V., Cantone G.G., Nightingale P. (2024). Multiversal Methods: Theory and Applications. International Conference 2024 - </w:t>
      </w:r>
      <w:r w:rsidRPr="009A7EBC">
        <w:rPr>
          <w:rFonts w:ascii="Arial" w:hAnsi="Arial" w:cs="Arial"/>
          <w:i/>
          <w:lang w:val="en-US"/>
        </w:rPr>
        <w:t>Royal Statistical Society</w:t>
      </w:r>
      <w:r w:rsidRPr="009A7EBC">
        <w:rPr>
          <w:rFonts w:ascii="Arial" w:hAnsi="Arial" w:cs="Arial"/>
          <w:lang w:val="en-US"/>
        </w:rPr>
        <w:t xml:space="preserve">, Brighton (UK), 4-6 September 2024. </w:t>
      </w:r>
    </w:p>
    <w:p w14:paraId="64F2DBDE" w14:textId="77777777" w:rsidR="00AF3B41" w:rsidRPr="009A7EBC" w:rsidRDefault="00AF3B41" w:rsidP="009A362B">
      <w:pPr>
        <w:jc w:val="both"/>
        <w:rPr>
          <w:rFonts w:ascii="Arial" w:hAnsi="Arial" w:cs="Arial"/>
          <w:lang w:val="en-US"/>
        </w:rPr>
      </w:pPr>
    </w:p>
    <w:p w14:paraId="75833123" w14:textId="77777777" w:rsidR="009A362B" w:rsidRPr="00717101" w:rsidRDefault="009A362B" w:rsidP="009A362B">
      <w:pPr>
        <w:jc w:val="both"/>
        <w:rPr>
          <w:rFonts w:ascii="Arial" w:hAnsi="Arial" w:cs="Arial"/>
        </w:rPr>
      </w:pPr>
      <w:r w:rsidRPr="00717101">
        <w:rPr>
          <w:rFonts w:ascii="Arial" w:hAnsi="Arial" w:cs="Arial"/>
        </w:rPr>
        <w:t xml:space="preserve">Giammanco D., Ofria F., TOMASELLI V. (2024). </w:t>
      </w:r>
      <w:r w:rsidRPr="00717101">
        <w:rPr>
          <w:rFonts w:ascii="Arial" w:hAnsi="Arial" w:cs="Arial"/>
          <w:bCs/>
          <w:i/>
          <w:lang w:val="en-GB"/>
        </w:rPr>
        <w:t>Economic Dynamics and Regional Disparities in Italy: An Extended Application of the Kaldor-Verdoorn Law.</w:t>
      </w:r>
      <w:r w:rsidRPr="009A7EBC">
        <w:rPr>
          <w:rFonts w:ascii="Arial" w:hAnsi="Arial" w:cs="Arial"/>
          <w:lang w:val="en-US"/>
        </w:rPr>
        <w:t xml:space="preserve"> </w:t>
      </w:r>
      <w:r w:rsidRPr="00717101">
        <w:rPr>
          <w:rFonts w:ascii="Arial" w:hAnsi="Arial" w:cs="Arial"/>
        </w:rPr>
        <w:t xml:space="preserve">XLV Conferenza Scientifica annuale AISRe 2024 - </w:t>
      </w:r>
      <w:r w:rsidRPr="00717101">
        <w:rPr>
          <w:rFonts w:ascii="Arial" w:hAnsi="Arial" w:cs="Arial"/>
          <w:bCs/>
        </w:rPr>
        <w:t xml:space="preserve">Associazione Italiana di Scienze Regionali, Città e regioni nell’era digitale. La sfida della transizione verso l’economia circolare. </w:t>
      </w:r>
      <w:r w:rsidRPr="00717101">
        <w:rPr>
          <w:rFonts w:ascii="Arial" w:hAnsi="Arial" w:cs="Arial"/>
        </w:rPr>
        <w:t>Torino, 4-6 Settembre 2024.</w:t>
      </w:r>
    </w:p>
    <w:p w14:paraId="465F830F" w14:textId="77777777" w:rsidR="004B6AA6" w:rsidRDefault="004B6AA6" w:rsidP="009A362B">
      <w:pPr>
        <w:jc w:val="both"/>
        <w:rPr>
          <w:rFonts w:ascii="Arial" w:hAnsi="Arial" w:cs="Arial"/>
        </w:rPr>
      </w:pPr>
    </w:p>
    <w:p w14:paraId="466B9595" w14:textId="5C00C6A4" w:rsidR="009A362B" w:rsidRPr="009A7EBC" w:rsidRDefault="009A362B" w:rsidP="009A362B">
      <w:pPr>
        <w:jc w:val="both"/>
        <w:rPr>
          <w:rFonts w:ascii="Arial" w:hAnsi="Arial" w:cs="Arial"/>
          <w:lang w:val="en-US"/>
        </w:rPr>
      </w:pPr>
      <w:r>
        <w:rPr>
          <w:rFonts w:ascii="Arial" w:hAnsi="Arial" w:cs="Arial"/>
        </w:rPr>
        <w:t>Cantone G. G</w:t>
      </w:r>
      <w:r w:rsidRPr="00717101">
        <w:rPr>
          <w:rFonts w:ascii="Arial" w:hAnsi="Arial" w:cs="Arial"/>
        </w:rPr>
        <w:t>., TOMASELLI V.</w:t>
      </w:r>
      <w:r w:rsidR="009B1B43">
        <w:rPr>
          <w:rFonts w:ascii="Arial" w:hAnsi="Arial" w:cs="Arial"/>
        </w:rPr>
        <w:t>, Zheng E.T., Nightingale P.</w:t>
      </w:r>
      <w:r w:rsidRPr="00717101">
        <w:rPr>
          <w:rFonts w:ascii="Arial" w:hAnsi="Arial" w:cs="Arial"/>
        </w:rPr>
        <w:t xml:space="preserve"> (2024).</w:t>
      </w:r>
      <w:r>
        <w:rPr>
          <w:rFonts w:ascii="Arial" w:hAnsi="Arial" w:cs="Arial"/>
        </w:rPr>
        <w:t xml:space="preserve"> </w:t>
      </w:r>
      <w:r w:rsidR="009B1B43" w:rsidRPr="009A7EBC">
        <w:rPr>
          <w:rFonts w:ascii="Arial" w:hAnsi="Arial" w:cs="Arial"/>
          <w:lang w:val="en-US"/>
        </w:rPr>
        <w:t xml:space="preserve">Similarity-reduced error and uncertainty of classification: what role for Large Language Models? </w:t>
      </w:r>
      <w:r w:rsidR="00A357A1" w:rsidRPr="009A7EBC">
        <w:rPr>
          <w:rFonts w:ascii="Arial" w:hAnsi="Arial" w:cs="Arial"/>
          <w:lang w:val="en-US"/>
        </w:rPr>
        <w:t>MBC</w:t>
      </w:r>
      <w:r w:rsidR="00A357A1" w:rsidRPr="009A7EBC">
        <w:rPr>
          <w:rFonts w:ascii="Arial" w:hAnsi="Arial" w:cs="Arial"/>
          <w:vertAlign w:val="superscript"/>
          <w:lang w:val="en-US"/>
        </w:rPr>
        <w:t>2</w:t>
      </w:r>
      <w:r w:rsidR="00F10E44" w:rsidRPr="009A7EBC">
        <w:rPr>
          <w:rFonts w:ascii="Arial" w:hAnsi="Arial" w:cs="Arial"/>
          <w:lang w:val="en-US"/>
        </w:rPr>
        <w:t xml:space="preserve"> – 7th Workshop on Models and Learning in Clustering and Classification, Catania, 28-30 A</w:t>
      </w:r>
      <w:r w:rsidR="00E23BCB" w:rsidRPr="009A7EBC">
        <w:rPr>
          <w:rFonts w:ascii="Arial" w:hAnsi="Arial" w:cs="Arial"/>
          <w:lang w:val="en-US"/>
        </w:rPr>
        <w:t>ugust</w:t>
      </w:r>
      <w:r w:rsidR="00F10E44" w:rsidRPr="009A7EBC">
        <w:rPr>
          <w:rFonts w:ascii="Arial" w:hAnsi="Arial" w:cs="Arial"/>
          <w:lang w:val="en-US"/>
        </w:rPr>
        <w:t xml:space="preserve"> 2024.</w:t>
      </w:r>
    </w:p>
    <w:p w14:paraId="53F8E1B1" w14:textId="77777777" w:rsidR="002C52A2" w:rsidRPr="009A7EBC" w:rsidRDefault="002C52A2" w:rsidP="00BE5583">
      <w:pPr>
        <w:autoSpaceDE w:val="0"/>
        <w:autoSpaceDN w:val="0"/>
        <w:adjustRightInd w:val="0"/>
        <w:jc w:val="both"/>
        <w:rPr>
          <w:rFonts w:ascii="Arial" w:hAnsi="Arial" w:cs="Arial"/>
          <w:lang w:val="en-US"/>
        </w:rPr>
      </w:pPr>
    </w:p>
    <w:p w14:paraId="64FFB30C" w14:textId="4084CFF7" w:rsidR="007E26FC" w:rsidRPr="009A7EBC" w:rsidRDefault="002C52A2" w:rsidP="0040105B">
      <w:pPr>
        <w:autoSpaceDE w:val="0"/>
        <w:autoSpaceDN w:val="0"/>
        <w:adjustRightInd w:val="0"/>
        <w:jc w:val="both"/>
        <w:rPr>
          <w:rFonts w:ascii="Arial" w:hAnsi="Arial" w:cs="Arial"/>
          <w:i/>
          <w:lang w:val="en-US"/>
        </w:rPr>
      </w:pPr>
      <w:r w:rsidRPr="006379B7">
        <w:rPr>
          <w:rFonts w:ascii="Arial" w:hAnsi="Arial" w:cs="Arial"/>
        </w:rPr>
        <w:t>TOMASELLI V., Cantone G. G.</w:t>
      </w:r>
      <w:r>
        <w:rPr>
          <w:rFonts w:ascii="Arial" w:hAnsi="Arial" w:cs="Arial"/>
        </w:rPr>
        <w:t xml:space="preserve"> (2024</w:t>
      </w:r>
      <w:r w:rsidRPr="006379B7">
        <w:rPr>
          <w:rFonts w:ascii="Arial" w:hAnsi="Arial" w:cs="Arial"/>
        </w:rPr>
        <w:t xml:space="preserve">). </w:t>
      </w:r>
      <w:r w:rsidRPr="009A7EBC">
        <w:rPr>
          <w:rFonts w:ascii="Arial" w:hAnsi="Arial" w:cs="Arial"/>
          <w:i/>
          <w:lang w:val="en-US"/>
        </w:rPr>
        <w:t>Measuring political cleavages through the decomposition of diversity</w:t>
      </w:r>
      <w:r w:rsidRPr="004E442C">
        <w:rPr>
          <w:rFonts w:ascii="Arial" w:hAnsi="Arial" w:cs="Arial"/>
          <w:lang w:val="en-GB"/>
        </w:rPr>
        <w:t xml:space="preserve">. </w:t>
      </w:r>
      <w:r w:rsidRPr="004E442C">
        <w:rPr>
          <w:rFonts w:ascii="Arial" w:hAnsi="Arial" w:cs="Arial"/>
          <w:bCs/>
          <w:lang w:val="en-GB"/>
        </w:rPr>
        <w:t>SIS 202</w:t>
      </w:r>
      <w:r>
        <w:rPr>
          <w:rFonts w:ascii="Arial" w:hAnsi="Arial" w:cs="Arial"/>
          <w:bCs/>
          <w:lang w:val="en-GB"/>
        </w:rPr>
        <w:t>4 – 53rd</w:t>
      </w:r>
      <w:r w:rsidRPr="004E442C">
        <w:rPr>
          <w:rFonts w:ascii="Arial" w:hAnsi="Arial" w:cs="Arial"/>
          <w:bCs/>
          <w:lang w:val="en-GB"/>
        </w:rPr>
        <w:t xml:space="preserve"> Scientific meeting of the Italian Statistical Society</w:t>
      </w:r>
      <w:r w:rsidRPr="004E442C">
        <w:rPr>
          <w:rFonts w:ascii="Arial" w:hAnsi="Arial" w:cs="Arial"/>
          <w:lang w:val="en-GB"/>
        </w:rPr>
        <w:t xml:space="preserve">, </w:t>
      </w:r>
      <w:r>
        <w:rPr>
          <w:rFonts w:ascii="Arial" w:hAnsi="Arial" w:cs="Arial"/>
          <w:lang w:val="en-GB"/>
        </w:rPr>
        <w:t>University “Aldo Moro” Bari, June 17</w:t>
      </w:r>
      <w:r w:rsidRPr="004E442C">
        <w:rPr>
          <w:rFonts w:ascii="Arial" w:hAnsi="Arial" w:cs="Arial"/>
          <w:lang w:val="en-GB"/>
        </w:rPr>
        <w:t>-2</w:t>
      </w:r>
      <w:r>
        <w:rPr>
          <w:rFonts w:ascii="Arial" w:hAnsi="Arial" w:cs="Arial"/>
          <w:lang w:val="en-GB"/>
        </w:rPr>
        <w:t>0</w:t>
      </w:r>
      <w:r w:rsidRPr="004E442C">
        <w:rPr>
          <w:rFonts w:ascii="Arial" w:hAnsi="Arial" w:cs="Arial"/>
          <w:lang w:val="en-GB"/>
        </w:rPr>
        <w:t>, 202</w:t>
      </w:r>
      <w:r>
        <w:rPr>
          <w:rFonts w:ascii="Arial" w:hAnsi="Arial" w:cs="Arial"/>
          <w:lang w:val="en-GB"/>
        </w:rPr>
        <w:t>4</w:t>
      </w:r>
      <w:r w:rsidR="00DF58D7">
        <w:rPr>
          <w:rFonts w:ascii="Arial" w:hAnsi="Arial" w:cs="Arial"/>
          <w:lang w:val="en-GB"/>
        </w:rPr>
        <w:t xml:space="preserve"> </w:t>
      </w:r>
      <w:r w:rsidR="00DF58D7" w:rsidRPr="009A7EBC">
        <w:rPr>
          <w:rFonts w:ascii="Arial" w:hAnsi="Arial" w:cs="Arial"/>
          <w:i/>
          <w:lang w:val="en-US"/>
        </w:rPr>
        <w:t>(</w:t>
      </w:r>
      <w:proofErr w:type="spellStart"/>
      <w:r w:rsidR="00DF58D7" w:rsidRPr="009A7EBC">
        <w:rPr>
          <w:rFonts w:ascii="Arial" w:hAnsi="Arial" w:cs="Arial"/>
          <w:i/>
          <w:lang w:val="en-US"/>
        </w:rPr>
        <w:t>anche</w:t>
      </w:r>
      <w:proofErr w:type="spellEnd"/>
      <w:r w:rsidR="00DF58D7" w:rsidRPr="009A7EBC">
        <w:rPr>
          <w:rFonts w:ascii="Arial" w:hAnsi="Arial" w:cs="Arial"/>
          <w:i/>
          <w:lang w:val="en-US"/>
        </w:rPr>
        <w:t xml:space="preserve"> </w:t>
      </w:r>
      <w:proofErr w:type="spellStart"/>
      <w:r w:rsidR="00DF58D7" w:rsidRPr="009A7EBC">
        <w:rPr>
          <w:rFonts w:ascii="Arial" w:hAnsi="Arial" w:cs="Arial"/>
          <w:i/>
          <w:lang w:val="en-US"/>
        </w:rPr>
        <w:t>proponente</w:t>
      </w:r>
      <w:proofErr w:type="spellEnd"/>
      <w:r w:rsidR="00DF58D7" w:rsidRPr="009A7EBC">
        <w:rPr>
          <w:rFonts w:ascii="Arial" w:hAnsi="Arial" w:cs="Arial"/>
          <w:i/>
          <w:lang w:val="en-US"/>
        </w:rPr>
        <w:t xml:space="preserve">, chair e discussant di </w:t>
      </w:r>
      <w:proofErr w:type="spellStart"/>
      <w:r w:rsidR="00DF58D7" w:rsidRPr="009A7EBC">
        <w:rPr>
          <w:rFonts w:ascii="Arial" w:hAnsi="Arial" w:cs="Arial"/>
          <w:i/>
          <w:lang w:val="en-US"/>
        </w:rPr>
        <w:t>sessione</w:t>
      </w:r>
      <w:proofErr w:type="spellEnd"/>
      <w:r w:rsidR="00DF58D7" w:rsidRPr="009A7EBC">
        <w:rPr>
          <w:rFonts w:ascii="Arial" w:hAnsi="Arial" w:cs="Arial"/>
          <w:i/>
          <w:lang w:val="en-US"/>
        </w:rPr>
        <w:t xml:space="preserve"> </w:t>
      </w:r>
      <w:proofErr w:type="spellStart"/>
      <w:r w:rsidR="00DF58D7" w:rsidRPr="009A7EBC">
        <w:rPr>
          <w:rFonts w:ascii="Arial" w:hAnsi="Arial" w:cs="Arial"/>
          <w:i/>
          <w:lang w:val="en-US"/>
        </w:rPr>
        <w:t>sollecitata</w:t>
      </w:r>
      <w:proofErr w:type="spellEnd"/>
      <w:r w:rsidR="00121040" w:rsidRPr="009A7EBC">
        <w:rPr>
          <w:rFonts w:ascii="Arial" w:hAnsi="Arial" w:cs="Arial"/>
          <w:i/>
          <w:lang w:val="en-US"/>
        </w:rPr>
        <w:t xml:space="preserve"> “</w:t>
      </w:r>
      <w:r w:rsidR="007E26FC" w:rsidRPr="009A7EBC">
        <w:rPr>
          <w:rFonts w:ascii="Arial" w:hAnsi="Arial" w:cs="Arial"/>
          <w:i/>
          <w:lang w:val="en-US"/>
        </w:rPr>
        <w:t>Tourism sustainability vs. sustainable tourism: measures and indicators”</w:t>
      </w:r>
      <w:r w:rsidR="00DF58D7" w:rsidRPr="009A7EBC">
        <w:rPr>
          <w:rFonts w:ascii="Arial" w:hAnsi="Arial" w:cs="Arial"/>
          <w:i/>
          <w:lang w:val="en-US"/>
        </w:rPr>
        <w:t>).</w:t>
      </w:r>
    </w:p>
    <w:p w14:paraId="789AF9BE" w14:textId="77777777" w:rsidR="002C52A2" w:rsidRPr="009A7EBC" w:rsidRDefault="002C52A2" w:rsidP="00BE5583">
      <w:pPr>
        <w:autoSpaceDE w:val="0"/>
        <w:autoSpaceDN w:val="0"/>
        <w:adjustRightInd w:val="0"/>
        <w:jc w:val="both"/>
        <w:rPr>
          <w:rFonts w:ascii="Arial" w:hAnsi="Arial" w:cs="Arial"/>
          <w:i/>
          <w:lang w:val="en-US"/>
        </w:rPr>
      </w:pPr>
    </w:p>
    <w:p w14:paraId="6AE0EA6C" w14:textId="77777777" w:rsidR="007E26FC" w:rsidRPr="009A7EBC" w:rsidRDefault="007E26FC" w:rsidP="007E26FC">
      <w:pPr>
        <w:autoSpaceDE w:val="0"/>
        <w:autoSpaceDN w:val="0"/>
        <w:adjustRightInd w:val="0"/>
        <w:jc w:val="both"/>
        <w:rPr>
          <w:rFonts w:ascii="Arial" w:hAnsi="Arial" w:cs="Arial"/>
          <w:i/>
          <w:lang w:val="en-US"/>
        </w:rPr>
      </w:pPr>
      <w:r w:rsidRPr="007E26FC">
        <w:rPr>
          <w:rFonts w:ascii="Arial" w:hAnsi="Arial" w:cs="Arial"/>
        </w:rPr>
        <w:lastRenderedPageBreak/>
        <w:t>Di Nuzzo</w:t>
      </w:r>
      <w:r>
        <w:rPr>
          <w:rFonts w:ascii="Arial" w:hAnsi="Arial" w:cs="Arial"/>
        </w:rPr>
        <w:t xml:space="preserve"> C.</w:t>
      </w:r>
      <w:r w:rsidRPr="007E26FC">
        <w:rPr>
          <w:rFonts w:ascii="Arial" w:hAnsi="Arial" w:cs="Arial"/>
        </w:rPr>
        <w:t>, TOMASELLI V., Torrisi</w:t>
      </w:r>
      <w:r>
        <w:rPr>
          <w:rFonts w:ascii="Arial" w:hAnsi="Arial" w:cs="Arial"/>
        </w:rPr>
        <w:t xml:space="preserve"> G. (2024).</w:t>
      </w:r>
      <w:r w:rsidRPr="007E26FC">
        <w:rPr>
          <w:rFonts w:ascii="Arial" w:hAnsi="Arial" w:cs="Arial"/>
          <w:i/>
        </w:rPr>
        <w:t xml:space="preserve"> </w:t>
      </w:r>
      <w:r w:rsidRPr="009A7EBC">
        <w:rPr>
          <w:rFonts w:ascii="Arial" w:hAnsi="Arial" w:cs="Arial"/>
          <w:i/>
          <w:lang w:val="en-US"/>
        </w:rPr>
        <w:t xml:space="preserve">A new methodological approach to build a multidimensional inequality composite indicator. </w:t>
      </w:r>
      <w:r w:rsidRPr="004E442C">
        <w:rPr>
          <w:rFonts w:ascii="Arial" w:hAnsi="Arial" w:cs="Arial"/>
          <w:bCs/>
          <w:lang w:val="en-GB"/>
        </w:rPr>
        <w:t>SIS 202</w:t>
      </w:r>
      <w:r>
        <w:rPr>
          <w:rFonts w:ascii="Arial" w:hAnsi="Arial" w:cs="Arial"/>
          <w:bCs/>
          <w:lang w:val="en-GB"/>
        </w:rPr>
        <w:t>4 – 53rd</w:t>
      </w:r>
      <w:r w:rsidRPr="004E442C">
        <w:rPr>
          <w:rFonts w:ascii="Arial" w:hAnsi="Arial" w:cs="Arial"/>
          <w:bCs/>
          <w:lang w:val="en-GB"/>
        </w:rPr>
        <w:t xml:space="preserve"> Scientific meeting of the Italian Statistical Society</w:t>
      </w:r>
      <w:r w:rsidRPr="004E442C">
        <w:rPr>
          <w:rFonts w:ascii="Arial" w:hAnsi="Arial" w:cs="Arial"/>
          <w:lang w:val="en-GB"/>
        </w:rPr>
        <w:t xml:space="preserve">, </w:t>
      </w:r>
      <w:r>
        <w:rPr>
          <w:rFonts w:ascii="Arial" w:hAnsi="Arial" w:cs="Arial"/>
          <w:lang w:val="en-GB"/>
        </w:rPr>
        <w:t>University “Aldo Moro” Bari, June 17</w:t>
      </w:r>
      <w:r w:rsidRPr="004E442C">
        <w:rPr>
          <w:rFonts w:ascii="Arial" w:hAnsi="Arial" w:cs="Arial"/>
          <w:lang w:val="en-GB"/>
        </w:rPr>
        <w:t>-2</w:t>
      </w:r>
      <w:r>
        <w:rPr>
          <w:rFonts w:ascii="Arial" w:hAnsi="Arial" w:cs="Arial"/>
          <w:lang w:val="en-GB"/>
        </w:rPr>
        <w:t>0</w:t>
      </w:r>
      <w:r w:rsidRPr="004E442C">
        <w:rPr>
          <w:rFonts w:ascii="Arial" w:hAnsi="Arial" w:cs="Arial"/>
          <w:lang w:val="en-GB"/>
        </w:rPr>
        <w:t>, 202</w:t>
      </w:r>
      <w:r>
        <w:rPr>
          <w:rFonts w:ascii="Arial" w:hAnsi="Arial" w:cs="Arial"/>
          <w:lang w:val="en-GB"/>
        </w:rPr>
        <w:t xml:space="preserve">4 </w:t>
      </w:r>
      <w:r w:rsidRPr="009A7EBC">
        <w:rPr>
          <w:rFonts w:ascii="Arial" w:hAnsi="Arial" w:cs="Arial"/>
          <w:lang w:val="en-US"/>
        </w:rPr>
        <w:t>(</w:t>
      </w:r>
      <w:proofErr w:type="spellStart"/>
      <w:r w:rsidRPr="009A7EBC">
        <w:rPr>
          <w:rFonts w:ascii="Arial" w:hAnsi="Arial" w:cs="Arial"/>
          <w:lang w:val="en-US"/>
        </w:rPr>
        <w:t>anche</w:t>
      </w:r>
      <w:proofErr w:type="spellEnd"/>
      <w:r w:rsidRPr="009A7EBC">
        <w:rPr>
          <w:rFonts w:ascii="Arial" w:hAnsi="Arial" w:cs="Arial"/>
          <w:lang w:val="en-US"/>
        </w:rPr>
        <w:t xml:space="preserve"> </w:t>
      </w:r>
      <w:proofErr w:type="spellStart"/>
      <w:r w:rsidRPr="009A7EBC">
        <w:rPr>
          <w:rFonts w:ascii="Arial" w:hAnsi="Arial" w:cs="Arial"/>
          <w:lang w:val="en-US"/>
        </w:rPr>
        <w:t>proponente</w:t>
      </w:r>
      <w:proofErr w:type="spellEnd"/>
      <w:r w:rsidRPr="009A7EBC">
        <w:rPr>
          <w:rFonts w:ascii="Arial" w:hAnsi="Arial" w:cs="Arial"/>
          <w:lang w:val="en-US"/>
        </w:rPr>
        <w:t xml:space="preserve">, chair e discussant di </w:t>
      </w:r>
      <w:proofErr w:type="spellStart"/>
      <w:r w:rsidRPr="009A7EBC">
        <w:rPr>
          <w:rFonts w:ascii="Arial" w:hAnsi="Arial" w:cs="Arial"/>
          <w:lang w:val="en-US"/>
        </w:rPr>
        <w:t>sessione</w:t>
      </w:r>
      <w:proofErr w:type="spellEnd"/>
      <w:r w:rsidRPr="009A7EBC">
        <w:rPr>
          <w:rFonts w:ascii="Arial" w:hAnsi="Arial" w:cs="Arial"/>
          <w:lang w:val="en-US"/>
        </w:rPr>
        <w:t xml:space="preserve"> </w:t>
      </w:r>
      <w:proofErr w:type="spellStart"/>
      <w:r w:rsidRPr="009A7EBC">
        <w:rPr>
          <w:rFonts w:ascii="Arial" w:hAnsi="Arial" w:cs="Arial"/>
          <w:lang w:val="en-US"/>
        </w:rPr>
        <w:t>sollecitata</w:t>
      </w:r>
      <w:proofErr w:type="spellEnd"/>
      <w:r w:rsidRPr="009A7EBC">
        <w:rPr>
          <w:rFonts w:ascii="Arial" w:hAnsi="Arial" w:cs="Arial"/>
          <w:i/>
          <w:lang w:val="en-US"/>
        </w:rPr>
        <w:t xml:space="preserve"> “Tourism sustainability vs. sustainable tourism: measures and indicators”).</w:t>
      </w:r>
    </w:p>
    <w:p w14:paraId="422B1331" w14:textId="77777777" w:rsidR="007E26FC" w:rsidRPr="009A7EBC" w:rsidRDefault="007E26FC" w:rsidP="00BE5583">
      <w:pPr>
        <w:autoSpaceDE w:val="0"/>
        <w:autoSpaceDN w:val="0"/>
        <w:adjustRightInd w:val="0"/>
        <w:jc w:val="both"/>
        <w:rPr>
          <w:rFonts w:ascii="Arial" w:hAnsi="Arial" w:cs="Arial"/>
          <w:i/>
          <w:lang w:val="en-US"/>
        </w:rPr>
      </w:pPr>
    </w:p>
    <w:p w14:paraId="53391B7F" w14:textId="0AA3F660" w:rsidR="00733F68" w:rsidRDefault="00733F68" w:rsidP="00733F68">
      <w:pPr>
        <w:autoSpaceDE w:val="0"/>
        <w:autoSpaceDN w:val="0"/>
        <w:adjustRightInd w:val="0"/>
        <w:jc w:val="both"/>
        <w:rPr>
          <w:rFonts w:ascii="Arial" w:hAnsi="Arial" w:cs="Arial"/>
          <w:i/>
        </w:rPr>
      </w:pPr>
      <w:r w:rsidRPr="006379B7">
        <w:rPr>
          <w:rFonts w:ascii="Arial" w:hAnsi="Arial" w:cs="Arial"/>
        </w:rPr>
        <w:t>TOMASELLI V., Cantone G. G.</w:t>
      </w:r>
      <w:r>
        <w:rPr>
          <w:rFonts w:ascii="Arial" w:hAnsi="Arial" w:cs="Arial"/>
        </w:rPr>
        <w:t xml:space="preserve"> (2024</w:t>
      </w:r>
      <w:r w:rsidRPr="006379B7">
        <w:rPr>
          <w:rFonts w:ascii="Arial" w:hAnsi="Arial" w:cs="Arial"/>
        </w:rPr>
        <w:t>).</w:t>
      </w:r>
      <w:r>
        <w:rPr>
          <w:rFonts w:ascii="Arial" w:hAnsi="Arial" w:cs="Arial"/>
        </w:rPr>
        <w:t xml:space="preserve"> </w:t>
      </w:r>
      <w:r w:rsidRPr="00733F68">
        <w:rPr>
          <w:rFonts w:ascii="Arial" w:hAnsi="Arial" w:cs="Arial"/>
          <w:i/>
          <w:lang w:val="en-GB"/>
        </w:rPr>
        <w:t>Multiversal models of measurement of a composite index of</w:t>
      </w:r>
      <w:r>
        <w:rPr>
          <w:rFonts w:ascii="Arial" w:hAnsi="Arial" w:cs="Arial"/>
          <w:i/>
          <w:lang w:val="en-GB"/>
        </w:rPr>
        <w:t xml:space="preserve"> </w:t>
      </w:r>
      <w:r w:rsidRPr="00733F68">
        <w:rPr>
          <w:rFonts w:ascii="Arial" w:hAnsi="Arial" w:cs="Arial"/>
          <w:i/>
          <w:lang w:val="en-GB"/>
        </w:rPr>
        <w:t>Equitable and Sustainable Well-Being</w:t>
      </w:r>
      <w:r w:rsidRPr="00CA5894">
        <w:rPr>
          <w:rFonts w:ascii="Arial" w:hAnsi="Arial" w:cs="Arial"/>
          <w:lang w:val="en-GB"/>
        </w:rPr>
        <w:t xml:space="preserve">. </w:t>
      </w:r>
      <w:r w:rsidR="00CA5894" w:rsidRPr="00CA5894">
        <w:rPr>
          <w:rFonts w:ascii="Arial" w:hAnsi="Arial" w:cs="Arial"/>
          <w:bCs/>
        </w:rPr>
        <w:t xml:space="preserve">LX Riunione Scientifica della Società </w:t>
      </w:r>
      <w:r w:rsidR="00CA5894" w:rsidRPr="00CA5894">
        <w:rPr>
          <w:rFonts w:ascii="Arial" w:hAnsi="Arial" w:cs="Arial"/>
        </w:rPr>
        <w:t xml:space="preserve">Italiana di Economia, Demografia e Statistica (S.I.E.D.S). </w:t>
      </w:r>
      <w:r w:rsidR="00CA5894">
        <w:rPr>
          <w:rFonts w:ascii="Arial" w:hAnsi="Arial" w:cs="Arial"/>
        </w:rPr>
        <w:t>Milano, May 23-24</w:t>
      </w:r>
      <w:r w:rsidR="00CA5894" w:rsidRPr="00CA5894">
        <w:rPr>
          <w:rFonts w:ascii="Arial" w:hAnsi="Arial" w:cs="Arial"/>
        </w:rPr>
        <w:t>, 202</w:t>
      </w:r>
      <w:r w:rsidR="00CA5894">
        <w:rPr>
          <w:rFonts w:ascii="Arial" w:hAnsi="Arial" w:cs="Arial"/>
        </w:rPr>
        <w:t>4</w:t>
      </w:r>
      <w:r w:rsidR="00CA5894" w:rsidRPr="00CA5894">
        <w:rPr>
          <w:rFonts w:ascii="Arial" w:hAnsi="Arial" w:cs="Arial"/>
          <w:i/>
        </w:rPr>
        <w:t xml:space="preserve"> </w:t>
      </w:r>
      <w:r w:rsidR="00CA5894" w:rsidRPr="00F50131">
        <w:rPr>
          <w:rFonts w:ascii="Arial" w:hAnsi="Arial" w:cs="Arial"/>
        </w:rPr>
        <w:t>(anche membro del comitato scientifico ed organizzatore, responsabile di sessi</w:t>
      </w:r>
      <w:r w:rsidR="00136DC4" w:rsidRPr="00F50131">
        <w:rPr>
          <w:rFonts w:ascii="Arial" w:hAnsi="Arial" w:cs="Arial"/>
        </w:rPr>
        <w:t xml:space="preserve">one, </w:t>
      </w:r>
      <w:proofErr w:type="spellStart"/>
      <w:r w:rsidR="00136DC4" w:rsidRPr="00F50131">
        <w:rPr>
          <w:rFonts w:ascii="Arial" w:hAnsi="Arial" w:cs="Arial"/>
        </w:rPr>
        <w:t>chair</w:t>
      </w:r>
      <w:proofErr w:type="spellEnd"/>
      <w:r w:rsidR="00136DC4" w:rsidRPr="00F50131">
        <w:rPr>
          <w:rFonts w:ascii="Arial" w:hAnsi="Arial" w:cs="Arial"/>
        </w:rPr>
        <w:t xml:space="preserve"> </w:t>
      </w:r>
      <w:r w:rsidR="00CA5894" w:rsidRPr="00F50131">
        <w:rPr>
          <w:rFonts w:ascii="Arial" w:hAnsi="Arial" w:cs="Arial"/>
        </w:rPr>
        <w:t>di sessione plenaria</w:t>
      </w:r>
      <w:r w:rsidR="00121040">
        <w:rPr>
          <w:rFonts w:ascii="Arial" w:hAnsi="Arial" w:cs="Arial"/>
          <w:i/>
        </w:rPr>
        <w:t xml:space="preserve"> “</w:t>
      </w:r>
      <w:r w:rsidR="00121040" w:rsidRPr="00121040">
        <w:rPr>
          <w:rFonts w:ascii="Arial" w:hAnsi="Arial" w:cs="Arial"/>
          <w:i/>
        </w:rPr>
        <w:t xml:space="preserve">Health and </w:t>
      </w:r>
      <w:proofErr w:type="spellStart"/>
      <w:r w:rsidR="00121040" w:rsidRPr="00121040">
        <w:rPr>
          <w:rFonts w:ascii="Arial" w:hAnsi="Arial" w:cs="Arial"/>
          <w:i/>
        </w:rPr>
        <w:t>environment</w:t>
      </w:r>
      <w:proofErr w:type="spellEnd"/>
      <w:r w:rsidR="00121040" w:rsidRPr="00121040">
        <w:rPr>
          <w:rFonts w:ascii="Arial" w:hAnsi="Arial" w:cs="Arial"/>
          <w:i/>
        </w:rPr>
        <w:t xml:space="preserve">: policies and </w:t>
      </w:r>
      <w:proofErr w:type="spellStart"/>
      <w:r w:rsidR="00121040" w:rsidRPr="00121040">
        <w:rPr>
          <w:rFonts w:ascii="Arial" w:hAnsi="Arial" w:cs="Arial"/>
          <w:i/>
        </w:rPr>
        <w:t>evaluations</w:t>
      </w:r>
      <w:proofErr w:type="spellEnd"/>
      <w:r w:rsidR="00121040">
        <w:rPr>
          <w:rFonts w:ascii="Arial" w:hAnsi="Arial" w:cs="Arial"/>
          <w:i/>
        </w:rPr>
        <w:t>”</w:t>
      </w:r>
      <w:r w:rsidR="00CA5894" w:rsidRPr="00CA5894">
        <w:rPr>
          <w:rFonts w:ascii="Arial" w:hAnsi="Arial" w:cs="Arial"/>
          <w:i/>
        </w:rPr>
        <w:t>).</w:t>
      </w:r>
    </w:p>
    <w:p w14:paraId="012CD0ED" w14:textId="77777777" w:rsidR="00A357A1" w:rsidRDefault="00A357A1" w:rsidP="00733F68">
      <w:pPr>
        <w:autoSpaceDE w:val="0"/>
        <w:autoSpaceDN w:val="0"/>
        <w:adjustRightInd w:val="0"/>
        <w:jc w:val="both"/>
        <w:rPr>
          <w:rFonts w:ascii="Arial" w:hAnsi="Arial" w:cs="Arial"/>
          <w:i/>
        </w:rPr>
      </w:pPr>
    </w:p>
    <w:p w14:paraId="7BB408D4" w14:textId="21E2B3E1" w:rsidR="00F10E44" w:rsidRPr="00736922" w:rsidRDefault="00A357A1" w:rsidP="00B7000A">
      <w:pPr>
        <w:autoSpaceDE w:val="0"/>
        <w:autoSpaceDN w:val="0"/>
        <w:adjustRightInd w:val="0"/>
        <w:jc w:val="both"/>
        <w:rPr>
          <w:rFonts w:ascii="Arial" w:hAnsi="Arial" w:cs="Arial"/>
        </w:rPr>
      </w:pPr>
      <w:r w:rsidRPr="006379B7">
        <w:rPr>
          <w:rFonts w:ascii="Arial" w:hAnsi="Arial" w:cs="Arial"/>
        </w:rPr>
        <w:t>TOMASELLI V.</w:t>
      </w:r>
      <w:r>
        <w:rPr>
          <w:rFonts w:ascii="Arial" w:hAnsi="Arial" w:cs="Arial"/>
        </w:rPr>
        <w:t xml:space="preserve"> (2024). </w:t>
      </w:r>
      <w:r w:rsidR="00B7000A" w:rsidRPr="009A7EBC">
        <w:rPr>
          <w:rFonts w:ascii="Arial" w:hAnsi="Arial" w:cs="Arial"/>
          <w:bCs/>
          <w:i/>
        </w:rPr>
        <w:t>Effetti demografici e socio-economici delle migrazioni sanitarie: offerta e domanda territoriale di trattamenti di procreazione medicalmente assistita</w:t>
      </w:r>
      <w:r w:rsidR="0080791E" w:rsidRPr="009A7EBC">
        <w:rPr>
          <w:rFonts w:ascii="Arial" w:hAnsi="Arial" w:cs="Arial"/>
          <w:bCs/>
          <w:i/>
        </w:rPr>
        <w:t xml:space="preserve"> </w:t>
      </w:r>
      <w:r w:rsidR="0080791E" w:rsidRPr="009A7EBC">
        <w:rPr>
          <w:rFonts w:ascii="Arial" w:hAnsi="Arial" w:cs="Arial"/>
          <w:bCs/>
        </w:rPr>
        <w:t>in</w:t>
      </w:r>
      <w:r w:rsidR="00736922" w:rsidRPr="009A7EBC">
        <w:rPr>
          <w:rFonts w:ascii="Arial" w:hAnsi="Arial" w:cs="Arial"/>
          <w:bCs/>
          <w:i/>
        </w:rPr>
        <w:t xml:space="preserve"> </w:t>
      </w:r>
      <w:r w:rsidR="00736922" w:rsidRPr="009A7EBC">
        <w:rPr>
          <w:rFonts w:ascii="Arial" w:hAnsi="Arial" w:cs="Arial"/>
          <w:bCs/>
        </w:rPr>
        <w:t xml:space="preserve">Sessione </w:t>
      </w:r>
      <w:r w:rsidR="00736922" w:rsidRPr="009A7EBC">
        <w:rPr>
          <w:rFonts w:ascii="Arial" w:hAnsi="Arial" w:cs="Arial"/>
          <w:bCs/>
          <w:i/>
        </w:rPr>
        <w:t>Le m</w:t>
      </w:r>
      <w:r w:rsidR="0080791E" w:rsidRPr="009A7EBC">
        <w:rPr>
          <w:rFonts w:ascii="Arial" w:hAnsi="Arial" w:cs="Arial"/>
          <w:bCs/>
          <w:i/>
        </w:rPr>
        <w:t>igrazioni sanitarie: una visione</w:t>
      </w:r>
      <w:r w:rsidR="00736922" w:rsidRPr="009A7EBC">
        <w:rPr>
          <w:rFonts w:ascii="Arial" w:hAnsi="Arial" w:cs="Arial"/>
          <w:bCs/>
          <w:i/>
        </w:rPr>
        <w:t xml:space="preserve"> empirica</w:t>
      </w:r>
      <w:r w:rsidR="00736922" w:rsidRPr="009A7EBC">
        <w:rPr>
          <w:rFonts w:ascii="Arial" w:hAnsi="Arial" w:cs="Arial"/>
          <w:bCs/>
        </w:rPr>
        <w:t xml:space="preserve"> e Sessione </w:t>
      </w:r>
      <w:r w:rsidR="00736922" w:rsidRPr="009A7EBC">
        <w:rPr>
          <w:rFonts w:ascii="Arial" w:hAnsi="Arial" w:cs="Arial"/>
          <w:bCs/>
          <w:i/>
        </w:rPr>
        <w:t>Diseguaglianze e risvolti sociali delle migrazioni sanitarie</w:t>
      </w:r>
      <w:r w:rsidR="0080791E" w:rsidRPr="009A7EBC">
        <w:rPr>
          <w:rFonts w:ascii="Arial" w:hAnsi="Arial" w:cs="Arial"/>
          <w:bCs/>
        </w:rPr>
        <w:t>.</w:t>
      </w:r>
      <w:r w:rsidR="00B7000A" w:rsidRPr="009A7EBC">
        <w:rPr>
          <w:rFonts w:ascii="Arial" w:hAnsi="Arial" w:cs="Arial"/>
          <w:bCs/>
          <w:i/>
        </w:rPr>
        <w:t xml:space="preserve"> </w:t>
      </w:r>
      <w:r w:rsidR="00B7000A" w:rsidRPr="009A7EBC">
        <w:rPr>
          <w:rFonts w:ascii="Arial" w:hAnsi="Arial" w:cs="Arial"/>
          <w:bCs/>
        </w:rPr>
        <w:t>Seminario</w:t>
      </w:r>
      <w:r w:rsidR="00736922" w:rsidRPr="009A7EBC">
        <w:rPr>
          <w:rFonts w:ascii="Arial" w:hAnsi="Arial" w:cs="Arial"/>
          <w:bCs/>
        </w:rPr>
        <w:t xml:space="preserve"> AIQUAV - </w:t>
      </w:r>
      <w:r w:rsidR="00736922" w:rsidRPr="006379B7">
        <w:rPr>
          <w:rFonts w:ascii="Arial" w:hAnsi="Arial" w:cs="Arial"/>
          <w:bCs/>
        </w:rPr>
        <w:t>Associazione Italiana per gli studi sulla Qualità della Vita</w:t>
      </w:r>
      <w:r w:rsidR="00736922">
        <w:rPr>
          <w:rFonts w:ascii="Arial" w:hAnsi="Arial" w:cs="Arial"/>
          <w:bCs/>
        </w:rPr>
        <w:t xml:space="preserve">, </w:t>
      </w:r>
      <w:r w:rsidR="00B7000A" w:rsidRPr="009A7EBC">
        <w:rPr>
          <w:rFonts w:ascii="Arial" w:hAnsi="Arial" w:cs="Arial"/>
          <w:bCs/>
          <w:i/>
          <w:iCs/>
        </w:rPr>
        <w:t>Determinanti istituzionali e risvolti sociali delle migrazioni sanitarie</w:t>
      </w:r>
      <w:r w:rsidR="00736922" w:rsidRPr="009A7EBC">
        <w:rPr>
          <w:rFonts w:ascii="Arial" w:hAnsi="Arial" w:cs="Arial"/>
          <w:bCs/>
          <w:i/>
          <w:iCs/>
        </w:rPr>
        <w:t xml:space="preserve">, </w:t>
      </w:r>
      <w:r w:rsidR="0080791E" w:rsidRPr="009A7EBC">
        <w:rPr>
          <w:rFonts w:ascii="Arial" w:hAnsi="Arial" w:cs="Arial"/>
          <w:bCs/>
        </w:rPr>
        <w:t xml:space="preserve">Gioia del Colle, </w:t>
      </w:r>
      <w:r w:rsidR="00B7000A" w:rsidRPr="009A7EBC">
        <w:rPr>
          <w:rFonts w:ascii="Arial" w:hAnsi="Arial" w:cs="Arial"/>
          <w:bCs/>
        </w:rPr>
        <w:t>17 maggio 2024</w:t>
      </w:r>
      <w:r w:rsidR="00736922">
        <w:rPr>
          <w:rFonts w:ascii="Arial" w:hAnsi="Arial" w:cs="Arial"/>
          <w:iCs/>
        </w:rPr>
        <w:t>.</w:t>
      </w:r>
    </w:p>
    <w:p w14:paraId="62917463" w14:textId="59AD3C66" w:rsidR="00733F68" w:rsidRPr="009A7EBC" w:rsidRDefault="00733F68" w:rsidP="00BE5583">
      <w:pPr>
        <w:autoSpaceDE w:val="0"/>
        <w:autoSpaceDN w:val="0"/>
        <w:adjustRightInd w:val="0"/>
        <w:jc w:val="both"/>
        <w:rPr>
          <w:rFonts w:ascii="Arial" w:hAnsi="Arial" w:cs="Arial"/>
        </w:rPr>
      </w:pPr>
    </w:p>
    <w:p w14:paraId="59B18592" w14:textId="2DBE6BF1" w:rsidR="00BE5583" w:rsidRPr="004B6AA6" w:rsidRDefault="00BE5583" w:rsidP="00BE5583">
      <w:pPr>
        <w:autoSpaceDE w:val="0"/>
        <w:autoSpaceDN w:val="0"/>
        <w:adjustRightInd w:val="0"/>
        <w:jc w:val="both"/>
        <w:rPr>
          <w:rFonts w:ascii="Arial" w:hAnsi="Arial" w:cs="Arial"/>
          <w:lang w:val="en-US"/>
        </w:rPr>
      </w:pPr>
      <w:r w:rsidRPr="004E442C">
        <w:rPr>
          <w:rFonts w:ascii="Arial" w:hAnsi="Arial" w:cs="Arial"/>
          <w:lang w:val="en-GB"/>
        </w:rPr>
        <w:t>TOMASELLI V.</w:t>
      </w:r>
      <w:r>
        <w:rPr>
          <w:rFonts w:ascii="Arial" w:hAnsi="Arial" w:cs="Arial"/>
          <w:lang w:val="en-GB"/>
        </w:rPr>
        <w:t xml:space="preserve"> (2024). </w:t>
      </w:r>
      <w:r w:rsidRPr="00BE5583">
        <w:rPr>
          <w:rFonts w:ascii="Arial" w:hAnsi="Arial" w:cs="Arial"/>
          <w:i/>
          <w:lang w:val="en-GB"/>
        </w:rPr>
        <w:t xml:space="preserve">Population Fertility by Well-Being: Multiversal Modelling of </w:t>
      </w:r>
      <w:r w:rsidRPr="004B6AA6">
        <w:rPr>
          <w:rFonts w:ascii="Arial" w:hAnsi="Arial" w:cs="Arial"/>
          <w:i/>
          <w:lang w:val="en-GB"/>
        </w:rPr>
        <w:t>Vibration of Effects</w:t>
      </w:r>
      <w:r w:rsidRPr="004B6AA6">
        <w:rPr>
          <w:rFonts w:ascii="Arial" w:hAnsi="Arial" w:cs="Arial"/>
          <w:lang w:val="en-GB"/>
        </w:rPr>
        <w:t xml:space="preserve">, </w:t>
      </w:r>
      <w:r w:rsidR="00492E8D" w:rsidRPr="004B6AA6">
        <w:rPr>
          <w:rFonts w:ascii="Arial" w:hAnsi="Arial" w:cs="Arial"/>
          <w:lang w:val="en-US"/>
        </w:rPr>
        <w:t>International Conference</w:t>
      </w:r>
      <w:r w:rsidRPr="004B6AA6">
        <w:rPr>
          <w:rFonts w:ascii="Arial" w:hAnsi="Arial" w:cs="Arial"/>
          <w:lang w:val="en-US"/>
        </w:rPr>
        <w:t xml:space="preserve">, </w:t>
      </w:r>
      <w:r w:rsidRPr="004B6AA6">
        <w:rPr>
          <w:rFonts w:ascii="Arial" w:hAnsi="Arial" w:cs="Arial"/>
          <w:bCs/>
          <w:lang w:val="en-US"/>
        </w:rPr>
        <w:t xml:space="preserve">Gender and Social Inequality in Fertility, University of Oslo, </w:t>
      </w:r>
      <w:r w:rsidRPr="004B6AA6">
        <w:rPr>
          <w:rFonts w:ascii="Arial" w:hAnsi="Arial" w:cs="Arial"/>
          <w:lang w:val="en-US"/>
        </w:rPr>
        <w:t>Oslo, 21-22 March 2024</w:t>
      </w:r>
      <w:r w:rsidR="002C52A2" w:rsidRPr="004B6AA6">
        <w:rPr>
          <w:rFonts w:ascii="Arial" w:hAnsi="Arial" w:cs="Arial"/>
          <w:lang w:val="en-US"/>
        </w:rPr>
        <w:t>.</w:t>
      </w:r>
    </w:p>
    <w:p w14:paraId="7D3FD5B6" w14:textId="77777777" w:rsidR="002C52A2" w:rsidRPr="004B6AA6" w:rsidRDefault="002C52A2" w:rsidP="00102D60">
      <w:pPr>
        <w:autoSpaceDE w:val="0"/>
        <w:autoSpaceDN w:val="0"/>
        <w:adjustRightInd w:val="0"/>
        <w:jc w:val="both"/>
        <w:rPr>
          <w:rFonts w:ascii="Arial" w:hAnsi="Arial" w:cs="Arial"/>
          <w:lang w:val="en-GB"/>
        </w:rPr>
      </w:pPr>
    </w:p>
    <w:p w14:paraId="37799B49" w14:textId="069540D7" w:rsidR="005F2590" w:rsidRPr="00722338" w:rsidRDefault="00592E84" w:rsidP="00730EE5">
      <w:pPr>
        <w:autoSpaceDE w:val="0"/>
        <w:autoSpaceDN w:val="0"/>
        <w:adjustRightInd w:val="0"/>
        <w:jc w:val="both"/>
        <w:rPr>
          <w:rFonts w:ascii="Arial" w:hAnsi="Arial" w:cs="Arial"/>
          <w:b/>
        </w:rPr>
      </w:pPr>
      <w:r w:rsidRPr="00722338">
        <w:rPr>
          <w:rFonts w:ascii="Arial" w:hAnsi="Arial" w:cs="Arial"/>
          <w:b/>
        </w:rPr>
        <w:t>2023</w:t>
      </w:r>
    </w:p>
    <w:p w14:paraId="19FC6E56" w14:textId="4D9D73E0" w:rsidR="00730EE5" w:rsidRPr="004E442C" w:rsidRDefault="00730EE5" w:rsidP="00730EE5">
      <w:pPr>
        <w:jc w:val="both"/>
        <w:rPr>
          <w:rFonts w:ascii="Arial" w:hAnsi="Arial" w:cs="Arial"/>
          <w:bCs/>
          <w:lang w:val="en-GB"/>
        </w:rPr>
      </w:pPr>
      <w:r w:rsidRPr="006379B7">
        <w:rPr>
          <w:rFonts w:ascii="Arial" w:hAnsi="Arial" w:cs="Arial"/>
        </w:rPr>
        <w:t xml:space="preserve">TOMASELLI V., Sampugnaro R., Montemagno F. (2023). </w:t>
      </w:r>
      <w:r w:rsidRPr="004E442C">
        <w:rPr>
          <w:rFonts w:ascii="Arial" w:hAnsi="Arial" w:cs="Arial"/>
          <w:i/>
          <w:lang w:val="en-GB"/>
        </w:rPr>
        <w:t>Election-day in Sicily: what effect on voting behavio</w:t>
      </w:r>
      <w:r w:rsidR="0040105B">
        <w:rPr>
          <w:rFonts w:ascii="Arial" w:hAnsi="Arial" w:cs="Arial"/>
          <w:i/>
          <w:lang w:val="en-GB"/>
        </w:rPr>
        <w:t>u</w:t>
      </w:r>
      <w:r w:rsidRPr="004E442C">
        <w:rPr>
          <w:rFonts w:ascii="Arial" w:hAnsi="Arial" w:cs="Arial"/>
          <w:i/>
          <w:lang w:val="en-GB"/>
        </w:rPr>
        <w:t>r?</w:t>
      </w:r>
      <w:r w:rsidRPr="004E442C">
        <w:rPr>
          <w:rFonts w:ascii="Arial" w:hAnsi="Arial" w:cs="Arial"/>
          <w:bCs/>
          <w:i/>
          <w:lang w:val="en-GB"/>
        </w:rPr>
        <w:t xml:space="preserve"> </w:t>
      </w:r>
      <w:r w:rsidRPr="004E442C">
        <w:rPr>
          <w:rFonts w:ascii="Arial" w:hAnsi="Arial" w:cs="Arial"/>
          <w:bCs/>
          <w:lang w:val="en-GB"/>
        </w:rPr>
        <w:t>SISP</w:t>
      </w:r>
      <w:r w:rsidR="00E23BCB">
        <w:rPr>
          <w:rFonts w:ascii="Arial" w:hAnsi="Arial" w:cs="Arial"/>
          <w:bCs/>
          <w:lang w:val="en-GB"/>
        </w:rPr>
        <w:t>-</w:t>
      </w:r>
      <w:r w:rsidRPr="004E442C">
        <w:rPr>
          <w:rFonts w:ascii="Arial" w:hAnsi="Arial" w:cs="Arial"/>
          <w:bCs/>
          <w:lang w:val="en-GB"/>
        </w:rPr>
        <w:t xml:space="preserve">2023 Conference, </w:t>
      </w:r>
      <w:r w:rsidR="005D35CA" w:rsidRPr="004E442C">
        <w:rPr>
          <w:rFonts w:ascii="Arial" w:hAnsi="Arial" w:cs="Arial"/>
          <w:bCs/>
          <w:lang w:val="en-GB"/>
        </w:rPr>
        <w:t xml:space="preserve">Growing </w:t>
      </w:r>
      <w:proofErr w:type="spellStart"/>
      <w:r w:rsidR="005D35CA" w:rsidRPr="004E442C">
        <w:rPr>
          <w:rFonts w:ascii="Arial" w:hAnsi="Arial" w:cs="Arial"/>
          <w:bCs/>
          <w:lang w:val="en-GB"/>
        </w:rPr>
        <w:t>Abstensionism</w:t>
      </w:r>
      <w:proofErr w:type="spellEnd"/>
      <w:r w:rsidR="005D35CA" w:rsidRPr="004E442C">
        <w:rPr>
          <w:rFonts w:ascii="Arial" w:hAnsi="Arial" w:cs="Arial"/>
          <w:bCs/>
          <w:lang w:val="en-GB"/>
        </w:rPr>
        <w:t xml:space="preserve">: reasons and implications in electoral results, Società </w:t>
      </w:r>
      <w:proofErr w:type="spellStart"/>
      <w:r w:rsidR="005D35CA" w:rsidRPr="004E442C">
        <w:rPr>
          <w:rFonts w:ascii="Arial" w:hAnsi="Arial" w:cs="Arial"/>
          <w:bCs/>
          <w:lang w:val="en-GB"/>
        </w:rPr>
        <w:t>Italiana</w:t>
      </w:r>
      <w:proofErr w:type="spellEnd"/>
      <w:r w:rsidR="005D35CA" w:rsidRPr="004E442C">
        <w:rPr>
          <w:rFonts w:ascii="Arial" w:hAnsi="Arial" w:cs="Arial"/>
          <w:bCs/>
          <w:lang w:val="en-GB"/>
        </w:rPr>
        <w:t xml:space="preserve"> di </w:t>
      </w:r>
      <w:proofErr w:type="spellStart"/>
      <w:r w:rsidR="005D35CA" w:rsidRPr="004E442C">
        <w:rPr>
          <w:rFonts w:ascii="Arial" w:hAnsi="Arial" w:cs="Arial"/>
          <w:bCs/>
          <w:lang w:val="en-GB"/>
        </w:rPr>
        <w:t>Scienza</w:t>
      </w:r>
      <w:proofErr w:type="spellEnd"/>
      <w:r w:rsidR="005D35CA" w:rsidRPr="004E442C">
        <w:rPr>
          <w:rFonts w:ascii="Arial" w:hAnsi="Arial" w:cs="Arial"/>
          <w:bCs/>
          <w:lang w:val="en-GB"/>
        </w:rPr>
        <w:t xml:space="preserve"> </w:t>
      </w:r>
      <w:proofErr w:type="spellStart"/>
      <w:r w:rsidR="005D35CA" w:rsidRPr="004E442C">
        <w:rPr>
          <w:rFonts w:ascii="Arial" w:hAnsi="Arial" w:cs="Arial"/>
          <w:bCs/>
          <w:lang w:val="en-GB"/>
        </w:rPr>
        <w:t>Politica</w:t>
      </w:r>
      <w:proofErr w:type="spellEnd"/>
      <w:r w:rsidR="005D35CA" w:rsidRPr="004E442C">
        <w:rPr>
          <w:rFonts w:ascii="Arial" w:hAnsi="Arial" w:cs="Arial"/>
          <w:bCs/>
          <w:lang w:val="en-GB"/>
        </w:rPr>
        <w:t xml:space="preserve"> - </w:t>
      </w:r>
      <w:r w:rsidRPr="004E442C">
        <w:rPr>
          <w:rFonts w:ascii="Arial" w:hAnsi="Arial" w:cs="Arial"/>
          <w:bCs/>
          <w:lang w:val="en-GB"/>
        </w:rPr>
        <w:t>Genoa, September 14-16, 2023.</w:t>
      </w:r>
    </w:p>
    <w:p w14:paraId="3BBCE290" w14:textId="77777777" w:rsidR="00730EE5" w:rsidRPr="004E442C" w:rsidRDefault="00730EE5" w:rsidP="00AA4931">
      <w:pPr>
        <w:jc w:val="both"/>
        <w:rPr>
          <w:rFonts w:ascii="Arial" w:hAnsi="Arial" w:cs="Arial"/>
          <w:lang w:val="en-GB"/>
        </w:rPr>
      </w:pPr>
    </w:p>
    <w:p w14:paraId="5268309E" w14:textId="43667F2B" w:rsidR="00BF2FFF" w:rsidRPr="006379B7" w:rsidRDefault="00BF2FFF" w:rsidP="00AA4931">
      <w:pPr>
        <w:jc w:val="both"/>
        <w:rPr>
          <w:rFonts w:ascii="Arial" w:hAnsi="Arial" w:cs="Arial"/>
        </w:rPr>
      </w:pPr>
      <w:r w:rsidRPr="006379B7">
        <w:rPr>
          <w:rFonts w:ascii="Arial" w:hAnsi="Arial" w:cs="Arial"/>
        </w:rPr>
        <w:t>TOMASELLI V., Cantone G. G.</w:t>
      </w:r>
      <w:r w:rsidR="00BD096F" w:rsidRPr="006379B7">
        <w:rPr>
          <w:rFonts w:ascii="Arial" w:hAnsi="Arial" w:cs="Arial"/>
        </w:rPr>
        <w:t>, Nightin</w:t>
      </w:r>
      <w:r w:rsidR="00C47A3F" w:rsidRPr="006379B7">
        <w:rPr>
          <w:rFonts w:ascii="Arial" w:hAnsi="Arial" w:cs="Arial"/>
        </w:rPr>
        <w:t>gale</w:t>
      </w:r>
      <w:r w:rsidRPr="006379B7">
        <w:rPr>
          <w:rFonts w:ascii="Arial" w:hAnsi="Arial" w:cs="Arial"/>
        </w:rPr>
        <w:t xml:space="preserve"> </w:t>
      </w:r>
      <w:r w:rsidR="00D67674" w:rsidRPr="006379B7">
        <w:rPr>
          <w:rFonts w:ascii="Arial" w:hAnsi="Arial" w:cs="Arial"/>
        </w:rPr>
        <w:t xml:space="preserve">P. </w:t>
      </w:r>
      <w:r w:rsidRPr="006379B7">
        <w:rPr>
          <w:rFonts w:ascii="Arial" w:hAnsi="Arial" w:cs="Arial"/>
        </w:rPr>
        <w:t>(2023).</w:t>
      </w:r>
      <w:r w:rsidRPr="006379B7">
        <w:rPr>
          <w:rFonts w:ascii="Arial" w:hAnsi="Arial" w:cs="Arial"/>
          <w:i/>
        </w:rPr>
        <w:t xml:space="preserve"> </w:t>
      </w:r>
      <w:r w:rsidR="00C47A3F" w:rsidRPr="004E442C">
        <w:rPr>
          <w:rFonts w:ascii="Arial" w:hAnsi="Arial" w:cs="Arial"/>
          <w:i/>
          <w:lang w:val="en-GB"/>
        </w:rPr>
        <w:t xml:space="preserve">On the measurement of cognitive interdisciplinarity with </w:t>
      </w:r>
      <w:proofErr w:type="spellStart"/>
      <w:r w:rsidR="00C47A3F" w:rsidRPr="004E442C">
        <w:rPr>
          <w:rFonts w:ascii="Arial" w:hAnsi="Arial" w:cs="Arial"/>
          <w:i/>
          <w:lang w:val="en-GB"/>
        </w:rPr>
        <w:t>OpenAlex's</w:t>
      </w:r>
      <w:proofErr w:type="spellEnd"/>
      <w:r w:rsidR="00C47A3F" w:rsidRPr="004E442C">
        <w:rPr>
          <w:rFonts w:ascii="Arial" w:hAnsi="Arial" w:cs="Arial"/>
          <w:i/>
          <w:lang w:val="en-GB"/>
        </w:rPr>
        <w:t xml:space="preserve"> concepts.</w:t>
      </w:r>
      <w:r w:rsidRPr="004E442C">
        <w:rPr>
          <w:rFonts w:ascii="Arial" w:hAnsi="Arial" w:cs="Arial"/>
          <w:lang w:val="en-GB"/>
        </w:rPr>
        <w:t xml:space="preserve"> </w:t>
      </w:r>
      <w:r w:rsidR="00AA4931" w:rsidRPr="004E442C">
        <w:rPr>
          <w:rFonts w:ascii="Arial" w:hAnsi="Arial" w:cs="Arial"/>
          <w:bCs/>
          <w:lang w:val="en-GB"/>
        </w:rPr>
        <w:t>Statistics,</w:t>
      </w:r>
      <w:r w:rsidR="0075133D" w:rsidRPr="004E442C">
        <w:rPr>
          <w:rFonts w:ascii="Arial" w:hAnsi="Arial" w:cs="Arial"/>
          <w:bCs/>
          <w:lang w:val="en-GB"/>
        </w:rPr>
        <w:t xml:space="preserve"> ASA 2023 -</w:t>
      </w:r>
      <w:r w:rsidR="00AA4931" w:rsidRPr="004E442C">
        <w:rPr>
          <w:rFonts w:ascii="Arial" w:hAnsi="Arial" w:cs="Arial"/>
          <w:bCs/>
          <w:lang w:val="en-GB"/>
        </w:rPr>
        <w:t xml:space="preserve"> Technology and Data Science for Economic and Social Development. </w:t>
      </w:r>
      <w:r w:rsidRPr="006379B7">
        <w:rPr>
          <w:rFonts w:ascii="Arial" w:hAnsi="Arial" w:cs="Arial"/>
          <w:bCs/>
        </w:rPr>
        <w:t>A</w:t>
      </w:r>
      <w:r w:rsidR="00AA4931" w:rsidRPr="006379B7">
        <w:rPr>
          <w:rFonts w:ascii="Arial" w:hAnsi="Arial" w:cs="Arial"/>
          <w:bCs/>
        </w:rPr>
        <w:t xml:space="preserve">ssociazione </w:t>
      </w:r>
      <w:r w:rsidRPr="006379B7">
        <w:rPr>
          <w:rFonts w:ascii="Arial" w:hAnsi="Arial" w:cs="Arial"/>
          <w:bCs/>
        </w:rPr>
        <w:t>S</w:t>
      </w:r>
      <w:r w:rsidR="00AA4931" w:rsidRPr="006379B7">
        <w:rPr>
          <w:rFonts w:ascii="Arial" w:hAnsi="Arial" w:cs="Arial"/>
          <w:bCs/>
        </w:rPr>
        <w:t xml:space="preserve">tatistica </w:t>
      </w:r>
      <w:r w:rsidRPr="006379B7">
        <w:rPr>
          <w:rFonts w:ascii="Arial" w:hAnsi="Arial" w:cs="Arial"/>
          <w:bCs/>
        </w:rPr>
        <w:t>A</w:t>
      </w:r>
      <w:r w:rsidR="00AA4931" w:rsidRPr="006379B7">
        <w:rPr>
          <w:rFonts w:ascii="Arial" w:hAnsi="Arial" w:cs="Arial"/>
          <w:bCs/>
        </w:rPr>
        <w:t>pplicata (ASA)</w:t>
      </w:r>
      <w:r w:rsidRPr="006379B7">
        <w:rPr>
          <w:rFonts w:ascii="Arial" w:hAnsi="Arial" w:cs="Arial"/>
          <w:bCs/>
        </w:rPr>
        <w:t xml:space="preserve"> Scientific Conference 2023, University </w:t>
      </w:r>
      <w:r w:rsidR="00BD096F" w:rsidRPr="006379B7">
        <w:rPr>
          <w:rFonts w:ascii="Arial" w:hAnsi="Arial" w:cs="Arial"/>
          <w:bCs/>
        </w:rPr>
        <w:t>of Bologna, September 6-8, 2023</w:t>
      </w:r>
      <w:r w:rsidRPr="006379B7">
        <w:rPr>
          <w:rFonts w:ascii="Arial" w:hAnsi="Arial" w:cs="Arial"/>
        </w:rPr>
        <w:t xml:space="preserve"> </w:t>
      </w:r>
      <w:r w:rsidRPr="001372D7">
        <w:rPr>
          <w:rFonts w:ascii="Arial" w:hAnsi="Arial" w:cs="Arial"/>
        </w:rPr>
        <w:t>(</w:t>
      </w:r>
      <w:r w:rsidR="00862DB9">
        <w:rPr>
          <w:rFonts w:ascii="Arial" w:hAnsi="Arial" w:cs="Arial"/>
        </w:rPr>
        <w:t xml:space="preserve">relatrice e </w:t>
      </w:r>
      <w:r w:rsidRPr="001372D7">
        <w:rPr>
          <w:rFonts w:ascii="Arial" w:hAnsi="Arial" w:cs="Arial"/>
        </w:rPr>
        <w:t>membro del comitato scientifico ed organizzatore)</w:t>
      </w:r>
      <w:r w:rsidRPr="006379B7">
        <w:rPr>
          <w:rFonts w:ascii="Arial" w:hAnsi="Arial" w:cs="Arial"/>
        </w:rPr>
        <w:t>.</w:t>
      </w:r>
    </w:p>
    <w:p w14:paraId="2C50C1E5" w14:textId="77777777" w:rsidR="00BF2FFF" w:rsidRPr="006379B7" w:rsidRDefault="00BF2FFF" w:rsidP="00592E84">
      <w:pPr>
        <w:jc w:val="both"/>
        <w:rPr>
          <w:rFonts w:ascii="Arial" w:hAnsi="Arial" w:cs="Arial"/>
        </w:rPr>
      </w:pPr>
    </w:p>
    <w:p w14:paraId="3208584A" w14:textId="7FED5331" w:rsidR="00592E84" w:rsidRPr="001372D7" w:rsidRDefault="00592E84" w:rsidP="00592E84">
      <w:pPr>
        <w:jc w:val="both"/>
        <w:rPr>
          <w:rFonts w:ascii="Arial" w:hAnsi="Arial" w:cs="Arial"/>
          <w:b/>
        </w:rPr>
      </w:pPr>
      <w:r w:rsidRPr="004E442C">
        <w:rPr>
          <w:rFonts w:ascii="Arial" w:hAnsi="Arial" w:cs="Arial"/>
          <w:lang w:val="en-GB"/>
        </w:rPr>
        <w:t>TOMASELLI V., Cantone G. (2023).</w:t>
      </w:r>
      <w:r w:rsidR="005F2590" w:rsidRPr="004E442C">
        <w:rPr>
          <w:rFonts w:ascii="Arial" w:hAnsi="Arial" w:cs="Arial"/>
          <w:b/>
          <w:lang w:val="en-GB"/>
        </w:rPr>
        <w:t xml:space="preserve"> </w:t>
      </w:r>
      <w:r w:rsidR="005F2590" w:rsidRPr="004E442C">
        <w:rPr>
          <w:rFonts w:ascii="Arial" w:hAnsi="Arial" w:cs="Arial"/>
          <w:i/>
          <w:lang w:val="en-GB"/>
        </w:rPr>
        <w:t>Multiversal Modelling: BES and Population Fertility</w:t>
      </w:r>
      <w:r w:rsidRPr="004E442C">
        <w:rPr>
          <w:rFonts w:ascii="Arial" w:hAnsi="Arial" w:cs="Arial"/>
          <w:lang w:val="en-GB"/>
        </w:rPr>
        <w:t xml:space="preserve">. </w:t>
      </w:r>
      <w:r w:rsidR="005F2590" w:rsidRPr="006379B7">
        <w:rPr>
          <w:rFonts w:ascii="Arial" w:hAnsi="Arial" w:cs="Arial"/>
          <w:bCs/>
        </w:rPr>
        <w:t>LIX</w:t>
      </w:r>
      <w:r w:rsidRPr="006379B7">
        <w:rPr>
          <w:rFonts w:ascii="Arial" w:hAnsi="Arial" w:cs="Arial"/>
          <w:bCs/>
        </w:rPr>
        <w:t xml:space="preserve"> Riunione Scientifica della Società </w:t>
      </w:r>
      <w:r w:rsidRPr="006379B7">
        <w:rPr>
          <w:rFonts w:ascii="Arial" w:hAnsi="Arial" w:cs="Arial"/>
        </w:rPr>
        <w:t>Italiana di Economia, Demografia e Statistica (S.I.</w:t>
      </w:r>
      <w:r w:rsidR="00BD096F" w:rsidRPr="006379B7">
        <w:rPr>
          <w:rFonts w:ascii="Arial" w:hAnsi="Arial" w:cs="Arial"/>
        </w:rPr>
        <w:t>E.D.S). Napoli, May 25-26, 2023</w:t>
      </w:r>
      <w:r w:rsidRPr="006379B7">
        <w:rPr>
          <w:rFonts w:ascii="Arial" w:hAnsi="Arial" w:cs="Arial"/>
        </w:rPr>
        <w:t xml:space="preserve"> </w:t>
      </w:r>
      <w:r w:rsidRPr="001372D7">
        <w:rPr>
          <w:rFonts w:ascii="Arial" w:hAnsi="Arial" w:cs="Arial"/>
        </w:rPr>
        <w:t>(</w:t>
      </w:r>
      <w:r w:rsidR="00BD096F" w:rsidRPr="001372D7">
        <w:rPr>
          <w:rFonts w:ascii="Arial" w:hAnsi="Arial" w:cs="Arial"/>
        </w:rPr>
        <w:t xml:space="preserve">anche </w:t>
      </w:r>
      <w:r w:rsidRPr="001372D7">
        <w:rPr>
          <w:rFonts w:ascii="Arial" w:hAnsi="Arial" w:cs="Arial"/>
        </w:rPr>
        <w:t xml:space="preserve">membro del comitato scientifico ed organizzatore, responsabile di sessione, </w:t>
      </w:r>
      <w:proofErr w:type="spellStart"/>
      <w:r w:rsidRPr="001372D7">
        <w:rPr>
          <w:rFonts w:ascii="Arial" w:hAnsi="Arial" w:cs="Arial"/>
        </w:rPr>
        <w:t>chair</w:t>
      </w:r>
      <w:proofErr w:type="spellEnd"/>
      <w:r w:rsidRPr="001372D7">
        <w:rPr>
          <w:rFonts w:ascii="Arial" w:hAnsi="Arial" w:cs="Arial"/>
        </w:rPr>
        <w:t xml:space="preserve"> e </w:t>
      </w:r>
      <w:proofErr w:type="spellStart"/>
      <w:r w:rsidRPr="001372D7">
        <w:rPr>
          <w:rFonts w:ascii="Arial" w:hAnsi="Arial" w:cs="Arial"/>
        </w:rPr>
        <w:t>discussant</w:t>
      </w:r>
      <w:proofErr w:type="spellEnd"/>
      <w:r w:rsidRPr="001372D7">
        <w:rPr>
          <w:rFonts w:ascii="Arial" w:hAnsi="Arial" w:cs="Arial"/>
        </w:rPr>
        <w:t>).</w:t>
      </w:r>
    </w:p>
    <w:p w14:paraId="68F19D65" w14:textId="77777777" w:rsidR="006C1AE9" w:rsidRPr="006379B7" w:rsidRDefault="006C1AE9" w:rsidP="00102D60">
      <w:pPr>
        <w:autoSpaceDE w:val="0"/>
        <w:autoSpaceDN w:val="0"/>
        <w:adjustRightInd w:val="0"/>
        <w:jc w:val="both"/>
        <w:rPr>
          <w:rFonts w:ascii="Arial" w:hAnsi="Arial" w:cs="Arial"/>
          <w:b/>
        </w:rPr>
      </w:pPr>
    </w:p>
    <w:p w14:paraId="1251BBFB" w14:textId="31BAE621" w:rsidR="00AE15D6" w:rsidRPr="006379B7" w:rsidRDefault="00AE15D6" w:rsidP="00102D60">
      <w:pPr>
        <w:autoSpaceDE w:val="0"/>
        <w:autoSpaceDN w:val="0"/>
        <w:adjustRightInd w:val="0"/>
        <w:jc w:val="both"/>
        <w:rPr>
          <w:rFonts w:ascii="Arial" w:hAnsi="Arial" w:cs="Arial"/>
          <w:b/>
        </w:rPr>
      </w:pPr>
      <w:r w:rsidRPr="006379B7">
        <w:rPr>
          <w:rFonts w:ascii="Arial" w:hAnsi="Arial" w:cs="Arial"/>
          <w:b/>
        </w:rPr>
        <w:t>2022</w:t>
      </w:r>
    </w:p>
    <w:p w14:paraId="3CBDB2C5" w14:textId="6E245E06" w:rsidR="002F40BC" w:rsidRPr="004E442C" w:rsidRDefault="002F40BC" w:rsidP="002F40BC">
      <w:pPr>
        <w:autoSpaceDE w:val="0"/>
        <w:autoSpaceDN w:val="0"/>
        <w:adjustRightInd w:val="0"/>
        <w:jc w:val="both"/>
        <w:rPr>
          <w:rFonts w:ascii="Arial" w:hAnsi="Arial" w:cs="Arial"/>
          <w:bCs/>
          <w:lang w:val="en-GB"/>
        </w:rPr>
      </w:pPr>
      <w:r w:rsidRPr="006379B7">
        <w:rPr>
          <w:rFonts w:ascii="Arial" w:hAnsi="Arial" w:cs="Arial"/>
        </w:rPr>
        <w:t>TOMASELLI V.,</w:t>
      </w:r>
      <w:r w:rsidR="00232E7D" w:rsidRPr="006379B7">
        <w:rPr>
          <w:rFonts w:ascii="Arial" w:hAnsi="Arial" w:cs="Arial"/>
        </w:rPr>
        <w:t xml:space="preserve"> Cantone G. G.</w:t>
      </w:r>
      <w:r w:rsidRPr="006379B7">
        <w:rPr>
          <w:rFonts w:ascii="Arial" w:hAnsi="Arial" w:cs="Arial"/>
        </w:rPr>
        <w:t xml:space="preserve"> (2022). </w:t>
      </w:r>
      <w:r w:rsidR="002845FD" w:rsidRPr="004E442C">
        <w:rPr>
          <w:rFonts w:ascii="Arial" w:hAnsi="Arial" w:cs="Arial"/>
          <w:bCs/>
          <w:i/>
          <w:lang w:val="en-GB"/>
        </w:rPr>
        <w:t>Multiversal Model Selection.</w:t>
      </w:r>
      <w:r w:rsidR="002845FD" w:rsidRPr="004E442C">
        <w:rPr>
          <w:rFonts w:ascii="Arial" w:hAnsi="Arial" w:cs="Arial"/>
          <w:b/>
          <w:bCs/>
          <w:lang w:val="en-GB"/>
        </w:rPr>
        <w:t xml:space="preserve"> </w:t>
      </w:r>
      <w:r w:rsidR="00AA73A6" w:rsidRPr="004E442C">
        <w:rPr>
          <w:rFonts w:ascii="Arial" w:hAnsi="Arial" w:cs="Arial"/>
          <w:bCs/>
          <w:lang w:val="en-GB"/>
        </w:rPr>
        <w:t>The 4th Conference of European Statistics Stakeholders </w:t>
      </w:r>
      <w:r w:rsidRPr="004E442C">
        <w:rPr>
          <w:rFonts w:ascii="Arial" w:hAnsi="Arial" w:cs="Arial"/>
          <w:bCs/>
          <w:lang w:val="en-GB"/>
        </w:rPr>
        <w:t xml:space="preserve">2022, </w:t>
      </w:r>
      <w:r w:rsidR="00B37E34" w:rsidRPr="004E442C">
        <w:rPr>
          <w:rFonts w:ascii="Arial" w:hAnsi="Arial" w:cs="Arial"/>
          <w:bCs/>
          <w:iCs/>
          <w:lang w:val="en-GB"/>
        </w:rPr>
        <w:t xml:space="preserve">The European Data Ecosystem for the Statistical Information of the Digital Age, </w:t>
      </w:r>
      <w:r w:rsidR="00B37E34" w:rsidRPr="004E442C">
        <w:rPr>
          <w:rFonts w:ascii="Arial" w:hAnsi="Arial" w:cs="Arial"/>
          <w:bCs/>
          <w:lang w:val="en-GB"/>
        </w:rPr>
        <w:t>University “La Sapienza”, Roma</w:t>
      </w:r>
      <w:r w:rsidR="00722F0D" w:rsidRPr="004E442C">
        <w:rPr>
          <w:rFonts w:ascii="Arial" w:hAnsi="Arial" w:cs="Arial"/>
          <w:bCs/>
          <w:lang w:val="en-GB"/>
        </w:rPr>
        <w:t xml:space="preserve">, </w:t>
      </w:r>
      <w:r w:rsidR="00B37E34" w:rsidRPr="004E442C">
        <w:rPr>
          <w:rFonts w:ascii="Arial" w:hAnsi="Arial" w:cs="Arial"/>
          <w:bCs/>
          <w:lang w:val="en-GB"/>
        </w:rPr>
        <w:t>October</w:t>
      </w:r>
      <w:r w:rsidRPr="004E442C">
        <w:rPr>
          <w:rFonts w:ascii="Arial" w:hAnsi="Arial" w:cs="Arial"/>
          <w:bCs/>
          <w:lang w:val="en-GB"/>
        </w:rPr>
        <w:t xml:space="preserve"> </w:t>
      </w:r>
      <w:r w:rsidR="00B37E34" w:rsidRPr="004E442C">
        <w:rPr>
          <w:rFonts w:ascii="Arial" w:hAnsi="Arial" w:cs="Arial"/>
          <w:bCs/>
          <w:lang w:val="en-GB"/>
        </w:rPr>
        <w:t>20</w:t>
      </w:r>
      <w:r w:rsidRPr="004E442C">
        <w:rPr>
          <w:rFonts w:ascii="Arial" w:hAnsi="Arial" w:cs="Arial"/>
          <w:bCs/>
          <w:lang w:val="en-GB"/>
        </w:rPr>
        <w:t>-</w:t>
      </w:r>
      <w:r w:rsidR="00B37E34" w:rsidRPr="004E442C">
        <w:rPr>
          <w:rFonts w:ascii="Arial" w:hAnsi="Arial" w:cs="Arial"/>
          <w:bCs/>
          <w:lang w:val="en-GB"/>
        </w:rPr>
        <w:t>21</w:t>
      </w:r>
      <w:r w:rsidRPr="004E442C">
        <w:rPr>
          <w:rFonts w:ascii="Arial" w:hAnsi="Arial" w:cs="Arial"/>
          <w:bCs/>
          <w:lang w:val="en-GB"/>
        </w:rPr>
        <w:t xml:space="preserve">, 2022. </w:t>
      </w:r>
    </w:p>
    <w:p w14:paraId="099C3865" w14:textId="77777777" w:rsidR="002F40BC" w:rsidRPr="004E442C" w:rsidRDefault="002F40BC" w:rsidP="002F40BC">
      <w:pPr>
        <w:autoSpaceDE w:val="0"/>
        <w:autoSpaceDN w:val="0"/>
        <w:adjustRightInd w:val="0"/>
        <w:jc w:val="both"/>
        <w:rPr>
          <w:rFonts w:ascii="Arial" w:hAnsi="Arial" w:cs="Arial"/>
          <w:lang w:val="en-GB"/>
        </w:rPr>
      </w:pPr>
    </w:p>
    <w:p w14:paraId="3C04F329" w14:textId="12410B48" w:rsidR="008B16BB" w:rsidRPr="006379B7" w:rsidRDefault="008B16BB" w:rsidP="00BE18EE">
      <w:pPr>
        <w:jc w:val="both"/>
        <w:rPr>
          <w:rFonts w:ascii="Arial" w:hAnsi="Arial" w:cs="Arial"/>
        </w:rPr>
      </w:pPr>
      <w:r w:rsidRPr="006379B7">
        <w:rPr>
          <w:rFonts w:ascii="Arial" w:hAnsi="Arial" w:cs="Arial"/>
        </w:rPr>
        <w:t>TOMASELLI V.,</w:t>
      </w:r>
      <w:r w:rsidR="00232E7D" w:rsidRPr="006379B7">
        <w:rPr>
          <w:rFonts w:ascii="Arial" w:hAnsi="Arial" w:cs="Arial"/>
        </w:rPr>
        <w:t xml:space="preserve"> Cantone G. G.</w:t>
      </w:r>
      <w:r w:rsidR="00F056FB" w:rsidRPr="006379B7">
        <w:rPr>
          <w:rFonts w:ascii="Arial" w:hAnsi="Arial" w:cs="Arial"/>
        </w:rPr>
        <w:t xml:space="preserve"> (2022</w:t>
      </w:r>
      <w:r w:rsidRPr="006379B7">
        <w:rPr>
          <w:rFonts w:ascii="Arial" w:hAnsi="Arial" w:cs="Arial"/>
        </w:rPr>
        <w:t xml:space="preserve">). </w:t>
      </w:r>
      <w:r w:rsidR="002F40BC" w:rsidRPr="004E442C">
        <w:rPr>
          <w:rFonts w:ascii="Arial" w:hAnsi="Arial" w:cs="Arial"/>
          <w:i/>
          <w:lang w:val="en-GB"/>
        </w:rPr>
        <w:t>Misinformation and Disinformation in Statistical Methodology for Social Sciences: causes, consequences and remedies</w:t>
      </w:r>
      <w:r w:rsidR="002F40BC" w:rsidRPr="004E442C">
        <w:rPr>
          <w:rFonts w:ascii="Arial" w:hAnsi="Arial" w:cs="Arial"/>
          <w:lang w:val="en-GB"/>
        </w:rPr>
        <w:t>.</w:t>
      </w:r>
      <w:r w:rsidRPr="004E442C">
        <w:rPr>
          <w:rFonts w:ascii="Arial" w:hAnsi="Arial" w:cs="Arial"/>
          <w:lang w:val="en-GB"/>
        </w:rPr>
        <w:t xml:space="preserve"> </w:t>
      </w:r>
      <w:r w:rsidR="00F056FB" w:rsidRPr="006379B7">
        <w:rPr>
          <w:rFonts w:ascii="Arial" w:hAnsi="Arial" w:cs="Arial"/>
          <w:bCs/>
        </w:rPr>
        <w:t xml:space="preserve">ASA Scientific Conference 2022, </w:t>
      </w:r>
      <w:r w:rsidR="00F056FB" w:rsidRPr="006379B7">
        <w:rPr>
          <w:rFonts w:ascii="Arial" w:hAnsi="Arial" w:cs="Arial"/>
          <w:bCs/>
          <w:iCs/>
        </w:rPr>
        <w:t>Data-</w:t>
      </w:r>
      <w:proofErr w:type="spellStart"/>
      <w:r w:rsidR="00F056FB" w:rsidRPr="006379B7">
        <w:rPr>
          <w:rFonts w:ascii="Arial" w:hAnsi="Arial" w:cs="Arial"/>
          <w:bCs/>
          <w:iCs/>
        </w:rPr>
        <w:t>Driven</w:t>
      </w:r>
      <w:proofErr w:type="spellEnd"/>
      <w:r w:rsidR="00F056FB" w:rsidRPr="006379B7">
        <w:rPr>
          <w:rFonts w:ascii="Arial" w:hAnsi="Arial" w:cs="Arial"/>
          <w:bCs/>
          <w:iCs/>
        </w:rPr>
        <w:t xml:space="preserve"> </w:t>
      </w:r>
      <w:proofErr w:type="spellStart"/>
      <w:r w:rsidR="00F056FB" w:rsidRPr="006379B7">
        <w:rPr>
          <w:rFonts w:ascii="Arial" w:hAnsi="Arial" w:cs="Arial"/>
          <w:bCs/>
          <w:iCs/>
        </w:rPr>
        <w:t>Decision</w:t>
      </w:r>
      <w:proofErr w:type="spellEnd"/>
      <w:r w:rsidR="00F056FB" w:rsidRPr="006379B7">
        <w:rPr>
          <w:rFonts w:ascii="Arial" w:hAnsi="Arial" w:cs="Arial"/>
          <w:bCs/>
          <w:iCs/>
        </w:rPr>
        <w:t xml:space="preserve"> Making, </w:t>
      </w:r>
      <w:r w:rsidRPr="006379B7">
        <w:rPr>
          <w:rFonts w:ascii="Arial" w:hAnsi="Arial" w:cs="Arial"/>
          <w:bCs/>
        </w:rPr>
        <w:t xml:space="preserve">University of </w:t>
      </w:r>
      <w:r w:rsidR="00F056FB" w:rsidRPr="006379B7">
        <w:rPr>
          <w:rFonts w:ascii="Arial" w:hAnsi="Arial" w:cs="Arial"/>
          <w:bCs/>
        </w:rPr>
        <w:t>Genova,</w:t>
      </w:r>
      <w:r w:rsidRPr="006379B7">
        <w:rPr>
          <w:rFonts w:ascii="Arial" w:hAnsi="Arial" w:cs="Arial"/>
          <w:bCs/>
        </w:rPr>
        <w:t> </w:t>
      </w:r>
      <w:r w:rsidR="00F056FB" w:rsidRPr="006379B7">
        <w:rPr>
          <w:rFonts w:ascii="Arial" w:hAnsi="Arial" w:cs="Arial"/>
          <w:bCs/>
        </w:rPr>
        <w:t xml:space="preserve">September 12-14, </w:t>
      </w:r>
      <w:r w:rsidR="00F056FB" w:rsidRPr="006379B7">
        <w:rPr>
          <w:rFonts w:ascii="Arial" w:hAnsi="Arial" w:cs="Arial"/>
          <w:bCs/>
        </w:rPr>
        <w:lastRenderedPageBreak/>
        <w:t>2022</w:t>
      </w:r>
      <w:r w:rsidR="00BE18EE" w:rsidRPr="006379B7">
        <w:rPr>
          <w:rFonts w:ascii="Arial" w:hAnsi="Arial" w:cs="Arial"/>
        </w:rPr>
        <w:t xml:space="preserve"> </w:t>
      </w:r>
      <w:r w:rsidR="00BE18EE" w:rsidRPr="001372D7">
        <w:rPr>
          <w:rFonts w:ascii="Arial" w:hAnsi="Arial" w:cs="Arial"/>
        </w:rPr>
        <w:t>(</w:t>
      </w:r>
      <w:r w:rsidR="00BD096F" w:rsidRPr="004345CC">
        <w:rPr>
          <w:rFonts w:ascii="Arial" w:hAnsi="Arial" w:cs="Arial"/>
          <w:i/>
        </w:rPr>
        <w:t xml:space="preserve">anche </w:t>
      </w:r>
      <w:r w:rsidR="00BE18EE" w:rsidRPr="004345CC">
        <w:rPr>
          <w:rFonts w:ascii="Arial" w:hAnsi="Arial" w:cs="Arial"/>
          <w:i/>
        </w:rPr>
        <w:t xml:space="preserve">membro del comitato scientifico ed organizzatore, responsabile di sessione, </w:t>
      </w:r>
      <w:proofErr w:type="spellStart"/>
      <w:r w:rsidR="00BE18EE" w:rsidRPr="004345CC">
        <w:rPr>
          <w:rFonts w:ascii="Arial" w:hAnsi="Arial" w:cs="Arial"/>
          <w:i/>
        </w:rPr>
        <w:t>chair</w:t>
      </w:r>
      <w:proofErr w:type="spellEnd"/>
      <w:r w:rsidR="00BE18EE" w:rsidRPr="004345CC">
        <w:rPr>
          <w:rFonts w:ascii="Arial" w:hAnsi="Arial" w:cs="Arial"/>
          <w:i/>
        </w:rPr>
        <w:t xml:space="preserve"> e </w:t>
      </w:r>
      <w:proofErr w:type="spellStart"/>
      <w:r w:rsidR="00BE18EE" w:rsidRPr="004345CC">
        <w:rPr>
          <w:rFonts w:ascii="Arial" w:hAnsi="Arial" w:cs="Arial"/>
          <w:i/>
        </w:rPr>
        <w:t>discussant</w:t>
      </w:r>
      <w:proofErr w:type="spellEnd"/>
      <w:r w:rsidR="00BE18EE" w:rsidRPr="001372D7">
        <w:rPr>
          <w:rFonts w:ascii="Arial" w:hAnsi="Arial" w:cs="Arial"/>
        </w:rPr>
        <w:t>).</w:t>
      </w:r>
    </w:p>
    <w:p w14:paraId="383DF5A1" w14:textId="77777777" w:rsidR="008B16BB" w:rsidRPr="006379B7" w:rsidRDefault="008B16BB" w:rsidP="008B16BB">
      <w:pPr>
        <w:pStyle w:val="Paragrafoelenco"/>
        <w:jc w:val="both"/>
        <w:rPr>
          <w:rFonts w:ascii="Arial" w:hAnsi="Arial" w:cs="Arial"/>
        </w:rPr>
      </w:pPr>
    </w:p>
    <w:p w14:paraId="77539D71" w14:textId="42581D1F" w:rsidR="008B16BB" w:rsidRPr="001372D7" w:rsidRDefault="008B16BB" w:rsidP="00BE18EE">
      <w:pPr>
        <w:jc w:val="both"/>
        <w:rPr>
          <w:rFonts w:ascii="Arial" w:hAnsi="Arial" w:cs="Arial"/>
        </w:rPr>
      </w:pPr>
      <w:r w:rsidRPr="004E442C">
        <w:rPr>
          <w:rFonts w:ascii="Arial" w:hAnsi="Arial" w:cs="Arial"/>
          <w:lang w:val="en-GB"/>
        </w:rPr>
        <w:t>TOMASELLI V., Cantone G. (2022)</w:t>
      </w:r>
      <w:r w:rsidR="00232E7D" w:rsidRPr="004E442C">
        <w:rPr>
          <w:rFonts w:ascii="Arial" w:hAnsi="Arial" w:cs="Arial"/>
          <w:lang w:val="en-GB"/>
        </w:rPr>
        <w:t>.</w:t>
      </w:r>
      <w:r w:rsidRPr="004E442C">
        <w:rPr>
          <w:rFonts w:ascii="Arial" w:hAnsi="Arial" w:cs="Arial"/>
          <w:lang w:val="en-GB"/>
        </w:rPr>
        <w:t xml:space="preserve"> </w:t>
      </w:r>
      <w:r w:rsidRPr="004E442C">
        <w:rPr>
          <w:rFonts w:ascii="Arial" w:hAnsi="Arial" w:cs="Arial"/>
          <w:i/>
          <w:lang w:val="en-GB"/>
        </w:rPr>
        <w:t>Sensitivity to false positives in indexes of social cohesion and inclusion</w:t>
      </w:r>
      <w:r w:rsidRPr="004E442C">
        <w:rPr>
          <w:rFonts w:ascii="Arial" w:hAnsi="Arial" w:cs="Arial"/>
          <w:lang w:val="en-GB"/>
        </w:rPr>
        <w:t xml:space="preserve">, </w:t>
      </w:r>
      <w:r w:rsidRPr="004E442C">
        <w:rPr>
          <w:rFonts w:ascii="Arial" w:hAnsi="Arial" w:cs="Arial"/>
          <w:bCs/>
          <w:iCs/>
          <w:lang w:val="en-GB"/>
        </w:rPr>
        <w:t>ICSA</w:t>
      </w:r>
      <w:r w:rsidR="00707C5B">
        <w:rPr>
          <w:rFonts w:ascii="Arial" w:hAnsi="Arial" w:cs="Arial"/>
          <w:bCs/>
          <w:iCs/>
          <w:lang w:val="en-GB"/>
        </w:rPr>
        <w:t xml:space="preserve"> </w:t>
      </w:r>
      <w:r w:rsidR="00F469BA" w:rsidRPr="004E442C">
        <w:rPr>
          <w:rFonts w:ascii="Arial" w:hAnsi="Arial" w:cs="Arial"/>
          <w:bCs/>
          <w:iCs/>
          <w:lang w:val="en-GB"/>
        </w:rPr>
        <w:t>2022</w:t>
      </w:r>
      <w:r w:rsidRPr="004E442C">
        <w:rPr>
          <w:rFonts w:ascii="Arial" w:hAnsi="Arial" w:cs="Arial"/>
          <w:bCs/>
          <w:iCs/>
          <w:lang w:val="en-GB"/>
        </w:rPr>
        <w:t xml:space="preserve"> - International Conference on Sustainability Analysis (SIS DIAS – Data, Indicators and Analysis for Sustainability group of the Italian Statistical Society).</w:t>
      </w:r>
      <w:r w:rsidRPr="004E442C">
        <w:rPr>
          <w:rFonts w:ascii="Arial" w:hAnsi="Arial" w:cs="Arial"/>
          <w:lang w:val="en-GB"/>
        </w:rPr>
        <w:t xml:space="preserve"> </w:t>
      </w:r>
      <w:r w:rsidRPr="006379B7">
        <w:rPr>
          <w:rFonts w:ascii="Arial" w:hAnsi="Arial" w:cs="Arial"/>
        </w:rPr>
        <w:t>Roma, July 14-15, 2022</w:t>
      </w:r>
      <w:r w:rsidR="00BE18EE" w:rsidRPr="006379B7">
        <w:rPr>
          <w:rFonts w:ascii="Arial" w:hAnsi="Arial" w:cs="Arial"/>
        </w:rPr>
        <w:t xml:space="preserve"> </w:t>
      </w:r>
      <w:r w:rsidR="00BE18EE" w:rsidRPr="001372D7">
        <w:rPr>
          <w:rFonts w:ascii="Arial" w:hAnsi="Arial" w:cs="Arial"/>
        </w:rPr>
        <w:t>(</w:t>
      </w:r>
      <w:r w:rsidR="00BD096F" w:rsidRPr="004345CC">
        <w:rPr>
          <w:rFonts w:ascii="Arial" w:hAnsi="Arial" w:cs="Arial"/>
          <w:i/>
        </w:rPr>
        <w:t xml:space="preserve">anche </w:t>
      </w:r>
      <w:r w:rsidR="00BE18EE" w:rsidRPr="004345CC">
        <w:rPr>
          <w:rFonts w:ascii="Arial" w:hAnsi="Arial" w:cs="Arial"/>
          <w:i/>
        </w:rPr>
        <w:t xml:space="preserve">membro del comitato scientifico ed organizzatore, responsabile di sessione, </w:t>
      </w:r>
      <w:proofErr w:type="spellStart"/>
      <w:r w:rsidR="00BE18EE" w:rsidRPr="004345CC">
        <w:rPr>
          <w:rFonts w:ascii="Arial" w:hAnsi="Arial" w:cs="Arial"/>
          <w:i/>
        </w:rPr>
        <w:t>chair</w:t>
      </w:r>
      <w:proofErr w:type="spellEnd"/>
      <w:r w:rsidR="00BE18EE" w:rsidRPr="004345CC">
        <w:rPr>
          <w:rFonts w:ascii="Arial" w:hAnsi="Arial" w:cs="Arial"/>
          <w:i/>
        </w:rPr>
        <w:t xml:space="preserve"> e </w:t>
      </w:r>
      <w:proofErr w:type="spellStart"/>
      <w:r w:rsidR="00BE18EE" w:rsidRPr="004345CC">
        <w:rPr>
          <w:rFonts w:ascii="Arial" w:hAnsi="Arial" w:cs="Arial"/>
          <w:i/>
        </w:rPr>
        <w:t>discussant</w:t>
      </w:r>
      <w:proofErr w:type="spellEnd"/>
      <w:r w:rsidR="00BE18EE" w:rsidRPr="001372D7">
        <w:rPr>
          <w:rFonts w:ascii="Arial" w:hAnsi="Arial" w:cs="Arial"/>
        </w:rPr>
        <w:t>).</w:t>
      </w:r>
    </w:p>
    <w:p w14:paraId="5A54B9A1" w14:textId="77777777" w:rsidR="008B16BB" w:rsidRPr="001372D7" w:rsidRDefault="008B16BB" w:rsidP="00AE15D6">
      <w:pPr>
        <w:autoSpaceDE w:val="0"/>
        <w:autoSpaceDN w:val="0"/>
        <w:adjustRightInd w:val="0"/>
        <w:jc w:val="both"/>
        <w:rPr>
          <w:rFonts w:ascii="Arial" w:hAnsi="Arial" w:cs="Arial"/>
        </w:rPr>
      </w:pPr>
    </w:p>
    <w:p w14:paraId="36210DE3" w14:textId="6A5AFBE6" w:rsidR="00AE15D6" w:rsidRPr="004E442C" w:rsidRDefault="00232E7D" w:rsidP="00AE15D6">
      <w:pPr>
        <w:autoSpaceDE w:val="0"/>
        <w:autoSpaceDN w:val="0"/>
        <w:adjustRightInd w:val="0"/>
        <w:jc w:val="both"/>
        <w:rPr>
          <w:rFonts w:ascii="Arial" w:hAnsi="Arial" w:cs="Arial"/>
          <w:lang w:val="en-GB"/>
        </w:rPr>
      </w:pPr>
      <w:r w:rsidRPr="006379B7">
        <w:rPr>
          <w:rFonts w:ascii="Arial" w:hAnsi="Arial" w:cs="Arial"/>
        </w:rPr>
        <w:t>TOMASELLI V., Cantone G. G.</w:t>
      </w:r>
      <w:r w:rsidR="00AE15D6" w:rsidRPr="006379B7">
        <w:rPr>
          <w:rFonts w:ascii="Arial" w:hAnsi="Arial" w:cs="Arial"/>
        </w:rPr>
        <w:t xml:space="preserve"> (2022). </w:t>
      </w:r>
      <w:r w:rsidR="00BD2B57" w:rsidRPr="004E442C">
        <w:rPr>
          <w:rFonts w:ascii="Arial" w:hAnsi="Arial" w:cs="Arial"/>
          <w:i/>
          <w:lang w:val="en-GB"/>
        </w:rPr>
        <w:t>Multiversal methods for model selection: COVID-19 vaccine coverage and relative risk reduction</w:t>
      </w:r>
      <w:r w:rsidR="00AE15D6" w:rsidRPr="004E442C">
        <w:rPr>
          <w:rFonts w:ascii="Arial" w:hAnsi="Arial" w:cs="Arial"/>
          <w:lang w:val="en-GB"/>
        </w:rPr>
        <w:t xml:space="preserve">. </w:t>
      </w:r>
      <w:r w:rsidR="00AE15D6" w:rsidRPr="004E442C">
        <w:rPr>
          <w:rFonts w:ascii="Arial" w:hAnsi="Arial" w:cs="Arial"/>
          <w:bCs/>
          <w:lang w:val="en-GB"/>
        </w:rPr>
        <w:t>SIS 202</w:t>
      </w:r>
      <w:r w:rsidR="00BD2B57" w:rsidRPr="004E442C">
        <w:rPr>
          <w:rFonts w:ascii="Arial" w:hAnsi="Arial" w:cs="Arial"/>
          <w:bCs/>
          <w:lang w:val="en-GB"/>
        </w:rPr>
        <w:t>2</w:t>
      </w:r>
      <w:r w:rsidR="00AE15D6" w:rsidRPr="004E442C">
        <w:rPr>
          <w:rFonts w:ascii="Arial" w:hAnsi="Arial" w:cs="Arial"/>
          <w:bCs/>
          <w:lang w:val="en-GB"/>
        </w:rPr>
        <w:t xml:space="preserve"> - 51th Scientific meeting of the Italian Statistical Society</w:t>
      </w:r>
      <w:r w:rsidR="00AE15D6" w:rsidRPr="004E442C">
        <w:rPr>
          <w:rFonts w:ascii="Arial" w:hAnsi="Arial" w:cs="Arial"/>
          <w:lang w:val="en-GB"/>
        </w:rPr>
        <w:t xml:space="preserve">, </w:t>
      </w:r>
      <w:r w:rsidR="00BD2B57" w:rsidRPr="004E442C">
        <w:rPr>
          <w:rFonts w:ascii="Arial" w:hAnsi="Arial" w:cs="Arial"/>
          <w:lang w:val="en-GB"/>
        </w:rPr>
        <w:t>Caserta</w:t>
      </w:r>
      <w:r w:rsidR="00AE15D6" w:rsidRPr="004E442C">
        <w:rPr>
          <w:rFonts w:ascii="Arial" w:hAnsi="Arial" w:cs="Arial"/>
          <w:lang w:val="en-GB"/>
        </w:rPr>
        <w:t>, June 2</w:t>
      </w:r>
      <w:r w:rsidR="002F40BC" w:rsidRPr="004E442C">
        <w:rPr>
          <w:rFonts w:ascii="Arial" w:hAnsi="Arial" w:cs="Arial"/>
          <w:lang w:val="en-GB"/>
        </w:rPr>
        <w:t>2</w:t>
      </w:r>
      <w:r w:rsidR="00AE15D6" w:rsidRPr="004E442C">
        <w:rPr>
          <w:rFonts w:ascii="Arial" w:hAnsi="Arial" w:cs="Arial"/>
          <w:lang w:val="en-GB"/>
        </w:rPr>
        <w:t>-2</w:t>
      </w:r>
      <w:r w:rsidR="002F40BC" w:rsidRPr="004E442C">
        <w:rPr>
          <w:rFonts w:ascii="Arial" w:hAnsi="Arial" w:cs="Arial"/>
          <w:lang w:val="en-GB"/>
        </w:rPr>
        <w:t>4</w:t>
      </w:r>
      <w:r w:rsidR="00AE15D6" w:rsidRPr="004E442C">
        <w:rPr>
          <w:rFonts w:ascii="Arial" w:hAnsi="Arial" w:cs="Arial"/>
          <w:lang w:val="en-GB"/>
        </w:rPr>
        <w:t>, 2022</w:t>
      </w:r>
      <w:r w:rsidR="002F40BC" w:rsidRPr="004E442C">
        <w:rPr>
          <w:rFonts w:ascii="Arial" w:hAnsi="Arial" w:cs="Arial"/>
          <w:lang w:val="en-GB"/>
        </w:rPr>
        <w:t>.</w:t>
      </w:r>
    </w:p>
    <w:p w14:paraId="634A3AB4" w14:textId="77777777" w:rsidR="00AE15D6" w:rsidRPr="004E442C" w:rsidRDefault="00AE15D6" w:rsidP="00102D60">
      <w:pPr>
        <w:autoSpaceDE w:val="0"/>
        <w:autoSpaceDN w:val="0"/>
        <w:adjustRightInd w:val="0"/>
        <w:jc w:val="both"/>
        <w:rPr>
          <w:rFonts w:ascii="Arial" w:hAnsi="Arial" w:cs="Arial"/>
          <w:b/>
          <w:lang w:val="en-GB"/>
        </w:rPr>
      </w:pPr>
    </w:p>
    <w:p w14:paraId="4AC7AAD5" w14:textId="1FD07D11" w:rsidR="006C1AE9" w:rsidRPr="00974243" w:rsidRDefault="008B16BB" w:rsidP="00974243">
      <w:pPr>
        <w:jc w:val="both"/>
        <w:rPr>
          <w:rFonts w:ascii="Arial" w:hAnsi="Arial" w:cs="Arial"/>
        </w:rPr>
      </w:pPr>
      <w:r w:rsidRPr="006379B7">
        <w:rPr>
          <w:rFonts w:ascii="Arial" w:hAnsi="Arial" w:cs="Arial"/>
        </w:rPr>
        <w:t>TOMASELLI V., Cantone G. (2022)</w:t>
      </w:r>
      <w:r w:rsidR="002F40BC" w:rsidRPr="006379B7">
        <w:rPr>
          <w:rFonts w:ascii="Arial" w:hAnsi="Arial" w:cs="Arial"/>
        </w:rPr>
        <w:t>.</w:t>
      </w:r>
      <w:r w:rsidRPr="006379B7">
        <w:rPr>
          <w:rFonts w:ascii="Arial" w:hAnsi="Arial" w:cs="Arial"/>
        </w:rPr>
        <w:t xml:space="preserve"> </w:t>
      </w:r>
      <w:r w:rsidRPr="006379B7">
        <w:rPr>
          <w:rFonts w:ascii="Arial" w:hAnsi="Arial" w:cs="Arial"/>
          <w:i/>
        </w:rPr>
        <w:t>Chimera network generation</w:t>
      </w:r>
      <w:r w:rsidR="002F40BC" w:rsidRPr="006379B7">
        <w:rPr>
          <w:rFonts w:ascii="Arial" w:hAnsi="Arial" w:cs="Arial"/>
        </w:rPr>
        <w:t>.</w:t>
      </w:r>
      <w:r w:rsidRPr="006379B7">
        <w:rPr>
          <w:rFonts w:ascii="Arial" w:hAnsi="Arial" w:cs="Arial"/>
        </w:rPr>
        <w:t xml:space="preserve"> </w:t>
      </w:r>
      <w:r w:rsidRPr="006379B7">
        <w:rPr>
          <w:rFonts w:ascii="Arial" w:hAnsi="Arial" w:cs="Arial"/>
          <w:bCs/>
        </w:rPr>
        <w:t xml:space="preserve">LVIII Riunione Scientifica della Società </w:t>
      </w:r>
      <w:r w:rsidRPr="006379B7">
        <w:rPr>
          <w:rFonts w:ascii="Arial" w:hAnsi="Arial" w:cs="Arial"/>
        </w:rPr>
        <w:t xml:space="preserve">Italiana di Economia, Demografia e Statistica (S.I.E.D.S). </w:t>
      </w:r>
      <w:r w:rsidR="002F40BC" w:rsidRPr="006379B7">
        <w:rPr>
          <w:rFonts w:ascii="Arial" w:hAnsi="Arial" w:cs="Arial"/>
        </w:rPr>
        <w:t xml:space="preserve">Palermo, May 26-27, </w:t>
      </w:r>
      <w:r w:rsidRPr="006379B7">
        <w:rPr>
          <w:rFonts w:ascii="Arial" w:hAnsi="Arial" w:cs="Arial"/>
        </w:rPr>
        <w:t>2022</w:t>
      </w:r>
      <w:r w:rsidR="00BE18EE" w:rsidRPr="006379B7">
        <w:rPr>
          <w:rFonts w:ascii="Arial" w:hAnsi="Arial" w:cs="Arial"/>
        </w:rPr>
        <w:t xml:space="preserve"> </w:t>
      </w:r>
      <w:r w:rsidR="00BE18EE" w:rsidRPr="001372D7">
        <w:rPr>
          <w:rFonts w:ascii="Arial" w:hAnsi="Arial" w:cs="Arial"/>
        </w:rPr>
        <w:t>(</w:t>
      </w:r>
      <w:r w:rsidR="00BD096F" w:rsidRPr="004345CC">
        <w:rPr>
          <w:rFonts w:ascii="Arial" w:hAnsi="Arial" w:cs="Arial"/>
          <w:i/>
        </w:rPr>
        <w:t xml:space="preserve">anche </w:t>
      </w:r>
      <w:r w:rsidR="00BE18EE" w:rsidRPr="004345CC">
        <w:rPr>
          <w:rFonts w:ascii="Arial" w:hAnsi="Arial" w:cs="Arial"/>
          <w:i/>
        </w:rPr>
        <w:t xml:space="preserve">membro del comitato scientifico ed organizzatore, responsabile di sessione, </w:t>
      </w:r>
      <w:proofErr w:type="spellStart"/>
      <w:r w:rsidR="00BE18EE" w:rsidRPr="004345CC">
        <w:rPr>
          <w:rFonts w:ascii="Arial" w:hAnsi="Arial" w:cs="Arial"/>
          <w:i/>
        </w:rPr>
        <w:t>chair</w:t>
      </w:r>
      <w:proofErr w:type="spellEnd"/>
      <w:r w:rsidR="00BE18EE" w:rsidRPr="004345CC">
        <w:rPr>
          <w:rFonts w:ascii="Arial" w:hAnsi="Arial" w:cs="Arial"/>
          <w:i/>
        </w:rPr>
        <w:t xml:space="preserve"> e </w:t>
      </w:r>
      <w:proofErr w:type="spellStart"/>
      <w:r w:rsidR="00BE18EE" w:rsidRPr="004345CC">
        <w:rPr>
          <w:rFonts w:ascii="Arial" w:hAnsi="Arial" w:cs="Arial"/>
          <w:i/>
        </w:rPr>
        <w:t>discussant</w:t>
      </w:r>
      <w:proofErr w:type="spellEnd"/>
      <w:r w:rsidR="00BE18EE" w:rsidRPr="001372D7">
        <w:rPr>
          <w:rFonts w:ascii="Arial" w:hAnsi="Arial" w:cs="Arial"/>
        </w:rPr>
        <w:t>).</w:t>
      </w:r>
    </w:p>
    <w:p w14:paraId="519D7A27" w14:textId="77777777" w:rsidR="00005F23" w:rsidRPr="006379B7" w:rsidRDefault="00005F23" w:rsidP="00102D60">
      <w:pPr>
        <w:autoSpaceDE w:val="0"/>
        <w:autoSpaceDN w:val="0"/>
        <w:adjustRightInd w:val="0"/>
        <w:jc w:val="both"/>
        <w:rPr>
          <w:rFonts w:ascii="Arial" w:hAnsi="Arial" w:cs="Arial"/>
          <w:b/>
        </w:rPr>
      </w:pPr>
    </w:p>
    <w:p w14:paraId="6BDEF078" w14:textId="6653B52A" w:rsidR="000E5DC4" w:rsidRPr="00722338" w:rsidRDefault="000E5DC4" w:rsidP="00102D60">
      <w:pPr>
        <w:autoSpaceDE w:val="0"/>
        <w:autoSpaceDN w:val="0"/>
        <w:adjustRightInd w:val="0"/>
        <w:jc w:val="both"/>
        <w:rPr>
          <w:rFonts w:ascii="Arial" w:hAnsi="Arial" w:cs="Arial"/>
          <w:b/>
        </w:rPr>
      </w:pPr>
      <w:r w:rsidRPr="00722338">
        <w:rPr>
          <w:rFonts w:ascii="Arial" w:hAnsi="Arial" w:cs="Arial"/>
          <w:b/>
        </w:rPr>
        <w:t>2021</w:t>
      </w:r>
    </w:p>
    <w:p w14:paraId="6A15E616" w14:textId="46ABC1E8" w:rsidR="00032FC2" w:rsidRPr="004E442C" w:rsidRDefault="00032FC2" w:rsidP="00102D60">
      <w:pPr>
        <w:autoSpaceDE w:val="0"/>
        <w:autoSpaceDN w:val="0"/>
        <w:adjustRightInd w:val="0"/>
        <w:jc w:val="both"/>
        <w:rPr>
          <w:rFonts w:ascii="Arial" w:hAnsi="Arial" w:cs="Arial"/>
          <w:lang w:val="en-GB"/>
        </w:rPr>
      </w:pPr>
      <w:r w:rsidRPr="006379B7">
        <w:rPr>
          <w:rFonts w:ascii="Arial" w:hAnsi="Arial" w:cs="Arial"/>
        </w:rPr>
        <w:t xml:space="preserve">TOMASELLI V., Cantone G. G., Mazzeo V. (2021). </w:t>
      </w:r>
      <w:r w:rsidRPr="004E442C">
        <w:rPr>
          <w:rFonts w:ascii="Arial" w:hAnsi="Arial" w:cs="Arial"/>
          <w:i/>
          <w:lang w:val="en-GB"/>
        </w:rPr>
        <w:t>The detection of spam behaviour in review bomb</w:t>
      </w:r>
      <w:r w:rsidRPr="004E442C">
        <w:rPr>
          <w:rFonts w:ascii="Arial" w:hAnsi="Arial" w:cs="Arial"/>
          <w:lang w:val="en-GB"/>
        </w:rPr>
        <w:t>. CLADAG2021 - 13th Scientific Meeting of the Classification and Data Analysis Group Firenze, September 9-11, 2021</w:t>
      </w:r>
    </w:p>
    <w:p w14:paraId="6528DAF1" w14:textId="77777777" w:rsidR="00032FC2" w:rsidRPr="004E442C" w:rsidRDefault="00032FC2" w:rsidP="00102D60">
      <w:pPr>
        <w:autoSpaceDE w:val="0"/>
        <w:autoSpaceDN w:val="0"/>
        <w:adjustRightInd w:val="0"/>
        <w:jc w:val="both"/>
        <w:rPr>
          <w:rFonts w:ascii="Arial" w:hAnsi="Arial" w:cs="Arial"/>
          <w:lang w:val="en-GB"/>
        </w:rPr>
      </w:pPr>
    </w:p>
    <w:p w14:paraId="62BC213B" w14:textId="5A7BFEE3" w:rsidR="000E5DC4" w:rsidRPr="001372D7" w:rsidRDefault="000E5DC4" w:rsidP="003F72C3">
      <w:pPr>
        <w:jc w:val="both"/>
        <w:rPr>
          <w:rFonts w:ascii="Arial" w:hAnsi="Arial" w:cs="Arial"/>
        </w:rPr>
      </w:pPr>
      <w:r w:rsidRPr="006379B7">
        <w:rPr>
          <w:rFonts w:ascii="Arial" w:hAnsi="Arial" w:cs="Arial"/>
        </w:rPr>
        <w:t>TOMASELLI V., Cantone G. G., Miracula V. (2021).</w:t>
      </w:r>
      <w:r w:rsidR="004355B6" w:rsidRPr="006379B7">
        <w:rPr>
          <w:rFonts w:ascii="Arial" w:hAnsi="Arial" w:cs="Arial"/>
        </w:rPr>
        <w:t xml:space="preserve"> </w:t>
      </w:r>
      <w:r w:rsidR="004355B6" w:rsidRPr="004E442C">
        <w:rPr>
          <w:rFonts w:ascii="Arial" w:hAnsi="Arial" w:cs="Arial"/>
          <w:i/>
          <w:lang w:val="en-GB"/>
        </w:rPr>
        <w:t>Specification Curve Analysis: Visualising the risk of model misspecification in COVID-19 data</w:t>
      </w:r>
      <w:r w:rsidR="00520F75" w:rsidRPr="004E442C">
        <w:rPr>
          <w:rFonts w:ascii="Arial" w:hAnsi="Arial" w:cs="Arial"/>
          <w:lang w:val="en-GB"/>
        </w:rPr>
        <w:t xml:space="preserve">. </w:t>
      </w:r>
      <w:r w:rsidR="004355B6" w:rsidRPr="006379B7">
        <w:rPr>
          <w:rFonts w:ascii="Arial" w:hAnsi="Arial" w:cs="Arial"/>
          <w:bCs/>
        </w:rPr>
        <w:t>SIS 2021 - 50th Scientific meeting of the Italian Statistical Society</w:t>
      </w:r>
      <w:r w:rsidR="004355B6" w:rsidRPr="006379B7">
        <w:rPr>
          <w:rFonts w:ascii="Arial" w:hAnsi="Arial" w:cs="Arial"/>
        </w:rPr>
        <w:t>, Pisa 21-25 Giugno 2021</w:t>
      </w:r>
      <w:r w:rsidR="003F72C3" w:rsidRPr="006379B7">
        <w:rPr>
          <w:rFonts w:ascii="Arial" w:hAnsi="Arial" w:cs="Arial"/>
        </w:rPr>
        <w:t xml:space="preserve">, </w:t>
      </w:r>
      <w:r w:rsidR="003F72C3" w:rsidRPr="001372D7">
        <w:rPr>
          <w:rFonts w:ascii="Arial" w:hAnsi="Arial" w:cs="Arial"/>
        </w:rPr>
        <w:t xml:space="preserve">(membro del comitato scientifico ed organizzatore, responsabile di sessione, </w:t>
      </w:r>
      <w:proofErr w:type="spellStart"/>
      <w:r w:rsidR="003F72C3" w:rsidRPr="001372D7">
        <w:rPr>
          <w:rFonts w:ascii="Arial" w:hAnsi="Arial" w:cs="Arial"/>
        </w:rPr>
        <w:t>chair</w:t>
      </w:r>
      <w:proofErr w:type="spellEnd"/>
      <w:r w:rsidR="003F72C3" w:rsidRPr="001372D7">
        <w:rPr>
          <w:rFonts w:ascii="Arial" w:hAnsi="Arial" w:cs="Arial"/>
        </w:rPr>
        <w:t xml:space="preserve"> e </w:t>
      </w:r>
      <w:proofErr w:type="spellStart"/>
      <w:r w:rsidR="003F72C3" w:rsidRPr="001372D7">
        <w:rPr>
          <w:rFonts w:ascii="Arial" w:hAnsi="Arial" w:cs="Arial"/>
        </w:rPr>
        <w:t>discussant</w:t>
      </w:r>
      <w:proofErr w:type="spellEnd"/>
      <w:r w:rsidR="003F72C3" w:rsidRPr="001372D7">
        <w:rPr>
          <w:rFonts w:ascii="Arial" w:hAnsi="Arial" w:cs="Arial"/>
        </w:rPr>
        <w:t>)</w:t>
      </w:r>
      <w:r w:rsidR="004355B6" w:rsidRPr="001372D7">
        <w:rPr>
          <w:rFonts w:ascii="Arial" w:hAnsi="Arial" w:cs="Arial"/>
        </w:rPr>
        <w:t>.</w:t>
      </w:r>
    </w:p>
    <w:p w14:paraId="64373812" w14:textId="77777777" w:rsidR="000E5DC4" w:rsidRPr="006379B7" w:rsidRDefault="000E5DC4" w:rsidP="00102D60">
      <w:pPr>
        <w:autoSpaceDE w:val="0"/>
        <w:autoSpaceDN w:val="0"/>
        <w:adjustRightInd w:val="0"/>
        <w:jc w:val="both"/>
        <w:rPr>
          <w:rFonts w:ascii="Arial" w:hAnsi="Arial" w:cs="Arial"/>
        </w:rPr>
      </w:pPr>
    </w:p>
    <w:p w14:paraId="517B3A1E" w14:textId="4D6D20CB" w:rsidR="002132EE" w:rsidRPr="006379B7" w:rsidRDefault="002132EE" w:rsidP="00BE18EE">
      <w:pPr>
        <w:jc w:val="both"/>
        <w:rPr>
          <w:rFonts w:ascii="Arial" w:hAnsi="Arial" w:cs="Arial"/>
        </w:rPr>
      </w:pPr>
      <w:r w:rsidRPr="006379B7">
        <w:rPr>
          <w:rFonts w:ascii="Arial" w:hAnsi="Arial" w:cs="Arial"/>
        </w:rPr>
        <w:t>TOMASELLI V., Mucciardi M. (2021)</w:t>
      </w:r>
      <w:r w:rsidR="00232E7D" w:rsidRPr="006379B7">
        <w:rPr>
          <w:rFonts w:ascii="Arial" w:hAnsi="Arial" w:cs="Arial"/>
        </w:rPr>
        <w:t xml:space="preserve">. </w:t>
      </w:r>
      <w:proofErr w:type="spellStart"/>
      <w:r w:rsidRPr="006379B7">
        <w:rPr>
          <w:rFonts w:ascii="Arial" w:hAnsi="Arial" w:cs="Arial"/>
          <w:i/>
        </w:rPr>
        <w:t>Territorial</w:t>
      </w:r>
      <w:proofErr w:type="spellEnd"/>
      <w:r w:rsidRPr="006379B7">
        <w:rPr>
          <w:rFonts w:ascii="Arial" w:hAnsi="Arial" w:cs="Arial"/>
          <w:i/>
        </w:rPr>
        <w:t xml:space="preserve"> </w:t>
      </w:r>
      <w:proofErr w:type="spellStart"/>
      <w:r w:rsidRPr="006379B7">
        <w:rPr>
          <w:rFonts w:ascii="Arial" w:hAnsi="Arial" w:cs="Arial"/>
          <w:i/>
        </w:rPr>
        <w:t>mobility</w:t>
      </w:r>
      <w:proofErr w:type="spellEnd"/>
      <w:r w:rsidRPr="006379B7">
        <w:rPr>
          <w:rFonts w:ascii="Arial" w:hAnsi="Arial" w:cs="Arial"/>
          <w:i/>
        </w:rPr>
        <w:t xml:space="preserve"> and </w:t>
      </w:r>
      <w:proofErr w:type="spellStart"/>
      <w:r w:rsidRPr="006379B7">
        <w:rPr>
          <w:rFonts w:ascii="Arial" w:hAnsi="Arial" w:cs="Arial"/>
          <w:i/>
        </w:rPr>
        <w:t>mortality</w:t>
      </w:r>
      <w:proofErr w:type="spellEnd"/>
      <w:r w:rsidRPr="006379B7">
        <w:rPr>
          <w:rFonts w:ascii="Arial" w:hAnsi="Arial" w:cs="Arial"/>
          <w:i/>
        </w:rPr>
        <w:t xml:space="preserve"> in covid-19 pandemic: a </w:t>
      </w:r>
      <w:proofErr w:type="spellStart"/>
      <w:r w:rsidRPr="006379B7">
        <w:rPr>
          <w:rFonts w:ascii="Arial" w:hAnsi="Arial" w:cs="Arial"/>
          <w:i/>
        </w:rPr>
        <w:t>spatial</w:t>
      </w:r>
      <w:proofErr w:type="spellEnd"/>
      <w:r w:rsidRPr="006379B7">
        <w:rPr>
          <w:rFonts w:ascii="Arial" w:hAnsi="Arial" w:cs="Arial"/>
          <w:i/>
        </w:rPr>
        <w:t xml:space="preserve"> </w:t>
      </w:r>
      <w:proofErr w:type="spellStart"/>
      <w:r w:rsidRPr="006379B7">
        <w:rPr>
          <w:rFonts w:ascii="Arial" w:hAnsi="Arial" w:cs="Arial"/>
          <w:i/>
        </w:rPr>
        <w:t>preliminary</w:t>
      </w:r>
      <w:proofErr w:type="spellEnd"/>
      <w:r w:rsidRPr="006379B7">
        <w:rPr>
          <w:rFonts w:ascii="Arial" w:hAnsi="Arial" w:cs="Arial"/>
          <w:i/>
        </w:rPr>
        <w:t xml:space="preserve"> </w:t>
      </w:r>
      <w:proofErr w:type="spellStart"/>
      <w:r w:rsidRPr="006379B7">
        <w:rPr>
          <w:rFonts w:ascii="Arial" w:hAnsi="Arial" w:cs="Arial"/>
          <w:i/>
        </w:rPr>
        <w:t>analysis</w:t>
      </w:r>
      <w:proofErr w:type="spellEnd"/>
      <w:r w:rsidRPr="006379B7">
        <w:rPr>
          <w:rFonts w:ascii="Arial" w:hAnsi="Arial" w:cs="Arial"/>
        </w:rPr>
        <w:t xml:space="preserve">, </w:t>
      </w:r>
      <w:r w:rsidRPr="006379B7">
        <w:rPr>
          <w:rFonts w:ascii="Arial" w:hAnsi="Arial" w:cs="Arial"/>
          <w:bCs/>
        </w:rPr>
        <w:t xml:space="preserve">LVII Riunione Scientifica della Società </w:t>
      </w:r>
      <w:r w:rsidRPr="006379B7">
        <w:rPr>
          <w:rFonts w:ascii="Arial" w:hAnsi="Arial" w:cs="Arial"/>
        </w:rPr>
        <w:t>Italiana di Economia, Demografia e Statistica (S.I.E.D.S). Roma, 26 Maggio 2021</w:t>
      </w:r>
      <w:r w:rsidR="00BE18EE" w:rsidRPr="006379B7">
        <w:rPr>
          <w:rFonts w:ascii="Arial" w:hAnsi="Arial" w:cs="Arial"/>
        </w:rPr>
        <w:t xml:space="preserve">, </w:t>
      </w:r>
      <w:r w:rsidR="00BE18EE" w:rsidRPr="006379B7">
        <w:rPr>
          <w:rFonts w:ascii="Arial" w:hAnsi="Arial" w:cs="Arial"/>
          <w:i/>
        </w:rPr>
        <w:t xml:space="preserve">(membro del comitato scientifico ed organizzatore, responsabile di sessione, </w:t>
      </w:r>
      <w:proofErr w:type="spellStart"/>
      <w:r w:rsidR="00BE18EE" w:rsidRPr="006379B7">
        <w:rPr>
          <w:rFonts w:ascii="Arial" w:hAnsi="Arial" w:cs="Arial"/>
          <w:i/>
        </w:rPr>
        <w:t>chair</w:t>
      </w:r>
      <w:proofErr w:type="spellEnd"/>
      <w:r w:rsidR="00BE18EE" w:rsidRPr="006379B7">
        <w:rPr>
          <w:rFonts w:ascii="Arial" w:hAnsi="Arial" w:cs="Arial"/>
          <w:i/>
        </w:rPr>
        <w:t xml:space="preserve"> e </w:t>
      </w:r>
      <w:proofErr w:type="spellStart"/>
      <w:r w:rsidR="00BE18EE" w:rsidRPr="006379B7">
        <w:rPr>
          <w:rFonts w:ascii="Arial" w:hAnsi="Arial" w:cs="Arial"/>
          <w:i/>
        </w:rPr>
        <w:t>discussant</w:t>
      </w:r>
      <w:proofErr w:type="spellEnd"/>
      <w:r w:rsidR="00BE18EE" w:rsidRPr="006379B7">
        <w:rPr>
          <w:rFonts w:ascii="Arial" w:hAnsi="Arial" w:cs="Arial"/>
          <w:i/>
        </w:rPr>
        <w:t>)</w:t>
      </w:r>
      <w:r w:rsidRPr="006379B7">
        <w:rPr>
          <w:rFonts w:ascii="Arial" w:hAnsi="Arial" w:cs="Arial"/>
        </w:rPr>
        <w:t>.</w:t>
      </w:r>
    </w:p>
    <w:p w14:paraId="1EB99AFA" w14:textId="77777777" w:rsidR="002132EE" w:rsidRPr="006379B7" w:rsidRDefault="002132EE" w:rsidP="004355B6">
      <w:pPr>
        <w:autoSpaceDE w:val="0"/>
        <w:autoSpaceDN w:val="0"/>
        <w:adjustRightInd w:val="0"/>
        <w:jc w:val="both"/>
        <w:rPr>
          <w:rFonts w:ascii="Arial" w:hAnsi="Arial" w:cs="Arial"/>
        </w:rPr>
      </w:pPr>
    </w:p>
    <w:p w14:paraId="6E70370B" w14:textId="78E2C57D" w:rsidR="004355B6" w:rsidRPr="004E442C" w:rsidRDefault="000E5DC4" w:rsidP="003F72C3">
      <w:pPr>
        <w:jc w:val="both"/>
        <w:rPr>
          <w:rFonts w:ascii="Arial" w:hAnsi="Arial" w:cs="Arial"/>
          <w:lang w:val="en-GB"/>
        </w:rPr>
      </w:pPr>
      <w:r w:rsidRPr="006379B7">
        <w:rPr>
          <w:rFonts w:ascii="Arial" w:hAnsi="Arial" w:cs="Arial"/>
        </w:rPr>
        <w:t>TOMASELLI V., Cantone G. G., (2021).</w:t>
      </w:r>
      <w:r w:rsidR="004355B6" w:rsidRPr="006379B7">
        <w:rPr>
          <w:rFonts w:ascii="Arial" w:hAnsi="Arial" w:cs="Arial"/>
        </w:rPr>
        <w:t xml:space="preserve"> </w:t>
      </w:r>
      <w:r w:rsidR="004355B6" w:rsidRPr="004E442C">
        <w:rPr>
          <w:rFonts w:ascii="Arial" w:hAnsi="Arial" w:cs="Arial"/>
          <w:i/>
          <w:lang w:val="en-GB"/>
        </w:rPr>
        <w:t>Multipoint vs slider: a protocol for experiments</w:t>
      </w:r>
      <w:r w:rsidR="004355B6" w:rsidRPr="004E442C">
        <w:rPr>
          <w:rFonts w:ascii="Arial" w:hAnsi="Arial" w:cs="Arial"/>
          <w:lang w:val="en-GB"/>
        </w:rPr>
        <w:t xml:space="preserve">. </w:t>
      </w:r>
      <w:r w:rsidR="004355B6" w:rsidRPr="004E442C">
        <w:rPr>
          <w:rFonts w:ascii="Arial" w:hAnsi="Arial" w:cs="Arial"/>
          <w:bCs/>
          <w:lang w:val="en-GB"/>
        </w:rPr>
        <w:t>ASA Scientific Pre-Conference 2021 on Statistics and Information Systems for Policy Evaluation at the University of Florence Department of Statistics, Computer Science, and Applications “Giuseppe Parenti”, 19 February 19 March, 2021</w:t>
      </w:r>
      <w:r w:rsidR="003F72C3" w:rsidRPr="004E442C">
        <w:rPr>
          <w:rFonts w:ascii="Arial" w:hAnsi="Arial" w:cs="Arial"/>
          <w:bCs/>
          <w:lang w:val="en-GB"/>
        </w:rPr>
        <w:t xml:space="preserve">, </w:t>
      </w:r>
      <w:r w:rsidR="003F72C3" w:rsidRPr="004E442C">
        <w:rPr>
          <w:rFonts w:ascii="Arial" w:hAnsi="Arial" w:cs="Arial"/>
          <w:i/>
          <w:lang w:val="en-GB"/>
        </w:rPr>
        <w:t>(</w:t>
      </w:r>
      <w:proofErr w:type="spellStart"/>
      <w:r w:rsidR="003F72C3" w:rsidRPr="004E442C">
        <w:rPr>
          <w:rFonts w:ascii="Arial" w:hAnsi="Arial" w:cs="Arial"/>
          <w:i/>
          <w:lang w:val="en-GB"/>
        </w:rPr>
        <w:t>responsabile</w:t>
      </w:r>
      <w:proofErr w:type="spellEnd"/>
      <w:r w:rsidR="003F72C3" w:rsidRPr="004E442C">
        <w:rPr>
          <w:rFonts w:ascii="Arial" w:hAnsi="Arial" w:cs="Arial"/>
          <w:i/>
          <w:lang w:val="en-GB"/>
        </w:rPr>
        <w:t xml:space="preserve"> di </w:t>
      </w:r>
      <w:proofErr w:type="spellStart"/>
      <w:r w:rsidR="003F72C3" w:rsidRPr="004E442C">
        <w:rPr>
          <w:rFonts w:ascii="Arial" w:hAnsi="Arial" w:cs="Arial"/>
          <w:i/>
          <w:lang w:val="en-GB"/>
        </w:rPr>
        <w:t>sessione</w:t>
      </w:r>
      <w:proofErr w:type="spellEnd"/>
      <w:r w:rsidR="003F72C3" w:rsidRPr="004E442C">
        <w:rPr>
          <w:rFonts w:ascii="Arial" w:hAnsi="Arial" w:cs="Arial"/>
          <w:i/>
          <w:lang w:val="en-GB"/>
        </w:rPr>
        <w:t>, chair e discussant)</w:t>
      </w:r>
      <w:r w:rsidR="003F72C3" w:rsidRPr="004E442C">
        <w:rPr>
          <w:rFonts w:ascii="Arial" w:hAnsi="Arial" w:cs="Arial"/>
          <w:lang w:val="en-GB"/>
        </w:rPr>
        <w:t>.</w:t>
      </w:r>
    </w:p>
    <w:p w14:paraId="78939A90" w14:textId="77777777" w:rsidR="00005F23" w:rsidRPr="004E442C" w:rsidRDefault="00005F23" w:rsidP="00102D60">
      <w:pPr>
        <w:autoSpaceDE w:val="0"/>
        <w:autoSpaceDN w:val="0"/>
        <w:adjustRightInd w:val="0"/>
        <w:jc w:val="both"/>
        <w:rPr>
          <w:rFonts w:ascii="Arial" w:hAnsi="Arial" w:cs="Arial"/>
          <w:b/>
          <w:lang w:val="en-GB"/>
        </w:rPr>
      </w:pPr>
    </w:p>
    <w:p w14:paraId="0DB7562F" w14:textId="7C86AC7C" w:rsidR="00510513" w:rsidRPr="006379B7" w:rsidRDefault="00F3642D" w:rsidP="00102D60">
      <w:pPr>
        <w:autoSpaceDE w:val="0"/>
        <w:autoSpaceDN w:val="0"/>
        <w:adjustRightInd w:val="0"/>
        <w:jc w:val="both"/>
        <w:rPr>
          <w:rFonts w:ascii="Arial" w:hAnsi="Arial" w:cs="Arial"/>
          <w:b/>
        </w:rPr>
      </w:pPr>
      <w:r w:rsidRPr="006379B7">
        <w:rPr>
          <w:rFonts w:ascii="Arial" w:hAnsi="Arial" w:cs="Arial"/>
          <w:b/>
        </w:rPr>
        <w:t>2020</w:t>
      </w:r>
    </w:p>
    <w:p w14:paraId="0F1B80EF" w14:textId="1C9C4D7A" w:rsidR="00857513" w:rsidRPr="004E442C" w:rsidRDefault="00F3642D" w:rsidP="00102D60">
      <w:pPr>
        <w:autoSpaceDE w:val="0"/>
        <w:autoSpaceDN w:val="0"/>
        <w:adjustRightInd w:val="0"/>
        <w:jc w:val="both"/>
        <w:rPr>
          <w:rFonts w:ascii="Arial" w:hAnsi="Arial" w:cs="Arial"/>
          <w:lang w:val="en-GB"/>
        </w:rPr>
      </w:pPr>
      <w:r w:rsidRPr="006379B7">
        <w:rPr>
          <w:rFonts w:ascii="Arial" w:hAnsi="Arial" w:cs="Arial"/>
        </w:rPr>
        <w:t xml:space="preserve">TOMASELLI V., Cantone G. G., Mazzeo V. (2020). </w:t>
      </w:r>
      <w:r w:rsidR="0040187F" w:rsidRPr="004E442C">
        <w:rPr>
          <w:rFonts w:ascii="Arial" w:hAnsi="Arial" w:cs="Arial"/>
          <w:i/>
          <w:lang w:val="en-GB"/>
        </w:rPr>
        <w:t>Complex F</w:t>
      </w:r>
      <w:r w:rsidRPr="004E442C">
        <w:rPr>
          <w:rFonts w:ascii="Arial" w:hAnsi="Arial" w:cs="Arial"/>
          <w:i/>
          <w:lang w:val="en-GB"/>
        </w:rPr>
        <w:t>eatures in Review Bombing</w:t>
      </w:r>
      <w:r w:rsidRPr="004E442C">
        <w:rPr>
          <w:rFonts w:ascii="Arial" w:hAnsi="Arial" w:cs="Arial"/>
          <w:lang w:val="en-GB"/>
        </w:rPr>
        <w:t>, Third international conference on Data Science and Social Research (DS&amp;SR</w:t>
      </w:r>
      <w:r w:rsidR="0040187F" w:rsidRPr="004E442C">
        <w:rPr>
          <w:rFonts w:ascii="Arial" w:hAnsi="Arial" w:cs="Arial"/>
          <w:lang w:val="en-GB"/>
        </w:rPr>
        <w:t xml:space="preserve"> 2020</w:t>
      </w:r>
      <w:r w:rsidRPr="004E442C">
        <w:rPr>
          <w:rFonts w:ascii="Arial" w:hAnsi="Arial" w:cs="Arial"/>
          <w:lang w:val="en-GB"/>
        </w:rPr>
        <w:t xml:space="preserve">), University of Bari, 10-11 </w:t>
      </w:r>
      <w:proofErr w:type="spellStart"/>
      <w:r w:rsidRPr="004E442C">
        <w:rPr>
          <w:rFonts w:ascii="Arial" w:hAnsi="Arial" w:cs="Arial"/>
          <w:lang w:val="en-GB"/>
        </w:rPr>
        <w:t>Dicembre</w:t>
      </w:r>
      <w:proofErr w:type="spellEnd"/>
      <w:r w:rsidRPr="004E442C">
        <w:rPr>
          <w:rFonts w:ascii="Arial" w:hAnsi="Arial" w:cs="Arial"/>
          <w:lang w:val="en-GB"/>
        </w:rPr>
        <w:t xml:space="preserve"> 2020</w:t>
      </w:r>
      <w:r w:rsidR="001F5E63" w:rsidRPr="004E442C">
        <w:rPr>
          <w:rFonts w:ascii="Arial" w:hAnsi="Arial" w:cs="Arial"/>
          <w:lang w:val="en-GB"/>
        </w:rPr>
        <w:t xml:space="preserve"> </w:t>
      </w:r>
      <w:r w:rsidR="003F72C3" w:rsidRPr="004E442C">
        <w:rPr>
          <w:rFonts w:ascii="Arial" w:hAnsi="Arial" w:cs="Arial"/>
          <w:i/>
          <w:lang w:val="en-GB"/>
        </w:rPr>
        <w:t>(</w:t>
      </w:r>
      <w:proofErr w:type="spellStart"/>
      <w:r w:rsidR="003F72C3" w:rsidRPr="004E442C">
        <w:rPr>
          <w:rFonts w:ascii="Arial" w:hAnsi="Arial" w:cs="Arial"/>
          <w:i/>
          <w:lang w:val="en-GB"/>
        </w:rPr>
        <w:t>responsabile</w:t>
      </w:r>
      <w:proofErr w:type="spellEnd"/>
      <w:r w:rsidR="003F72C3" w:rsidRPr="004E442C">
        <w:rPr>
          <w:rFonts w:ascii="Arial" w:hAnsi="Arial" w:cs="Arial"/>
          <w:i/>
          <w:lang w:val="en-GB"/>
        </w:rPr>
        <w:t xml:space="preserve"> di </w:t>
      </w:r>
      <w:proofErr w:type="spellStart"/>
      <w:r w:rsidR="003F72C3" w:rsidRPr="004E442C">
        <w:rPr>
          <w:rFonts w:ascii="Arial" w:hAnsi="Arial" w:cs="Arial"/>
          <w:i/>
          <w:lang w:val="en-GB"/>
        </w:rPr>
        <w:t>sessione</w:t>
      </w:r>
      <w:proofErr w:type="spellEnd"/>
      <w:r w:rsidR="003F72C3" w:rsidRPr="004E442C">
        <w:rPr>
          <w:rFonts w:ascii="Arial" w:hAnsi="Arial" w:cs="Arial"/>
          <w:i/>
          <w:lang w:val="en-GB"/>
        </w:rPr>
        <w:t>, chair e discussant)</w:t>
      </w:r>
      <w:r w:rsidR="003F72C3" w:rsidRPr="004E442C">
        <w:rPr>
          <w:rFonts w:ascii="Arial" w:hAnsi="Arial" w:cs="Arial"/>
          <w:lang w:val="en-GB"/>
        </w:rPr>
        <w:t>.</w:t>
      </w:r>
    </w:p>
    <w:p w14:paraId="3355134B" w14:textId="77777777" w:rsidR="003F72C3" w:rsidRPr="004E442C" w:rsidRDefault="003F72C3" w:rsidP="00102D60">
      <w:pPr>
        <w:autoSpaceDE w:val="0"/>
        <w:autoSpaceDN w:val="0"/>
        <w:adjustRightInd w:val="0"/>
        <w:jc w:val="both"/>
        <w:rPr>
          <w:rFonts w:ascii="Arial" w:hAnsi="Arial" w:cs="Arial"/>
          <w:lang w:val="en-GB"/>
        </w:rPr>
      </w:pPr>
    </w:p>
    <w:p w14:paraId="7EAA8295" w14:textId="546F8C30" w:rsidR="00857513" w:rsidRPr="004E442C" w:rsidRDefault="00857513" w:rsidP="00857513">
      <w:pPr>
        <w:jc w:val="both"/>
        <w:rPr>
          <w:rFonts w:ascii="Arial" w:hAnsi="Arial" w:cs="Arial"/>
          <w:lang w:val="en-GB"/>
        </w:rPr>
      </w:pPr>
      <w:r w:rsidRPr="006379B7">
        <w:rPr>
          <w:rFonts w:ascii="Arial" w:hAnsi="Arial" w:cs="Arial"/>
        </w:rPr>
        <w:t xml:space="preserve">TOMASELLI V., Fordellone M., Vichi M., (2020). </w:t>
      </w:r>
      <w:proofErr w:type="spellStart"/>
      <w:r w:rsidRPr="004E442C">
        <w:rPr>
          <w:rFonts w:ascii="Arial" w:hAnsi="Arial" w:cs="Arial"/>
          <w:bCs/>
          <w:lang w:val="en-GB"/>
        </w:rPr>
        <w:t>Modeling</w:t>
      </w:r>
      <w:proofErr w:type="spellEnd"/>
      <w:r w:rsidRPr="004E442C">
        <w:rPr>
          <w:rFonts w:ascii="Arial" w:hAnsi="Arial" w:cs="Arial"/>
          <w:bCs/>
          <w:lang w:val="en-GB"/>
        </w:rPr>
        <w:t xml:space="preserve"> Well-Being through </w:t>
      </w:r>
      <w:r w:rsidRPr="004E442C">
        <w:rPr>
          <w:rFonts w:ascii="Arial" w:hAnsi="Arial" w:cs="Arial"/>
          <w:bCs/>
          <w:iCs/>
          <w:lang w:val="en-GB"/>
        </w:rPr>
        <w:t>PLS-SEM and K-Means</w:t>
      </w:r>
      <w:r w:rsidRPr="004E442C">
        <w:rPr>
          <w:rFonts w:ascii="Arial" w:hAnsi="Arial" w:cs="Arial"/>
          <w:lang w:val="en-GB"/>
        </w:rPr>
        <w:t xml:space="preserve">. </w:t>
      </w:r>
      <w:r w:rsidR="000E5DC4" w:rsidRPr="004E442C">
        <w:rPr>
          <w:rFonts w:ascii="Arial" w:hAnsi="Arial" w:cs="Arial"/>
          <w:lang w:val="en-GB"/>
        </w:rPr>
        <w:t>50</w:t>
      </w:r>
      <w:r w:rsidRPr="004E442C">
        <w:rPr>
          <w:rFonts w:ascii="Arial" w:hAnsi="Arial" w:cs="Arial"/>
          <w:lang w:val="en-GB"/>
        </w:rPr>
        <w:t>th Scientific meeting of the Italian Statistical Society (S.I.S.)</w:t>
      </w:r>
      <w:r w:rsidR="004B0132" w:rsidRPr="004E442C">
        <w:rPr>
          <w:rFonts w:ascii="Arial" w:hAnsi="Arial" w:cs="Arial"/>
          <w:lang w:val="en-GB"/>
        </w:rPr>
        <w:t xml:space="preserve">, </w:t>
      </w:r>
      <w:r w:rsidR="00005F23">
        <w:rPr>
          <w:rFonts w:ascii="Arial" w:hAnsi="Arial" w:cs="Arial"/>
          <w:lang w:val="en-GB"/>
        </w:rPr>
        <w:t>online</w:t>
      </w:r>
      <w:r w:rsidR="007F6148">
        <w:rPr>
          <w:rFonts w:ascii="Arial" w:hAnsi="Arial" w:cs="Arial"/>
          <w:lang w:val="en-GB"/>
        </w:rPr>
        <w:t xml:space="preserve"> </w:t>
      </w:r>
      <w:r w:rsidR="004B0132" w:rsidRPr="004E442C">
        <w:rPr>
          <w:rFonts w:ascii="Arial" w:hAnsi="Arial" w:cs="Arial"/>
          <w:lang w:val="en-GB"/>
        </w:rPr>
        <w:t>23-25 Giugno 2020.</w:t>
      </w:r>
    </w:p>
    <w:p w14:paraId="67994476" w14:textId="77777777" w:rsidR="00857513" w:rsidRPr="004E442C" w:rsidRDefault="00857513" w:rsidP="00857513">
      <w:pPr>
        <w:jc w:val="both"/>
        <w:rPr>
          <w:rFonts w:ascii="Arial" w:hAnsi="Arial" w:cs="Arial"/>
          <w:lang w:val="en-GB"/>
        </w:rPr>
      </w:pPr>
    </w:p>
    <w:p w14:paraId="0686A3FB" w14:textId="5661DE95" w:rsidR="00857513" w:rsidRPr="004E442C" w:rsidRDefault="00857513" w:rsidP="00857513">
      <w:pPr>
        <w:autoSpaceDE w:val="0"/>
        <w:autoSpaceDN w:val="0"/>
        <w:adjustRightInd w:val="0"/>
        <w:jc w:val="both"/>
        <w:rPr>
          <w:rFonts w:ascii="Arial" w:hAnsi="Arial" w:cs="Arial"/>
          <w:lang w:val="en-GB"/>
        </w:rPr>
      </w:pPr>
      <w:r w:rsidRPr="006379B7">
        <w:rPr>
          <w:rFonts w:ascii="Arial" w:hAnsi="Arial" w:cs="Arial"/>
        </w:rPr>
        <w:lastRenderedPageBreak/>
        <w:t xml:space="preserve">TOMASELLI V., Cantone G. G., (2020). </w:t>
      </w:r>
      <w:r w:rsidRPr="004E442C">
        <w:rPr>
          <w:rFonts w:ascii="Arial" w:hAnsi="Arial" w:cs="Arial"/>
          <w:bCs/>
          <w:i/>
          <w:lang w:val="en-GB"/>
        </w:rPr>
        <w:t>Evaluating a Hybrid One-Staged Snowball Sampling through Bootstrap Method on a Simulated Population</w:t>
      </w:r>
      <w:r w:rsidR="000E5DC4" w:rsidRPr="004E442C">
        <w:rPr>
          <w:rFonts w:ascii="Arial" w:hAnsi="Arial" w:cs="Arial"/>
          <w:bCs/>
          <w:lang w:val="en-GB"/>
        </w:rPr>
        <w:t xml:space="preserve">. </w:t>
      </w:r>
      <w:r w:rsidR="000E5DC4" w:rsidRPr="004E442C">
        <w:rPr>
          <w:rFonts w:ascii="Arial" w:hAnsi="Arial" w:cs="Arial"/>
          <w:lang w:val="en-GB"/>
        </w:rPr>
        <w:t>50th</w:t>
      </w:r>
      <w:r w:rsidRPr="004E442C">
        <w:rPr>
          <w:rFonts w:ascii="Arial" w:hAnsi="Arial" w:cs="Arial"/>
          <w:lang w:val="en-GB"/>
        </w:rPr>
        <w:t xml:space="preserve"> Scientific meeting of the Italian Statistical Society (S.I.S.)</w:t>
      </w:r>
      <w:r w:rsidR="004B0132" w:rsidRPr="004E442C">
        <w:rPr>
          <w:rFonts w:ascii="Arial" w:hAnsi="Arial" w:cs="Arial"/>
          <w:lang w:val="en-GB"/>
        </w:rPr>
        <w:t xml:space="preserve">, </w:t>
      </w:r>
      <w:r w:rsidR="00005F23">
        <w:rPr>
          <w:rFonts w:ascii="Arial" w:hAnsi="Arial" w:cs="Arial"/>
          <w:lang w:val="en-GB"/>
        </w:rPr>
        <w:t xml:space="preserve">online </w:t>
      </w:r>
      <w:r w:rsidR="004B0132" w:rsidRPr="004E442C">
        <w:rPr>
          <w:rFonts w:ascii="Arial" w:hAnsi="Arial" w:cs="Arial"/>
          <w:lang w:val="en-GB"/>
        </w:rPr>
        <w:t>23-25 Giugno 2020</w:t>
      </w:r>
      <w:r w:rsidRPr="004E442C">
        <w:rPr>
          <w:rFonts w:ascii="Arial" w:hAnsi="Arial" w:cs="Arial"/>
          <w:lang w:val="en-GB"/>
        </w:rPr>
        <w:t>.</w:t>
      </w:r>
    </w:p>
    <w:p w14:paraId="77B6E076" w14:textId="77777777" w:rsidR="00005F23" w:rsidRPr="004E442C" w:rsidRDefault="00005F23" w:rsidP="00857513">
      <w:pPr>
        <w:autoSpaceDE w:val="0"/>
        <w:autoSpaceDN w:val="0"/>
        <w:adjustRightInd w:val="0"/>
        <w:jc w:val="both"/>
        <w:rPr>
          <w:rFonts w:ascii="Arial" w:hAnsi="Arial" w:cs="Arial"/>
          <w:lang w:val="en-GB"/>
        </w:rPr>
      </w:pPr>
    </w:p>
    <w:p w14:paraId="3F407683" w14:textId="6AA56556" w:rsidR="0012420A" w:rsidRPr="004E442C" w:rsidRDefault="0012420A" w:rsidP="00102D60">
      <w:pPr>
        <w:autoSpaceDE w:val="0"/>
        <w:autoSpaceDN w:val="0"/>
        <w:adjustRightInd w:val="0"/>
        <w:jc w:val="both"/>
        <w:rPr>
          <w:rFonts w:ascii="Arial" w:hAnsi="Arial" w:cs="Arial"/>
          <w:b/>
          <w:lang w:val="en-GB"/>
        </w:rPr>
      </w:pPr>
      <w:r w:rsidRPr="004E442C">
        <w:rPr>
          <w:rFonts w:ascii="Arial" w:hAnsi="Arial" w:cs="Arial"/>
          <w:b/>
          <w:lang w:val="en-GB"/>
        </w:rPr>
        <w:t>2019</w:t>
      </w:r>
      <w:r w:rsidR="004402FA" w:rsidRPr="004E442C">
        <w:rPr>
          <w:rFonts w:ascii="Arial" w:hAnsi="Arial" w:cs="Arial"/>
          <w:b/>
          <w:lang w:val="en-GB"/>
        </w:rPr>
        <w:t xml:space="preserve"> </w:t>
      </w:r>
    </w:p>
    <w:p w14:paraId="00739D3E" w14:textId="77777777" w:rsidR="00D37CF5" w:rsidRPr="004B6AA6" w:rsidRDefault="00D37CF5" w:rsidP="00D37CF5">
      <w:pPr>
        <w:jc w:val="both"/>
        <w:rPr>
          <w:rFonts w:ascii="Arial" w:hAnsi="Arial" w:cs="Arial"/>
          <w:bCs/>
          <w:lang w:val="en-GB"/>
        </w:rPr>
      </w:pPr>
      <w:r w:rsidRPr="004E442C">
        <w:rPr>
          <w:rFonts w:ascii="Arial" w:hAnsi="Arial" w:cs="Arial"/>
          <w:bCs/>
          <w:lang w:val="en-GB"/>
        </w:rPr>
        <w:t xml:space="preserve">TOMASELLI V., Asero V., (2019). </w:t>
      </w:r>
      <w:r w:rsidRPr="004E442C">
        <w:rPr>
          <w:rFonts w:ascii="Arial" w:hAnsi="Arial" w:cs="Arial"/>
          <w:bCs/>
          <w:i/>
          <w:lang w:val="en-GB"/>
        </w:rPr>
        <w:t xml:space="preserve">The Impact of a Book Festival on a Destination's Tourism </w:t>
      </w:r>
      <w:r w:rsidRPr="004B6AA6">
        <w:rPr>
          <w:rFonts w:ascii="Arial" w:hAnsi="Arial" w:cs="Arial"/>
          <w:bCs/>
          <w:i/>
          <w:lang w:val="en-GB"/>
        </w:rPr>
        <w:t>Development</w:t>
      </w:r>
      <w:r w:rsidRPr="004B6AA6">
        <w:rPr>
          <w:rFonts w:ascii="Arial" w:hAnsi="Arial" w:cs="Arial"/>
          <w:bCs/>
          <w:lang w:val="en-GB"/>
        </w:rPr>
        <w:t>. 15th Annual International Conference on Tourism, Athens Institute for Education and Research (ATINER), University of Athens, Greece, 10</w:t>
      </w:r>
      <w:r w:rsidRPr="004B6AA6">
        <w:rPr>
          <w:rFonts w:ascii="Arial" w:hAnsi="Arial" w:cs="Arial"/>
          <w:bCs/>
          <w:vertAlign w:val="superscript"/>
          <w:lang w:val="en-GB"/>
        </w:rPr>
        <w:t>th</w:t>
      </w:r>
      <w:r w:rsidRPr="004B6AA6">
        <w:rPr>
          <w:rFonts w:ascii="Arial" w:hAnsi="Arial" w:cs="Arial"/>
          <w:bCs/>
          <w:lang w:val="en-GB"/>
        </w:rPr>
        <w:t>-13</w:t>
      </w:r>
      <w:r w:rsidRPr="004B6AA6">
        <w:rPr>
          <w:rFonts w:ascii="Arial" w:hAnsi="Arial" w:cs="Arial"/>
          <w:bCs/>
          <w:vertAlign w:val="superscript"/>
          <w:lang w:val="en-GB"/>
        </w:rPr>
        <w:t>th</w:t>
      </w:r>
      <w:r w:rsidRPr="004B6AA6">
        <w:rPr>
          <w:rFonts w:ascii="Arial" w:hAnsi="Arial" w:cs="Arial"/>
          <w:bCs/>
          <w:lang w:val="en-GB"/>
        </w:rPr>
        <w:t xml:space="preserve"> June 2019.</w:t>
      </w:r>
    </w:p>
    <w:p w14:paraId="0F78B0A6" w14:textId="77777777" w:rsidR="00D37CF5" w:rsidRPr="004B6AA6" w:rsidRDefault="00D37CF5" w:rsidP="00066377">
      <w:pPr>
        <w:autoSpaceDE w:val="0"/>
        <w:autoSpaceDN w:val="0"/>
        <w:adjustRightInd w:val="0"/>
        <w:jc w:val="both"/>
        <w:rPr>
          <w:rFonts w:ascii="Arial" w:hAnsi="Arial" w:cs="Arial"/>
          <w:lang w:val="en-GB"/>
        </w:rPr>
      </w:pPr>
    </w:p>
    <w:p w14:paraId="2613D52A" w14:textId="25B2264B" w:rsidR="00BD7DB8" w:rsidRPr="006379B7" w:rsidRDefault="00BD7DB8" w:rsidP="00066377">
      <w:pPr>
        <w:autoSpaceDE w:val="0"/>
        <w:autoSpaceDN w:val="0"/>
        <w:adjustRightInd w:val="0"/>
        <w:jc w:val="both"/>
        <w:rPr>
          <w:rFonts w:ascii="Arial" w:hAnsi="Arial" w:cs="Arial"/>
        </w:rPr>
      </w:pPr>
      <w:r w:rsidRPr="004B6AA6">
        <w:rPr>
          <w:rFonts w:ascii="Arial" w:hAnsi="Arial" w:cs="Arial"/>
        </w:rPr>
        <w:t>TOMASELLI V.,</w:t>
      </w:r>
      <w:r w:rsidRPr="006379B7">
        <w:rPr>
          <w:rFonts w:ascii="Arial" w:hAnsi="Arial" w:cs="Arial"/>
        </w:rPr>
        <w:t xml:space="preserve"> Fordellone M., Vichi M. (2019). </w:t>
      </w:r>
      <w:r w:rsidR="00066377" w:rsidRPr="004E442C">
        <w:rPr>
          <w:rFonts w:ascii="Arial" w:hAnsi="Arial" w:cs="Arial"/>
          <w:i/>
          <w:lang w:val="en-GB"/>
        </w:rPr>
        <w:t>A new proposal for building immigrant i</w:t>
      </w:r>
      <w:r w:rsidR="006070E9" w:rsidRPr="004E442C">
        <w:rPr>
          <w:rFonts w:ascii="Arial" w:hAnsi="Arial" w:cs="Arial"/>
          <w:i/>
          <w:lang w:val="en-GB"/>
        </w:rPr>
        <w:t>ntegration composite indicator.</w:t>
      </w:r>
      <w:r w:rsidRPr="004E442C">
        <w:rPr>
          <w:rFonts w:ascii="Arial" w:hAnsi="Arial" w:cs="Arial"/>
          <w:lang w:val="en-GB"/>
        </w:rPr>
        <w:t xml:space="preserve"> CLADAG 2019 - 12th Scientific Meeting of the CLAssification and Data Analysis Group of the Italian Statistical Society. </w:t>
      </w:r>
      <w:r w:rsidRPr="006379B7">
        <w:rPr>
          <w:rFonts w:ascii="Arial" w:hAnsi="Arial" w:cs="Arial"/>
        </w:rPr>
        <w:t>Università degli Studi di Cassino</w:t>
      </w:r>
      <w:r w:rsidR="000D287D" w:rsidRPr="006379B7">
        <w:rPr>
          <w:rFonts w:ascii="Arial" w:hAnsi="Arial" w:cs="Arial"/>
        </w:rPr>
        <w:t xml:space="preserve"> e del Lazio meridionale</w:t>
      </w:r>
      <w:r w:rsidRPr="006379B7">
        <w:rPr>
          <w:rFonts w:ascii="Arial" w:hAnsi="Arial" w:cs="Arial"/>
        </w:rPr>
        <w:t xml:space="preserve">, </w:t>
      </w:r>
      <w:r w:rsidR="00704FD0" w:rsidRPr="006379B7">
        <w:rPr>
          <w:rFonts w:ascii="Arial" w:hAnsi="Arial" w:cs="Arial"/>
        </w:rPr>
        <w:t>11</w:t>
      </w:r>
      <w:r w:rsidRPr="006379B7">
        <w:rPr>
          <w:rFonts w:ascii="Arial" w:hAnsi="Arial" w:cs="Arial"/>
        </w:rPr>
        <w:t>-</w:t>
      </w:r>
      <w:r w:rsidR="00704FD0" w:rsidRPr="006379B7">
        <w:rPr>
          <w:rFonts w:ascii="Arial" w:hAnsi="Arial" w:cs="Arial"/>
        </w:rPr>
        <w:t>13</w:t>
      </w:r>
      <w:r w:rsidRPr="006379B7">
        <w:rPr>
          <w:rFonts w:ascii="Arial" w:hAnsi="Arial" w:cs="Arial"/>
        </w:rPr>
        <w:t xml:space="preserve"> Settembre 2019.</w:t>
      </w:r>
    </w:p>
    <w:p w14:paraId="7831B5AE" w14:textId="77777777" w:rsidR="00BD7DB8" w:rsidRPr="006379B7" w:rsidRDefault="00BD7DB8" w:rsidP="005A3F02">
      <w:pPr>
        <w:autoSpaceDE w:val="0"/>
        <w:autoSpaceDN w:val="0"/>
        <w:adjustRightInd w:val="0"/>
        <w:jc w:val="both"/>
        <w:rPr>
          <w:rFonts w:ascii="Arial" w:hAnsi="Arial" w:cs="Arial"/>
        </w:rPr>
      </w:pPr>
    </w:p>
    <w:p w14:paraId="720E348A" w14:textId="700B0E6D" w:rsidR="005A3F02" w:rsidRPr="006379B7" w:rsidRDefault="005A3F02" w:rsidP="005A3F02">
      <w:pPr>
        <w:autoSpaceDE w:val="0"/>
        <w:autoSpaceDN w:val="0"/>
        <w:adjustRightInd w:val="0"/>
        <w:jc w:val="both"/>
        <w:rPr>
          <w:rFonts w:ascii="Arial" w:hAnsi="Arial" w:cs="Arial"/>
        </w:rPr>
      </w:pPr>
      <w:r w:rsidRPr="006379B7">
        <w:rPr>
          <w:rFonts w:ascii="Arial" w:hAnsi="Arial" w:cs="Arial"/>
        </w:rPr>
        <w:t>TOMASELLI V., Sampugnaro R., Monte</w:t>
      </w:r>
      <w:r w:rsidR="00F3642D" w:rsidRPr="006379B7">
        <w:rPr>
          <w:rFonts w:ascii="Arial" w:hAnsi="Arial" w:cs="Arial"/>
        </w:rPr>
        <w:t>m</w:t>
      </w:r>
      <w:r w:rsidRPr="006379B7">
        <w:rPr>
          <w:rFonts w:ascii="Arial" w:hAnsi="Arial" w:cs="Arial"/>
        </w:rPr>
        <w:t xml:space="preserve">agno F. (2019) </w:t>
      </w:r>
      <w:proofErr w:type="spellStart"/>
      <w:r w:rsidR="003277E3" w:rsidRPr="006379B7">
        <w:rPr>
          <w:rFonts w:ascii="Arial" w:hAnsi="Arial" w:cs="Arial"/>
          <w:i/>
        </w:rPr>
        <w:t>M</w:t>
      </w:r>
      <w:r w:rsidRPr="006379B7">
        <w:rPr>
          <w:rFonts w:ascii="Arial" w:hAnsi="Arial" w:cs="Arial"/>
          <w:i/>
        </w:rPr>
        <w:t>odelling</w:t>
      </w:r>
      <w:proofErr w:type="spellEnd"/>
      <w:r w:rsidRPr="006379B7">
        <w:rPr>
          <w:rFonts w:ascii="Arial" w:hAnsi="Arial" w:cs="Arial"/>
          <w:i/>
        </w:rPr>
        <w:t xml:space="preserve"> </w:t>
      </w:r>
      <w:proofErr w:type="spellStart"/>
      <w:r w:rsidRPr="006379B7">
        <w:rPr>
          <w:rFonts w:ascii="Arial" w:hAnsi="Arial" w:cs="Arial"/>
          <w:i/>
        </w:rPr>
        <w:t>voting</w:t>
      </w:r>
      <w:proofErr w:type="spellEnd"/>
      <w:r w:rsidRPr="006379B7">
        <w:rPr>
          <w:rFonts w:ascii="Arial" w:hAnsi="Arial" w:cs="Arial"/>
          <w:i/>
        </w:rPr>
        <w:t xml:space="preserve"> </w:t>
      </w:r>
      <w:proofErr w:type="spellStart"/>
      <w:r w:rsidRPr="006379B7">
        <w:rPr>
          <w:rFonts w:ascii="Arial" w:hAnsi="Arial" w:cs="Arial"/>
          <w:i/>
        </w:rPr>
        <w:t>behaviour</w:t>
      </w:r>
      <w:proofErr w:type="spellEnd"/>
      <w:r w:rsidRPr="006379B7">
        <w:rPr>
          <w:rFonts w:ascii="Arial" w:hAnsi="Arial" w:cs="Arial"/>
          <w:i/>
        </w:rPr>
        <w:t xml:space="preserve"> </w:t>
      </w:r>
      <w:proofErr w:type="spellStart"/>
      <w:r w:rsidRPr="006379B7">
        <w:rPr>
          <w:rFonts w:ascii="Arial" w:hAnsi="Arial" w:cs="Arial"/>
          <w:i/>
        </w:rPr>
        <w:t>through</w:t>
      </w:r>
      <w:proofErr w:type="spellEnd"/>
      <w:r w:rsidRPr="006379B7">
        <w:rPr>
          <w:rFonts w:ascii="Arial" w:hAnsi="Arial" w:cs="Arial"/>
          <w:i/>
        </w:rPr>
        <w:t xml:space="preserve"> </w:t>
      </w:r>
      <w:proofErr w:type="spellStart"/>
      <w:r w:rsidRPr="006379B7">
        <w:rPr>
          <w:rFonts w:ascii="Arial" w:hAnsi="Arial" w:cs="Arial"/>
          <w:i/>
        </w:rPr>
        <w:t>well-being</w:t>
      </w:r>
      <w:proofErr w:type="spellEnd"/>
      <w:r w:rsidRPr="006379B7">
        <w:rPr>
          <w:rFonts w:ascii="Arial" w:hAnsi="Arial" w:cs="Arial"/>
          <w:i/>
        </w:rPr>
        <w:t xml:space="preserve"> </w:t>
      </w:r>
      <w:proofErr w:type="spellStart"/>
      <w:r w:rsidRPr="006379B7">
        <w:rPr>
          <w:rFonts w:ascii="Arial" w:hAnsi="Arial" w:cs="Arial"/>
          <w:i/>
        </w:rPr>
        <w:t>indicators</w:t>
      </w:r>
      <w:proofErr w:type="spellEnd"/>
      <w:r w:rsidRPr="006379B7">
        <w:rPr>
          <w:rFonts w:ascii="Arial" w:hAnsi="Arial" w:cs="Arial"/>
          <w:i/>
        </w:rPr>
        <w:t xml:space="preserve"> in micro </w:t>
      </w:r>
      <w:proofErr w:type="spellStart"/>
      <w:r w:rsidRPr="006379B7">
        <w:rPr>
          <w:rFonts w:ascii="Arial" w:hAnsi="Arial" w:cs="Arial"/>
          <w:i/>
        </w:rPr>
        <w:t>territorial</w:t>
      </w:r>
      <w:proofErr w:type="spellEnd"/>
      <w:r w:rsidRPr="006379B7">
        <w:rPr>
          <w:rFonts w:ascii="Arial" w:hAnsi="Arial" w:cs="Arial"/>
          <w:i/>
        </w:rPr>
        <w:t xml:space="preserve"> </w:t>
      </w:r>
      <w:proofErr w:type="spellStart"/>
      <w:r w:rsidRPr="006379B7">
        <w:rPr>
          <w:rFonts w:ascii="Arial" w:hAnsi="Arial" w:cs="Arial"/>
          <w:i/>
        </w:rPr>
        <w:t>areas</w:t>
      </w:r>
      <w:proofErr w:type="spellEnd"/>
      <w:r w:rsidRPr="006379B7">
        <w:rPr>
          <w:rFonts w:ascii="Arial" w:hAnsi="Arial" w:cs="Arial"/>
        </w:rPr>
        <w:t xml:space="preserve">, </w:t>
      </w:r>
      <w:r w:rsidR="003277E3" w:rsidRPr="006379B7">
        <w:rPr>
          <w:rFonts w:ascii="Arial" w:hAnsi="Arial" w:cs="Arial"/>
        </w:rPr>
        <w:t>Società Italiana di Scienza P</w:t>
      </w:r>
      <w:r w:rsidR="003F72C3" w:rsidRPr="006379B7">
        <w:rPr>
          <w:rFonts w:ascii="Arial" w:hAnsi="Arial" w:cs="Arial"/>
        </w:rPr>
        <w:t xml:space="preserve">olitica, SISP Conference 2019, </w:t>
      </w:r>
      <w:r w:rsidR="003277E3" w:rsidRPr="006379B7">
        <w:rPr>
          <w:rFonts w:ascii="Arial" w:hAnsi="Arial" w:cs="Arial"/>
        </w:rPr>
        <w:t>Universi</w:t>
      </w:r>
      <w:r w:rsidR="008377FC" w:rsidRPr="006379B7">
        <w:rPr>
          <w:rFonts w:ascii="Arial" w:hAnsi="Arial" w:cs="Arial"/>
        </w:rPr>
        <w:t>tà degli Studi di Lecce, 11-14 S</w:t>
      </w:r>
      <w:r w:rsidR="003277E3" w:rsidRPr="006379B7">
        <w:rPr>
          <w:rFonts w:ascii="Arial" w:hAnsi="Arial" w:cs="Arial"/>
        </w:rPr>
        <w:t>ettembre 2019.</w:t>
      </w:r>
    </w:p>
    <w:p w14:paraId="13DF0C85" w14:textId="77777777" w:rsidR="00BD7DB8" w:rsidRPr="006379B7" w:rsidRDefault="00BD7DB8" w:rsidP="00012797">
      <w:pPr>
        <w:autoSpaceDE w:val="0"/>
        <w:autoSpaceDN w:val="0"/>
        <w:adjustRightInd w:val="0"/>
        <w:jc w:val="both"/>
        <w:rPr>
          <w:rFonts w:ascii="Arial" w:hAnsi="Arial" w:cs="Arial"/>
        </w:rPr>
      </w:pPr>
    </w:p>
    <w:p w14:paraId="64C909C3" w14:textId="7DE085D9" w:rsidR="00012797" w:rsidRPr="004E442C" w:rsidRDefault="00163648" w:rsidP="00012797">
      <w:pPr>
        <w:autoSpaceDE w:val="0"/>
        <w:autoSpaceDN w:val="0"/>
        <w:adjustRightInd w:val="0"/>
        <w:jc w:val="both"/>
        <w:rPr>
          <w:rFonts w:ascii="Arial" w:hAnsi="Arial" w:cs="Arial"/>
          <w:lang w:val="en-GB"/>
        </w:rPr>
      </w:pPr>
      <w:r w:rsidRPr="006379B7">
        <w:rPr>
          <w:rFonts w:ascii="Arial" w:hAnsi="Arial" w:cs="Arial"/>
        </w:rPr>
        <w:t xml:space="preserve">TOMASELLI V., </w:t>
      </w:r>
      <w:r w:rsidR="00715DD9" w:rsidRPr="006379B7">
        <w:rPr>
          <w:rFonts w:ascii="Arial" w:hAnsi="Arial" w:cs="Arial"/>
        </w:rPr>
        <w:t xml:space="preserve">Cantone G. G. (2019). </w:t>
      </w:r>
      <w:r w:rsidR="00715DD9" w:rsidRPr="004E442C">
        <w:rPr>
          <w:rFonts w:ascii="Arial" w:hAnsi="Arial" w:cs="Arial"/>
          <w:i/>
          <w:lang w:val="en-GB"/>
        </w:rPr>
        <w:t>An index for crowd rating tourism services data through multipoint scales</w:t>
      </w:r>
      <w:r w:rsidR="00715DD9" w:rsidRPr="004E442C">
        <w:rPr>
          <w:rFonts w:ascii="Arial" w:hAnsi="Arial" w:cs="Arial"/>
          <w:lang w:val="en-GB"/>
        </w:rPr>
        <w:t>, 9th Scientific Meeting of the Statistics for the Evaluation and Quality of Services Group (SVQS)</w:t>
      </w:r>
      <w:r w:rsidR="0007313F" w:rsidRPr="004E442C">
        <w:rPr>
          <w:rFonts w:ascii="Arial" w:hAnsi="Arial" w:cs="Arial"/>
          <w:lang w:val="en-GB"/>
        </w:rPr>
        <w:t>, Statistics and Data Science (SDS) and Enhancement of Public Statistics (VSP), SIS-groups of the Italian Statistical Society and the European Network for Business and Industrial Statistics (ENBIS)</w:t>
      </w:r>
      <w:r w:rsidR="00715DD9" w:rsidRPr="004E442C">
        <w:rPr>
          <w:rFonts w:ascii="Arial" w:hAnsi="Arial" w:cs="Arial"/>
          <w:lang w:val="en-GB"/>
        </w:rPr>
        <w:t>, Innovation and Society (IES2019), European University of Rome, 4-5 July 2019.</w:t>
      </w:r>
      <w:r w:rsidR="00012797" w:rsidRPr="004E442C">
        <w:rPr>
          <w:rFonts w:ascii="Arial" w:hAnsi="Arial" w:cs="Arial"/>
          <w:lang w:val="en-GB"/>
        </w:rPr>
        <w:t xml:space="preserve">  </w:t>
      </w:r>
    </w:p>
    <w:p w14:paraId="171D449A" w14:textId="77777777" w:rsidR="00F76F21" w:rsidRPr="004E442C" w:rsidRDefault="00F76F21" w:rsidP="000E613C">
      <w:pPr>
        <w:autoSpaceDE w:val="0"/>
        <w:autoSpaceDN w:val="0"/>
        <w:adjustRightInd w:val="0"/>
        <w:jc w:val="both"/>
        <w:rPr>
          <w:rFonts w:ascii="Arial" w:hAnsi="Arial" w:cs="Arial"/>
          <w:lang w:val="en-GB"/>
        </w:rPr>
      </w:pPr>
    </w:p>
    <w:p w14:paraId="67DE19B9" w14:textId="77777777" w:rsidR="003C4C37" w:rsidRPr="006379B7" w:rsidRDefault="003C4C37" w:rsidP="003C4C37">
      <w:pPr>
        <w:autoSpaceDE w:val="0"/>
        <w:autoSpaceDN w:val="0"/>
        <w:adjustRightInd w:val="0"/>
        <w:jc w:val="both"/>
        <w:rPr>
          <w:rFonts w:ascii="Arial" w:hAnsi="Arial" w:cs="Arial"/>
        </w:rPr>
      </w:pPr>
      <w:r w:rsidRPr="006379B7">
        <w:rPr>
          <w:rFonts w:ascii="Arial" w:hAnsi="Arial" w:cs="Arial"/>
        </w:rPr>
        <w:t xml:space="preserve">TOMASELLI V., Fordellone M., Vichi M. (2019). </w:t>
      </w:r>
      <w:r w:rsidRPr="006379B7">
        <w:rPr>
          <w:rFonts w:ascii="Arial" w:hAnsi="Arial" w:cs="Arial"/>
          <w:i/>
        </w:rPr>
        <w:t>Building Well-</w:t>
      </w:r>
      <w:proofErr w:type="spellStart"/>
      <w:r w:rsidRPr="006379B7">
        <w:rPr>
          <w:rFonts w:ascii="Arial" w:hAnsi="Arial" w:cs="Arial"/>
          <w:i/>
        </w:rPr>
        <w:t>Being</w:t>
      </w:r>
      <w:proofErr w:type="spellEnd"/>
      <w:r w:rsidRPr="006379B7">
        <w:rPr>
          <w:rFonts w:ascii="Arial" w:hAnsi="Arial" w:cs="Arial"/>
          <w:i/>
        </w:rPr>
        <w:t xml:space="preserve"> </w:t>
      </w:r>
      <w:proofErr w:type="spellStart"/>
      <w:r w:rsidRPr="006379B7">
        <w:rPr>
          <w:rFonts w:ascii="Arial" w:hAnsi="Arial" w:cs="Arial"/>
          <w:i/>
        </w:rPr>
        <w:t>Profiles</w:t>
      </w:r>
      <w:proofErr w:type="spellEnd"/>
      <w:r w:rsidRPr="006379B7">
        <w:rPr>
          <w:rFonts w:ascii="Arial" w:hAnsi="Arial" w:cs="Arial"/>
          <w:i/>
        </w:rPr>
        <w:t xml:space="preserve"> in </w:t>
      </w:r>
      <w:proofErr w:type="spellStart"/>
      <w:r w:rsidRPr="006379B7">
        <w:rPr>
          <w:rFonts w:ascii="Arial" w:hAnsi="Arial" w:cs="Arial"/>
          <w:i/>
        </w:rPr>
        <w:t>Territorial</w:t>
      </w:r>
      <w:proofErr w:type="spellEnd"/>
      <w:r w:rsidRPr="006379B7">
        <w:rPr>
          <w:rFonts w:ascii="Arial" w:hAnsi="Arial" w:cs="Arial"/>
          <w:i/>
        </w:rPr>
        <w:t xml:space="preserve"> Areas </w:t>
      </w:r>
      <w:proofErr w:type="spellStart"/>
      <w:r w:rsidRPr="006379B7">
        <w:rPr>
          <w:rFonts w:ascii="Arial" w:hAnsi="Arial" w:cs="Arial"/>
          <w:i/>
        </w:rPr>
        <w:t>Through</w:t>
      </w:r>
      <w:proofErr w:type="spellEnd"/>
      <w:r w:rsidRPr="006379B7">
        <w:rPr>
          <w:rFonts w:ascii="Arial" w:hAnsi="Arial" w:cs="Arial"/>
          <w:i/>
        </w:rPr>
        <w:t xml:space="preserve"> a K-Means </w:t>
      </w:r>
      <w:proofErr w:type="spellStart"/>
      <w:r w:rsidRPr="006379B7">
        <w:rPr>
          <w:rFonts w:ascii="Arial" w:hAnsi="Arial" w:cs="Arial"/>
          <w:i/>
        </w:rPr>
        <w:t>Approach</w:t>
      </w:r>
      <w:proofErr w:type="spellEnd"/>
      <w:r w:rsidRPr="006379B7">
        <w:rPr>
          <w:rFonts w:ascii="Arial" w:hAnsi="Arial" w:cs="Arial"/>
          <w:i/>
        </w:rPr>
        <w:t xml:space="preserve"> in the </w:t>
      </w:r>
      <w:proofErr w:type="spellStart"/>
      <w:r w:rsidRPr="006379B7">
        <w:rPr>
          <w:rFonts w:ascii="Arial" w:hAnsi="Arial" w:cs="Arial"/>
          <w:i/>
        </w:rPr>
        <w:t>Partial</w:t>
      </w:r>
      <w:proofErr w:type="spellEnd"/>
      <w:r w:rsidRPr="006379B7">
        <w:rPr>
          <w:rFonts w:ascii="Arial" w:hAnsi="Arial" w:cs="Arial"/>
          <w:i/>
        </w:rPr>
        <w:t xml:space="preserve"> </w:t>
      </w:r>
      <w:proofErr w:type="spellStart"/>
      <w:r w:rsidRPr="006379B7">
        <w:rPr>
          <w:rFonts w:ascii="Arial" w:hAnsi="Arial" w:cs="Arial"/>
          <w:i/>
        </w:rPr>
        <w:t>Least</w:t>
      </w:r>
      <w:proofErr w:type="spellEnd"/>
      <w:r w:rsidRPr="006379B7">
        <w:rPr>
          <w:rFonts w:ascii="Arial" w:hAnsi="Arial" w:cs="Arial"/>
          <w:i/>
        </w:rPr>
        <w:t xml:space="preserve"> </w:t>
      </w:r>
      <w:proofErr w:type="spellStart"/>
      <w:r w:rsidRPr="006379B7">
        <w:rPr>
          <w:rFonts w:ascii="Arial" w:hAnsi="Arial" w:cs="Arial"/>
          <w:i/>
        </w:rPr>
        <w:t>Squares</w:t>
      </w:r>
      <w:proofErr w:type="spellEnd"/>
      <w:r w:rsidRPr="006379B7">
        <w:rPr>
          <w:rFonts w:ascii="Arial" w:hAnsi="Arial" w:cs="Arial"/>
          <w:i/>
        </w:rPr>
        <w:t xml:space="preserve"> Path </w:t>
      </w:r>
      <w:proofErr w:type="spellStart"/>
      <w:r w:rsidRPr="006379B7">
        <w:rPr>
          <w:rFonts w:ascii="Arial" w:hAnsi="Arial" w:cs="Arial"/>
          <w:i/>
        </w:rPr>
        <w:t>Modelling</w:t>
      </w:r>
      <w:proofErr w:type="spellEnd"/>
      <w:r w:rsidRPr="006379B7">
        <w:rPr>
          <w:rFonts w:ascii="Arial" w:hAnsi="Arial" w:cs="Arial"/>
        </w:rPr>
        <w:t>,</w:t>
      </w:r>
      <w:r w:rsidRPr="006379B7">
        <w:rPr>
          <w:rFonts w:ascii="Arial" w:hAnsi="Arial" w:cs="Arial"/>
          <w:b/>
        </w:rPr>
        <w:t xml:space="preserve"> </w:t>
      </w:r>
      <w:r w:rsidRPr="006379B7">
        <w:rPr>
          <w:rFonts w:ascii="Arial" w:hAnsi="Arial" w:cs="Arial"/>
          <w:bCs/>
        </w:rPr>
        <w:t xml:space="preserve">LVI Riunione Scientifica della </w:t>
      </w:r>
      <w:proofErr w:type="spellStart"/>
      <w:r w:rsidRPr="006379B7">
        <w:rPr>
          <w:rFonts w:ascii="Arial" w:hAnsi="Arial" w:cs="Arial"/>
          <w:bCs/>
        </w:rPr>
        <w:t>Societa’</w:t>
      </w:r>
      <w:proofErr w:type="spellEnd"/>
      <w:r w:rsidRPr="006379B7">
        <w:rPr>
          <w:rFonts w:ascii="Arial" w:hAnsi="Arial" w:cs="Arial"/>
          <w:bCs/>
        </w:rPr>
        <w:t xml:space="preserve"> </w:t>
      </w:r>
      <w:r w:rsidRPr="006379B7">
        <w:rPr>
          <w:rFonts w:ascii="Arial" w:hAnsi="Arial" w:cs="Arial"/>
        </w:rPr>
        <w:t>Italiana di Economia, Demografia e Statistica (S.I.E.D.S</w:t>
      </w:r>
      <w:proofErr w:type="gramStart"/>
      <w:r w:rsidRPr="006379B7">
        <w:rPr>
          <w:rFonts w:ascii="Arial" w:hAnsi="Arial" w:cs="Arial"/>
        </w:rPr>
        <w:t>) ”</w:t>
      </w:r>
      <w:r w:rsidRPr="006379B7">
        <w:rPr>
          <w:rFonts w:ascii="Arial" w:hAnsi="Arial" w:cs="Arial"/>
          <w:bCs/>
        </w:rPr>
        <w:t>Benessere</w:t>
      </w:r>
      <w:proofErr w:type="gramEnd"/>
      <w:r w:rsidRPr="006379B7">
        <w:rPr>
          <w:rFonts w:ascii="Arial" w:hAnsi="Arial" w:cs="Arial"/>
          <w:bCs/>
        </w:rPr>
        <w:t xml:space="preserve"> e Territorio: Metodi e Strategie”</w:t>
      </w:r>
      <w:r w:rsidRPr="006379B7">
        <w:rPr>
          <w:rFonts w:ascii="Arial" w:hAnsi="Arial" w:cs="Arial"/>
        </w:rPr>
        <w:t>, Università Politecnica delle Marche, Ascoli Piceno 23-24 Maggio 2019.</w:t>
      </w:r>
    </w:p>
    <w:p w14:paraId="4E8DC3D9" w14:textId="77777777" w:rsidR="003C4C37" w:rsidRPr="006379B7" w:rsidRDefault="003C4C37" w:rsidP="003C4C37">
      <w:pPr>
        <w:autoSpaceDE w:val="0"/>
        <w:autoSpaceDN w:val="0"/>
        <w:adjustRightInd w:val="0"/>
        <w:jc w:val="both"/>
        <w:rPr>
          <w:rFonts w:ascii="Arial" w:hAnsi="Arial" w:cs="Arial"/>
        </w:rPr>
      </w:pPr>
    </w:p>
    <w:p w14:paraId="04A21CF5" w14:textId="21FE2F09" w:rsidR="000E613C" w:rsidRPr="001372D7" w:rsidRDefault="000E613C" w:rsidP="000E613C">
      <w:pPr>
        <w:autoSpaceDE w:val="0"/>
        <w:autoSpaceDN w:val="0"/>
        <w:adjustRightInd w:val="0"/>
        <w:jc w:val="both"/>
        <w:rPr>
          <w:rFonts w:ascii="Arial" w:hAnsi="Arial" w:cs="Arial"/>
          <w:lang w:val="en-GB"/>
        </w:rPr>
      </w:pPr>
      <w:r w:rsidRPr="006379B7">
        <w:rPr>
          <w:rFonts w:ascii="Arial" w:hAnsi="Arial" w:cs="Arial"/>
        </w:rPr>
        <w:t xml:space="preserve">TOMASELLI V., Fordellone M., Vichi M. (2019). </w:t>
      </w:r>
      <w:r w:rsidRPr="004E442C">
        <w:rPr>
          <w:rFonts w:ascii="Arial" w:hAnsi="Arial" w:cs="Arial"/>
          <w:i/>
          <w:lang w:val="en-GB"/>
        </w:rPr>
        <w:t>Measuring Immigrants Integration: Simultaneous Clustering and Dimensionality Reduction in PLS-SEM Models</w:t>
      </w:r>
      <w:r w:rsidRPr="004E442C">
        <w:rPr>
          <w:rFonts w:ascii="Arial" w:hAnsi="Arial" w:cs="Arial"/>
          <w:lang w:val="en-GB"/>
        </w:rPr>
        <w:t>, Second international conference on Data Science and Social Research</w:t>
      </w:r>
      <w:r w:rsidR="003F72C3" w:rsidRPr="004E442C">
        <w:rPr>
          <w:rFonts w:ascii="Arial" w:hAnsi="Arial" w:cs="Arial"/>
          <w:lang w:val="en-GB"/>
        </w:rPr>
        <w:t xml:space="preserve"> (D</w:t>
      </w:r>
      <w:r w:rsidR="005238DD" w:rsidRPr="004E442C">
        <w:rPr>
          <w:rFonts w:ascii="Arial" w:hAnsi="Arial" w:cs="Arial"/>
          <w:lang w:val="en-GB"/>
        </w:rPr>
        <w:t>S</w:t>
      </w:r>
      <w:r w:rsidR="003F72C3" w:rsidRPr="004E442C">
        <w:rPr>
          <w:rFonts w:ascii="Arial" w:hAnsi="Arial" w:cs="Arial"/>
          <w:lang w:val="en-GB"/>
        </w:rPr>
        <w:t>&amp;SR</w:t>
      </w:r>
      <w:r w:rsidR="005238DD" w:rsidRPr="004E442C">
        <w:rPr>
          <w:rFonts w:ascii="Arial" w:hAnsi="Arial" w:cs="Arial"/>
          <w:lang w:val="en-GB"/>
        </w:rPr>
        <w:t>)</w:t>
      </w:r>
      <w:r w:rsidRPr="004E442C">
        <w:rPr>
          <w:rFonts w:ascii="Arial" w:hAnsi="Arial" w:cs="Arial"/>
          <w:lang w:val="en-GB"/>
        </w:rPr>
        <w:t>, University of Milano-Bicocca and IULM University, 4-5 February 2019</w:t>
      </w:r>
      <w:r w:rsidR="00D14E69" w:rsidRPr="004E442C">
        <w:rPr>
          <w:rFonts w:ascii="Arial" w:hAnsi="Arial" w:cs="Arial"/>
          <w:lang w:val="en-GB"/>
        </w:rPr>
        <w:t xml:space="preserve"> </w:t>
      </w:r>
      <w:r w:rsidR="00D14E69" w:rsidRPr="001372D7">
        <w:rPr>
          <w:rFonts w:ascii="Arial" w:hAnsi="Arial" w:cs="Arial"/>
          <w:lang w:val="en-GB"/>
        </w:rPr>
        <w:t xml:space="preserve">(e </w:t>
      </w:r>
      <w:proofErr w:type="spellStart"/>
      <w:r w:rsidR="00D14E69" w:rsidRPr="001372D7">
        <w:rPr>
          <w:rFonts w:ascii="Arial" w:hAnsi="Arial" w:cs="Arial"/>
          <w:lang w:val="en-GB"/>
        </w:rPr>
        <w:t>responsabile</w:t>
      </w:r>
      <w:proofErr w:type="spellEnd"/>
      <w:r w:rsidR="00D14E69" w:rsidRPr="001372D7">
        <w:rPr>
          <w:rFonts w:ascii="Arial" w:hAnsi="Arial" w:cs="Arial"/>
          <w:lang w:val="en-GB"/>
        </w:rPr>
        <w:t xml:space="preserve"> di </w:t>
      </w:r>
      <w:proofErr w:type="spellStart"/>
      <w:r w:rsidR="00D14E69" w:rsidRPr="001372D7">
        <w:rPr>
          <w:rFonts w:ascii="Arial" w:hAnsi="Arial" w:cs="Arial"/>
          <w:lang w:val="en-GB"/>
        </w:rPr>
        <w:t>sessione</w:t>
      </w:r>
      <w:proofErr w:type="spellEnd"/>
      <w:r w:rsidR="00D14E69" w:rsidRPr="001372D7">
        <w:rPr>
          <w:rFonts w:ascii="Arial" w:hAnsi="Arial" w:cs="Arial"/>
          <w:lang w:val="en-GB"/>
        </w:rPr>
        <w:t>, chair e discussant)</w:t>
      </w:r>
      <w:r w:rsidRPr="001372D7">
        <w:rPr>
          <w:rFonts w:ascii="Arial" w:hAnsi="Arial" w:cs="Arial"/>
          <w:lang w:val="en-GB"/>
        </w:rPr>
        <w:t>.</w:t>
      </w:r>
    </w:p>
    <w:p w14:paraId="5A3D9C3F" w14:textId="77777777" w:rsidR="000E613C" w:rsidRPr="004E442C" w:rsidRDefault="000E613C" w:rsidP="000E613C">
      <w:pPr>
        <w:autoSpaceDE w:val="0"/>
        <w:autoSpaceDN w:val="0"/>
        <w:adjustRightInd w:val="0"/>
        <w:jc w:val="both"/>
        <w:rPr>
          <w:rFonts w:ascii="Arial" w:hAnsi="Arial" w:cs="Arial"/>
          <w:lang w:val="en-GB"/>
        </w:rPr>
      </w:pPr>
    </w:p>
    <w:p w14:paraId="256285BA" w14:textId="3C2911C7" w:rsidR="004402FA" w:rsidRPr="001372D7" w:rsidRDefault="004402FA" w:rsidP="004402FA">
      <w:pPr>
        <w:autoSpaceDE w:val="0"/>
        <w:autoSpaceDN w:val="0"/>
        <w:adjustRightInd w:val="0"/>
        <w:jc w:val="both"/>
        <w:rPr>
          <w:rFonts w:ascii="Arial" w:hAnsi="Arial" w:cs="Arial"/>
          <w:lang w:val="en-GB"/>
        </w:rPr>
      </w:pPr>
      <w:r w:rsidRPr="006379B7">
        <w:rPr>
          <w:rFonts w:ascii="Arial" w:hAnsi="Arial" w:cs="Arial"/>
        </w:rPr>
        <w:t xml:space="preserve">TOMASELLI V., Cantone G. G. (2019). </w:t>
      </w:r>
      <w:r w:rsidRPr="004E442C">
        <w:rPr>
          <w:rFonts w:ascii="Arial" w:hAnsi="Arial" w:cs="Arial"/>
          <w:i/>
          <w:lang w:val="en-GB"/>
        </w:rPr>
        <w:t>A Preference Index Design</w:t>
      </w:r>
      <w:r w:rsidRPr="004E442C" w:rsidDel="0057292A">
        <w:rPr>
          <w:rFonts w:ascii="Arial" w:hAnsi="Arial" w:cs="Arial"/>
          <w:i/>
          <w:lang w:val="en-GB"/>
        </w:rPr>
        <w:t xml:space="preserve"> </w:t>
      </w:r>
      <w:r w:rsidRPr="004E442C">
        <w:rPr>
          <w:rFonts w:ascii="Arial" w:hAnsi="Arial" w:cs="Arial"/>
          <w:i/>
          <w:lang w:val="en-GB"/>
        </w:rPr>
        <w:t>for Big Data</w:t>
      </w:r>
      <w:r w:rsidRPr="004E442C">
        <w:rPr>
          <w:rFonts w:ascii="Arial" w:hAnsi="Arial" w:cs="Arial"/>
          <w:lang w:val="en-GB"/>
        </w:rPr>
        <w:t>, Second international conference on Data Science and Social Research</w:t>
      </w:r>
      <w:r w:rsidR="003F72C3" w:rsidRPr="004E442C">
        <w:rPr>
          <w:rFonts w:ascii="Arial" w:hAnsi="Arial" w:cs="Arial"/>
          <w:lang w:val="en-GB"/>
        </w:rPr>
        <w:t xml:space="preserve"> (D</w:t>
      </w:r>
      <w:r w:rsidR="005238DD" w:rsidRPr="004E442C">
        <w:rPr>
          <w:rFonts w:ascii="Arial" w:hAnsi="Arial" w:cs="Arial"/>
          <w:lang w:val="en-GB"/>
        </w:rPr>
        <w:t>S</w:t>
      </w:r>
      <w:r w:rsidR="003F72C3" w:rsidRPr="004E442C">
        <w:rPr>
          <w:rFonts w:ascii="Arial" w:hAnsi="Arial" w:cs="Arial"/>
          <w:lang w:val="en-GB"/>
        </w:rPr>
        <w:t>&amp;SR</w:t>
      </w:r>
      <w:r w:rsidR="005238DD" w:rsidRPr="004E442C">
        <w:rPr>
          <w:rFonts w:ascii="Arial" w:hAnsi="Arial" w:cs="Arial"/>
          <w:lang w:val="en-GB"/>
        </w:rPr>
        <w:t>)</w:t>
      </w:r>
      <w:r w:rsidRPr="004E442C">
        <w:rPr>
          <w:rFonts w:ascii="Arial" w:hAnsi="Arial" w:cs="Arial"/>
          <w:lang w:val="en-GB"/>
        </w:rPr>
        <w:t>, University of Milano-Bicocca and IUL</w:t>
      </w:r>
      <w:r w:rsidR="00BE18EE" w:rsidRPr="004E442C">
        <w:rPr>
          <w:rFonts w:ascii="Arial" w:hAnsi="Arial" w:cs="Arial"/>
          <w:lang w:val="en-GB"/>
        </w:rPr>
        <w:t xml:space="preserve">M University, 4-5 February </w:t>
      </w:r>
      <w:r w:rsidR="00BE18EE" w:rsidRPr="001372D7">
        <w:rPr>
          <w:rFonts w:ascii="Arial" w:hAnsi="Arial" w:cs="Arial"/>
          <w:lang w:val="en-GB"/>
        </w:rPr>
        <w:t>2019</w:t>
      </w:r>
      <w:r w:rsidR="00AE309A" w:rsidRPr="001372D7">
        <w:rPr>
          <w:rFonts w:ascii="Arial" w:hAnsi="Arial" w:cs="Arial"/>
          <w:lang w:val="en-GB"/>
        </w:rPr>
        <w:t xml:space="preserve"> </w:t>
      </w:r>
      <w:r w:rsidR="00BE18EE" w:rsidRPr="001372D7">
        <w:rPr>
          <w:rFonts w:ascii="Arial" w:hAnsi="Arial" w:cs="Arial"/>
          <w:lang w:val="en-GB"/>
        </w:rPr>
        <w:t xml:space="preserve">(e </w:t>
      </w:r>
      <w:proofErr w:type="spellStart"/>
      <w:r w:rsidR="00D14E69" w:rsidRPr="001372D7">
        <w:rPr>
          <w:rFonts w:ascii="Arial" w:hAnsi="Arial" w:cs="Arial"/>
          <w:lang w:val="en-GB"/>
        </w:rPr>
        <w:t>responsabile</w:t>
      </w:r>
      <w:proofErr w:type="spellEnd"/>
      <w:r w:rsidR="00D14E69" w:rsidRPr="001372D7">
        <w:rPr>
          <w:rFonts w:ascii="Arial" w:hAnsi="Arial" w:cs="Arial"/>
          <w:lang w:val="en-GB"/>
        </w:rPr>
        <w:t xml:space="preserve"> di </w:t>
      </w:r>
      <w:proofErr w:type="spellStart"/>
      <w:r w:rsidR="00D14E69" w:rsidRPr="001372D7">
        <w:rPr>
          <w:rFonts w:ascii="Arial" w:hAnsi="Arial" w:cs="Arial"/>
          <w:lang w:val="en-GB"/>
        </w:rPr>
        <w:t>sessione</w:t>
      </w:r>
      <w:proofErr w:type="spellEnd"/>
      <w:r w:rsidR="00D14E69" w:rsidRPr="001372D7">
        <w:rPr>
          <w:rFonts w:ascii="Arial" w:hAnsi="Arial" w:cs="Arial"/>
          <w:lang w:val="en-GB"/>
        </w:rPr>
        <w:t>, chair e discussant).</w:t>
      </w:r>
    </w:p>
    <w:p w14:paraId="00A3C252" w14:textId="77777777" w:rsidR="004402FA" w:rsidRPr="004E442C" w:rsidRDefault="004402FA" w:rsidP="004402FA">
      <w:pPr>
        <w:autoSpaceDE w:val="0"/>
        <w:autoSpaceDN w:val="0"/>
        <w:adjustRightInd w:val="0"/>
        <w:jc w:val="both"/>
        <w:rPr>
          <w:rFonts w:ascii="Arial" w:hAnsi="Arial" w:cs="Arial"/>
          <w:lang w:val="en-GB"/>
        </w:rPr>
      </w:pPr>
    </w:p>
    <w:p w14:paraId="0FF58485" w14:textId="57A804C2" w:rsidR="0012420A" w:rsidRDefault="009F37F2" w:rsidP="0012420A">
      <w:pPr>
        <w:autoSpaceDE w:val="0"/>
        <w:autoSpaceDN w:val="0"/>
        <w:adjustRightInd w:val="0"/>
        <w:jc w:val="both"/>
        <w:rPr>
          <w:rFonts w:ascii="Arial" w:hAnsi="Arial" w:cs="Arial"/>
          <w:lang w:val="en-GB"/>
        </w:rPr>
      </w:pPr>
      <w:r w:rsidRPr="006379B7">
        <w:rPr>
          <w:rFonts w:ascii="Arial" w:hAnsi="Arial" w:cs="Arial"/>
        </w:rPr>
        <w:t xml:space="preserve">TOMASELLI V., </w:t>
      </w:r>
      <w:r w:rsidR="004F418F" w:rsidRPr="006379B7">
        <w:rPr>
          <w:rFonts w:ascii="Arial" w:hAnsi="Arial" w:cs="Arial"/>
        </w:rPr>
        <w:t xml:space="preserve">Fordellone M., Vichi M. (2019). </w:t>
      </w:r>
      <w:r w:rsidR="004F418F" w:rsidRPr="004E442C">
        <w:rPr>
          <w:rFonts w:ascii="Arial" w:hAnsi="Arial" w:cs="Arial"/>
          <w:i/>
          <w:lang w:val="en-GB"/>
        </w:rPr>
        <w:t>A composite indicator to measure immigrant integration by a PLS-SEM-KM method</w:t>
      </w:r>
      <w:r w:rsidR="004F418F" w:rsidRPr="004E442C">
        <w:rPr>
          <w:rFonts w:ascii="Arial" w:hAnsi="Arial" w:cs="Arial"/>
          <w:lang w:val="en-GB"/>
        </w:rPr>
        <w:t xml:space="preserve">, </w:t>
      </w:r>
      <w:r w:rsidR="003B22E9">
        <w:rPr>
          <w:rFonts w:ascii="Arial" w:hAnsi="Arial" w:cs="Arial"/>
          <w:lang w:val="en-GB"/>
        </w:rPr>
        <w:t>2019</w:t>
      </w:r>
    </w:p>
    <w:p w14:paraId="36DA73B8" w14:textId="77777777" w:rsidR="00623CAE" w:rsidRPr="004E442C" w:rsidRDefault="00623CAE" w:rsidP="0012420A">
      <w:pPr>
        <w:autoSpaceDE w:val="0"/>
        <w:autoSpaceDN w:val="0"/>
        <w:adjustRightInd w:val="0"/>
        <w:jc w:val="both"/>
        <w:rPr>
          <w:rFonts w:ascii="Arial" w:hAnsi="Arial" w:cs="Arial"/>
          <w:lang w:val="en-GB"/>
        </w:rPr>
      </w:pPr>
    </w:p>
    <w:p w14:paraId="7CD9FC2A" w14:textId="270F45CD" w:rsidR="002B6434" w:rsidRPr="006379B7" w:rsidRDefault="00AD2E63" w:rsidP="00102D60">
      <w:pPr>
        <w:autoSpaceDE w:val="0"/>
        <w:autoSpaceDN w:val="0"/>
        <w:adjustRightInd w:val="0"/>
        <w:jc w:val="both"/>
        <w:rPr>
          <w:rFonts w:ascii="Arial" w:hAnsi="Arial" w:cs="Arial"/>
          <w:b/>
        </w:rPr>
      </w:pPr>
      <w:r w:rsidRPr="006379B7">
        <w:rPr>
          <w:rFonts w:ascii="Arial" w:hAnsi="Arial" w:cs="Arial"/>
          <w:b/>
        </w:rPr>
        <w:t>2018</w:t>
      </w:r>
    </w:p>
    <w:p w14:paraId="78D3E3D6" w14:textId="77777777" w:rsidR="00D37CF5" w:rsidRPr="004B6AA6" w:rsidRDefault="00D37CF5" w:rsidP="00D37CF5">
      <w:pPr>
        <w:pStyle w:val="Paragrafoelenco"/>
        <w:jc w:val="both"/>
        <w:rPr>
          <w:rFonts w:ascii="Arial" w:hAnsi="Arial" w:cs="Arial"/>
          <w:lang w:val="en-GB"/>
        </w:rPr>
      </w:pPr>
      <w:r w:rsidRPr="006379B7">
        <w:rPr>
          <w:rFonts w:ascii="Arial" w:hAnsi="Arial" w:cs="Arial"/>
        </w:rPr>
        <w:t xml:space="preserve">TOMASELLI V., Fordellone M., Vichi M. (2018). </w:t>
      </w:r>
      <w:r w:rsidRPr="004E442C">
        <w:rPr>
          <w:rFonts w:ascii="Arial" w:hAnsi="Arial" w:cs="Arial"/>
          <w:i/>
          <w:lang w:val="en-GB"/>
        </w:rPr>
        <w:t>Simultaneous clustering and dimension reduction in a Structural Equation modelling approach: a composite indicator to measure immigrant integration in European Social Survey</w:t>
      </w:r>
      <w:r w:rsidRPr="004E442C">
        <w:rPr>
          <w:rFonts w:ascii="Arial" w:hAnsi="Arial" w:cs="Arial"/>
          <w:lang w:val="en-GB"/>
        </w:rPr>
        <w:t>. Going beyond the country: Exploring sub-</w:t>
      </w:r>
      <w:r w:rsidRPr="004E442C">
        <w:rPr>
          <w:rFonts w:ascii="Arial" w:hAnsi="Arial" w:cs="Arial"/>
          <w:lang w:val="en-GB"/>
        </w:rPr>
        <w:lastRenderedPageBreak/>
        <w:t xml:space="preserve">national </w:t>
      </w:r>
      <w:r w:rsidRPr="004B6AA6">
        <w:rPr>
          <w:rFonts w:ascii="Arial" w:hAnsi="Arial" w:cs="Arial"/>
          <w:lang w:val="en-GB"/>
        </w:rPr>
        <w:t xml:space="preserve">effects on socio-demographic phenomena with European Social Survey data, ESS ERIC Academic Publishing Workshop, University of Southampton (UK), 18-19 </w:t>
      </w:r>
      <w:proofErr w:type="spellStart"/>
      <w:r w:rsidRPr="004B6AA6">
        <w:rPr>
          <w:rFonts w:ascii="Arial" w:hAnsi="Arial" w:cs="Arial"/>
          <w:lang w:val="en-GB"/>
        </w:rPr>
        <w:t>gennaio</w:t>
      </w:r>
      <w:proofErr w:type="spellEnd"/>
      <w:r w:rsidRPr="004B6AA6">
        <w:rPr>
          <w:rFonts w:ascii="Arial" w:hAnsi="Arial" w:cs="Arial"/>
          <w:lang w:val="en-GB"/>
        </w:rPr>
        <w:t xml:space="preserve"> 2018.</w:t>
      </w:r>
    </w:p>
    <w:p w14:paraId="241D8F52" w14:textId="77777777" w:rsidR="00D37CF5" w:rsidRPr="004E442C" w:rsidRDefault="00D37CF5" w:rsidP="00D37CF5">
      <w:pPr>
        <w:pStyle w:val="Paragrafoelenco"/>
        <w:jc w:val="both"/>
        <w:rPr>
          <w:rFonts w:ascii="Arial" w:hAnsi="Arial" w:cs="Arial"/>
          <w:lang w:val="en-GB"/>
        </w:rPr>
      </w:pPr>
    </w:p>
    <w:p w14:paraId="6FBE91B3" w14:textId="27450168" w:rsidR="001426F3" w:rsidRPr="004E442C" w:rsidRDefault="001426F3" w:rsidP="00102D60">
      <w:pPr>
        <w:autoSpaceDE w:val="0"/>
        <w:autoSpaceDN w:val="0"/>
        <w:adjustRightInd w:val="0"/>
        <w:jc w:val="both"/>
        <w:rPr>
          <w:rFonts w:ascii="Arial" w:hAnsi="Arial" w:cs="Arial"/>
          <w:bCs/>
          <w:lang w:val="en-GB"/>
        </w:rPr>
      </w:pPr>
      <w:r w:rsidRPr="006379B7">
        <w:rPr>
          <w:rFonts w:ascii="Arial" w:hAnsi="Arial" w:cs="Arial"/>
        </w:rPr>
        <w:t xml:space="preserve">Fordellone M., </w:t>
      </w:r>
      <w:r w:rsidR="002B6434" w:rsidRPr="006379B7">
        <w:rPr>
          <w:rFonts w:ascii="Arial" w:hAnsi="Arial" w:cs="Arial"/>
        </w:rPr>
        <w:t xml:space="preserve">TOMASELLI V., Vichi M. (2018). </w:t>
      </w:r>
      <w:r w:rsidR="002B6434" w:rsidRPr="004E442C">
        <w:rPr>
          <w:rFonts w:ascii="Arial" w:hAnsi="Arial" w:cs="Arial"/>
          <w:i/>
          <w:lang w:val="en-GB"/>
        </w:rPr>
        <w:t>Simultaneous clustering and dimensionality</w:t>
      </w:r>
      <w:r w:rsidR="005238DD" w:rsidRPr="004E442C">
        <w:rPr>
          <w:rFonts w:ascii="Arial" w:hAnsi="Arial" w:cs="Arial"/>
          <w:i/>
          <w:lang w:val="en-GB"/>
        </w:rPr>
        <w:t xml:space="preserve"> reduction in</w:t>
      </w:r>
      <w:r w:rsidR="002B6434" w:rsidRPr="004E442C">
        <w:rPr>
          <w:rFonts w:ascii="Arial" w:hAnsi="Arial" w:cs="Arial"/>
          <w:i/>
          <w:lang w:val="en-GB"/>
        </w:rPr>
        <w:t xml:space="preserve"> </w:t>
      </w:r>
      <w:r w:rsidR="005238DD" w:rsidRPr="004E442C">
        <w:rPr>
          <w:rFonts w:ascii="Arial" w:hAnsi="Arial" w:cs="Arial"/>
          <w:i/>
          <w:lang w:val="en-GB"/>
        </w:rPr>
        <w:t xml:space="preserve">a </w:t>
      </w:r>
      <w:r w:rsidR="002B6434" w:rsidRPr="004E442C">
        <w:rPr>
          <w:rFonts w:ascii="Arial" w:hAnsi="Arial" w:cs="Arial"/>
          <w:i/>
          <w:lang w:val="en-GB"/>
        </w:rPr>
        <w:t>PLS-SEM approach: a composite indicator to measure immigrant integration</w:t>
      </w:r>
      <w:r w:rsidR="002B6434" w:rsidRPr="004E442C">
        <w:rPr>
          <w:rFonts w:ascii="Arial" w:hAnsi="Arial" w:cs="Arial"/>
          <w:lang w:val="en-GB"/>
        </w:rPr>
        <w:t xml:space="preserve">, </w:t>
      </w:r>
      <w:r w:rsidR="002B6434" w:rsidRPr="004E442C">
        <w:rPr>
          <w:rFonts w:ascii="Arial" w:hAnsi="Arial" w:cs="Arial"/>
          <w:bCs/>
          <w:lang w:val="en-GB"/>
        </w:rPr>
        <w:t>High Dimensional Small D</w:t>
      </w:r>
      <w:r w:rsidR="00DD4D24" w:rsidRPr="004E442C">
        <w:rPr>
          <w:rFonts w:ascii="Arial" w:hAnsi="Arial" w:cs="Arial"/>
          <w:bCs/>
          <w:lang w:val="en-GB"/>
        </w:rPr>
        <w:t>ata</w:t>
      </w:r>
      <w:r w:rsidRPr="004E442C">
        <w:rPr>
          <w:rFonts w:ascii="Arial" w:hAnsi="Arial" w:cs="Arial"/>
          <w:bCs/>
          <w:lang w:val="en-GB"/>
        </w:rPr>
        <w:t xml:space="preserve"> Congress</w:t>
      </w:r>
      <w:r w:rsidR="00DD4D24" w:rsidRPr="004E442C">
        <w:rPr>
          <w:rFonts w:ascii="Arial" w:hAnsi="Arial" w:cs="Arial"/>
          <w:bCs/>
          <w:lang w:val="en-GB"/>
        </w:rPr>
        <w:t>,</w:t>
      </w:r>
      <w:r w:rsidR="002B6434" w:rsidRPr="004E442C">
        <w:rPr>
          <w:rFonts w:ascii="Arial" w:hAnsi="Arial" w:cs="Arial"/>
          <w:bCs/>
          <w:lang w:val="en-GB"/>
        </w:rPr>
        <w:t xml:space="preserve"> University of Venice, Italy</w:t>
      </w:r>
      <w:r w:rsidR="00DD4D24" w:rsidRPr="004E442C">
        <w:rPr>
          <w:rFonts w:ascii="Arial" w:hAnsi="Arial" w:cs="Arial"/>
          <w:bCs/>
          <w:lang w:val="en-GB"/>
        </w:rPr>
        <w:t>, 19-20 October 2018</w:t>
      </w:r>
      <w:r w:rsidR="00031242" w:rsidRPr="004E442C">
        <w:rPr>
          <w:rFonts w:ascii="Arial" w:hAnsi="Arial" w:cs="Arial"/>
          <w:bCs/>
          <w:lang w:val="en-GB"/>
        </w:rPr>
        <w:t>.</w:t>
      </w:r>
    </w:p>
    <w:p w14:paraId="3BA067EF" w14:textId="77777777" w:rsidR="002B6434" w:rsidRPr="004E442C" w:rsidRDefault="002B6434" w:rsidP="00102D60">
      <w:pPr>
        <w:autoSpaceDE w:val="0"/>
        <w:autoSpaceDN w:val="0"/>
        <w:adjustRightInd w:val="0"/>
        <w:jc w:val="both"/>
        <w:rPr>
          <w:rFonts w:ascii="Arial" w:hAnsi="Arial" w:cs="Arial"/>
          <w:lang w:val="en-GB"/>
        </w:rPr>
      </w:pPr>
    </w:p>
    <w:p w14:paraId="4C01A3DC" w14:textId="55551A64" w:rsidR="00AD2E63" w:rsidRPr="004E442C" w:rsidRDefault="00AD2E63" w:rsidP="00AD2E63">
      <w:pPr>
        <w:jc w:val="both"/>
        <w:rPr>
          <w:rFonts w:ascii="Arial" w:hAnsi="Arial" w:cs="Arial"/>
          <w:lang w:val="en-GB"/>
        </w:rPr>
      </w:pPr>
      <w:r w:rsidRPr="006379B7">
        <w:rPr>
          <w:rFonts w:ascii="Arial" w:hAnsi="Arial" w:cs="Arial"/>
        </w:rPr>
        <w:t xml:space="preserve">TOMASELLI V., Forcina A., Gnaldi M., (2018). </w:t>
      </w:r>
      <w:r w:rsidRPr="004E442C">
        <w:rPr>
          <w:rFonts w:ascii="Arial" w:hAnsi="Arial" w:cs="Arial"/>
          <w:i/>
          <w:lang w:val="en-GB"/>
        </w:rPr>
        <w:t>Modelling the effect of covariates for unbiased estimates in ecological inf</w:t>
      </w:r>
      <w:r w:rsidR="006070E9" w:rsidRPr="004E442C">
        <w:rPr>
          <w:rFonts w:ascii="Arial" w:hAnsi="Arial" w:cs="Arial"/>
          <w:i/>
          <w:lang w:val="en-GB"/>
        </w:rPr>
        <w:t>erence method</w:t>
      </w:r>
      <w:r w:rsidR="003F72C3" w:rsidRPr="004E442C">
        <w:rPr>
          <w:rFonts w:ascii="Arial" w:hAnsi="Arial" w:cs="Arial"/>
          <w:lang w:val="en-GB"/>
        </w:rPr>
        <w:t>s, 9th Scientific M</w:t>
      </w:r>
      <w:r w:rsidRPr="004E442C">
        <w:rPr>
          <w:rFonts w:ascii="Arial" w:hAnsi="Arial" w:cs="Arial"/>
          <w:lang w:val="en-GB"/>
        </w:rPr>
        <w:t>eeting of the Italian Stati</w:t>
      </w:r>
      <w:r w:rsidR="002B6434" w:rsidRPr="004E442C">
        <w:rPr>
          <w:rFonts w:ascii="Arial" w:hAnsi="Arial" w:cs="Arial"/>
          <w:lang w:val="en-GB"/>
        </w:rPr>
        <w:t>stical Society (S</w:t>
      </w:r>
      <w:r w:rsidR="005238DD" w:rsidRPr="004E442C">
        <w:rPr>
          <w:rFonts w:ascii="Arial" w:hAnsi="Arial" w:cs="Arial"/>
          <w:lang w:val="en-GB"/>
        </w:rPr>
        <w:t>.</w:t>
      </w:r>
      <w:r w:rsidR="002B6434" w:rsidRPr="004E442C">
        <w:rPr>
          <w:rFonts w:ascii="Arial" w:hAnsi="Arial" w:cs="Arial"/>
          <w:lang w:val="en-GB"/>
        </w:rPr>
        <w:t>I</w:t>
      </w:r>
      <w:r w:rsidR="005238DD" w:rsidRPr="004E442C">
        <w:rPr>
          <w:rFonts w:ascii="Arial" w:hAnsi="Arial" w:cs="Arial"/>
          <w:lang w:val="en-GB"/>
        </w:rPr>
        <w:t>.</w:t>
      </w:r>
      <w:r w:rsidR="002B6434" w:rsidRPr="004E442C">
        <w:rPr>
          <w:rFonts w:ascii="Arial" w:hAnsi="Arial" w:cs="Arial"/>
          <w:lang w:val="en-GB"/>
        </w:rPr>
        <w:t>S</w:t>
      </w:r>
      <w:r w:rsidR="005238DD" w:rsidRPr="004E442C">
        <w:rPr>
          <w:rFonts w:ascii="Arial" w:hAnsi="Arial" w:cs="Arial"/>
          <w:lang w:val="en-GB"/>
        </w:rPr>
        <w:t>.</w:t>
      </w:r>
      <w:r w:rsidR="003F72C3" w:rsidRPr="004E442C">
        <w:rPr>
          <w:rFonts w:ascii="Arial" w:hAnsi="Arial" w:cs="Arial"/>
          <w:lang w:val="en-GB"/>
        </w:rPr>
        <w:t>), Università</w:t>
      </w:r>
      <w:r w:rsidR="002B6434" w:rsidRPr="004E442C">
        <w:rPr>
          <w:rFonts w:ascii="Arial" w:hAnsi="Arial" w:cs="Arial"/>
          <w:lang w:val="en-GB"/>
        </w:rPr>
        <w:t xml:space="preserve"> </w:t>
      </w:r>
      <w:r w:rsidR="003F72C3" w:rsidRPr="004E442C">
        <w:rPr>
          <w:rFonts w:ascii="Arial" w:hAnsi="Arial" w:cs="Arial"/>
          <w:lang w:val="en-GB"/>
        </w:rPr>
        <w:t>di</w:t>
      </w:r>
      <w:r w:rsidR="002B6434" w:rsidRPr="004E442C">
        <w:rPr>
          <w:rFonts w:ascii="Arial" w:hAnsi="Arial" w:cs="Arial"/>
          <w:lang w:val="en-GB"/>
        </w:rPr>
        <w:t xml:space="preserve"> </w:t>
      </w:r>
      <w:r w:rsidRPr="004E442C">
        <w:rPr>
          <w:rFonts w:ascii="Arial" w:hAnsi="Arial" w:cs="Arial"/>
          <w:lang w:val="en-GB"/>
        </w:rPr>
        <w:t>Palermo,</w:t>
      </w:r>
      <w:r w:rsidR="00DD4D24" w:rsidRPr="004E442C">
        <w:rPr>
          <w:rFonts w:ascii="Arial" w:hAnsi="Arial" w:cs="Arial"/>
          <w:lang w:val="en-GB"/>
        </w:rPr>
        <w:t xml:space="preserve"> </w:t>
      </w:r>
      <w:r w:rsidRPr="004E442C">
        <w:rPr>
          <w:rFonts w:ascii="Arial" w:hAnsi="Arial" w:cs="Arial"/>
          <w:lang w:val="en-GB"/>
        </w:rPr>
        <w:t xml:space="preserve">20-22 </w:t>
      </w:r>
      <w:proofErr w:type="spellStart"/>
      <w:r w:rsidRPr="004E442C">
        <w:rPr>
          <w:rFonts w:ascii="Arial" w:hAnsi="Arial" w:cs="Arial"/>
          <w:lang w:val="en-GB"/>
        </w:rPr>
        <w:t>giugno</w:t>
      </w:r>
      <w:proofErr w:type="spellEnd"/>
      <w:r w:rsidRPr="004E442C">
        <w:rPr>
          <w:rFonts w:ascii="Arial" w:hAnsi="Arial" w:cs="Arial"/>
          <w:lang w:val="en-GB"/>
        </w:rPr>
        <w:t xml:space="preserve"> 2018</w:t>
      </w:r>
      <w:r w:rsidR="00535360" w:rsidRPr="004E442C">
        <w:rPr>
          <w:rFonts w:ascii="Arial" w:hAnsi="Arial" w:cs="Arial"/>
          <w:lang w:val="en-GB"/>
        </w:rPr>
        <w:t>.</w:t>
      </w:r>
    </w:p>
    <w:p w14:paraId="118608FB" w14:textId="770458FF" w:rsidR="00AD2E63" w:rsidRPr="004E442C" w:rsidRDefault="00AD2E63" w:rsidP="00102D60">
      <w:pPr>
        <w:autoSpaceDE w:val="0"/>
        <w:autoSpaceDN w:val="0"/>
        <w:adjustRightInd w:val="0"/>
        <w:jc w:val="both"/>
        <w:rPr>
          <w:rFonts w:ascii="Arial" w:hAnsi="Arial" w:cs="Arial"/>
          <w:lang w:val="en-GB"/>
        </w:rPr>
      </w:pPr>
      <w:r w:rsidRPr="004E442C">
        <w:rPr>
          <w:rFonts w:ascii="Arial" w:hAnsi="Arial" w:cs="Arial"/>
          <w:lang w:val="en-GB"/>
        </w:rPr>
        <w:t xml:space="preserve"> </w:t>
      </w:r>
    </w:p>
    <w:p w14:paraId="42B8ABCC" w14:textId="18341C7B" w:rsidR="002C6160" w:rsidRPr="006379B7" w:rsidRDefault="002C6160" w:rsidP="002C6160">
      <w:pPr>
        <w:jc w:val="both"/>
        <w:rPr>
          <w:rFonts w:ascii="Arial" w:hAnsi="Arial" w:cs="Arial"/>
        </w:rPr>
      </w:pPr>
      <w:r w:rsidRPr="006379B7">
        <w:rPr>
          <w:rFonts w:ascii="Arial" w:hAnsi="Arial" w:cs="Arial"/>
        </w:rPr>
        <w:t xml:space="preserve">TOMASELLI V., Memoli V. (2018). </w:t>
      </w:r>
      <w:r w:rsidRPr="006379B7">
        <w:rPr>
          <w:rFonts w:ascii="Arial" w:hAnsi="Arial" w:cs="Arial"/>
          <w:i/>
        </w:rPr>
        <w:t>Non-</w:t>
      </w:r>
      <w:proofErr w:type="spellStart"/>
      <w:r w:rsidRPr="006379B7">
        <w:rPr>
          <w:rFonts w:ascii="Arial" w:hAnsi="Arial" w:cs="Arial"/>
          <w:i/>
        </w:rPr>
        <w:t>European</w:t>
      </w:r>
      <w:proofErr w:type="spellEnd"/>
      <w:r w:rsidRPr="006379B7">
        <w:rPr>
          <w:rFonts w:ascii="Arial" w:hAnsi="Arial" w:cs="Arial"/>
          <w:i/>
        </w:rPr>
        <w:t xml:space="preserve"> </w:t>
      </w:r>
      <w:proofErr w:type="spellStart"/>
      <w:r w:rsidRPr="006379B7">
        <w:rPr>
          <w:rFonts w:ascii="Arial" w:hAnsi="Arial" w:cs="Arial"/>
          <w:i/>
        </w:rPr>
        <w:t>Immigration</w:t>
      </w:r>
      <w:proofErr w:type="spellEnd"/>
      <w:r w:rsidRPr="006379B7">
        <w:rPr>
          <w:rFonts w:ascii="Arial" w:hAnsi="Arial" w:cs="Arial"/>
          <w:i/>
        </w:rPr>
        <w:t xml:space="preserve">: </w:t>
      </w:r>
      <w:proofErr w:type="spellStart"/>
      <w:r w:rsidR="006070E9" w:rsidRPr="006379B7">
        <w:rPr>
          <w:rFonts w:ascii="Arial" w:hAnsi="Arial" w:cs="Arial"/>
          <w:i/>
        </w:rPr>
        <w:t>European</w:t>
      </w:r>
      <w:proofErr w:type="spellEnd"/>
      <w:r w:rsidR="006070E9" w:rsidRPr="006379B7">
        <w:rPr>
          <w:rFonts w:ascii="Arial" w:hAnsi="Arial" w:cs="Arial"/>
          <w:i/>
        </w:rPr>
        <w:t xml:space="preserve"> Public Opinion </w:t>
      </w:r>
      <w:proofErr w:type="spellStart"/>
      <w:r w:rsidR="006070E9" w:rsidRPr="006379B7">
        <w:rPr>
          <w:rFonts w:ascii="Arial" w:hAnsi="Arial" w:cs="Arial"/>
          <w:i/>
        </w:rPr>
        <w:t>t</w:t>
      </w:r>
      <w:r w:rsidRPr="006379B7">
        <w:rPr>
          <w:rFonts w:ascii="Arial" w:hAnsi="Arial" w:cs="Arial"/>
          <w:i/>
        </w:rPr>
        <w:t>hrough</w:t>
      </w:r>
      <w:proofErr w:type="spellEnd"/>
      <w:r w:rsidRPr="006379B7">
        <w:rPr>
          <w:rFonts w:ascii="Arial" w:hAnsi="Arial" w:cs="Arial"/>
          <w:i/>
        </w:rPr>
        <w:t xml:space="preserve"> Media</w:t>
      </w:r>
      <w:r w:rsidRPr="006379B7">
        <w:rPr>
          <w:rFonts w:ascii="Arial" w:hAnsi="Arial" w:cs="Arial"/>
        </w:rPr>
        <w:t xml:space="preserve">, </w:t>
      </w:r>
      <w:r w:rsidRPr="006379B7">
        <w:rPr>
          <w:rFonts w:ascii="Arial" w:hAnsi="Arial" w:cs="Arial"/>
          <w:bCs/>
        </w:rPr>
        <w:t xml:space="preserve">LV Riunione Scientifica della Società </w:t>
      </w:r>
      <w:r w:rsidRPr="006379B7">
        <w:rPr>
          <w:rFonts w:ascii="Arial" w:hAnsi="Arial" w:cs="Arial"/>
        </w:rPr>
        <w:t>Italiana di Economia, Demografia e Statistica (S.I.E.D.S) “Coesione sociale, welfare e sviluppo equo e sostenibile”, Università dell’Insubria, Varese 24-25 Maggio 2018.</w:t>
      </w:r>
    </w:p>
    <w:p w14:paraId="714D6F6D" w14:textId="77777777" w:rsidR="002C6160" w:rsidRPr="006379B7" w:rsidRDefault="002C6160" w:rsidP="00102D60">
      <w:pPr>
        <w:autoSpaceDE w:val="0"/>
        <w:autoSpaceDN w:val="0"/>
        <w:adjustRightInd w:val="0"/>
        <w:jc w:val="both"/>
        <w:rPr>
          <w:rFonts w:ascii="Arial" w:hAnsi="Arial" w:cs="Arial"/>
        </w:rPr>
      </w:pPr>
    </w:p>
    <w:p w14:paraId="235DC10B" w14:textId="3B3EC40F" w:rsidR="00535360" w:rsidRPr="006379B7" w:rsidRDefault="00535360" w:rsidP="00535360">
      <w:pPr>
        <w:autoSpaceDE w:val="0"/>
        <w:autoSpaceDN w:val="0"/>
        <w:adjustRightInd w:val="0"/>
        <w:jc w:val="both"/>
        <w:rPr>
          <w:rFonts w:ascii="Arial" w:hAnsi="Arial" w:cs="Arial"/>
        </w:rPr>
      </w:pPr>
      <w:r w:rsidRPr="006379B7">
        <w:rPr>
          <w:rFonts w:ascii="Arial" w:hAnsi="Arial" w:cs="Arial"/>
        </w:rPr>
        <w:t>Sampugnaro R., TOMASELLI V., Montemagno F. (2018). </w:t>
      </w:r>
      <w:r w:rsidRPr="006379B7">
        <w:rPr>
          <w:rFonts w:ascii="Arial" w:hAnsi="Arial" w:cs="Arial"/>
          <w:i/>
        </w:rPr>
        <w:t>Il benessere dell’elettore e l’arena elettorale. Primi risultati di uno studio esplorativo</w:t>
      </w:r>
      <w:r w:rsidRPr="006379B7">
        <w:rPr>
          <w:rFonts w:ascii="Arial" w:hAnsi="Arial" w:cs="Arial"/>
        </w:rPr>
        <w:t xml:space="preserve">, Società Italiana di Scienza Politica (SISP), </w:t>
      </w:r>
      <w:proofErr w:type="spellStart"/>
      <w:r w:rsidRPr="006379B7">
        <w:rPr>
          <w:rFonts w:ascii="Arial" w:hAnsi="Arial" w:cs="Arial"/>
        </w:rPr>
        <w:t>Italian</w:t>
      </w:r>
      <w:proofErr w:type="spellEnd"/>
      <w:r w:rsidRPr="006379B7">
        <w:rPr>
          <w:rFonts w:ascii="Arial" w:hAnsi="Arial" w:cs="Arial"/>
        </w:rPr>
        <w:t xml:space="preserve"> National </w:t>
      </w:r>
      <w:proofErr w:type="spellStart"/>
      <w:r w:rsidRPr="006379B7">
        <w:rPr>
          <w:rFonts w:ascii="Arial" w:hAnsi="Arial" w:cs="Arial"/>
        </w:rPr>
        <w:t>Election</w:t>
      </w:r>
      <w:proofErr w:type="spellEnd"/>
      <w:r w:rsidRPr="006379B7">
        <w:rPr>
          <w:rFonts w:ascii="Arial" w:hAnsi="Arial" w:cs="Arial"/>
        </w:rPr>
        <w:t xml:space="preserve"> Studies (ITANES), Società Italiana di Studi Elettorali (S</w:t>
      </w:r>
      <w:r w:rsidR="005238DD" w:rsidRPr="006379B7">
        <w:rPr>
          <w:rFonts w:ascii="Arial" w:hAnsi="Arial" w:cs="Arial"/>
        </w:rPr>
        <w:t>.</w:t>
      </w:r>
      <w:r w:rsidRPr="006379B7">
        <w:rPr>
          <w:rFonts w:ascii="Arial" w:hAnsi="Arial" w:cs="Arial"/>
        </w:rPr>
        <w:t>I</w:t>
      </w:r>
      <w:r w:rsidR="005238DD" w:rsidRPr="006379B7">
        <w:rPr>
          <w:rFonts w:ascii="Arial" w:hAnsi="Arial" w:cs="Arial"/>
        </w:rPr>
        <w:t>.</w:t>
      </w:r>
      <w:r w:rsidRPr="006379B7">
        <w:rPr>
          <w:rFonts w:ascii="Arial" w:hAnsi="Arial" w:cs="Arial"/>
        </w:rPr>
        <w:t>S</w:t>
      </w:r>
      <w:r w:rsidR="005238DD" w:rsidRPr="006379B7">
        <w:rPr>
          <w:rFonts w:ascii="Arial" w:hAnsi="Arial" w:cs="Arial"/>
        </w:rPr>
        <w:t>.</w:t>
      </w:r>
      <w:r w:rsidRPr="006379B7">
        <w:rPr>
          <w:rFonts w:ascii="Arial" w:hAnsi="Arial" w:cs="Arial"/>
        </w:rPr>
        <w:t>E</w:t>
      </w:r>
      <w:r w:rsidR="005238DD" w:rsidRPr="006379B7">
        <w:rPr>
          <w:rFonts w:ascii="Arial" w:hAnsi="Arial" w:cs="Arial"/>
        </w:rPr>
        <w:t>.</w:t>
      </w:r>
      <w:r w:rsidRPr="006379B7">
        <w:rPr>
          <w:rFonts w:ascii="Arial" w:hAnsi="Arial" w:cs="Arial"/>
        </w:rPr>
        <w:t>), Elezioni Politiche e Regionali 2017-2018, Università degli Studi di Salerno, 10-11 Maggio 2018.</w:t>
      </w:r>
    </w:p>
    <w:p w14:paraId="4EC4F322" w14:textId="77777777" w:rsidR="00535360" w:rsidRPr="006379B7" w:rsidRDefault="00535360" w:rsidP="00102D60">
      <w:pPr>
        <w:autoSpaceDE w:val="0"/>
        <w:autoSpaceDN w:val="0"/>
        <w:adjustRightInd w:val="0"/>
        <w:jc w:val="both"/>
        <w:rPr>
          <w:rFonts w:ascii="Arial" w:hAnsi="Arial" w:cs="Arial"/>
          <w:b/>
        </w:rPr>
      </w:pPr>
    </w:p>
    <w:p w14:paraId="6FE4E62B" w14:textId="5BB04051" w:rsidR="00E75680" w:rsidRPr="006379B7" w:rsidRDefault="00C40D3E" w:rsidP="00102D60">
      <w:pPr>
        <w:autoSpaceDE w:val="0"/>
        <w:autoSpaceDN w:val="0"/>
        <w:adjustRightInd w:val="0"/>
        <w:jc w:val="both"/>
        <w:rPr>
          <w:rFonts w:ascii="Arial" w:hAnsi="Arial" w:cs="Arial"/>
          <w:b/>
        </w:rPr>
      </w:pPr>
      <w:r w:rsidRPr="006379B7">
        <w:rPr>
          <w:rFonts w:ascii="Arial" w:hAnsi="Arial" w:cs="Arial"/>
          <w:b/>
        </w:rPr>
        <w:t xml:space="preserve">2017 </w:t>
      </w:r>
    </w:p>
    <w:p w14:paraId="13A03879" w14:textId="5A897C89" w:rsidR="00C40D3E" w:rsidRPr="004E442C" w:rsidRDefault="0007536A" w:rsidP="00C40D3E">
      <w:pPr>
        <w:jc w:val="both"/>
        <w:rPr>
          <w:rFonts w:ascii="Arial" w:hAnsi="Arial" w:cs="Arial"/>
          <w:lang w:val="en-GB"/>
        </w:rPr>
      </w:pPr>
      <w:r w:rsidRPr="006379B7">
        <w:rPr>
          <w:rFonts w:ascii="Arial" w:hAnsi="Arial" w:cs="Arial"/>
        </w:rPr>
        <w:t xml:space="preserve">TOMASELLI V., </w:t>
      </w:r>
      <w:r w:rsidR="00C40D3E" w:rsidRPr="006379B7">
        <w:rPr>
          <w:rFonts w:ascii="Arial" w:hAnsi="Arial" w:cs="Arial"/>
        </w:rPr>
        <w:t xml:space="preserve">Giuffrida G., Gozzo S., Mazzeo Rinaldi F. (2017). </w:t>
      </w:r>
      <w:r w:rsidR="00C40D3E" w:rsidRPr="004E442C">
        <w:rPr>
          <w:rFonts w:ascii="Arial" w:hAnsi="Arial" w:cs="Arial"/>
          <w:i/>
          <w:lang w:val="en-GB"/>
        </w:rPr>
        <w:t xml:space="preserve">Applying Network Analysis </w:t>
      </w:r>
      <w:r w:rsidR="00BA5543" w:rsidRPr="004E442C">
        <w:rPr>
          <w:rFonts w:ascii="Arial" w:hAnsi="Arial" w:cs="Arial"/>
          <w:i/>
          <w:lang w:val="en-GB"/>
        </w:rPr>
        <w:t>t</w:t>
      </w:r>
      <w:r w:rsidR="00730EE5" w:rsidRPr="004E442C">
        <w:rPr>
          <w:rFonts w:ascii="Arial" w:hAnsi="Arial" w:cs="Arial"/>
          <w:i/>
          <w:lang w:val="en-GB"/>
        </w:rPr>
        <w:t>o</w:t>
      </w:r>
      <w:r w:rsidR="006821CF" w:rsidRPr="004E442C">
        <w:rPr>
          <w:rFonts w:ascii="Arial" w:hAnsi="Arial" w:cs="Arial"/>
          <w:i/>
          <w:lang w:val="en-GB"/>
        </w:rPr>
        <w:t xml:space="preserve"> Online News </w:t>
      </w:r>
      <w:r w:rsidR="00C40D3E" w:rsidRPr="004E442C">
        <w:rPr>
          <w:rFonts w:ascii="Arial" w:hAnsi="Arial" w:cs="Arial"/>
          <w:i/>
          <w:lang w:val="en-GB"/>
        </w:rPr>
        <w:t>Big Data</w:t>
      </w:r>
      <w:r w:rsidR="00C40D3E" w:rsidRPr="004E442C">
        <w:rPr>
          <w:rFonts w:ascii="Arial" w:hAnsi="Arial" w:cs="Arial"/>
          <w:lang w:val="en-GB"/>
        </w:rPr>
        <w:t>, CLADAG 2017</w:t>
      </w:r>
      <w:r w:rsidR="00D27ACB" w:rsidRPr="004E442C">
        <w:rPr>
          <w:rFonts w:ascii="Arial" w:hAnsi="Arial" w:cs="Arial"/>
          <w:lang w:val="en-GB"/>
        </w:rPr>
        <w:t xml:space="preserve"> - 11</w:t>
      </w:r>
      <w:r w:rsidR="00C40D3E" w:rsidRPr="004E442C">
        <w:rPr>
          <w:rFonts w:ascii="Arial" w:hAnsi="Arial" w:cs="Arial"/>
          <w:lang w:val="en-GB"/>
        </w:rPr>
        <w:t>th Scientific Meeting of the CLAssification and Data Analysis Group of the Italian Statistical Society</w:t>
      </w:r>
      <w:r w:rsidR="00D27ACB" w:rsidRPr="004E442C">
        <w:rPr>
          <w:rFonts w:ascii="Arial" w:hAnsi="Arial" w:cs="Arial"/>
          <w:lang w:val="en-GB"/>
        </w:rPr>
        <w:t xml:space="preserve">, </w:t>
      </w:r>
      <w:r w:rsidR="00E605E6" w:rsidRPr="004E442C">
        <w:rPr>
          <w:rFonts w:ascii="Arial" w:hAnsi="Arial" w:cs="Arial"/>
          <w:lang w:val="en-GB"/>
        </w:rPr>
        <w:t xml:space="preserve">Università degli Studi “Bicocca” di </w:t>
      </w:r>
      <w:r w:rsidR="00BA5543" w:rsidRPr="004E442C">
        <w:rPr>
          <w:rFonts w:ascii="Arial" w:hAnsi="Arial" w:cs="Arial"/>
          <w:lang w:val="en-GB"/>
        </w:rPr>
        <w:t>Milano</w:t>
      </w:r>
      <w:r w:rsidR="00E605E6" w:rsidRPr="004E442C">
        <w:rPr>
          <w:rFonts w:ascii="Arial" w:hAnsi="Arial" w:cs="Arial"/>
          <w:lang w:val="en-GB"/>
        </w:rPr>
        <w:t>,</w:t>
      </w:r>
      <w:r w:rsidR="00BA5543" w:rsidRPr="004E442C">
        <w:rPr>
          <w:rFonts w:ascii="Arial" w:hAnsi="Arial" w:cs="Arial"/>
          <w:lang w:val="en-GB"/>
        </w:rPr>
        <w:t xml:space="preserve"> 13-15 settembre 2017.</w:t>
      </w:r>
    </w:p>
    <w:p w14:paraId="3971BEC4" w14:textId="77777777" w:rsidR="00C40D3E" w:rsidRPr="004E442C" w:rsidRDefault="00C40D3E" w:rsidP="00102D60">
      <w:pPr>
        <w:autoSpaceDE w:val="0"/>
        <w:autoSpaceDN w:val="0"/>
        <w:adjustRightInd w:val="0"/>
        <w:jc w:val="both"/>
        <w:rPr>
          <w:rFonts w:ascii="Arial" w:hAnsi="Arial" w:cs="Arial"/>
          <w:b/>
          <w:lang w:val="en-GB"/>
        </w:rPr>
      </w:pPr>
    </w:p>
    <w:p w14:paraId="1BDF2032" w14:textId="77777777" w:rsidR="00102D60" w:rsidRPr="006379B7" w:rsidRDefault="00102D60" w:rsidP="00102D60">
      <w:pPr>
        <w:autoSpaceDE w:val="0"/>
        <w:autoSpaceDN w:val="0"/>
        <w:adjustRightInd w:val="0"/>
        <w:jc w:val="both"/>
        <w:rPr>
          <w:rFonts w:ascii="Arial" w:hAnsi="Arial" w:cs="Arial"/>
          <w:b/>
        </w:rPr>
      </w:pPr>
      <w:r w:rsidRPr="006379B7">
        <w:rPr>
          <w:rFonts w:ascii="Arial" w:hAnsi="Arial" w:cs="Arial"/>
          <w:b/>
        </w:rPr>
        <w:t>2016</w:t>
      </w:r>
    </w:p>
    <w:p w14:paraId="59E2D7C8" w14:textId="6A17448D" w:rsidR="00102D60" w:rsidRPr="006379B7" w:rsidRDefault="00102D60" w:rsidP="00102D60">
      <w:pPr>
        <w:autoSpaceDE w:val="0"/>
        <w:autoSpaceDN w:val="0"/>
        <w:adjustRightInd w:val="0"/>
        <w:jc w:val="both"/>
        <w:rPr>
          <w:rFonts w:ascii="Arial" w:hAnsi="Arial" w:cs="Arial"/>
        </w:rPr>
      </w:pPr>
      <w:r w:rsidRPr="006379B7">
        <w:rPr>
          <w:rFonts w:ascii="Arial" w:hAnsi="Arial" w:cs="Arial"/>
        </w:rPr>
        <w:t xml:space="preserve">Giuffrida G., Gozzo S., Mazzeo Rinaldi F., TOMASELLI V. (2016). </w:t>
      </w:r>
      <w:proofErr w:type="spellStart"/>
      <w:r w:rsidRPr="006379B7">
        <w:rPr>
          <w:rFonts w:ascii="Arial" w:hAnsi="Arial" w:cs="Arial"/>
          <w:bCs/>
          <w:i/>
        </w:rPr>
        <w:t>Extracting</w:t>
      </w:r>
      <w:proofErr w:type="spellEnd"/>
      <w:r w:rsidRPr="006379B7">
        <w:rPr>
          <w:rFonts w:ascii="Arial" w:hAnsi="Arial" w:cs="Arial"/>
          <w:bCs/>
          <w:i/>
        </w:rPr>
        <w:t xml:space="preserve"> info from </w:t>
      </w:r>
      <w:proofErr w:type="spellStart"/>
      <w:r w:rsidRPr="006379B7">
        <w:rPr>
          <w:rFonts w:ascii="Arial" w:hAnsi="Arial" w:cs="Arial"/>
          <w:bCs/>
          <w:i/>
        </w:rPr>
        <w:t>political</w:t>
      </w:r>
      <w:proofErr w:type="spellEnd"/>
      <w:r w:rsidRPr="006379B7">
        <w:rPr>
          <w:rFonts w:ascii="Arial" w:hAnsi="Arial" w:cs="Arial"/>
          <w:bCs/>
          <w:i/>
        </w:rPr>
        <w:t xml:space="preserve"> news </w:t>
      </w:r>
      <w:proofErr w:type="spellStart"/>
      <w:r w:rsidRPr="006379B7">
        <w:rPr>
          <w:rFonts w:ascii="Arial" w:hAnsi="Arial" w:cs="Arial"/>
          <w:bCs/>
          <w:i/>
        </w:rPr>
        <w:t>through</w:t>
      </w:r>
      <w:proofErr w:type="spellEnd"/>
      <w:r w:rsidRPr="006379B7">
        <w:rPr>
          <w:rFonts w:ascii="Arial" w:hAnsi="Arial" w:cs="Arial"/>
          <w:bCs/>
          <w:i/>
        </w:rPr>
        <w:t xml:space="preserve"> big data network </w:t>
      </w:r>
      <w:proofErr w:type="spellStart"/>
      <w:r w:rsidRPr="006379B7">
        <w:rPr>
          <w:rFonts w:ascii="Arial" w:hAnsi="Arial" w:cs="Arial"/>
          <w:bCs/>
          <w:i/>
        </w:rPr>
        <w:t>analysis</w:t>
      </w:r>
      <w:proofErr w:type="spellEnd"/>
      <w:r w:rsidRPr="006379B7">
        <w:rPr>
          <w:rFonts w:ascii="Arial" w:hAnsi="Arial" w:cs="Arial"/>
        </w:rPr>
        <w:t xml:space="preserve">, </w:t>
      </w:r>
      <w:r w:rsidRPr="006379B7">
        <w:rPr>
          <w:rFonts w:ascii="Arial" w:hAnsi="Arial" w:cs="Arial"/>
          <w:bCs/>
        </w:rPr>
        <w:t xml:space="preserve">LIII Riunione Scientifica della </w:t>
      </w:r>
      <w:proofErr w:type="spellStart"/>
      <w:r w:rsidRPr="006379B7">
        <w:rPr>
          <w:rFonts w:ascii="Arial" w:hAnsi="Arial" w:cs="Arial"/>
          <w:bCs/>
        </w:rPr>
        <w:t>Societa’</w:t>
      </w:r>
      <w:proofErr w:type="spellEnd"/>
      <w:r w:rsidRPr="006379B7">
        <w:rPr>
          <w:rFonts w:ascii="Arial" w:hAnsi="Arial" w:cs="Arial"/>
          <w:bCs/>
        </w:rPr>
        <w:t xml:space="preserve"> </w:t>
      </w:r>
      <w:r w:rsidRPr="006379B7">
        <w:rPr>
          <w:rFonts w:ascii="Arial" w:hAnsi="Arial" w:cs="Arial"/>
        </w:rPr>
        <w:t xml:space="preserve">Italiana di Economia, Demografia e Statistica (S.I.E.D.S). </w:t>
      </w:r>
      <w:r w:rsidR="00E605E6" w:rsidRPr="006379B7">
        <w:rPr>
          <w:rFonts w:ascii="Arial" w:hAnsi="Arial" w:cs="Arial"/>
        </w:rPr>
        <w:t xml:space="preserve">Università degli Studi di “La Sapienza” di </w:t>
      </w:r>
      <w:r w:rsidRPr="006379B7">
        <w:rPr>
          <w:rFonts w:ascii="Arial" w:hAnsi="Arial" w:cs="Arial"/>
        </w:rPr>
        <w:t>Roma, 26-28 Maggio 2016.</w:t>
      </w:r>
    </w:p>
    <w:p w14:paraId="6E7D07A5" w14:textId="77777777" w:rsidR="00102D60" w:rsidRPr="006379B7" w:rsidRDefault="00102D60" w:rsidP="00102D60">
      <w:pPr>
        <w:jc w:val="both"/>
        <w:rPr>
          <w:rFonts w:ascii="Arial" w:hAnsi="Arial" w:cs="Arial"/>
        </w:rPr>
      </w:pPr>
    </w:p>
    <w:p w14:paraId="4D9B25AC" w14:textId="4EB579C7" w:rsidR="00102D60" w:rsidRPr="006379B7" w:rsidRDefault="00102D60" w:rsidP="00102D60">
      <w:pPr>
        <w:autoSpaceDE w:val="0"/>
        <w:autoSpaceDN w:val="0"/>
        <w:adjustRightInd w:val="0"/>
        <w:jc w:val="both"/>
        <w:rPr>
          <w:rFonts w:ascii="Arial" w:hAnsi="Arial" w:cs="Arial"/>
        </w:rPr>
      </w:pPr>
      <w:r w:rsidRPr="006379B7">
        <w:rPr>
          <w:rFonts w:ascii="Arial" w:hAnsi="Arial" w:cs="Arial"/>
        </w:rPr>
        <w:t xml:space="preserve">Giuffrida G., Gozzo S., Mazzeo Rinaldi F., TOMASELLI V. (2016). </w:t>
      </w:r>
      <w:r w:rsidRPr="004E442C">
        <w:rPr>
          <w:rFonts w:ascii="Arial" w:hAnsi="Arial" w:cs="Arial"/>
          <w:i/>
          <w:lang w:val="en-GB"/>
        </w:rPr>
        <w:t>Big data and Network Analysis: A promising integration for decision-makin</w:t>
      </w:r>
      <w:r w:rsidRPr="004E442C">
        <w:rPr>
          <w:rFonts w:ascii="Arial" w:hAnsi="Arial" w:cs="Arial"/>
          <w:lang w:val="en-GB"/>
        </w:rPr>
        <w:t xml:space="preserve">g. </w:t>
      </w:r>
      <w:r w:rsidR="006070E9" w:rsidRPr="006379B7">
        <w:rPr>
          <w:rFonts w:ascii="Arial" w:hAnsi="Arial" w:cs="Arial"/>
        </w:rPr>
        <w:t xml:space="preserve">Data Science </w:t>
      </w:r>
      <w:r w:rsidR="003F72C3" w:rsidRPr="006379B7">
        <w:rPr>
          <w:rFonts w:ascii="Arial" w:hAnsi="Arial" w:cs="Arial"/>
        </w:rPr>
        <w:t>and</w:t>
      </w:r>
      <w:r w:rsidR="006070E9" w:rsidRPr="006379B7">
        <w:rPr>
          <w:rFonts w:ascii="Arial" w:hAnsi="Arial" w:cs="Arial"/>
        </w:rPr>
        <w:t xml:space="preserve"> Social Research</w:t>
      </w:r>
      <w:r w:rsidR="003F72C3" w:rsidRPr="006379B7">
        <w:rPr>
          <w:rFonts w:ascii="Arial" w:hAnsi="Arial" w:cs="Arial"/>
        </w:rPr>
        <w:t xml:space="preserve"> (DS&amp;SR)</w:t>
      </w:r>
      <w:r w:rsidRPr="006379B7">
        <w:rPr>
          <w:rFonts w:ascii="Arial" w:hAnsi="Arial" w:cs="Arial"/>
        </w:rPr>
        <w:t xml:space="preserve">, </w:t>
      </w:r>
      <w:r w:rsidR="00E605E6" w:rsidRPr="006379B7">
        <w:rPr>
          <w:rFonts w:ascii="Arial" w:hAnsi="Arial" w:cs="Arial"/>
        </w:rPr>
        <w:t xml:space="preserve">Università degli Studi di “Federico II” di </w:t>
      </w:r>
      <w:r w:rsidRPr="006379B7">
        <w:rPr>
          <w:rFonts w:ascii="Arial" w:hAnsi="Arial" w:cs="Arial"/>
        </w:rPr>
        <w:t>Napoli, 17-19 febbraio 2016. </w:t>
      </w:r>
    </w:p>
    <w:p w14:paraId="54012481" w14:textId="77777777" w:rsidR="00102D60" w:rsidRPr="006379B7" w:rsidRDefault="00102D60" w:rsidP="00102D60">
      <w:pPr>
        <w:autoSpaceDE w:val="0"/>
        <w:autoSpaceDN w:val="0"/>
        <w:adjustRightInd w:val="0"/>
        <w:jc w:val="both"/>
        <w:rPr>
          <w:rFonts w:ascii="Arial" w:hAnsi="Arial" w:cs="Arial"/>
        </w:rPr>
      </w:pPr>
    </w:p>
    <w:p w14:paraId="4AE24DB7" w14:textId="77777777" w:rsidR="00102D60" w:rsidRPr="004E442C" w:rsidRDefault="00102D60" w:rsidP="00102D60">
      <w:pPr>
        <w:autoSpaceDE w:val="0"/>
        <w:autoSpaceDN w:val="0"/>
        <w:adjustRightInd w:val="0"/>
        <w:jc w:val="both"/>
        <w:rPr>
          <w:rFonts w:ascii="Arial" w:hAnsi="Arial" w:cs="Arial"/>
          <w:lang w:val="en-GB"/>
        </w:rPr>
      </w:pPr>
      <w:r w:rsidRPr="004E442C">
        <w:rPr>
          <w:rFonts w:ascii="Arial" w:hAnsi="Arial" w:cs="Arial"/>
          <w:b/>
          <w:lang w:val="en-GB"/>
        </w:rPr>
        <w:t>2015</w:t>
      </w:r>
    </w:p>
    <w:p w14:paraId="66CC520D" w14:textId="745D479A" w:rsidR="00102D60" w:rsidRPr="006379B7" w:rsidRDefault="00102D60" w:rsidP="00102D60">
      <w:pPr>
        <w:jc w:val="both"/>
        <w:rPr>
          <w:rFonts w:ascii="Arial" w:hAnsi="Arial" w:cs="Arial"/>
          <w:b/>
          <w:iCs/>
        </w:rPr>
      </w:pPr>
      <w:r w:rsidRPr="004E442C">
        <w:rPr>
          <w:rFonts w:ascii="Arial" w:hAnsi="Arial" w:cs="Arial"/>
          <w:lang w:val="en-GB"/>
        </w:rPr>
        <w:t xml:space="preserve">Gozzo S., TOMASELLI V. (2015). </w:t>
      </w:r>
      <w:r w:rsidRPr="004E442C">
        <w:rPr>
          <w:rFonts w:ascii="Arial" w:hAnsi="Arial" w:cs="Arial"/>
          <w:bCs/>
          <w:i/>
          <w:iCs/>
          <w:lang w:val="en-GB"/>
        </w:rPr>
        <w:t>Classifying social roles by network structures</w:t>
      </w:r>
      <w:r w:rsidRPr="004E442C">
        <w:rPr>
          <w:rFonts w:ascii="Arial" w:hAnsi="Arial" w:cs="Arial"/>
          <w:i/>
          <w:lang w:val="en-GB"/>
        </w:rPr>
        <w:t>.</w:t>
      </w:r>
      <w:r w:rsidRPr="004E442C">
        <w:rPr>
          <w:rFonts w:ascii="Arial" w:hAnsi="Arial" w:cs="Arial"/>
          <w:lang w:val="en-GB"/>
        </w:rPr>
        <w:t xml:space="preserve"> CLADAG 2015 - 10th Scientific Meeting of the CLAssification and Data Analysis Group of the Italian Statistical Society. </w:t>
      </w:r>
      <w:r w:rsidR="00E605E6" w:rsidRPr="006379B7">
        <w:rPr>
          <w:rFonts w:ascii="Arial" w:hAnsi="Arial" w:cs="Arial"/>
        </w:rPr>
        <w:t xml:space="preserve">CLADAG 2015. Università degli Studi di </w:t>
      </w:r>
      <w:r w:rsidRPr="006379B7">
        <w:rPr>
          <w:rFonts w:ascii="Arial" w:hAnsi="Arial" w:cs="Arial"/>
        </w:rPr>
        <w:t xml:space="preserve">Cagliari, 8-10 ottobre 2015. </w:t>
      </w:r>
    </w:p>
    <w:p w14:paraId="6F6293E9" w14:textId="0F5DC870" w:rsidR="008E1CDC" w:rsidRPr="006379B7" w:rsidRDefault="008E1CDC" w:rsidP="008E1CDC">
      <w:pPr>
        <w:pStyle w:val="Paragrafoelenco"/>
        <w:jc w:val="both"/>
        <w:rPr>
          <w:rFonts w:ascii="Arial" w:hAnsi="Arial" w:cs="Arial"/>
        </w:rPr>
      </w:pPr>
    </w:p>
    <w:p w14:paraId="0211234E" w14:textId="31E60CE2" w:rsidR="00102D60" w:rsidRPr="006379B7" w:rsidRDefault="00102D60" w:rsidP="008E1CDC">
      <w:pPr>
        <w:pStyle w:val="Paragrafoelenco"/>
        <w:jc w:val="both"/>
        <w:rPr>
          <w:rFonts w:ascii="Arial" w:hAnsi="Arial" w:cs="Arial"/>
        </w:rPr>
      </w:pPr>
      <w:r w:rsidRPr="006379B7">
        <w:rPr>
          <w:rFonts w:ascii="Arial" w:hAnsi="Arial" w:cs="Arial"/>
          <w:b/>
        </w:rPr>
        <w:t>2014</w:t>
      </w:r>
    </w:p>
    <w:p w14:paraId="14A8F001" w14:textId="46154C14" w:rsidR="00D07F27" w:rsidRPr="006379B7" w:rsidRDefault="00D07F27" w:rsidP="00D07F27">
      <w:pPr>
        <w:jc w:val="both"/>
        <w:rPr>
          <w:rFonts w:ascii="Arial" w:hAnsi="Arial" w:cs="Arial"/>
        </w:rPr>
      </w:pPr>
      <w:r w:rsidRPr="006379B7">
        <w:rPr>
          <w:rFonts w:ascii="Arial" w:hAnsi="Arial" w:cs="Arial"/>
          <w:bCs/>
        </w:rPr>
        <w:t>Tamburino L.</w:t>
      </w:r>
      <w:r w:rsidR="00EF79AA" w:rsidRPr="006379B7">
        <w:rPr>
          <w:rFonts w:ascii="Arial" w:hAnsi="Arial" w:cs="Arial"/>
        </w:rPr>
        <w:t xml:space="preserve">, TOMASELLI V., </w:t>
      </w:r>
      <w:r w:rsidRPr="006379B7">
        <w:rPr>
          <w:rFonts w:ascii="Arial" w:hAnsi="Arial" w:cs="Arial"/>
        </w:rPr>
        <w:t xml:space="preserve">Barone N., Condorelli R., Cimino L., La Vignera S., Vicari E., Calogero A. (2014). </w:t>
      </w:r>
      <w:r w:rsidRPr="004E442C">
        <w:rPr>
          <w:rFonts w:ascii="Arial" w:hAnsi="Arial" w:cs="Arial"/>
          <w:i/>
          <w:lang w:val="en-GB"/>
        </w:rPr>
        <w:t xml:space="preserve">FSHB polymorphism -211G/T affects hormonal levels and sperm </w:t>
      </w:r>
      <w:r w:rsidRPr="004E442C">
        <w:rPr>
          <w:rFonts w:ascii="Arial" w:hAnsi="Arial" w:cs="Arial"/>
          <w:i/>
          <w:lang w:val="en-GB"/>
        </w:rPr>
        <w:lastRenderedPageBreak/>
        <w:t>parameters</w:t>
      </w:r>
      <w:r w:rsidRPr="004E442C">
        <w:rPr>
          <w:rFonts w:ascii="Arial" w:hAnsi="Arial" w:cs="Arial"/>
          <w:lang w:val="en-GB"/>
        </w:rPr>
        <w:t xml:space="preserve">. </w:t>
      </w:r>
      <w:proofErr w:type="spellStart"/>
      <w:r w:rsidRPr="006379B7">
        <w:rPr>
          <w:rFonts w:ascii="Arial" w:hAnsi="Arial" w:cs="Arial"/>
        </w:rPr>
        <w:t>European</w:t>
      </w:r>
      <w:proofErr w:type="spellEnd"/>
      <w:r w:rsidRPr="006379B7">
        <w:rPr>
          <w:rFonts w:ascii="Arial" w:hAnsi="Arial" w:cs="Arial"/>
        </w:rPr>
        <w:t xml:space="preserve"> Human Genetics Conference. </w:t>
      </w:r>
      <w:r w:rsidR="00E605E6" w:rsidRPr="006379B7">
        <w:rPr>
          <w:rFonts w:ascii="Arial" w:hAnsi="Arial" w:cs="Arial"/>
        </w:rPr>
        <w:t xml:space="preserve">Università degli Studi “Bicocca” di </w:t>
      </w:r>
      <w:r w:rsidRPr="006379B7">
        <w:rPr>
          <w:rFonts w:ascii="Arial" w:hAnsi="Arial" w:cs="Arial"/>
        </w:rPr>
        <w:t>Milan,</w:t>
      </w:r>
      <w:r w:rsidR="00E605E6" w:rsidRPr="006379B7">
        <w:rPr>
          <w:rFonts w:ascii="Arial" w:hAnsi="Arial" w:cs="Arial"/>
        </w:rPr>
        <w:t xml:space="preserve"> 31 Maggio-3 Giugno</w:t>
      </w:r>
      <w:r w:rsidRPr="006379B7">
        <w:rPr>
          <w:rFonts w:ascii="Arial" w:hAnsi="Arial" w:cs="Arial"/>
        </w:rPr>
        <w:t xml:space="preserve"> 2014.</w:t>
      </w:r>
    </w:p>
    <w:p w14:paraId="58717BD8" w14:textId="77777777" w:rsidR="00D07F27" w:rsidRPr="006379B7" w:rsidRDefault="00D07F27" w:rsidP="008E1CDC">
      <w:pPr>
        <w:pStyle w:val="Paragrafoelenco"/>
        <w:jc w:val="both"/>
        <w:rPr>
          <w:rFonts w:ascii="Arial" w:hAnsi="Arial" w:cs="Arial"/>
        </w:rPr>
      </w:pPr>
    </w:p>
    <w:p w14:paraId="268D528E" w14:textId="3F364EF6" w:rsidR="00D07F27" w:rsidRPr="006379B7" w:rsidRDefault="00D07F27" w:rsidP="00D07F27">
      <w:pPr>
        <w:jc w:val="both"/>
        <w:rPr>
          <w:rFonts w:ascii="Arial" w:hAnsi="Arial" w:cs="Arial"/>
        </w:rPr>
      </w:pPr>
      <w:r w:rsidRPr="006379B7">
        <w:rPr>
          <w:rFonts w:ascii="Arial" w:hAnsi="Arial" w:cs="Arial"/>
          <w:bCs/>
        </w:rPr>
        <w:t>Tamburino L.</w:t>
      </w:r>
      <w:r w:rsidRPr="006379B7">
        <w:rPr>
          <w:rFonts w:ascii="Arial" w:hAnsi="Arial" w:cs="Arial"/>
        </w:rPr>
        <w:t>, </w:t>
      </w:r>
      <w:r w:rsidR="007A4197" w:rsidRPr="006379B7">
        <w:rPr>
          <w:rFonts w:ascii="Arial" w:hAnsi="Arial" w:cs="Arial"/>
        </w:rPr>
        <w:t xml:space="preserve">TOMASELLI V., </w:t>
      </w:r>
      <w:r w:rsidRPr="006379B7">
        <w:rPr>
          <w:rFonts w:ascii="Arial" w:hAnsi="Arial" w:cs="Arial"/>
        </w:rPr>
        <w:t xml:space="preserve">Barone N., Condorelli R., Cimino L., Vicari E., La Vignera S., Calogero A. (2014). </w:t>
      </w:r>
      <w:r w:rsidRPr="006379B7">
        <w:rPr>
          <w:rFonts w:ascii="Arial" w:hAnsi="Arial" w:cs="Arial"/>
          <w:i/>
        </w:rPr>
        <w:t>Analisi del polimorfismo -211G/T del gene FSHB in uomini fertili ed infertili.</w:t>
      </w:r>
      <w:r w:rsidRPr="006379B7">
        <w:rPr>
          <w:rFonts w:ascii="Arial" w:hAnsi="Arial" w:cs="Arial"/>
        </w:rPr>
        <w:t xml:space="preserve"> 37</w:t>
      </w:r>
      <w:r w:rsidRPr="006379B7">
        <w:rPr>
          <w:rFonts w:ascii="Arial" w:hAnsi="Arial" w:cs="Arial"/>
          <w:vertAlign w:val="superscript"/>
        </w:rPr>
        <w:t xml:space="preserve">o </w:t>
      </w:r>
      <w:r w:rsidRPr="006379B7">
        <w:rPr>
          <w:rFonts w:ascii="Arial" w:hAnsi="Arial" w:cs="Arial"/>
        </w:rPr>
        <w:t xml:space="preserve">Congresso Società Italiana di Endocrinologia. </w:t>
      </w:r>
      <w:r w:rsidR="00E605E6" w:rsidRPr="006379B7">
        <w:rPr>
          <w:rFonts w:ascii="Arial" w:hAnsi="Arial" w:cs="Arial"/>
        </w:rPr>
        <w:t xml:space="preserve">Università degli Studi di </w:t>
      </w:r>
      <w:r w:rsidRPr="006379B7">
        <w:rPr>
          <w:rFonts w:ascii="Arial" w:hAnsi="Arial" w:cs="Arial"/>
        </w:rPr>
        <w:t>Pisa, 10-12 Aprile 2014.</w:t>
      </w:r>
    </w:p>
    <w:p w14:paraId="398B0D63" w14:textId="77777777" w:rsidR="00D07F27" w:rsidRPr="006379B7" w:rsidRDefault="00D07F27" w:rsidP="008E1CDC">
      <w:pPr>
        <w:pStyle w:val="Paragrafoelenco"/>
        <w:jc w:val="both"/>
        <w:rPr>
          <w:rFonts w:ascii="Arial" w:hAnsi="Arial" w:cs="Arial"/>
        </w:rPr>
      </w:pPr>
    </w:p>
    <w:p w14:paraId="76B45F6B" w14:textId="4E96964F" w:rsidR="00102D60" w:rsidRPr="004E442C" w:rsidRDefault="00102D60" w:rsidP="008E1CDC">
      <w:pPr>
        <w:pStyle w:val="Paragrafoelenco"/>
        <w:jc w:val="both"/>
        <w:rPr>
          <w:rFonts w:ascii="Arial" w:hAnsi="Arial" w:cs="Arial"/>
          <w:lang w:val="en-GB"/>
        </w:rPr>
      </w:pPr>
      <w:r w:rsidRPr="004E442C">
        <w:rPr>
          <w:rFonts w:ascii="Arial" w:hAnsi="Arial" w:cs="Arial"/>
          <w:b/>
          <w:lang w:val="en-GB"/>
        </w:rPr>
        <w:t>2013</w:t>
      </w:r>
    </w:p>
    <w:p w14:paraId="6B44DB40" w14:textId="115B7CB6" w:rsidR="00102D60" w:rsidRPr="006379B7" w:rsidRDefault="00102D60" w:rsidP="00102D60">
      <w:pPr>
        <w:jc w:val="both"/>
        <w:rPr>
          <w:rFonts w:ascii="Arial" w:hAnsi="Arial" w:cs="Arial"/>
          <w:iCs/>
        </w:rPr>
      </w:pPr>
      <w:r w:rsidRPr="004E442C">
        <w:rPr>
          <w:rFonts w:ascii="Arial" w:hAnsi="Arial" w:cs="Arial"/>
          <w:lang w:val="en-GB"/>
        </w:rPr>
        <w:t>D'Agata R.</w:t>
      </w:r>
      <w:r w:rsidR="007A4197" w:rsidRPr="004E442C">
        <w:rPr>
          <w:rFonts w:ascii="Arial" w:hAnsi="Arial" w:cs="Arial"/>
          <w:lang w:val="en-GB"/>
        </w:rPr>
        <w:t>,</w:t>
      </w:r>
      <w:r w:rsidRPr="004E442C">
        <w:rPr>
          <w:rFonts w:ascii="Arial" w:hAnsi="Arial" w:cs="Arial"/>
          <w:lang w:val="en-GB"/>
        </w:rPr>
        <w:t xml:space="preserve"> </w:t>
      </w:r>
      <w:r w:rsidR="007A4197" w:rsidRPr="004E442C">
        <w:rPr>
          <w:rFonts w:ascii="Arial" w:hAnsi="Arial" w:cs="Arial"/>
          <w:lang w:val="en-GB"/>
        </w:rPr>
        <w:t xml:space="preserve">TOMASELLI V. </w:t>
      </w:r>
      <w:r w:rsidRPr="004E442C">
        <w:rPr>
          <w:rFonts w:ascii="Arial" w:hAnsi="Arial" w:cs="Arial"/>
          <w:lang w:val="en-GB"/>
        </w:rPr>
        <w:t xml:space="preserve">(2013). </w:t>
      </w:r>
      <w:r w:rsidRPr="004E442C">
        <w:rPr>
          <w:rFonts w:ascii="Arial" w:hAnsi="Arial" w:cs="Arial"/>
          <w:i/>
          <w:iCs/>
          <w:lang w:val="en-GB"/>
        </w:rPr>
        <w:t>Multilevel Approach in Meta-Analysis of the Accuracy Measures of Pre-Election Polls</w:t>
      </w:r>
      <w:r w:rsidR="006070E9" w:rsidRPr="004E442C">
        <w:rPr>
          <w:rFonts w:ascii="Arial" w:hAnsi="Arial" w:cs="Arial"/>
          <w:i/>
          <w:lang w:val="en-GB"/>
        </w:rPr>
        <w:t>.</w:t>
      </w:r>
      <w:r w:rsidRPr="004E442C">
        <w:rPr>
          <w:rFonts w:ascii="Arial" w:hAnsi="Arial" w:cs="Arial"/>
          <w:lang w:val="en-GB"/>
        </w:rPr>
        <w:t xml:space="preserve"> CLADAG 2013 - 9th Scientific Meeting of the CLAssification and Data Analysis Group of the Italian Statistical Society. </w:t>
      </w:r>
      <w:r w:rsidR="00E605E6" w:rsidRPr="006379B7">
        <w:rPr>
          <w:rFonts w:ascii="Arial" w:hAnsi="Arial" w:cs="Arial"/>
        </w:rPr>
        <w:t xml:space="preserve">Università degli Studi di </w:t>
      </w:r>
      <w:r w:rsidRPr="006379B7">
        <w:rPr>
          <w:rFonts w:ascii="Arial" w:hAnsi="Arial" w:cs="Arial"/>
        </w:rPr>
        <w:t xml:space="preserve">Modena, 22-23 settembre 2013. </w:t>
      </w:r>
    </w:p>
    <w:p w14:paraId="2CB4D8BF" w14:textId="77777777" w:rsidR="00102D60" w:rsidRPr="006379B7" w:rsidRDefault="00102D60" w:rsidP="008E1CDC">
      <w:pPr>
        <w:pStyle w:val="Paragrafoelenco"/>
        <w:jc w:val="both"/>
        <w:rPr>
          <w:rFonts w:ascii="Arial" w:hAnsi="Arial" w:cs="Arial"/>
        </w:rPr>
      </w:pPr>
    </w:p>
    <w:p w14:paraId="30EBE730" w14:textId="49173576" w:rsidR="00102D60" w:rsidRPr="006379B7" w:rsidRDefault="00102D60" w:rsidP="00102D60">
      <w:pPr>
        <w:jc w:val="both"/>
        <w:rPr>
          <w:rFonts w:ascii="Arial" w:hAnsi="Arial" w:cs="Arial"/>
        </w:rPr>
      </w:pPr>
      <w:r w:rsidRPr="006379B7">
        <w:rPr>
          <w:rFonts w:ascii="Arial" w:hAnsi="Arial" w:cs="Arial"/>
          <w:bCs/>
        </w:rPr>
        <w:t>Tamburino L.</w:t>
      </w:r>
      <w:r w:rsidRPr="006379B7">
        <w:rPr>
          <w:rFonts w:ascii="Arial" w:hAnsi="Arial" w:cs="Arial"/>
        </w:rPr>
        <w:t xml:space="preserve">, Barone N., </w:t>
      </w:r>
      <w:r w:rsidR="007A4197" w:rsidRPr="006379B7">
        <w:rPr>
          <w:rFonts w:ascii="Arial" w:hAnsi="Arial" w:cs="Arial"/>
        </w:rPr>
        <w:t xml:space="preserve">TOMASELLI V., </w:t>
      </w:r>
      <w:r w:rsidRPr="006379B7">
        <w:rPr>
          <w:rFonts w:ascii="Arial" w:hAnsi="Arial" w:cs="Arial"/>
        </w:rPr>
        <w:t xml:space="preserve">Vicari E., La Vignera S., Calogero A. E. (2013). </w:t>
      </w:r>
      <w:r w:rsidRPr="006379B7">
        <w:rPr>
          <w:rFonts w:ascii="Arial" w:hAnsi="Arial" w:cs="Arial"/>
          <w:i/>
        </w:rPr>
        <w:t>Polimorfismo – 211G/T del gene FSHB: prospettive per il trattamento con FSH nei maschi infertili</w:t>
      </w:r>
      <w:r w:rsidRPr="006379B7">
        <w:rPr>
          <w:rFonts w:ascii="Arial" w:hAnsi="Arial" w:cs="Arial"/>
        </w:rPr>
        <w:t>. II congresso nazionale Nuove tecnologie di medicina persona</w:t>
      </w:r>
      <w:r w:rsidR="00D07F27" w:rsidRPr="006379B7">
        <w:rPr>
          <w:rFonts w:ascii="Arial" w:hAnsi="Arial" w:cs="Arial"/>
        </w:rPr>
        <w:t xml:space="preserve">lizzata nell’era post-genomica. </w:t>
      </w:r>
      <w:r w:rsidR="00E605E6" w:rsidRPr="006379B7">
        <w:rPr>
          <w:rFonts w:ascii="Arial" w:hAnsi="Arial" w:cs="Arial"/>
        </w:rPr>
        <w:t xml:space="preserve">Università degli Studi di </w:t>
      </w:r>
      <w:r w:rsidR="00D07F27" w:rsidRPr="006379B7">
        <w:rPr>
          <w:rFonts w:ascii="Arial" w:hAnsi="Arial" w:cs="Arial"/>
        </w:rPr>
        <w:t xml:space="preserve">Padova, </w:t>
      </w:r>
      <w:r w:rsidRPr="006379B7">
        <w:rPr>
          <w:rFonts w:ascii="Arial" w:hAnsi="Arial" w:cs="Arial"/>
        </w:rPr>
        <w:t>13 settembre 2013</w:t>
      </w:r>
      <w:r w:rsidR="00D07F27" w:rsidRPr="006379B7">
        <w:rPr>
          <w:rFonts w:ascii="Arial" w:hAnsi="Arial" w:cs="Arial"/>
        </w:rPr>
        <w:t>.</w:t>
      </w:r>
    </w:p>
    <w:p w14:paraId="0C4B8450" w14:textId="77777777" w:rsidR="008E1CDC" w:rsidRPr="006379B7" w:rsidRDefault="008E1CDC" w:rsidP="008E1CDC">
      <w:pPr>
        <w:pStyle w:val="Paragrafoelenco"/>
        <w:jc w:val="both"/>
        <w:rPr>
          <w:rFonts w:ascii="Arial" w:hAnsi="Arial" w:cs="Arial"/>
        </w:rPr>
      </w:pPr>
    </w:p>
    <w:p w14:paraId="1D1F5DAA" w14:textId="2BBC59AB" w:rsidR="00102D60" w:rsidRPr="006379B7" w:rsidRDefault="007A4197" w:rsidP="00102D60">
      <w:pPr>
        <w:jc w:val="both"/>
        <w:rPr>
          <w:rFonts w:ascii="Arial" w:hAnsi="Arial" w:cs="Arial"/>
        </w:rPr>
      </w:pPr>
      <w:r w:rsidRPr="006379B7">
        <w:rPr>
          <w:rFonts w:ascii="Arial" w:hAnsi="Arial" w:cs="Arial"/>
        </w:rPr>
        <w:t xml:space="preserve">Asero V., D'Agata R., TOMASELLI V. </w:t>
      </w:r>
      <w:r w:rsidR="00102D60" w:rsidRPr="006379B7">
        <w:rPr>
          <w:rFonts w:ascii="Arial" w:hAnsi="Arial" w:cs="Arial"/>
        </w:rPr>
        <w:t xml:space="preserve">(2013). </w:t>
      </w:r>
      <w:r w:rsidR="00102D60" w:rsidRPr="006379B7">
        <w:rPr>
          <w:rFonts w:ascii="Arial" w:hAnsi="Arial" w:cs="Arial"/>
          <w:i/>
        </w:rPr>
        <w:t>Competitività del territorio e analisi della domanda: il caso dei distretti turistici in Sicilia.</w:t>
      </w:r>
      <w:r w:rsidR="006070E9" w:rsidRPr="006379B7">
        <w:rPr>
          <w:rFonts w:ascii="Arial" w:hAnsi="Arial" w:cs="Arial"/>
        </w:rPr>
        <w:t xml:space="preserve"> </w:t>
      </w:r>
      <w:r w:rsidR="004602C1" w:rsidRPr="006379B7">
        <w:rPr>
          <w:rFonts w:ascii="Arial" w:hAnsi="Arial" w:cs="Arial"/>
        </w:rPr>
        <w:t>XXXIV Conferenza Italiana d</w:t>
      </w:r>
      <w:r w:rsidR="00102D60" w:rsidRPr="006379B7">
        <w:rPr>
          <w:rFonts w:ascii="Arial" w:hAnsi="Arial" w:cs="Arial"/>
        </w:rPr>
        <w:t>i Scienze Re</w:t>
      </w:r>
      <w:r w:rsidR="004602C1" w:rsidRPr="006379B7">
        <w:rPr>
          <w:rFonts w:ascii="Arial" w:hAnsi="Arial" w:cs="Arial"/>
        </w:rPr>
        <w:t xml:space="preserve">gionali - AISRE 2013. </w:t>
      </w:r>
      <w:r w:rsidR="00E605E6" w:rsidRPr="006379B7">
        <w:rPr>
          <w:rFonts w:ascii="Arial" w:hAnsi="Arial" w:cs="Arial"/>
        </w:rPr>
        <w:t xml:space="preserve">Università degli Studi di </w:t>
      </w:r>
      <w:r w:rsidR="00102D60" w:rsidRPr="006379B7">
        <w:rPr>
          <w:rFonts w:ascii="Arial" w:hAnsi="Arial" w:cs="Arial"/>
        </w:rPr>
        <w:t>Palermo, 2-3 Settembre 2013.</w:t>
      </w:r>
    </w:p>
    <w:p w14:paraId="33D14D6D" w14:textId="77777777" w:rsidR="008E1CDC" w:rsidRPr="006379B7" w:rsidRDefault="008E1CDC" w:rsidP="008E1CDC">
      <w:pPr>
        <w:pStyle w:val="Paragrafoelenco"/>
        <w:jc w:val="both"/>
        <w:rPr>
          <w:rFonts w:ascii="Arial" w:hAnsi="Arial" w:cs="Arial"/>
        </w:rPr>
      </w:pPr>
    </w:p>
    <w:p w14:paraId="5643532D" w14:textId="1D4DB7DB" w:rsidR="00102D60" w:rsidRDefault="007A4197" w:rsidP="00102D60">
      <w:pPr>
        <w:jc w:val="both"/>
        <w:rPr>
          <w:rFonts w:ascii="Arial" w:hAnsi="Arial" w:cs="Arial"/>
        </w:rPr>
      </w:pPr>
      <w:r w:rsidRPr="006379B7">
        <w:rPr>
          <w:rFonts w:ascii="Arial" w:hAnsi="Arial" w:cs="Arial"/>
        </w:rPr>
        <w:t xml:space="preserve">D'Agata R., Gozzo S., TOMASELLI V. </w:t>
      </w:r>
      <w:r w:rsidR="00102D60" w:rsidRPr="006379B7">
        <w:rPr>
          <w:rFonts w:ascii="Arial" w:hAnsi="Arial" w:cs="Arial"/>
        </w:rPr>
        <w:t xml:space="preserve">(2013). </w:t>
      </w:r>
      <w:r w:rsidR="00102D60" w:rsidRPr="004E442C">
        <w:rPr>
          <w:rFonts w:ascii="Arial" w:hAnsi="Arial" w:cs="Arial"/>
          <w:i/>
          <w:lang w:val="en-GB"/>
        </w:rPr>
        <w:t xml:space="preserve">Network Dynamics: </w:t>
      </w:r>
      <w:proofErr w:type="gramStart"/>
      <w:r w:rsidR="00102D60" w:rsidRPr="004E442C">
        <w:rPr>
          <w:rFonts w:ascii="Arial" w:hAnsi="Arial" w:cs="Arial"/>
          <w:i/>
          <w:lang w:val="en-GB"/>
        </w:rPr>
        <w:t>the</w:t>
      </w:r>
      <w:proofErr w:type="gramEnd"/>
      <w:r w:rsidR="00102D60" w:rsidRPr="004E442C">
        <w:rPr>
          <w:rFonts w:ascii="Arial" w:hAnsi="Arial" w:cs="Arial"/>
          <w:i/>
          <w:lang w:val="en-GB"/>
        </w:rPr>
        <w:t xml:space="preserve"> Rise of Social Roles in </w:t>
      </w:r>
      <w:r w:rsidR="006070E9" w:rsidRPr="004E442C">
        <w:rPr>
          <w:rFonts w:ascii="Arial" w:hAnsi="Arial" w:cs="Arial"/>
          <w:i/>
          <w:lang w:val="en-GB"/>
        </w:rPr>
        <w:t>Preschool-Aged Children.</w:t>
      </w:r>
      <w:r w:rsidR="006070E9" w:rsidRPr="004E442C">
        <w:rPr>
          <w:rFonts w:ascii="Arial" w:hAnsi="Arial" w:cs="Arial"/>
          <w:lang w:val="en-GB"/>
        </w:rPr>
        <w:t xml:space="preserve"> </w:t>
      </w:r>
      <w:proofErr w:type="gramStart"/>
      <w:r w:rsidR="00102D60" w:rsidRPr="004E442C">
        <w:rPr>
          <w:rFonts w:ascii="Arial" w:hAnsi="Arial" w:cs="Arial"/>
          <w:lang w:val="en-GB"/>
        </w:rPr>
        <w:t>ARS‘</w:t>
      </w:r>
      <w:proofErr w:type="gramEnd"/>
      <w:r w:rsidR="00102D60" w:rsidRPr="004E442C">
        <w:rPr>
          <w:rFonts w:ascii="Arial" w:hAnsi="Arial" w:cs="Arial"/>
          <w:lang w:val="en-GB"/>
        </w:rPr>
        <w:t>13 Networks in Space and Time: Models, data collection and applicat</w:t>
      </w:r>
      <w:r w:rsidR="00D07F27" w:rsidRPr="004E442C">
        <w:rPr>
          <w:rFonts w:ascii="Arial" w:hAnsi="Arial" w:cs="Arial"/>
          <w:lang w:val="en-GB"/>
        </w:rPr>
        <w:t xml:space="preserve">ions. </w:t>
      </w:r>
      <w:r w:rsidR="00E605E6" w:rsidRPr="006379B7">
        <w:rPr>
          <w:rFonts w:ascii="Arial" w:hAnsi="Arial" w:cs="Arial"/>
        </w:rPr>
        <w:t xml:space="preserve">Università degli Studi “La Sapienza” di </w:t>
      </w:r>
      <w:r w:rsidR="00D07F27" w:rsidRPr="006379B7">
        <w:rPr>
          <w:rFonts w:ascii="Arial" w:hAnsi="Arial" w:cs="Arial"/>
        </w:rPr>
        <w:t>Roma</w:t>
      </w:r>
      <w:r w:rsidR="00102D60" w:rsidRPr="006379B7">
        <w:rPr>
          <w:rFonts w:ascii="Arial" w:hAnsi="Arial" w:cs="Arial"/>
        </w:rPr>
        <w:t>, 20-22 giugno 2013.</w:t>
      </w:r>
    </w:p>
    <w:p w14:paraId="50B7587E" w14:textId="77777777" w:rsidR="00C003D7" w:rsidRDefault="00C003D7" w:rsidP="00102D60">
      <w:pPr>
        <w:jc w:val="both"/>
        <w:rPr>
          <w:rFonts w:ascii="Arial" w:hAnsi="Arial" w:cs="Arial"/>
        </w:rPr>
      </w:pPr>
    </w:p>
    <w:p w14:paraId="6FDAD6DD" w14:textId="47C0D808" w:rsidR="00102D60" w:rsidRPr="009A7EBC" w:rsidRDefault="00C003D7" w:rsidP="00C003D7">
      <w:pPr>
        <w:pStyle w:val="TimesNewRoman"/>
        <w:spacing w:line="240" w:lineRule="auto"/>
        <w:jc w:val="both"/>
        <w:rPr>
          <w:rFonts w:ascii="Arial" w:eastAsia="Times New Roman" w:hAnsi="Arial" w:cs="Arial"/>
          <w:color w:val="auto"/>
          <w:sz w:val="24"/>
          <w:szCs w:val="24"/>
          <w:lang w:val="en-US" w:eastAsia="it-IT"/>
        </w:rPr>
      </w:pPr>
      <w:r w:rsidRPr="0042351F">
        <w:rPr>
          <w:rFonts w:ascii="Arial" w:eastAsia="Times New Roman" w:hAnsi="Arial" w:cs="Arial"/>
          <w:color w:val="auto"/>
          <w:sz w:val="24"/>
          <w:szCs w:val="24"/>
          <w:lang w:eastAsia="it-IT"/>
        </w:rPr>
        <w:t xml:space="preserve">Castro G., TOMASELLI V. (2013). </w:t>
      </w:r>
      <w:r w:rsidRPr="009A7EBC">
        <w:rPr>
          <w:rFonts w:ascii="Arial" w:eastAsia="Times New Roman" w:hAnsi="Arial" w:cs="Arial"/>
          <w:i/>
          <w:color w:val="auto"/>
          <w:sz w:val="24"/>
          <w:szCs w:val="24"/>
          <w:lang w:val="en-US" w:eastAsia="it-IT"/>
        </w:rPr>
        <w:t>Polling and Accuracy Measure: Evidence from the Italian case</w:t>
      </w:r>
      <w:r w:rsidRPr="009A7EBC">
        <w:rPr>
          <w:rFonts w:ascii="Arial" w:eastAsia="Times New Roman" w:hAnsi="Arial" w:cs="Arial"/>
          <w:color w:val="auto"/>
          <w:sz w:val="24"/>
          <w:szCs w:val="24"/>
          <w:lang w:val="en-US" w:eastAsia="it-IT"/>
        </w:rPr>
        <w:t xml:space="preserve">. Panel: “Methodological Innovations for the Study of Public Opinion and Elections” at the 71st Annual Conference of Midwest Political Science Association, </w:t>
      </w:r>
      <w:r w:rsidR="006313F1" w:rsidRPr="009A7EBC">
        <w:rPr>
          <w:rFonts w:ascii="Arial" w:eastAsia="Times New Roman" w:hAnsi="Arial" w:cs="Arial"/>
          <w:color w:val="auto"/>
          <w:sz w:val="24"/>
          <w:szCs w:val="24"/>
          <w:lang w:val="en-US" w:eastAsia="it-IT"/>
        </w:rPr>
        <w:t xml:space="preserve">Chicago (US), </w:t>
      </w:r>
      <w:r w:rsidRPr="009A7EBC">
        <w:rPr>
          <w:rFonts w:ascii="Arial" w:eastAsia="Times New Roman" w:hAnsi="Arial" w:cs="Arial"/>
          <w:color w:val="auto"/>
          <w:sz w:val="24"/>
          <w:szCs w:val="24"/>
          <w:lang w:val="en-US" w:eastAsia="it-IT"/>
        </w:rPr>
        <w:t>10-14 April 2013</w:t>
      </w:r>
      <w:r w:rsidR="006313F1" w:rsidRPr="009A7EBC">
        <w:rPr>
          <w:rFonts w:ascii="Arial" w:eastAsia="Times New Roman" w:hAnsi="Arial" w:cs="Arial"/>
          <w:color w:val="auto"/>
          <w:sz w:val="24"/>
          <w:szCs w:val="24"/>
          <w:lang w:val="en-US" w:eastAsia="it-IT"/>
        </w:rPr>
        <w:t>.</w:t>
      </w:r>
    </w:p>
    <w:p w14:paraId="0807A5DC" w14:textId="3FB7F7B9" w:rsidR="00102D60" w:rsidRPr="006379B7" w:rsidRDefault="007A4197" w:rsidP="00102D60">
      <w:pPr>
        <w:jc w:val="both"/>
        <w:rPr>
          <w:rFonts w:ascii="Arial" w:hAnsi="Arial" w:cs="Arial"/>
        </w:rPr>
      </w:pPr>
      <w:r w:rsidRPr="009A7EBC">
        <w:rPr>
          <w:rFonts w:ascii="Arial" w:hAnsi="Arial" w:cs="Arial"/>
          <w:lang w:val="en-US"/>
        </w:rPr>
        <w:t xml:space="preserve">D'Agata R., TOMASELLI V. </w:t>
      </w:r>
      <w:r w:rsidR="00102D60" w:rsidRPr="009A7EBC">
        <w:rPr>
          <w:rFonts w:ascii="Arial" w:hAnsi="Arial" w:cs="Arial"/>
          <w:lang w:val="en-US"/>
        </w:rPr>
        <w:t xml:space="preserve">(2013). </w:t>
      </w:r>
      <w:r w:rsidR="00102D60" w:rsidRPr="004E442C">
        <w:rPr>
          <w:rFonts w:ascii="Arial" w:hAnsi="Arial" w:cs="Arial"/>
          <w:i/>
          <w:lang w:val="en-GB"/>
        </w:rPr>
        <w:t>Multilevel models in meta-analysis of pre-election poll accuracy measures</w:t>
      </w:r>
      <w:r w:rsidR="00102D60" w:rsidRPr="004E442C">
        <w:rPr>
          <w:rFonts w:ascii="Arial" w:hAnsi="Arial" w:cs="Arial"/>
          <w:lang w:val="en-GB"/>
        </w:rPr>
        <w:t xml:space="preserve">. </w:t>
      </w:r>
      <w:r w:rsidR="00102D60" w:rsidRPr="006379B7">
        <w:rPr>
          <w:rFonts w:ascii="Arial" w:hAnsi="Arial" w:cs="Arial"/>
        </w:rPr>
        <w:t xml:space="preserve">VSIS 2013 - Il valore della statistica per le imprese e la società. Ricerche di opinione e di mercato. </w:t>
      </w:r>
      <w:r w:rsidR="00E605E6" w:rsidRPr="006379B7">
        <w:rPr>
          <w:rFonts w:ascii="Arial" w:hAnsi="Arial" w:cs="Arial"/>
        </w:rPr>
        <w:t xml:space="preserve">Università degli Studi “Sacro Cuore” di </w:t>
      </w:r>
      <w:r w:rsidR="00102D60" w:rsidRPr="006379B7">
        <w:rPr>
          <w:rFonts w:ascii="Arial" w:hAnsi="Arial" w:cs="Arial"/>
        </w:rPr>
        <w:t>Milano, 14-15 febbraio 2013.</w:t>
      </w:r>
    </w:p>
    <w:p w14:paraId="40262B03" w14:textId="77777777" w:rsidR="00F43B5E" w:rsidRPr="006379B7" w:rsidRDefault="00F43B5E" w:rsidP="00102D60">
      <w:pPr>
        <w:jc w:val="both"/>
        <w:rPr>
          <w:rFonts w:ascii="Arial" w:hAnsi="Arial" w:cs="Arial"/>
        </w:rPr>
      </w:pPr>
    </w:p>
    <w:p w14:paraId="1268C70D" w14:textId="77777777" w:rsidR="00102D60" w:rsidRPr="004E442C" w:rsidRDefault="00102D60" w:rsidP="00102D60">
      <w:pPr>
        <w:jc w:val="both"/>
        <w:rPr>
          <w:rFonts w:ascii="Arial" w:hAnsi="Arial" w:cs="Arial"/>
          <w:b/>
          <w:lang w:val="en-GB"/>
        </w:rPr>
      </w:pPr>
      <w:r w:rsidRPr="004E442C">
        <w:rPr>
          <w:rFonts w:ascii="Arial" w:hAnsi="Arial" w:cs="Arial"/>
          <w:b/>
          <w:lang w:val="en-GB"/>
        </w:rPr>
        <w:t>2011</w:t>
      </w:r>
      <w:r w:rsidRPr="004E442C">
        <w:rPr>
          <w:rFonts w:ascii="Arial" w:hAnsi="Arial" w:cs="Arial"/>
          <w:b/>
          <w:lang w:val="en-GB"/>
        </w:rPr>
        <w:tab/>
      </w:r>
    </w:p>
    <w:p w14:paraId="58A90B0C" w14:textId="46AB9676" w:rsidR="00102D60" w:rsidRPr="006379B7" w:rsidRDefault="007A4197" w:rsidP="00102D60">
      <w:pPr>
        <w:jc w:val="both"/>
        <w:rPr>
          <w:rFonts w:ascii="Arial" w:hAnsi="Arial" w:cs="Arial"/>
        </w:rPr>
      </w:pPr>
      <w:r w:rsidRPr="004E442C">
        <w:rPr>
          <w:rFonts w:ascii="Arial" w:hAnsi="Arial" w:cs="Arial"/>
          <w:lang w:val="en-GB"/>
        </w:rPr>
        <w:t>D’Agata R., TOMASELLI V. (</w:t>
      </w:r>
      <w:r w:rsidR="00102D60" w:rsidRPr="004E442C">
        <w:rPr>
          <w:rFonts w:ascii="Arial" w:hAnsi="Arial" w:cs="Arial"/>
          <w:lang w:val="en-GB"/>
        </w:rPr>
        <w:t xml:space="preserve">2011). </w:t>
      </w:r>
      <w:r w:rsidR="00102D60" w:rsidRPr="004E442C">
        <w:rPr>
          <w:rFonts w:ascii="Arial" w:hAnsi="Arial" w:cs="Arial"/>
          <w:i/>
          <w:lang w:val="en-GB"/>
        </w:rPr>
        <w:t xml:space="preserve">Classifying Tourism Destinations: </w:t>
      </w:r>
      <w:proofErr w:type="gramStart"/>
      <w:r w:rsidR="00102D60" w:rsidRPr="004E442C">
        <w:rPr>
          <w:rFonts w:ascii="Arial" w:hAnsi="Arial" w:cs="Arial"/>
          <w:i/>
          <w:lang w:val="en-GB"/>
        </w:rPr>
        <w:t>an</w:t>
      </w:r>
      <w:proofErr w:type="gramEnd"/>
      <w:r w:rsidR="00102D60" w:rsidRPr="004E442C">
        <w:rPr>
          <w:rFonts w:ascii="Arial" w:hAnsi="Arial" w:cs="Arial"/>
          <w:i/>
          <w:lang w:val="en-GB"/>
        </w:rPr>
        <w:t xml:space="preserve"> Application of Network Analysi</w:t>
      </w:r>
      <w:r w:rsidR="006070E9" w:rsidRPr="004E442C">
        <w:rPr>
          <w:rFonts w:ascii="Arial" w:hAnsi="Arial" w:cs="Arial"/>
          <w:lang w:val="en-GB"/>
        </w:rPr>
        <w:t xml:space="preserve">s. </w:t>
      </w:r>
      <w:r w:rsidR="00102D60" w:rsidRPr="004E442C">
        <w:rPr>
          <w:rFonts w:ascii="Arial" w:hAnsi="Arial" w:cs="Arial"/>
          <w:lang w:val="en-GB"/>
        </w:rPr>
        <w:t xml:space="preserve">CLADAG 2011 - 8th Scientific Meeting of the CLAssification and Data Analysis Group of the Italian Statistical Society. </w:t>
      </w:r>
      <w:r w:rsidR="00E605E6" w:rsidRPr="006379B7">
        <w:rPr>
          <w:rFonts w:ascii="Arial" w:hAnsi="Arial" w:cs="Arial"/>
        </w:rPr>
        <w:t xml:space="preserve">Università degli Studi di </w:t>
      </w:r>
      <w:r w:rsidR="00102D60" w:rsidRPr="006379B7">
        <w:rPr>
          <w:rFonts w:ascii="Arial" w:hAnsi="Arial" w:cs="Arial"/>
        </w:rPr>
        <w:t>Pavia, 7-9 settembre 2011.</w:t>
      </w:r>
    </w:p>
    <w:p w14:paraId="6819B694" w14:textId="77777777" w:rsidR="00102D60" w:rsidRPr="006379B7" w:rsidRDefault="00102D60" w:rsidP="00102D60">
      <w:pPr>
        <w:jc w:val="both"/>
        <w:rPr>
          <w:rFonts w:ascii="Arial" w:hAnsi="Arial" w:cs="Arial"/>
        </w:rPr>
      </w:pPr>
      <w:r w:rsidRPr="006379B7">
        <w:rPr>
          <w:rFonts w:ascii="Arial" w:hAnsi="Arial" w:cs="Arial"/>
        </w:rPr>
        <w:tab/>
      </w:r>
    </w:p>
    <w:p w14:paraId="36BA9FF9" w14:textId="43D264A7" w:rsidR="002717B3" w:rsidRPr="006379B7" w:rsidRDefault="002717B3" w:rsidP="002717B3">
      <w:pPr>
        <w:jc w:val="both"/>
        <w:rPr>
          <w:rFonts w:ascii="Arial" w:hAnsi="Arial" w:cs="Arial"/>
        </w:rPr>
      </w:pPr>
      <w:r w:rsidRPr="006379B7">
        <w:rPr>
          <w:rFonts w:ascii="Arial" w:hAnsi="Arial" w:cs="Arial"/>
        </w:rPr>
        <w:t>D’Agata R., Gozzo S.</w:t>
      </w:r>
      <w:r w:rsidR="007A4197" w:rsidRPr="006379B7">
        <w:rPr>
          <w:rFonts w:ascii="Arial" w:hAnsi="Arial" w:cs="Arial"/>
        </w:rPr>
        <w:t>,</w:t>
      </w:r>
      <w:r w:rsidRPr="006379B7">
        <w:rPr>
          <w:rFonts w:ascii="Arial" w:hAnsi="Arial" w:cs="Arial"/>
        </w:rPr>
        <w:t xml:space="preserve"> </w:t>
      </w:r>
      <w:r w:rsidR="007A4197" w:rsidRPr="006379B7">
        <w:rPr>
          <w:rFonts w:ascii="Arial" w:hAnsi="Arial" w:cs="Arial"/>
        </w:rPr>
        <w:t xml:space="preserve">TOMASELLI V. </w:t>
      </w:r>
      <w:r w:rsidRPr="006379B7">
        <w:rPr>
          <w:rFonts w:ascii="Arial" w:hAnsi="Arial" w:cs="Arial"/>
        </w:rPr>
        <w:t xml:space="preserve">(2011). </w:t>
      </w:r>
      <w:r w:rsidRPr="004E442C">
        <w:rPr>
          <w:rFonts w:ascii="Arial" w:hAnsi="Arial" w:cs="Arial"/>
          <w:i/>
          <w:lang w:val="en-GB"/>
        </w:rPr>
        <w:t>Network analysis approach to map tourism mobility</w:t>
      </w:r>
      <w:r w:rsidRPr="004E442C">
        <w:rPr>
          <w:rFonts w:ascii="Arial" w:hAnsi="Arial" w:cs="Arial"/>
          <w:lang w:val="en-GB"/>
        </w:rPr>
        <w:t xml:space="preserve">. </w:t>
      </w:r>
      <w:r w:rsidRPr="006379B7">
        <w:rPr>
          <w:rFonts w:ascii="Arial" w:hAnsi="Arial" w:cs="Arial"/>
        </w:rPr>
        <w:t xml:space="preserve">ARS'11 - Third International Workshop on Social Network Analysis. </w:t>
      </w:r>
      <w:r w:rsidR="00E605E6" w:rsidRPr="006379B7">
        <w:rPr>
          <w:rFonts w:ascii="Arial" w:hAnsi="Arial" w:cs="Arial"/>
        </w:rPr>
        <w:t xml:space="preserve">Università degli Studi “Federico II” di </w:t>
      </w:r>
      <w:r w:rsidRPr="006379B7">
        <w:rPr>
          <w:rFonts w:ascii="Arial" w:hAnsi="Arial" w:cs="Arial"/>
        </w:rPr>
        <w:t>Napoli, 23-25 giugno 2011.</w:t>
      </w:r>
    </w:p>
    <w:p w14:paraId="3097D8B1" w14:textId="77777777" w:rsidR="002717B3" w:rsidRPr="006379B7" w:rsidRDefault="002717B3" w:rsidP="002717B3">
      <w:pPr>
        <w:jc w:val="both"/>
        <w:rPr>
          <w:rFonts w:ascii="Arial" w:hAnsi="Arial" w:cs="Arial"/>
        </w:rPr>
      </w:pPr>
    </w:p>
    <w:p w14:paraId="3D7E4932" w14:textId="0F8386AD" w:rsidR="00102D60" w:rsidRPr="006379B7" w:rsidRDefault="00102D60" w:rsidP="00102D60">
      <w:pPr>
        <w:jc w:val="both"/>
        <w:rPr>
          <w:rFonts w:ascii="Arial" w:hAnsi="Arial" w:cs="Arial"/>
        </w:rPr>
      </w:pPr>
      <w:r w:rsidRPr="006379B7">
        <w:rPr>
          <w:rFonts w:ascii="Arial" w:hAnsi="Arial" w:cs="Arial"/>
        </w:rPr>
        <w:t>Asero V., D’Agata R.</w:t>
      </w:r>
      <w:r w:rsidR="007A4197" w:rsidRPr="006379B7">
        <w:rPr>
          <w:rFonts w:ascii="Arial" w:hAnsi="Arial" w:cs="Arial"/>
        </w:rPr>
        <w:t>,</w:t>
      </w:r>
      <w:r w:rsidRPr="006379B7">
        <w:rPr>
          <w:rFonts w:ascii="Arial" w:hAnsi="Arial" w:cs="Arial"/>
        </w:rPr>
        <w:t xml:space="preserve"> </w:t>
      </w:r>
      <w:r w:rsidR="007A4197" w:rsidRPr="006379B7">
        <w:rPr>
          <w:rFonts w:ascii="Arial" w:hAnsi="Arial" w:cs="Arial"/>
        </w:rPr>
        <w:t xml:space="preserve">TOMASELLI V. </w:t>
      </w:r>
      <w:r w:rsidRPr="006379B7">
        <w:rPr>
          <w:rFonts w:ascii="Arial" w:hAnsi="Arial" w:cs="Arial"/>
        </w:rPr>
        <w:t xml:space="preserve">(2011). </w:t>
      </w:r>
      <w:r w:rsidRPr="006379B7">
        <w:rPr>
          <w:rFonts w:ascii="Arial" w:hAnsi="Arial" w:cs="Arial"/>
          <w:i/>
        </w:rPr>
        <w:t>Mercato turistico e organizzazione del territorio: i dis</w:t>
      </w:r>
      <w:r w:rsidR="006070E9" w:rsidRPr="006379B7">
        <w:rPr>
          <w:rFonts w:ascii="Arial" w:hAnsi="Arial" w:cs="Arial"/>
          <w:i/>
        </w:rPr>
        <w:t>tretti turistici in Sicilia.</w:t>
      </w:r>
      <w:r w:rsidRPr="006379B7">
        <w:rPr>
          <w:rFonts w:ascii="Arial" w:hAnsi="Arial" w:cs="Arial"/>
          <w:i/>
        </w:rPr>
        <w:t xml:space="preserve"> </w:t>
      </w:r>
      <w:r w:rsidRPr="006379B7">
        <w:rPr>
          <w:rFonts w:ascii="Arial" w:hAnsi="Arial" w:cs="Arial"/>
        </w:rPr>
        <w:t xml:space="preserve">XLVIII Riunione Scientifica della Società Italiana di </w:t>
      </w:r>
      <w:r w:rsidRPr="006379B7">
        <w:rPr>
          <w:rFonts w:ascii="Arial" w:hAnsi="Arial" w:cs="Arial"/>
        </w:rPr>
        <w:lastRenderedPageBreak/>
        <w:t xml:space="preserve">Economia, Demografia e Statistica (S.I.E.D.S.). 150 anni di Statistica per lo sviluppo del territorio: 1861-2011. </w:t>
      </w:r>
      <w:r w:rsidR="00E605E6" w:rsidRPr="006379B7">
        <w:rPr>
          <w:rFonts w:ascii="Arial" w:hAnsi="Arial" w:cs="Arial"/>
        </w:rPr>
        <w:t xml:space="preserve">Università degli Studi “La Sapienza” di </w:t>
      </w:r>
      <w:r w:rsidRPr="006379B7">
        <w:rPr>
          <w:rFonts w:ascii="Arial" w:hAnsi="Arial" w:cs="Arial"/>
        </w:rPr>
        <w:t>Roma, 26-28 maggio 2011.</w:t>
      </w:r>
    </w:p>
    <w:p w14:paraId="30CADF8D" w14:textId="77777777" w:rsidR="00102D60" w:rsidRPr="006379B7" w:rsidRDefault="00102D60" w:rsidP="00102D60">
      <w:pPr>
        <w:jc w:val="both"/>
        <w:rPr>
          <w:rFonts w:ascii="Arial" w:hAnsi="Arial" w:cs="Arial"/>
        </w:rPr>
      </w:pPr>
    </w:p>
    <w:p w14:paraId="71EEFCA3" w14:textId="2CDD73A5" w:rsidR="00102D60" w:rsidRPr="006379B7" w:rsidRDefault="007A4197" w:rsidP="00102D60">
      <w:pPr>
        <w:jc w:val="both"/>
        <w:rPr>
          <w:rFonts w:ascii="Arial" w:hAnsi="Arial" w:cs="Arial"/>
        </w:rPr>
      </w:pPr>
      <w:r w:rsidRPr="006379B7">
        <w:rPr>
          <w:rFonts w:ascii="Arial" w:hAnsi="Arial" w:cs="Arial"/>
        </w:rPr>
        <w:t xml:space="preserve">D’Agata R., TOMASELLI V. </w:t>
      </w:r>
      <w:r w:rsidR="00102D60" w:rsidRPr="006379B7">
        <w:rPr>
          <w:rFonts w:ascii="Arial" w:hAnsi="Arial" w:cs="Arial"/>
        </w:rPr>
        <w:t xml:space="preserve">(2011). </w:t>
      </w:r>
      <w:r w:rsidR="00102D60" w:rsidRPr="006379B7">
        <w:rPr>
          <w:rFonts w:ascii="Arial" w:hAnsi="Arial" w:cs="Arial"/>
          <w:i/>
        </w:rPr>
        <w:t>Misurare l’integrazione: una proposta di indicatore composito</w:t>
      </w:r>
      <w:r w:rsidR="006070E9" w:rsidRPr="006379B7">
        <w:rPr>
          <w:rFonts w:ascii="Arial" w:hAnsi="Arial" w:cs="Arial"/>
        </w:rPr>
        <w:t xml:space="preserve">. </w:t>
      </w:r>
      <w:r w:rsidR="00102D60" w:rsidRPr="006379B7">
        <w:rPr>
          <w:rFonts w:ascii="Arial" w:hAnsi="Arial" w:cs="Arial"/>
        </w:rPr>
        <w:t xml:space="preserve">XLVIII Riunione Scientifica della Società Italiana di Economia, Demografia e Statistica (S.I.E.D.S.). 150 anni di Statistica per lo sviluppo del territorio: 1861-2011. </w:t>
      </w:r>
      <w:r w:rsidR="00E605E6" w:rsidRPr="006379B7">
        <w:rPr>
          <w:rFonts w:ascii="Arial" w:hAnsi="Arial" w:cs="Arial"/>
        </w:rPr>
        <w:t xml:space="preserve">Università degli Studi “La Sapienza” di </w:t>
      </w:r>
      <w:r w:rsidR="00102D60" w:rsidRPr="006379B7">
        <w:rPr>
          <w:rFonts w:ascii="Arial" w:hAnsi="Arial" w:cs="Arial"/>
        </w:rPr>
        <w:t>Roma, 26-28 maggio 2011.</w:t>
      </w:r>
    </w:p>
    <w:p w14:paraId="5758F5C8" w14:textId="77777777" w:rsidR="00102D60" w:rsidRPr="006379B7" w:rsidRDefault="00102D60" w:rsidP="008E1CDC">
      <w:pPr>
        <w:pStyle w:val="Paragrafoelenco"/>
        <w:jc w:val="both"/>
        <w:rPr>
          <w:rFonts w:ascii="Arial" w:hAnsi="Arial" w:cs="Arial"/>
        </w:rPr>
      </w:pPr>
    </w:p>
    <w:p w14:paraId="6831EA1B" w14:textId="454887D6" w:rsidR="004947CE" w:rsidRPr="004E442C" w:rsidRDefault="004947CE" w:rsidP="008E1CDC">
      <w:pPr>
        <w:pStyle w:val="Paragrafoelenco"/>
        <w:jc w:val="both"/>
        <w:rPr>
          <w:rFonts w:ascii="Arial" w:hAnsi="Arial" w:cs="Arial"/>
          <w:lang w:val="en-GB"/>
        </w:rPr>
      </w:pPr>
      <w:r w:rsidRPr="004E442C">
        <w:rPr>
          <w:rFonts w:ascii="Arial" w:hAnsi="Arial" w:cs="Arial"/>
          <w:b/>
          <w:lang w:val="en-GB"/>
        </w:rPr>
        <w:t>2010</w:t>
      </w:r>
    </w:p>
    <w:p w14:paraId="13754DBC" w14:textId="77777777" w:rsidR="00D37CF5" w:rsidRPr="004E442C" w:rsidRDefault="00D37CF5" w:rsidP="00D37CF5">
      <w:pPr>
        <w:jc w:val="both"/>
        <w:rPr>
          <w:rFonts w:ascii="Arial" w:hAnsi="Arial" w:cs="Arial"/>
          <w:lang w:val="en-GB"/>
        </w:rPr>
      </w:pPr>
      <w:r w:rsidRPr="004E442C">
        <w:rPr>
          <w:rFonts w:ascii="Arial" w:hAnsi="Arial" w:cs="Arial"/>
          <w:lang w:val="en-GB"/>
        </w:rPr>
        <w:t xml:space="preserve">TOMASELLI V., Sampugnaro R. (2010). </w:t>
      </w:r>
      <w:r w:rsidRPr="004E442C">
        <w:rPr>
          <w:rFonts w:ascii="Arial" w:hAnsi="Arial" w:cs="Arial"/>
          <w:i/>
          <w:lang w:val="en-GB"/>
        </w:rPr>
        <w:t xml:space="preserve">Italian primaries and mobilization. A study of Democratic Party primaries on </w:t>
      </w:r>
      <w:r w:rsidRPr="004B6AA6">
        <w:rPr>
          <w:rFonts w:ascii="Arial" w:hAnsi="Arial" w:cs="Arial"/>
          <w:i/>
          <w:lang w:val="en-GB"/>
        </w:rPr>
        <w:t>2009</w:t>
      </w:r>
      <w:r w:rsidRPr="004B6AA6">
        <w:rPr>
          <w:rFonts w:ascii="Arial" w:hAnsi="Arial" w:cs="Arial"/>
          <w:lang w:val="en-GB"/>
        </w:rPr>
        <w:t xml:space="preserve">. Second Annual European Graduate Conference on Political Parties. </w:t>
      </w:r>
      <w:proofErr w:type="spellStart"/>
      <w:r w:rsidRPr="004B6AA6">
        <w:rPr>
          <w:rFonts w:ascii="Arial" w:hAnsi="Arial" w:cs="Arial"/>
          <w:lang w:val="en-GB"/>
        </w:rPr>
        <w:t>Universitè</w:t>
      </w:r>
      <w:proofErr w:type="spellEnd"/>
      <w:r w:rsidRPr="004B6AA6">
        <w:rPr>
          <w:rFonts w:ascii="Arial" w:hAnsi="Arial" w:cs="Arial"/>
          <w:lang w:val="en-GB"/>
        </w:rPr>
        <w:t xml:space="preserve"> Sorbonne, Paris Cité (FRANCE),</w:t>
      </w:r>
      <w:r w:rsidRPr="004E442C">
        <w:rPr>
          <w:rFonts w:ascii="Arial" w:hAnsi="Arial" w:cs="Arial"/>
          <w:lang w:val="en-GB"/>
        </w:rPr>
        <w:t xml:space="preserve"> 4 Marzo 2010.</w:t>
      </w:r>
    </w:p>
    <w:p w14:paraId="0BDF6012" w14:textId="77777777" w:rsidR="00D37CF5" w:rsidRPr="004E442C" w:rsidRDefault="00D37CF5" w:rsidP="002717B3">
      <w:pPr>
        <w:jc w:val="both"/>
        <w:rPr>
          <w:rFonts w:ascii="Arial" w:hAnsi="Arial" w:cs="Arial"/>
          <w:lang w:val="en-GB"/>
        </w:rPr>
      </w:pPr>
    </w:p>
    <w:p w14:paraId="751DF0AD" w14:textId="27ECF603" w:rsidR="002717B3" w:rsidRPr="006379B7" w:rsidRDefault="002717B3" w:rsidP="002717B3">
      <w:pPr>
        <w:jc w:val="both"/>
        <w:rPr>
          <w:rFonts w:ascii="Arial" w:hAnsi="Arial" w:cs="Arial"/>
        </w:rPr>
      </w:pPr>
      <w:r w:rsidRPr="004E442C">
        <w:rPr>
          <w:rFonts w:ascii="Arial" w:hAnsi="Arial" w:cs="Arial"/>
          <w:lang w:val="en-GB"/>
        </w:rPr>
        <w:t xml:space="preserve">D’Agata R., TOMASELLI V. (2010). Spatial Analysis for Electoral Data: </w:t>
      </w:r>
      <w:proofErr w:type="gramStart"/>
      <w:r w:rsidRPr="004E442C">
        <w:rPr>
          <w:rFonts w:ascii="Arial" w:hAnsi="Arial" w:cs="Arial"/>
          <w:lang w:val="en-GB"/>
        </w:rPr>
        <w:t>the</w:t>
      </w:r>
      <w:proofErr w:type="gramEnd"/>
      <w:r w:rsidRPr="004E442C">
        <w:rPr>
          <w:rFonts w:ascii="Arial" w:hAnsi="Arial" w:cs="Arial"/>
          <w:lang w:val="en-GB"/>
        </w:rPr>
        <w:t xml:space="preserve"> Spread of Territorial Parties in Italy. In: 45th Scientific Meeting of the Italian Statistical Society (S.I.S.). </w:t>
      </w:r>
      <w:r w:rsidR="0001745E" w:rsidRPr="006379B7">
        <w:rPr>
          <w:rFonts w:ascii="Arial" w:hAnsi="Arial" w:cs="Arial"/>
        </w:rPr>
        <w:t xml:space="preserve">Università degli Studi di </w:t>
      </w:r>
      <w:r w:rsidRPr="006379B7">
        <w:rPr>
          <w:rFonts w:ascii="Arial" w:hAnsi="Arial" w:cs="Arial"/>
        </w:rPr>
        <w:t>Padova, 16-18 giugno 2010.</w:t>
      </w:r>
    </w:p>
    <w:p w14:paraId="18A7193B" w14:textId="77777777" w:rsidR="002717B3" w:rsidRPr="006379B7" w:rsidRDefault="002717B3" w:rsidP="002717B3">
      <w:pPr>
        <w:jc w:val="both"/>
        <w:rPr>
          <w:rFonts w:ascii="Arial" w:hAnsi="Arial" w:cs="Arial"/>
        </w:rPr>
      </w:pPr>
    </w:p>
    <w:p w14:paraId="6D58B78D" w14:textId="77BB9349" w:rsidR="004947CE" w:rsidRPr="006379B7" w:rsidRDefault="004947CE" w:rsidP="004947CE">
      <w:pPr>
        <w:jc w:val="both"/>
        <w:rPr>
          <w:rFonts w:ascii="Arial" w:hAnsi="Arial" w:cs="Arial"/>
        </w:rPr>
      </w:pPr>
      <w:r w:rsidRPr="006379B7">
        <w:rPr>
          <w:rFonts w:ascii="Arial" w:hAnsi="Arial" w:cs="Arial"/>
        </w:rPr>
        <w:t>D’Agata R.</w:t>
      </w:r>
      <w:r w:rsidR="007A4197" w:rsidRPr="006379B7">
        <w:rPr>
          <w:rFonts w:ascii="Arial" w:hAnsi="Arial" w:cs="Arial"/>
        </w:rPr>
        <w:t>,</w:t>
      </w:r>
      <w:r w:rsidRPr="006379B7">
        <w:rPr>
          <w:rFonts w:ascii="Arial" w:hAnsi="Arial" w:cs="Arial"/>
        </w:rPr>
        <w:t xml:space="preserve"> </w:t>
      </w:r>
      <w:r w:rsidR="007A4197" w:rsidRPr="006379B7">
        <w:rPr>
          <w:rFonts w:ascii="Arial" w:hAnsi="Arial" w:cs="Arial"/>
        </w:rPr>
        <w:t xml:space="preserve">TOMASELLI V. </w:t>
      </w:r>
      <w:r w:rsidRPr="006379B7">
        <w:rPr>
          <w:rFonts w:ascii="Arial" w:hAnsi="Arial" w:cs="Arial"/>
        </w:rPr>
        <w:t xml:space="preserve">(2010). </w:t>
      </w:r>
      <w:r w:rsidRPr="006379B7">
        <w:rPr>
          <w:rFonts w:ascii="Arial" w:hAnsi="Arial" w:cs="Arial"/>
          <w:i/>
        </w:rPr>
        <w:t>Il ‘non voto’ nel territorio. Misure e modelli di analisi del voto inespresso alle Regionali del 2010</w:t>
      </w:r>
      <w:r w:rsidR="006070E9" w:rsidRPr="006379B7">
        <w:rPr>
          <w:rFonts w:ascii="Arial" w:hAnsi="Arial" w:cs="Arial"/>
        </w:rPr>
        <w:t xml:space="preserve">. </w:t>
      </w:r>
      <w:r w:rsidRPr="006379B7">
        <w:rPr>
          <w:rFonts w:ascii="Arial" w:hAnsi="Arial" w:cs="Arial"/>
        </w:rPr>
        <w:t xml:space="preserve">XLVII Riunione Scientifica della Società Italiana di Economia, Demografia e Statistica (S.I.E.D.S.). Un mondo in movimento: approccio multidisciplinare ai fenomeni migratori. </w:t>
      </w:r>
      <w:r w:rsidR="0001745E" w:rsidRPr="006379B7">
        <w:rPr>
          <w:rFonts w:ascii="Arial" w:hAnsi="Arial" w:cs="Arial"/>
        </w:rPr>
        <w:t xml:space="preserve">Università degli Studi di “Bicocca” di </w:t>
      </w:r>
      <w:r w:rsidRPr="006379B7">
        <w:rPr>
          <w:rFonts w:ascii="Arial" w:hAnsi="Arial" w:cs="Arial"/>
        </w:rPr>
        <w:t>Milano, 27-29 maggio 2010.</w:t>
      </w:r>
    </w:p>
    <w:p w14:paraId="0AC595D1" w14:textId="77777777" w:rsidR="004947CE" w:rsidRPr="006379B7" w:rsidRDefault="004947CE" w:rsidP="004947CE">
      <w:pPr>
        <w:jc w:val="both"/>
        <w:rPr>
          <w:rFonts w:ascii="Arial" w:hAnsi="Arial" w:cs="Arial"/>
        </w:rPr>
      </w:pPr>
      <w:r w:rsidRPr="006379B7">
        <w:rPr>
          <w:rFonts w:ascii="Arial" w:hAnsi="Arial" w:cs="Arial"/>
        </w:rPr>
        <w:tab/>
      </w:r>
    </w:p>
    <w:p w14:paraId="5C41B585" w14:textId="3FFB50D0" w:rsidR="0001745E" w:rsidRPr="006379B7" w:rsidRDefault="004947CE" w:rsidP="0001745E">
      <w:pPr>
        <w:jc w:val="both"/>
        <w:rPr>
          <w:rFonts w:ascii="Arial" w:hAnsi="Arial" w:cs="Arial"/>
        </w:rPr>
      </w:pPr>
      <w:r w:rsidRPr="006379B7">
        <w:rPr>
          <w:rFonts w:ascii="Arial" w:hAnsi="Arial" w:cs="Arial"/>
        </w:rPr>
        <w:t>Asero V., D’Agata R.</w:t>
      </w:r>
      <w:r w:rsidR="007A4197" w:rsidRPr="006379B7">
        <w:rPr>
          <w:rFonts w:ascii="Arial" w:hAnsi="Arial" w:cs="Arial"/>
        </w:rPr>
        <w:t>,</w:t>
      </w:r>
      <w:r w:rsidRPr="006379B7">
        <w:rPr>
          <w:rFonts w:ascii="Arial" w:hAnsi="Arial" w:cs="Arial"/>
        </w:rPr>
        <w:t xml:space="preserve"> </w:t>
      </w:r>
      <w:r w:rsidR="007A4197" w:rsidRPr="006379B7">
        <w:rPr>
          <w:rFonts w:ascii="Arial" w:hAnsi="Arial" w:cs="Arial"/>
        </w:rPr>
        <w:t xml:space="preserve">TOMASELLI V. </w:t>
      </w:r>
      <w:r w:rsidRPr="006379B7">
        <w:rPr>
          <w:rFonts w:ascii="Arial" w:hAnsi="Arial" w:cs="Arial"/>
        </w:rPr>
        <w:t xml:space="preserve">(2010). </w:t>
      </w:r>
      <w:r w:rsidRPr="006379B7">
        <w:rPr>
          <w:rFonts w:ascii="Arial" w:hAnsi="Arial" w:cs="Arial"/>
          <w:i/>
        </w:rPr>
        <w:t>Motivazioni esclusive e concorrenti nel mercato turistico: un’analisi di segmentazione nel caso della Sicilia</w:t>
      </w:r>
      <w:r w:rsidR="006070E9" w:rsidRPr="006379B7">
        <w:rPr>
          <w:rFonts w:ascii="Arial" w:hAnsi="Arial" w:cs="Arial"/>
        </w:rPr>
        <w:t xml:space="preserve">. </w:t>
      </w:r>
      <w:r w:rsidRPr="006379B7">
        <w:rPr>
          <w:rFonts w:ascii="Arial" w:hAnsi="Arial" w:cs="Arial"/>
        </w:rPr>
        <w:t>XLVII Riunione Scientifica della Società Italiana di Economia, Demografia e Statistica (S.I.E.D.S.</w:t>
      </w:r>
      <w:proofErr w:type="gramStart"/>
      <w:r w:rsidRPr="006379B7">
        <w:rPr>
          <w:rFonts w:ascii="Arial" w:hAnsi="Arial" w:cs="Arial"/>
        </w:rPr>
        <w:t>).Un</w:t>
      </w:r>
      <w:proofErr w:type="gramEnd"/>
      <w:r w:rsidRPr="006379B7">
        <w:rPr>
          <w:rFonts w:ascii="Arial" w:hAnsi="Arial" w:cs="Arial"/>
        </w:rPr>
        <w:t xml:space="preserve"> mondo in movimento: approccio multidisciplinare ai fenomeni migratori. </w:t>
      </w:r>
      <w:r w:rsidR="0001745E" w:rsidRPr="006379B7">
        <w:rPr>
          <w:rFonts w:ascii="Arial" w:hAnsi="Arial" w:cs="Arial"/>
        </w:rPr>
        <w:t>Università degli Studi di “Bicocca” di Milano, 27-29 maggio 2010.</w:t>
      </w:r>
    </w:p>
    <w:p w14:paraId="159A5152" w14:textId="77777777" w:rsidR="004947CE" w:rsidRPr="006379B7" w:rsidRDefault="004947CE" w:rsidP="004947CE">
      <w:pPr>
        <w:jc w:val="both"/>
        <w:rPr>
          <w:rFonts w:ascii="Arial" w:hAnsi="Arial" w:cs="Arial"/>
        </w:rPr>
      </w:pPr>
      <w:r w:rsidRPr="006379B7">
        <w:rPr>
          <w:rFonts w:ascii="Arial" w:hAnsi="Arial" w:cs="Arial"/>
        </w:rPr>
        <w:tab/>
      </w:r>
    </w:p>
    <w:p w14:paraId="357046E5" w14:textId="77E20498" w:rsidR="002717B3" w:rsidRPr="006379B7" w:rsidRDefault="007A4197" w:rsidP="002717B3">
      <w:pPr>
        <w:jc w:val="both"/>
        <w:rPr>
          <w:rFonts w:ascii="Arial" w:hAnsi="Arial" w:cs="Arial"/>
        </w:rPr>
      </w:pPr>
      <w:r w:rsidRPr="006379B7">
        <w:rPr>
          <w:rFonts w:ascii="Arial" w:hAnsi="Arial" w:cs="Arial"/>
        </w:rPr>
        <w:t xml:space="preserve">D’Agata R., TOMASELLI V. </w:t>
      </w:r>
      <w:r w:rsidR="002717B3" w:rsidRPr="006379B7">
        <w:rPr>
          <w:rFonts w:ascii="Arial" w:hAnsi="Arial" w:cs="Arial"/>
        </w:rPr>
        <w:t xml:space="preserve">(2010). </w:t>
      </w:r>
      <w:r w:rsidR="002717B3" w:rsidRPr="006379B7">
        <w:rPr>
          <w:rFonts w:ascii="Arial" w:hAnsi="Arial" w:cs="Arial"/>
          <w:i/>
        </w:rPr>
        <w:t>Il territorio tra voto, non voto e … voto NO. Misure di analisi territoriale del voto alle Regionali del 2010</w:t>
      </w:r>
      <w:r w:rsidR="006070E9" w:rsidRPr="006379B7">
        <w:rPr>
          <w:rFonts w:ascii="Arial" w:hAnsi="Arial" w:cs="Arial"/>
        </w:rPr>
        <w:t xml:space="preserve">. </w:t>
      </w:r>
      <w:r w:rsidR="002717B3" w:rsidRPr="006379B7">
        <w:rPr>
          <w:rFonts w:ascii="Arial" w:hAnsi="Arial" w:cs="Arial"/>
        </w:rPr>
        <w:t xml:space="preserve">Workshop Società Italiana Studi Elettorali (S.I.S.E.). Elezioni Regionali 2010. </w:t>
      </w:r>
      <w:r w:rsidR="0001745E" w:rsidRPr="006379B7">
        <w:rPr>
          <w:rFonts w:ascii="Arial" w:hAnsi="Arial" w:cs="Arial"/>
        </w:rPr>
        <w:t xml:space="preserve">Università degli Studi Statale di </w:t>
      </w:r>
      <w:r w:rsidR="002717B3" w:rsidRPr="006379B7">
        <w:rPr>
          <w:rFonts w:ascii="Arial" w:hAnsi="Arial" w:cs="Arial"/>
        </w:rPr>
        <w:t>Milano, 10 maggio 2010.</w:t>
      </w:r>
    </w:p>
    <w:p w14:paraId="58BE0055" w14:textId="77777777" w:rsidR="00A563BA" w:rsidRPr="006379B7" w:rsidRDefault="00A563BA" w:rsidP="004947CE">
      <w:pPr>
        <w:jc w:val="both"/>
        <w:rPr>
          <w:rFonts w:ascii="Arial" w:hAnsi="Arial" w:cs="Arial"/>
        </w:rPr>
      </w:pPr>
    </w:p>
    <w:p w14:paraId="32E23998" w14:textId="77777777" w:rsidR="004947CE" w:rsidRPr="006379B7" w:rsidRDefault="004947CE" w:rsidP="004947CE">
      <w:pPr>
        <w:jc w:val="both"/>
        <w:rPr>
          <w:rFonts w:ascii="Arial" w:hAnsi="Arial" w:cs="Arial"/>
          <w:b/>
        </w:rPr>
      </w:pPr>
      <w:r w:rsidRPr="006379B7">
        <w:rPr>
          <w:rFonts w:ascii="Arial" w:hAnsi="Arial" w:cs="Arial"/>
          <w:b/>
        </w:rPr>
        <w:t>2009</w:t>
      </w:r>
      <w:r w:rsidRPr="006379B7">
        <w:rPr>
          <w:rFonts w:ascii="Arial" w:hAnsi="Arial" w:cs="Arial"/>
          <w:b/>
        </w:rPr>
        <w:tab/>
      </w:r>
    </w:p>
    <w:p w14:paraId="2BC84700" w14:textId="13CB9D5E" w:rsidR="004947CE" w:rsidRPr="006379B7" w:rsidRDefault="007A4197" w:rsidP="004947CE">
      <w:pPr>
        <w:jc w:val="both"/>
        <w:rPr>
          <w:rFonts w:ascii="Arial" w:hAnsi="Arial" w:cs="Arial"/>
        </w:rPr>
      </w:pPr>
      <w:r w:rsidRPr="006379B7">
        <w:rPr>
          <w:rFonts w:ascii="Arial" w:hAnsi="Arial" w:cs="Arial"/>
        </w:rPr>
        <w:t>D’Agata R,</w:t>
      </w:r>
      <w:r w:rsidR="004947CE" w:rsidRPr="006379B7">
        <w:rPr>
          <w:rFonts w:ascii="Arial" w:hAnsi="Arial" w:cs="Arial"/>
        </w:rPr>
        <w:t xml:space="preserve"> </w:t>
      </w:r>
      <w:r w:rsidRPr="006379B7">
        <w:rPr>
          <w:rFonts w:ascii="Arial" w:hAnsi="Arial" w:cs="Arial"/>
        </w:rPr>
        <w:t xml:space="preserve">TOMASELLI V. </w:t>
      </w:r>
      <w:r w:rsidR="004947CE" w:rsidRPr="006379B7">
        <w:rPr>
          <w:rFonts w:ascii="Arial" w:hAnsi="Arial" w:cs="Arial"/>
        </w:rPr>
        <w:t xml:space="preserve">(2009). </w:t>
      </w:r>
      <w:r w:rsidR="004947CE" w:rsidRPr="006379B7">
        <w:rPr>
          <w:rFonts w:ascii="Arial" w:hAnsi="Arial" w:cs="Arial"/>
          <w:i/>
        </w:rPr>
        <w:t>Il territorio tra voto ed astensione: i comuni alle Politiche 2008 ed alle Europee 2009</w:t>
      </w:r>
      <w:r w:rsidR="0079172B" w:rsidRPr="006379B7">
        <w:rPr>
          <w:rFonts w:ascii="Arial" w:hAnsi="Arial" w:cs="Arial"/>
        </w:rPr>
        <w:t xml:space="preserve">. </w:t>
      </w:r>
      <w:r w:rsidR="004947CE" w:rsidRPr="006379B7">
        <w:rPr>
          <w:rFonts w:ascii="Arial" w:hAnsi="Arial" w:cs="Arial"/>
        </w:rPr>
        <w:t xml:space="preserve">Workshop elettorale Società italiana Studi Elettorali (S.I.S.E.). Elezioni Europee 2009. </w:t>
      </w:r>
      <w:r w:rsidR="0001745E" w:rsidRPr="006379B7">
        <w:rPr>
          <w:rFonts w:ascii="Arial" w:hAnsi="Arial" w:cs="Arial"/>
        </w:rPr>
        <w:t xml:space="preserve">Università degli Studi di </w:t>
      </w:r>
      <w:r w:rsidR="004947CE" w:rsidRPr="006379B7">
        <w:rPr>
          <w:rFonts w:ascii="Arial" w:hAnsi="Arial" w:cs="Arial"/>
        </w:rPr>
        <w:t>Firenze, 7 Luglio 2009.</w:t>
      </w:r>
    </w:p>
    <w:p w14:paraId="3D58891E" w14:textId="77777777" w:rsidR="004947CE" w:rsidRPr="006379B7" w:rsidRDefault="004947CE" w:rsidP="004947CE">
      <w:pPr>
        <w:jc w:val="both"/>
        <w:rPr>
          <w:rFonts w:ascii="Arial" w:hAnsi="Arial" w:cs="Arial"/>
        </w:rPr>
      </w:pPr>
      <w:r w:rsidRPr="006379B7">
        <w:rPr>
          <w:rFonts w:ascii="Arial" w:hAnsi="Arial" w:cs="Arial"/>
        </w:rPr>
        <w:t xml:space="preserve"> </w:t>
      </w:r>
      <w:r w:rsidRPr="006379B7">
        <w:rPr>
          <w:rFonts w:ascii="Arial" w:hAnsi="Arial" w:cs="Arial"/>
        </w:rPr>
        <w:tab/>
      </w:r>
    </w:p>
    <w:p w14:paraId="08910DA2" w14:textId="3CF2096F" w:rsidR="004947CE" w:rsidRPr="006379B7" w:rsidRDefault="007A4197" w:rsidP="004947CE">
      <w:pPr>
        <w:jc w:val="both"/>
        <w:rPr>
          <w:rFonts w:ascii="Arial" w:hAnsi="Arial" w:cs="Arial"/>
        </w:rPr>
      </w:pPr>
      <w:r w:rsidRPr="006379B7">
        <w:rPr>
          <w:rFonts w:ascii="Arial" w:hAnsi="Arial" w:cs="Arial"/>
        </w:rPr>
        <w:t xml:space="preserve">D’Agata R., TOMASELLI V. </w:t>
      </w:r>
      <w:r w:rsidR="004947CE" w:rsidRPr="006379B7">
        <w:rPr>
          <w:rFonts w:ascii="Arial" w:hAnsi="Arial" w:cs="Arial"/>
        </w:rPr>
        <w:t xml:space="preserve">(2009). </w:t>
      </w:r>
      <w:r w:rsidR="004947CE" w:rsidRPr="006379B7">
        <w:rPr>
          <w:rFonts w:ascii="Arial" w:hAnsi="Arial" w:cs="Arial"/>
          <w:i/>
        </w:rPr>
        <w:t>La struttura dei sistemi turistici locali in Sicilia: analisi della stagionalità incoming</w:t>
      </w:r>
      <w:r w:rsidR="0079172B" w:rsidRPr="006379B7">
        <w:rPr>
          <w:rFonts w:ascii="Arial" w:hAnsi="Arial" w:cs="Arial"/>
        </w:rPr>
        <w:t xml:space="preserve">. </w:t>
      </w:r>
      <w:r w:rsidR="004947CE" w:rsidRPr="006379B7">
        <w:rPr>
          <w:rFonts w:ascii="Arial" w:hAnsi="Arial" w:cs="Arial"/>
        </w:rPr>
        <w:t xml:space="preserve">XLVI Riunione Scientifica della Società Italiana di Economia, Demografia e Statistica (S.I.E.D.S.). </w:t>
      </w:r>
      <w:r w:rsidR="0001745E" w:rsidRPr="006379B7">
        <w:rPr>
          <w:rFonts w:ascii="Arial" w:hAnsi="Arial" w:cs="Arial"/>
        </w:rPr>
        <w:t xml:space="preserve">Università degli Studi di </w:t>
      </w:r>
      <w:r w:rsidR="004947CE" w:rsidRPr="006379B7">
        <w:rPr>
          <w:rFonts w:ascii="Arial" w:hAnsi="Arial" w:cs="Arial"/>
        </w:rPr>
        <w:t>Firenze, 28-30 Maggio 2009.</w:t>
      </w:r>
    </w:p>
    <w:p w14:paraId="6525DDBF" w14:textId="77777777" w:rsidR="00D17E17" w:rsidRPr="006379B7" w:rsidRDefault="00D17E17" w:rsidP="008E1CDC">
      <w:pPr>
        <w:pStyle w:val="Paragrafoelenco"/>
        <w:jc w:val="both"/>
        <w:rPr>
          <w:rFonts w:ascii="Arial" w:hAnsi="Arial" w:cs="Arial"/>
        </w:rPr>
      </w:pPr>
    </w:p>
    <w:p w14:paraId="5449C605" w14:textId="2D3E83B0" w:rsidR="004947CE" w:rsidRPr="006379B7" w:rsidRDefault="004947CE" w:rsidP="008E1CDC">
      <w:pPr>
        <w:pStyle w:val="Paragrafoelenco"/>
        <w:jc w:val="both"/>
        <w:rPr>
          <w:rFonts w:ascii="Arial" w:hAnsi="Arial" w:cs="Arial"/>
          <w:b/>
        </w:rPr>
      </w:pPr>
      <w:r w:rsidRPr="006379B7">
        <w:rPr>
          <w:rFonts w:ascii="Arial" w:hAnsi="Arial" w:cs="Arial"/>
          <w:b/>
        </w:rPr>
        <w:t>2008</w:t>
      </w:r>
    </w:p>
    <w:p w14:paraId="65DF3A0C" w14:textId="6502F1A0" w:rsidR="002717B3" w:rsidRPr="006379B7" w:rsidRDefault="002717B3" w:rsidP="002717B3">
      <w:pPr>
        <w:jc w:val="both"/>
        <w:rPr>
          <w:rFonts w:ascii="Arial" w:hAnsi="Arial" w:cs="Arial"/>
        </w:rPr>
      </w:pPr>
      <w:r w:rsidRPr="006379B7">
        <w:rPr>
          <w:rFonts w:ascii="Arial" w:hAnsi="Arial" w:cs="Arial"/>
        </w:rPr>
        <w:t>Cuturi V., D’Agata R., Gozzo S., Sampugnaro R.</w:t>
      </w:r>
      <w:r w:rsidR="007A4197" w:rsidRPr="006379B7">
        <w:rPr>
          <w:rFonts w:ascii="Arial" w:hAnsi="Arial" w:cs="Arial"/>
        </w:rPr>
        <w:t>,</w:t>
      </w:r>
      <w:r w:rsidRPr="006379B7">
        <w:rPr>
          <w:rFonts w:ascii="Arial" w:hAnsi="Arial" w:cs="Arial"/>
        </w:rPr>
        <w:t xml:space="preserve"> </w:t>
      </w:r>
      <w:r w:rsidR="007A4197" w:rsidRPr="006379B7">
        <w:rPr>
          <w:rFonts w:ascii="Arial" w:hAnsi="Arial" w:cs="Arial"/>
        </w:rPr>
        <w:t xml:space="preserve">TOMASELLI V. </w:t>
      </w:r>
      <w:r w:rsidRPr="006379B7">
        <w:rPr>
          <w:rFonts w:ascii="Arial" w:hAnsi="Arial" w:cs="Arial"/>
        </w:rPr>
        <w:t xml:space="preserve">(2008). </w:t>
      </w:r>
      <w:r w:rsidRPr="006379B7">
        <w:rPr>
          <w:rFonts w:ascii="Arial" w:hAnsi="Arial" w:cs="Arial"/>
          <w:i/>
        </w:rPr>
        <w:t>Le consultazioni primarie in Sicilia. Un'analisi territoriale della partecipazione politic</w:t>
      </w:r>
      <w:r w:rsidR="0079172B" w:rsidRPr="006379B7">
        <w:rPr>
          <w:rFonts w:ascii="Arial" w:hAnsi="Arial" w:cs="Arial"/>
        </w:rPr>
        <w:t xml:space="preserve">a. </w:t>
      </w:r>
      <w:r w:rsidRPr="006379B7">
        <w:rPr>
          <w:rFonts w:ascii="Arial" w:hAnsi="Arial" w:cs="Arial"/>
        </w:rPr>
        <w:t xml:space="preserve">XXII Convegno internazionale della Società Italiana di Scienza Politica (S.I.S.P.). </w:t>
      </w:r>
      <w:r w:rsidR="0001745E" w:rsidRPr="006379B7">
        <w:rPr>
          <w:rFonts w:ascii="Arial" w:hAnsi="Arial" w:cs="Arial"/>
        </w:rPr>
        <w:t xml:space="preserve">Università degli Studi di </w:t>
      </w:r>
      <w:r w:rsidRPr="006379B7">
        <w:rPr>
          <w:rFonts w:ascii="Arial" w:hAnsi="Arial" w:cs="Arial"/>
        </w:rPr>
        <w:t>Pavia, 4-6 Settembre 2008.</w:t>
      </w:r>
    </w:p>
    <w:p w14:paraId="3AB7F86C" w14:textId="77777777" w:rsidR="0001745E" w:rsidRPr="006379B7" w:rsidRDefault="002717B3" w:rsidP="0001745E">
      <w:pPr>
        <w:jc w:val="both"/>
        <w:rPr>
          <w:rFonts w:ascii="Arial" w:hAnsi="Arial" w:cs="Arial"/>
        </w:rPr>
      </w:pPr>
      <w:r w:rsidRPr="006379B7">
        <w:rPr>
          <w:rFonts w:ascii="Arial" w:hAnsi="Arial" w:cs="Arial"/>
        </w:rPr>
        <w:tab/>
      </w:r>
    </w:p>
    <w:p w14:paraId="2F1B0BEE" w14:textId="15CD2660" w:rsidR="002717B3" w:rsidRPr="006379B7" w:rsidRDefault="002717B3" w:rsidP="0001745E">
      <w:pPr>
        <w:jc w:val="both"/>
        <w:rPr>
          <w:rFonts w:ascii="Arial" w:hAnsi="Arial" w:cs="Arial"/>
        </w:rPr>
      </w:pPr>
      <w:r w:rsidRPr="006379B7">
        <w:rPr>
          <w:rFonts w:ascii="Arial" w:hAnsi="Arial" w:cs="Arial"/>
        </w:rPr>
        <w:lastRenderedPageBreak/>
        <w:t>Asero V.</w:t>
      </w:r>
      <w:r w:rsidR="007A4197" w:rsidRPr="006379B7">
        <w:rPr>
          <w:rFonts w:ascii="Arial" w:hAnsi="Arial" w:cs="Arial"/>
        </w:rPr>
        <w:t>,</w:t>
      </w:r>
      <w:r w:rsidRPr="006379B7">
        <w:rPr>
          <w:rFonts w:ascii="Arial" w:hAnsi="Arial" w:cs="Arial"/>
        </w:rPr>
        <w:t xml:space="preserve"> </w:t>
      </w:r>
      <w:r w:rsidR="007A4197" w:rsidRPr="006379B7">
        <w:rPr>
          <w:rFonts w:ascii="Arial" w:hAnsi="Arial" w:cs="Arial"/>
        </w:rPr>
        <w:t xml:space="preserve">TOMASELLI V. </w:t>
      </w:r>
      <w:r w:rsidRPr="006379B7">
        <w:rPr>
          <w:rFonts w:ascii="Arial" w:hAnsi="Arial" w:cs="Arial"/>
        </w:rPr>
        <w:t xml:space="preserve">(2008). </w:t>
      </w:r>
      <w:r w:rsidRPr="006379B7">
        <w:rPr>
          <w:rFonts w:ascii="Arial" w:hAnsi="Arial" w:cs="Arial"/>
          <w:i/>
        </w:rPr>
        <w:t>Specializzazione dell’offerta e composizione tipologica della spesa turistica</w:t>
      </w:r>
      <w:r w:rsidR="0079172B" w:rsidRPr="006379B7">
        <w:rPr>
          <w:rFonts w:ascii="Arial" w:hAnsi="Arial" w:cs="Arial"/>
        </w:rPr>
        <w:t xml:space="preserve">. </w:t>
      </w:r>
      <w:r w:rsidRPr="006379B7">
        <w:rPr>
          <w:rFonts w:ascii="Arial" w:hAnsi="Arial" w:cs="Arial"/>
        </w:rPr>
        <w:t xml:space="preserve">XLV Riunione Scientifica della Società Italiana di Economia, Demografia e Statistica (S.I.E.D.S.). </w:t>
      </w:r>
      <w:r w:rsidR="0001745E" w:rsidRPr="006379B7">
        <w:rPr>
          <w:rFonts w:ascii="Arial" w:hAnsi="Arial" w:cs="Arial"/>
        </w:rPr>
        <w:t xml:space="preserve">Università degli Studi di </w:t>
      </w:r>
      <w:r w:rsidRPr="006379B7">
        <w:rPr>
          <w:rFonts w:ascii="Arial" w:hAnsi="Arial" w:cs="Arial"/>
        </w:rPr>
        <w:t>Bari, 29-31 Maggio 2008.</w:t>
      </w:r>
    </w:p>
    <w:p w14:paraId="3BA570F1" w14:textId="77777777" w:rsidR="002717B3" w:rsidRPr="006379B7" w:rsidRDefault="002717B3" w:rsidP="002717B3">
      <w:pPr>
        <w:jc w:val="both"/>
        <w:rPr>
          <w:rFonts w:ascii="Arial" w:hAnsi="Arial" w:cs="Arial"/>
        </w:rPr>
      </w:pPr>
    </w:p>
    <w:p w14:paraId="49436AE2" w14:textId="404B131E" w:rsidR="004947CE" w:rsidRPr="006379B7" w:rsidRDefault="006230E1" w:rsidP="004947CE">
      <w:pPr>
        <w:jc w:val="both"/>
        <w:rPr>
          <w:rFonts w:ascii="Arial" w:hAnsi="Arial" w:cs="Arial"/>
        </w:rPr>
      </w:pPr>
      <w:r w:rsidRPr="006379B7">
        <w:rPr>
          <w:rFonts w:ascii="Arial" w:hAnsi="Arial" w:cs="Arial"/>
        </w:rPr>
        <w:t xml:space="preserve">D’Agata R., TOMASELLI V. </w:t>
      </w:r>
      <w:r w:rsidR="004947CE" w:rsidRPr="006379B7">
        <w:rPr>
          <w:rFonts w:ascii="Arial" w:hAnsi="Arial" w:cs="Arial"/>
        </w:rPr>
        <w:t xml:space="preserve">(2008). </w:t>
      </w:r>
      <w:r w:rsidR="004947CE" w:rsidRPr="006379B7">
        <w:rPr>
          <w:rFonts w:ascii="Arial" w:hAnsi="Arial" w:cs="Arial"/>
          <w:i/>
        </w:rPr>
        <w:t>La localizzazione del comportamento elettorale. Una proposta metodologica per l’analisi territoriale dei dati.</w:t>
      </w:r>
      <w:r w:rsidR="0079172B" w:rsidRPr="006379B7">
        <w:rPr>
          <w:rFonts w:ascii="Arial" w:hAnsi="Arial" w:cs="Arial"/>
        </w:rPr>
        <w:t xml:space="preserve"> </w:t>
      </w:r>
      <w:r w:rsidR="004947CE" w:rsidRPr="006379B7">
        <w:rPr>
          <w:rFonts w:ascii="Arial" w:hAnsi="Arial" w:cs="Arial"/>
        </w:rPr>
        <w:t xml:space="preserve">XLV Riunione Scientifica della Società Italiana di Economia, Demografia e Statistica (S.I.E.D.S.). </w:t>
      </w:r>
      <w:r w:rsidR="0001745E" w:rsidRPr="006379B7">
        <w:rPr>
          <w:rFonts w:ascii="Arial" w:hAnsi="Arial" w:cs="Arial"/>
        </w:rPr>
        <w:t xml:space="preserve">Università degli Studi di </w:t>
      </w:r>
      <w:r w:rsidR="004947CE" w:rsidRPr="006379B7">
        <w:rPr>
          <w:rFonts w:ascii="Arial" w:hAnsi="Arial" w:cs="Arial"/>
        </w:rPr>
        <w:t>Bari, 29-31 Maggio 2008.</w:t>
      </w:r>
    </w:p>
    <w:p w14:paraId="3A684E52" w14:textId="77777777" w:rsidR="004947CE" w:rsidRPr="006379B7" w:rsidRDefault="004947CE" w:rsidP="004947CE">
      <w:pPr>
        <w:jc w:val="both"/>
        <w:rPr>
          <w:rFonts w:ascii="Arial" w:hAnsi="Arial" w:cs="Arial"/>
        </w:rPr>
      </w:pPr>
    </w:p>
    <w:p w14:paraId="79DBABBE" w14:textId="77777777" w:rsidR="004947CE" w:rsidRPr="006379B7" w:rsidRDefault="004947CE" w:rsidP="004947CE">
      <w:pPr>
        <w:jc w:val="both"/>
        <w:rPr>
          <w:rFonts w:ascii="Arial" w:hAnsi="Arial" w:cs="Arial"/>
          <w:b/>
        </w:rPr>
      </w:pPr>
      <w:r w:rsidRPr="006379B7">
        <w:rPr>
          <w:rFonts w:ascii="Arial" w:hAnsi="Arial" w:cs="Arial"/>
          <w:b/>
        </w:rPr>
        <w:t>2007</w:t>
      </w:r>
      <w:r w:rsidRPr="006379B7">
        <w:rPr>
          <w:rFonts w:ascii="Arial" w:hAnsi="Arial" w:cs="Arial"/>
          <w:b/>
        </w:rPr>
        <w:tab/>
      </w:r>
    </w:p>
    <w:p w14:paraId="7B588AA9" w14:textId="203D8820" w:rsidR="004947CE" w:rsidRPr="006379B7" w:rsidRDefault="006230E1" w:rsidP="004947CE">
      <w:pPr>
        <w:jc w:val="both"/>
        <w:rPr>
          <w:rFonts w:ascii="Arial" w:hAnsi="Arial" w:cs="Arial"/>
        </w:rPr>
      </w:pPr>
      <w:r w:rsidRPr="006379B7">
        <w:rPr>
          <w:rFonts w:ascii="Arial" w:hAnsi="Arial" w:cs="Arial"/>
        </w:rPr>
        <w:t xml:space="preserve">Cuturi V., Gozzo S., TOMASELLI V. </w:t>
      </w:r>
      <w:r w:rsidR="004947CE" w:rsidRPr="006379B7">
        <w:rPr>
          <w:rFonts w:ascii="Arial" w:hAnsi="Arial" w:cs="Arial"/>
        </w:rPr>
        <w:t xml:space="preserve">(2007). </w:t>
      </w:r>
      <w:r w:rsidR="004947CE" w:rsidRPr="006379B7">
        <w:rPr>
          <w:rFonts w:ascii="Arial" w:hAnsi="Arial" w:cs="Arial"/>
          <w:i/>
        </w:rPr>
        <w:t>Donne tra partecipazione politica e reti di attivazione.</w:t>
      </w:r>
      <w:r w:rsidR="0079172B" w:rsidRPr="006379B7">
        <w:rPr>
          <w:rFonts w:ascii="Arial" w:hAnsi="Arial" w:cs="Arial"/>
        </w:rPr>
        <w:t xml:space="preserve"> </w:t>
      </w:r>
      <w:r w:rsidR="004947CE" w:rsidRPr="006379B7">
        <w:rPr>
          <w:rFonts w:ascii="Arial" w:hAnsi="Arial" w:cs="Arial"/>
        </w:rPr>
        <w:t>Congresso nazionale A.I.S. Associazione I</w:t>
      </w:r>
      <w:r w:rsidR="0001745E" w:rsidRPr="006379B7">
        <w:rPr>
          <w:rFonts w:ascii="Arial" w:hAnsi="Arial" w:cs="Arial"/>
        </w:rPr>
        <w:t xml:space="preserve">taliana di Sociologia (A.I.S.). Università degli Studi di </w:t>
      </w:r>
      <w:r w:rsidR="004947CE" w:rsidRPr="006379B7">
        <w:rPr>
          <w:rFonts w:ascii="Arial" w:hAnsi="Arial" w:cs="Arial"/>
        </w:rPr>
        <w:t>Urbino, 13-15 Settembre 2007.</w:t>
      </w:r>
    </w:p>
    <w:p w14:paraId="75AC2E40" w14:textId="1F36E03C" w:rsidR="00877A2B" w:rsidRPr="006379B7" w:rsidRDefault="00877A2B" w:rsidP="00877A2B">
      <w:pPr>
        <w:autoSpaceDE w:val="0"/>
        <w:autoSpaceDN w:val="0"/>
        <w:adjustRightInd w:val="0"/>
        <w:jc w:val="both"/>
        <w:rPr>
          <w:rFonts w:ascii="Arial" w:hAnsi="Arial" w:cs="Arial"/>
          <w:b/>
        </w:rPr>
      </w:pPr>
    </w:p>
    <w:p w14:paraId="69774249" w14:textId="420594F1" w:rsidR="00877A2B" w:rsidRPr="006379B7" w:rsidRDefault="00877A2B" w:rsidP="00877A2B">
      <w:pPr>
        <w:autoSpaceDE w:val="0"/>
        <w:autoSpaceDN w:val="0"/>
        <w:adjustRightInd w:val="0"/>
        <w:jc w:val="both"/>
        <w:rPr>
          <w:rFonts w:ascii="Arial" w:hAnsi="Arial" w:cs="Arial"/>
        </w:rPr>
      </w:pPr>
      <w:r w:rsidRPr="006379B7">
        <w:rPr>
          <w:rFonts w:ascii="Arial" w:hAnsi="Arial" w:cs="Arial"/>
        </w:rPr>
        <w:t xml:space="preserve">TOMASELLI V. (2007). </w:t>
      </w:r>
      <w:r w:rsidRPr="006379B7">
        <w:rPr>
          <w:rFonts w:ascii="Arial" w:hAnsi="Arial" w:cs="Arial"/>
          <w:i/>
        </w:rPr>
        <w:t xml:space="preserve">The </w:t>
      </w:r>
      <w:proofErr w:type="spellStart"/>
      <w:r w:rsidRPr="006379B7">
        <w:rPr>
          <w:rFonts w:ascii="Arial" w:hAnsi="Arial" w:cs="Arial"/>
          <w:i/>
        </w:rPr>
        <w:t>declination</w:t>
      </w:r>
      <w:proofErr w:type="spellEnd"/>
      <w:r w:rsidRPr="006379B7">
        <w:rPr>
          <w:rFonts w:ascii="Arial" w:hAnsi="Arial" w:cs="Arial"/>
          <w:i/>
        </w:rPr>
        <w:t xml:space="preserve"> of gender </w:t>
      </w:r>
      <w:proofErr w:type="spellStart"/>
      <w:r w:rsidRPr="006379B7">
        <w:rPr>
          <w:rFonts w:ascii="Arial" w:hAnsi="Arial" w:cs="Arial"/>
          <w:i/>
        </w:rPr>
        <w:t>statistical</w:t>
      </w:r>
      <w:proofErr w:type="spellEnd"/>
      <w:r w:rsidRPr="006379B7">
        <w:rPr>
          <w:rFonts w:ascii="Arial" w:hAnsi="Arial" w:cs="Arial"/>
          <w:i/>
        </w:rPr>
        <w:t xml:space="preserve"> </w:t>
      </w:r>
      <w:proofErr w:type="spellStart"/>
      <w:r w:rsidRPr="006379B7">
        <w:rPr>
          <w:rFonts w:ascii="Arial" w:hAnsi="Arial" w:cs="Arial"/>
          <w:i/>
        </w:rPr>
        <w:t>informations</w:t>
      </w:r>
      <w:proofErr w:type="spellEnd"/>
      <w:r w:rsidRPr="006379B7">
        <w:rPr>
          <w:rFonts w:ascii="Arial" w:hAnsi="Arial" w:cs="Arial"/>
          <w:i/>
        </w:rPr>
        <w:t xml:space="preserve">: </w:t>
      </w:r>
      <w:proofErr w:type="spellStart"/>
      <w:r w:rsidRPr="006379B7">
        <w:rPr>
          <w:rFonts w:ascii="Arial" w:hAnsi="Arial" w:cs="Arial"/>
          <w:i/>
        </w:rPr>
        <w:t>methodological</w:t>
      </w:r>
      <w:proofErr w:type="spellEnd"/>
      <w:r w:rsidRPr="006379B7">
        <w:rPr>
          <w:rFonts w:ascii="Arial" w:hAnsi="Arial" w:cs="Arial"/>
          <w:i/>
        </w:rPr>
        <w:t xml:space="preserve"> </w:t>
      </w:r>
      <w:proofErr w:type="spellStart"/>
      <w:r w:rsidRPr="006379B7">
        <w:rPr>
          <w:rFonts w:ascii="Arial" w:hAnsi="Arial" w:cs="Arial"/>
          <w:i/>
        </w:rPr>
        <w:t>issues</w:t>
      </w:r>
      <w:proofErr w:type="spellEnd"/>
      <w:r w:rsidRPr="006379B7">
        <w:rPr>
          <w:rFonts w:ascii="Arial" w:hAnsi="Arial" w:cs="Arial"/>
          <w:i/>
        </w:rPr>
        <w:t xml:space="preserve"> in the </w:t>
      </w:r>
      <w:proofErr w:type="spellStart"/>
      <w:r w:rsidRPr="006379B7">
        <w:rPr>
          <w:rFonts w:ascii="Arial" w:hAnsi="Arial" w:cs="Arial"/>
          <w:i/>
        </w:rPr>
        <w:t>electoral</w:t>
      </w:r>
      <w:proofErr w:type="spellEnd"/>
      <w:r w:rsidRPr="006379B7">
        <w:rPr>
          <w:rFonts w:ascii="Arial" w:hAnsi="Arial" w:cs="Arial"/>
          <w:i/>
        </w:rPr>
        <w:t xml:space="preserve"> data </w:t>
      </w:r>
      <w:proofErr w:type="spellStart"/>
      <w:r w:rsidRPr="006379B7">
        <w:rPr>
          <w:rFonts w:ascii="Arial" w:hAnsi="Arial" w:cs="Arial"/>
          <w:i/>
        </w:rPr>
        <w:t>analysis</w:t>
      </w:r>
      <w:proofErr w:type="spellEnd"/>
      <w:r w:rsidR="0079172B" w:rsidRPr="006379B7">
        <w:rPr>
          <w:rFonts w:ascii="Arial" w:hAnsi="Arial" w:cs="Arial"/>
        </w:rPr>
        <w:t>.</w:t>
      </w:r>
      <w:r w:rsidRPr="006379B7">
        <w:rPr>
          <w:rFonts w:ascii="Arial" w:hAnsi="Arial" w:cs="Arial"/>
        </w:rPr>
        <w:t xml:space="preserve"> Genere e potere. </w:t>
      </w:r>
      <w:r w:rsidR="0001745E" w:rsidRPr="006379B7">
        <w:rPr>
          <w:rFonts w:ascii="Arial" w:hAnsi="Arial" w:cs="Arial"/>
        </w:rPr>
        <w:t xml:space="preserve">Università degli Studi “La Sapienza” di </w:t>
      </w:r>
      <w:r w:rsidRPr="006379B7">
        <w:rPr>
          <w:rFonts w:ascii="Arial" w:hAnsi="Arial" w:cs="Arial"/>
        </w:rPr>
        <w:t>Roma, 3-4 maggio 2007.</w:t>
      </w:r>
    </w:p>
    <w:p w14:paraId="56F7A61B" w14:textId="77777777" w:rsidR="00877A2B" w:rsidRPr="006379B7" w:rsidRDefault="00877A2B" w:rsidP="004947CE">
      <w:pPr>
        <w:jc w:val="both"/>
        <w:rPr>
          <w:rFonts w:ascii="Arial" w:hAnsi="Arial" w:cs="Arial"/>
        </w:rPr>
      </w:pPr>
    </w:p>
    <w:p w14:paraId="67A00093" w14:textId="7286499B" w:rsidR="004947CE" w:rsidRPr="006379B7" w:rsidRDefault="004947CE" w:rsidP="004947CE">
      <w:pPr>
        <w:jc w:val="both"/>
        <w:rPr>
          <w:rFonts w:ascii="Arial" w:hAnsi="Arial" w:cs="Arial"/>
        </w:rPr>
      </w:pPr>
      <w:r w:rsidRPr="006379B7">
        <w:rPr>
          <w:rFonts w:ascii="Arial" w:hAnsi="Arial" w:cs="Arial"/>
          <w:b/>
        </w:rPr>
        <w:t>2006</w:t>
      </w:r>
    </w:p>
    <w:p w14:paraId="10FD6EBD" w14:textId="59C80F71" w:rsidR="004947CE" w:rsidRPr="006379B7" w:rsidRDefault="004947CE" w:rsidP="004947CE">
      <w:pPr>
        <w:jc w:val="both"/>
        <w:rPr>
          <w:rFonts w:ascii="Arial" w:hAnsi="Arial" w:cs="Arial"/>
        </w:rPr>
      </w:pPr>
      <w:r w:rsidRPr="006379B7">
        <w:rPr>
          <w:rFonts w:ascii="Arial" w:hAnsi="Arial" w:cs="Arial"/>
        </w:rPr>
        <w:t>Giacalone M.</w:t>
      </w:r>
      <w:r w:rsidR="006230E1" w:rsidRPr="006379B7">
        <w:rPr>
          <w:rFonts w:ascii="Arial" w:hAnsi="Arial" w:cs="Arial"/>
        </w:rPr>
        <w:t>,</w:t>
      </w:r>
      <w:r w:rsidRPr="006379B7">
        <w:rPr>
          <w:rFonts w:ascii="Arial" w:hAnsi="Arial" w:cs="Arial"/>
        </w:rPr>
        <w:t xml:space="preserve"> </w:t>
      </w:r>
      <w:r w:rsidR="006230E1" w:rsidRPr="006379B7">
        <w:rPr>
          <w:rFonts w:ascii="Arial" w:hAnsi="Arial" w:cs="Arial"/>
        </w:rPr>
        <w:t xml:space="preserve">TOMASELLI V. </w:t>
      </w:r>
      <w:r w:rsidRPr="006379B7">
        <w:rPr>
          <w:rFonts w:ascii="Arial" w:hAnsi="Arial" w:cs="Arial"/>
        </w:rPr>
        <w:t xml:space="preserve">(2006). </w:t>
      </w:r>
      <w:r w:rsidRPr="006379B7">
        <w:rPr>
          <w:rFonts w:ascii="Arial" w:hAnsi="Arial" w:cs="Arial"/>
          <w:i/>
        </w:rPr>
        <w:t>Sintesi e classificazione per l'analisi delle modalità di comunicazione nelle strutture sanitarie</w:t>
      </w:r>
      <w:r w:rsidR="0079172B" w:rsidRPr="006379B7">
        <w:rPr>
          <w:rFonts w:ascii="Arial" w:hAnsi="Arial" w:cs="Arial"/>
        </w:rPr>
        <w:t xml:space="preserve">. </w:t>
      </w:r>
      <w:r w:rsidRPr="006379B7">
        <w:rPr>
          <w:rFonts w:ascii="Arial" w:hAnsi="Arial" w:cs="Arial"/>
        </w:rPr>
        <w:t xml:space="preserve">Metodi, Modelli e Tecnologie dell'Informazione a supporto delle decisioni. </w:t>
      </w:r>
      <w:r w:rsidR="0001745E" w:rsidRPr="006379B7">
        <w:rPr>
          <w:rFonts w:ascii="Arial" w:hAnsi="Arial" w:cs="Arial"/>
        </w:rPr>
        <w:t>Università degli Studi “Federico II” di Napoli</w:t>
      </w:r>
      <w:r w:rsidRPr="006379B7">
        <w:rPr>
          <w:rFonts w:ascii="Arial" w:hAnsi="Arial" w:cs="Arial"/>
        </w:rPr>
        <w:t>, 26-28 Settembre 2006.</w:t>
      </w:r>
    </w:p>
    <w:p w14:paraId="7C8893B9" w14:textId="77777777" w:rsidR="002717B3" w:rsidRPr="006379B7" w:rsidRDefault="002717B3" w:rsidP="004947CE">
      <w:pPr>
        <w:jc w:val="both"/>
        <w:rPr>
          <w:rFonts w:ascii="Arial" w:hAnsi="Arial" w:cs="Arial"/>
        </w:rPr>
      </w:pPr>
    </w:p>
    <w:p w14:paraId="2EDD9E02" w14:textId="2413B269" w:rsidR="00102D60" w:rsidRPr="006379B7" w:rsidRDefault="006230E1" w:rsidP="002717B3">
      <w:pPr>
        <w:jc w:val="both"/>
        <w:rPr>
          <w:rFonts w:ascii="Arial" w:hAnsi="Arial" w:cs="Arial"/>
        </w:rPr>
      </w:pPr>
      <w:r w:rsidRPr="006379B7">
        <w:rPr>
          <w:rFonts w:ascii="Arial" w:hAnsi="Arial" w:cs="Arial"/>
        </w:rPr>
        <w:t xml:space="preserve">D’Agata R., </w:t>
      </w:r>
      <w:r w:rsidR="002717B3" w:rsidRPr="006379B7">
        <w:rPr>
          <w:rFonts w:ascii="Arial" w:hAnsi="Arial" w:cs="Arial"/>
        </w:rPr>
        <w:t xml:space="preserve">Gozzo S., </w:t>
      </w:r>
      <w:r w:rsidRPr="006379B7">
        <w:rPr>
          <w:rFonts w:ascii="Arial" w:hAnsi="Arial" w:cs="Arial"/>
        </w:rPr>
        <w:t xml:space="preserve">TOMASELLI V. </w:t>
      </w:r>
      <w:r w:rsidR="002717B3" w:rsidRPr="006379B7">
        <w:rPr>
          <w:rFonts w:ascii="Arial" w:hAnsi="Arial" w:cs="Arial"/>
        </w:rPr>
        <w:t xml:space="preserve">(2006). </w:t>
      </w:r>
      <w:r w:rsidR="002717B3" w:rsidRPr="006379B7">
        <w:rPr>
          <w:rFonts w:ascii="Arial" w:hAnsi="Arial" w:cs="Arial"/>
          <w:i/>
        </w:rPr>
        <w:t>Primarie in Sicilia per la scelta del candidato: contesto territoriale e comportamento elettorale</w:t>
      </w:r>
      <w:r w:rsidR="002717B3" w:rsidRPr="006379B7">
        <w:rPr>
          <w:rFonts w:ascii="Arial" w:hAnsi="Arial" w:cs="Arial"/>
        </w:rPr>
        <w:t>. Atti del XX Convegno internazionale della Società Ita</w:t>
      </w:r>
      <w:r w:rsidR="008E7AB0" w:rsidRPr="006379B7">
        <w:rPr>
          <w:rFonts w:ascii="Arial" w:hAnsi="Arial" w:cs="Arial"/>
        </w:rPr>
        <w:t>liana di Scienza Politica (S.I</w:t>
      </w:r>
      <w:r w:rsidR="002717B3" w:rsidRPr="006379B7">
        <w:rPr>
          <w:rFonts w:ascii="Arial" w:hAnsi="Arial" w:cs="Arial"/>
        </w:rPr>
        <w:t>.S.</w:t>
      </w:r>
      <w:r w:rsidR="008E7AB0" w:rsidRPr="006379B7">
        <w:rPr>
          <w:rFonts w:ascii="Arial" w:hAnsi="Arial" w:cs="Arial"/>
        </w:rPr>
        <w:t>P.</w:t>
      </w:r>
      <w:r w:rsidR="002717B3" w:rsidRPr="006379B7">
        <w:rPr>
          <w:rFonts w:ascii="Arial" w:hAnsi="Arial" w:cs="Arial"/>
        </w:rPr>
        <w:t xml:space="preserve">). </w:t>
      </w:r>
      <w:r w:rsidR="0001745E" w:rsidRPr="006379B7">
        <w:rPr>
          <w:rFonts w:ascii="Arial" w:hAnsi="Arial" w:cs="Arial"/>
        </w:rPr>
        <w:t xml:space="preserve">Università degli Studi di </w:t>
      </w:r>
      <w:r w:rsidR="002717B3" w:rsidRPr="006379B7">
        <w:rPr>
          <w:rFonts w:ascii="Arial" w:hAnsi="Arial" w:cs="Arial"/>
        </w:rPr>
        <w:t>Bologna, 13-15 Settembre 2006.</w:t>
      </w:r>
    </w:p>
    <w:p w14:paraId="2B0CACB1" w14:textId="77777777" w:rsidR="00102D60" w:rsidRPr="006379B7" w:rsidRDefault="00102D60" w:rsidP="008E1CDC">
      <w:pPr>
        <w:pStyle w:val="Paragrafoelenco"/>
        <w:jc w:val="both"/>
        <w:rPr>
          <w:rFonts w:ascii="Arial" w:hAnsi="Arial" w:cs="Arial"/>
        </w:rPr>
      </w:pPr>
    </w:p>
    <w:p w14:paraId="2CEA0C02" w14:textId="77777777" w:rsidR="00D37CF5" w:rsidRPr="006379B7" w:rsidRDefault="00D37CF5" w:rsidP="00D37CF5">
      <w:pPr>
        <w:jc w:val="both"/>
        <w:rPr>
          <w:rFonts w:ascii="Arial" w:hAnsi="Arial" w:cs="Arial"/>
          <w:b/>
        </w:rPr>
      </w:pPr>
      <w:r w:rsidRPr="006379B7">
        <w:rPr>
          <w:rFonts w:ascii="Arial" w:hAnsi="Arial" w:cs="Arial"/>
          <w:b/>
        </w:rPr>
        <w:t>2003</w:t>
      </w:r>
      <w:r w:rsidRPr="006379B7">
        <w:rPr>
          <w:rFonts w:ascii="Arial" w:hAnsi="Arial" w:cs="Arial"/>
          <w:b/>
        </w:rPr>
        <w:tab/>
      </w:r>
    </w:p>
    <w:p w14:paraId="29DB79E0" w14:textId="77777777" w:rsidR="00D37CF5" w:rsidRPr="006379B7" w:rsidRDefault="00D37CF5" w:rsidP="00D37CF5">
      <w:pPr>
        <w:pStyle w:val="Paragrafoelenco"/>
        <w:jc w:val="both"/>
        <w:rPr>
          <w:rFonts w:ascii="Arial" w:hAnsi="Arial" w:cs="Arial"/>
          <w:bCs/>
        </w:rPr>
      </w:pPr>
      <w:r w:rsidRPr="0042351F">
        <w:rPr>
          <w:rFonts w:ascii="Arial" w:hAnsi="Arial" w:cs="Arial"/>
        </w:rPr>
        <w:t xml:space="preserve">TOMASELLI V. (2003). </w:t>
      </w:r>
      <w:r w:rsidRPr="0042351F">
        <w:rPr>
          <w:rFonts w:ascii="Arial" w:hAnsi="Arial" w:cs="Arial"/>
          <w:i/>
        </w:rPr>
        <w:t xml:space="preserve">The </w:t>
      </w:r>
      <w:proofErr w:type="spellStart"/>
      <w:r w:rsidRPr="0042351F">
        <w:rPr>
          <w:rFonts w:ascii="Arial" w:hAnsi="Arial" w:cs="Arial"/>
          <w:i/>
        </w:rPr>
        <w:t>Eurobarometer</w:t>
      </w:r>
      <w:proofErr w:type="spellEnd"/>
      <w:r w:rsidRPr="0042351F">
        <w:rPr>
          <w:rFonts w:ascii="Arial" w:hAnsi="Arial" w:cs="Arial"/>
          <w:i/>
        </w:rPr>
        <w:t xml:space="preserve"> Survey: a Critical </w:t>
      </w:r>
      <w:proofErr w:type="spellStart"/>
      <w:r w:rsidRPr="0042351F">
        <w:rPr>
          <w:rFonts w:ascii="Arial" w:hAnsi="Arial" w:cs="Arial"/>
          <w:i/>
        </w:rPr>
        <w:t>Methodological</w:t>
      </w:r>
      <w:proofErr w:type="spellEnd"/>
      <w:r w:rsidRPr="0042351F">
        <w:rPr>
          <w:rFonts w:ascii="Arial" w:hAnsi="Arial" w:cs="Arial"/>
          <w:i/>
        </w:rPr>
        <w:t xml:space="preserve"> View</w:t>
      </w:r>
      <w:r w:rsidRPr="0042351F">
        <w:rPr>
          <w:rFonts w:ascii="Arial" w:hAnsi="Arial" w:cs="Arial"/>
        </w:rPr>
        <w:t xml:space="preserve">. </w:t>
      </w:r>
      <w:r w:rsidRPr="006379B7">
        <w:rPr>
          <w:rFonts w:ascii="Arial" w:hAnsi="Arial" w:cs="Arial"/>
        </w:rPr>
        <w:t xml:space="preserve">Electoral </w:t>
      </w:r>
      <w:proofErr w:type="spellStart"/>
      <w:r w:rsidRPr="006379B7">
        <w:rPr>
          <w:rFonts w:ascii="Arial" w:hAnsi="Arial" w:cs="Arial"/>
        </w:rPr>
        <w:t>Campaigns</w:t>
      </w:r>
      <w:proofErr w:type="spellEnd"/>
      <w:r w:rsidRPr="006379B7">
        <w:rPr>
          <w:rFonts w:ascii="Arial" w:hAnsi="Arial" w:cs="Arial"/>
        </w:rPr>
        <w:t xml:space="preserve">. Cologne, Mannheim </w:t>
      </w:r>
      <w:proofErr w:type="spellStart"/>
      <w:r w:rsidRPr="006379B7">
        <w:rPr>
          <w:rFonts w:ascii="Arial" w:hAnsi="Arial" w:cs="Arial"/>
        </w:rPr>
        <w:t>Universit</w:t>
      </w:r>
      <w:r w:rsidRPr="006379B7">
        <w:rPr>
          <w:rFonts w:ascii="Arial" w:hAnsi="Arial" w:cs="Arial"/>
          <w:bCs/>
        </w:rPr>
        <w:t>ät</w:t>
      </w:r>
      <w:proofErr w:type="spellEnd"/>
      <w:r w:rsidRPr="006379B7">
        <w:rPr>
          <w:rFonts w:ascii="Arial" w:hAnsi="Arial" w:cs="Arial"/>
        </w:rPr>
        <w:t xml:space="preserve"> (GERMANY), 18-19 dicembre 2003</w:t>
      </w:r>
    </w:p>
    <w:p w14:paraId="0C1FAAF4" w14:textId="77777777" w:rsidR="00A563BA" w:rsidRPr="006379B7" w:rsidRDefault="00A563BA" w:rsidP="008E1CDC">
      <w:pPr>
        <w:pStyle w:val="Paragrafoelenco"/>
        <w:jc w:val="both"/>
        <w:rPr>
          <w:rFonts w:ascii="Arial" w:hAnsi="Arial" w:cs="Arial"/>
          <w:b/>
        </w:rPr>
      </w:pPr>
    </w:p>
    <w:p w14:paraId="3AF3098E" w14:textId="62E23EAD" w:rsidR="00102D60" w:rsidRPr="006379B7" w:rsidRDefault="00877A2B" w:rsidP="008E1CDC">
      <w:pPr>
        <w:pStyle w:val="Paragrafoelenco"/>
        <w:jc w:val="both"/>
        <w:rPr>
          <w:rFonts w:ascii="Arial" w:hAnsi="Arial" w:cs="Arial"/>
          <w:b/>
        </w:rPr>
      </w:pPr>
      <w:r w:rsidRPr="006379B7">
        <w:rPr>
          <w:rFonts w:ascii="Arial" w:hAnsi="Arial" w:cs="Arial"/>
          <w:b/>
        </w:rPr>
        <w:t>2000</w:t>
      </w:r>
    </w:p>
    <w:p w14:paraId="1C8B5A8D" w14:textId="0CBC04E0" w:rsidR="00877A2B" w:rsidRPr="006379B7" w:rsidRDefault="00877A2B" w:rsidP="008E1CDC">
      <w:pPr>
        <w:pStyle w:val="Paragrafoelenco"/>
        <w:jc w:val="both"/>
        <w:rPr>
          <w:rFonts w:ascii="Arial" w:hAnsi="Arial" w:cs="Arial"/>
        </w:rPr>
      </w:pPr>
      <w:r w:rsidRPr="006379B7">
        <w:rPr>
          <w:rFonts w:ascii="Arial" w:hAnsi="Arial" w:cs="Arial"/>
        </w:rPr>
        <w:t xml:space="preserve">TOMASELLI V. (2000). </w:t>
      </w:r>
      <w:r w:rsidRPr="006379B7">
        <w:rPr>
          <w:rFonts w:ascii="Arial" w:hAnsi="Arial" w:cs="Arial"/>
          <w:i/>
        </w:rPr>
        <w:t>Qualità ed attendibilità delle statistiche giudiziarie</w:t>
      </w:r>
      <w:r w:rsidR="0079172B" w:rsidRPr="006379B7">
        <w:rPr>
          <w:rFonts w:ascii="Arial" w:hAnsi="Arial" w:cs="Arial"/>
        </w:rPr>
        <w:t xml:space="preserve">. </w:t>
      </w:r>
      <w:r w:rsidRPr="006379B7">
        <w:rPr>
          <w:rFonts w:ascii="Arial" w:hAnsi="Arial" w:cs="Arial"/>
        </w:rPr>
        <w:t xml:space="preserve">XL Riunione scientifica della Società Italiana di Statistica (S.I.S.). </w:t>
      </w:r>
      <w:r w:rsidR="0001745E" w:rsidRPr="006379B7">
        <w:rPr>
          <w:rFonts w:ascii="Arial" w:hAnsi="Arial" w:cs="Arial"/>
        </w:rPr>
        <w:t xml:space="preserve">Università degli Studi di </w:t>
      </w:r>
      <w:r w:rsidRPr="006379B7">
        <w:rPr>
          <w:rFonts w:ascii="Arial" w:hAnsi="Arial" w:cs="Arial"/>
        </w:rPr>
        <w:t>Firenze, 26-28 Aprile 2000</w:t>
      </w:r>
      <w:r w:rsidR="00A91AE7" w:rsidRPr="006379B7">
        <w:rPr>
          <w:rFonts w:ascii="Arial" w:hAnsi="Arial" w:cs="Arial"/>
        </w:rPr>
        <w:t>.</w:t>
      </w:r>
    </w:p>
    <w:p w14:paraId="382C6D81" w14:textId="77777777" w:rsidR="00877A2B" w:rsidRPr="006379B7" w:rsidRDefault="00877A2B" w:rsidP="008E1CDC">
      <w:pPr>
        <w:pStyle w:val="Paragrafoelenco"/>
        <w:jc w:val="both"/>
        <w:rPr>
          <w:rFonts w:ascii="Arial" w:hAnsi="Arial" w:cs="Arial"/>
        </w:rPr>
      </w:pPr>
    </w:p>
    <w:p w14:paraId="4988801F" w14:textId="77777777" w:rsidR="002843A2" w:rsidRPr="006379B7" w:rsidRDefault="002843A2" w:rsidP="002843A2">
      <w:pPr>
        <w:pStyle w:val="Paragrafoelenco"/>
        <w:jc w:val="both"/>
        <w:rPr>
          <w:rFonts w:ascii="Arial" w:hAnsi="Arial" w:cs="Arial"/>
          <w:b/>
        </w:rPr>
      </w:pPr>
      <w:r w:rsidRPr="006379B7">
        <w:rPr>
          <w:rFonts w:ascii="Arial" w:hAnsi="Arial" w:cs="Arial"/>
          <w:b/>
        </w:rPr>
        <w:t>1997</w:t>
      </w:r>
    </w:p>
    <w:p w14:paraId="14A80D7D" w14:textId="77777777" w:rsidR="002843A2" w:rsidRPr="004B6AA6" w:rsidRDefault="002843A2" w:rsidP="002843A2">
      <w:pPr>
        <w:pStyle w:val="Paragrafoelenco"/>
        <w:jc w:val="both"/>
        <w:rPr>
          <w:rFonts w:ascii="Arial" w:hAnsi="Arial" w:cs="Arial"/>
          <w:lang w:val="en-GB"/>
        </w:rPr>
      </w:pPr>
      <w:r w:rsidRPr="006379B7">
        <w:rPr>
          <w:rFonts w:ascii="Arial" w:hAnsi="Arial" w:cs="Arial"/>
        </w:rPr>
        <w:t xml:space="preserve">TOMASELLI V. (1997). </w:t>
      </w:r>
      <w:r w:rsidRPr="006379B7">
        <w:rPr>
          <w:rFonts w:ascii="Arial" w:hAnsi="Arial" w:cs="Arial"/>
          <w:i/>
        </w:rPr>
        <w:t xml:space="preserve">Human Capital and High </w:t>
      </w:r>
      <w:proofErr w:type="spellStart"/>
      <w:r w:rsidRPr="006379B7">
        <w:rPr>
          <w:rFonts w:ascii="Arial" w:hAnsi="Arial" w:cs="Arial"/>
          <w:i/>
        </w:rPr>
        <w:t>Education</w:t>
      </w:r>
      <w:proofErr w:type="spellEnd"/>
      <w:r w:rsidRPr="006379B7">
        <w:rPr>
          <w:rFonts w:ascii="Arial" w:hAnsi="Arial" w:cs="Arial"/>
        </w:rPr>
        <w:t xml:space="preserve">. </w:t>
      </w:r>
      <w:r w:rsidRPr="004E442C">
        <w:rPr>
          <w:rFonts w:ascii="Arial" w:hAnsi="Arial" w:cs="Arial"/>
          <w:lang w:val="en-GB"/>
        </w:rPr>
        <w:t xml:space="preserve">Regionalisation of investment in human </w:t>
      </w:r>
      <w:r w:rsidRPr="004B6AA6">
        <w:rPr>
          <w:rFonts w:ascii="Arial" w:hAnsi="Arial" w:cs="Arial"/>
          <w:lang w:val="en-GB"/>
        </w:rPr>
        <w:t xml:space="preserve">capital - Comparative study on the effectiveness of educational policies in Europe: Germany, Ireland, Italy and Portugal. </w:t>
      </w:r>
      <w:r w:rsidRPr="004B6AA6">
        <w:rPr>
          <w:rFonts w:ascii="Arial" w:hAnsi="Arial" w:cs="Arial"/>
          <w:bCs/>
          <w:lang w:val="en-GB"/>
        </w:rPr>
        <w:t>München Universität (</w:t>
      </w:r>
      <w:r w:rsidRPr="004B6AA6">
        <w:rPr>
          <w:rFonts w:ascii="Arial" w:hAnsi="Arial" w:cs="Arial"/>
          <w:lang w:val="en-GB"/>
        </w:rPr>
        <w:t xml:space="preserve">GERMANY), 3-6 </w:t>
      </w:r>
      <w:proofErr w:type="spellStart"/>
      <w:r w:rsidRPr="004B6AA6">
        <w:rPr>
          <w:rFonts w:ascii="Arial" w:hAnsi="Arial" w:cs="Arial"/>
          <w:lang w:val="en-GB"/>
        </w:rPr>
        <w:t>marzo</w:t>
      </w:r>
      <w:proofErr w:type="spellEnd"/>
      <w:r w:rsidRPr="004B6AA6">
        <w:rPr>
          <w:rFonts w:ascii="Arial" w:hAnsi="Arial" w:cs="Arial"/>
          <w:lang w:val="en-GB"/>
        </w:rPr>
        <w:t xml:space="preserve"> 1997.</w:t>
      </w:r>
    </w:p>
    <w:p w14:paraId="6D50A2F5" w14:textId="77777777" w:rsidR="002843A2" w:rsidRPr="004E442C" w:rsidRDefault="002843A2" w:rsidP="008E1CDC">
      <w:pPr>
        <w:pStyle w:val="Paragrafoelenco"/>
        <w:jc w:val="both"/>
        <w:rPr>
          <w:rFonts w:ascii="Arial" w:hAnsi="Arial" w:cs="Arial"/>
          <w:lang w:val="en-GB"/>
        </w:rPr>
      </w:pPr>
    </w:p>
    <w:p w14:paraId="22BC37B2" w14:textId="77777777" w:rsidR="00B97279" w:rsidRPr="004E442C" w:rsidRDefault="00B97279" w:rsidP="00B97279">
      <w:pPr>
        <w:pStyle w:val="Titolo41"/>
        <w:spacing w:before="68"/>
        <w:ind w:left="0"/>
        <w:jc w:val="both"/>
        <w:rPr>
          <w:rFonts w:ascii="Arial" w:hAnsi="Arial" w:cs="Arial"/>
          <w:b/>
          <w:sz w:val="24"/>
          <w:szCs w:val="24"/>
          <w:lang w:val="en-GB"/>
        </w:rPr>
      </w:pPr>
      <w:r w:rsidRPr="004E442C">
        <w:rPr>
          <w:rFonts w:ascii="Arial" w:hAnsi="Arial" w:cs="Arial"/>
          <w:b/>
          <w:sz w:val="24"/>
          <w:szCs w:val="24"/>
          <w:lang w:val="en-GB"/>
        </w:rPr>
        <w:t>1988</w:t>
      </w:r>
    </w:p>
    <w:p w14:paraId="27D57428" w14:textId="345DFA25" w:rsidR="004627D8" w:rsidRPr="006379B7" w:rsidRDefault="00B97279" w:rsidP="00D55D13">
      <w:pPr>
        <w:pStyle w:val="Paragrafoelenco"/>
        <w:jc w:val="both"/>
        <w:rPr>
          <w:rFonts w:ascii="Arial" w:hAnsi="Arial" w:cs="Arial"/>
        </w:rPr>
      </w:pPr>
      <w:r w:rsidRPr="004E442C">
        <w:rPr>
          <w:rFonts w:ascii="Arial" w:hAnsi="Arial" w:cs="Arial"/>
          <w:lang w:val="en-GB"/>
        </w:rPr>
        <w:t>TOMASELLI V.</w:t>
      </w:r>
      <w:r w:rsidR="00A91AE7" w:rsidRPr="004E442C">
        <w:rPr>
          <w:rFonts w:ascii="Arial" w:hAnsi="Arial" w:cs="Arial"/>
          <w:lang w:val="en-GB"/>
        </w:rPr>
        <w:t xml:space="preserve"> (1988</w:t>
      </w:r>
      <w:r w:rsidRPr="004E442C">
        <w:rPr>
          <w:rFonts w:ascii="Arial" w:hAnsi="Arial" w:cs="Arial"/>
          <w:lang w:val="en-GB"/>
        </w:rPr>
        <w:t>).</w:t>
      </w:r>
      <w:r w:rsidR="00100CBE" w:rsidRPr="004E442C">
        <w:rPr>
          <w:rFonts w:ascii="Arial" w:hAnsi="Arial" w:cs="Arial"/>
          <w:lang w:val="en-GB"/>
        </w:rPr>
        <w:t xml:space="preserve"> </w:t>
      </w:r>
      <w:r w:rsidR="00A91AE7" w:rsidRPr="004E442C">
        <w:rPr>
          <w:rFonts w:ascii="Arial" w:hAnsi="Arial" w:cs="Arial"/>
          <w:i/>
          <w:lang w:val="en-GB"/>
        </w:rPr>
        <w:t>The comparison between conventionalist Goodman’s fluxes and true fluxes of voting and non-voting</w:t>
      </w:r>
      <w:r w:rsidR="0079172B" w:rsidRPr="004E442C">
        <w:rPr>
          <w:rFonts w:ascii="Arial" w:hAnsi="Arial" w:cs="Arial"/>
          <w:lang w:val="en-GB"/>
        </w:rPr>
        <w:t xml:space="preserve">. </w:t>
      </w:r>
      <w:r w:rsidR="00F82432" w:rsidRPr="004E442C">
        <w:rPr>
          <w:rFonts w:ascii="Arial" w:hAnsi="Arial" w:cs="Arial"/>
          <w:lang w:val="en-GB"/>
        </w:rPr>
        <w:t xml:space="preserve">Joint Session of Workshops </w:t>
      </w:r>
      <w:r w:rsidR="00100CBE" w:rsidRPr="004E442C">
        <w:rPr>
          <w:rFonts w:ascii="Arial" w:hAnsi="Arial" w:cs="Arial"/>
          <w:lang w:val="en-GB"/>
        </w:rPr>
        <w:t xml:space="preserve">of European Consortium for Political Research (E.C.P.R.). </w:t>
      </w:r>
      <w:r w:rsidR="0001745E" w:rsidRPr="006379B7">
        <w:rPr>
          <w:rFonts w:ascii="Arial" w:hAnsi="Arial" w:cs="Arial"/>
        </w:rPr>
        <w:t xml:space="preserve">Università degli Studi di Bologna, </w:t>
      </w:r>
      <w:r w:rsidR="00A91AE7" w:rsidRPr="006379B7">
        <w:rPr>
          <w:rFonts w:ascii="Arial" w:hAnsi="Arial" w:cs="Arial"/>
        </w:rPr>
        <w:t>5-6 Aprile</w:t>
      </w:r>
      <w:r w:rsidR="00100CBE" w:rsidRPr="006379B7">
        <w:rPr>
          <w:rFonts w:ascii="Arial" w:hAnsi="Arial" w:cs="Arial"/>
        </w:rPr>
        <w:t xml:space="preserve"> 1988</w:t>
      </w:r>
      <w:r w:rsidRPr="006379B7">
        <w:rPr>
          <w:rFonts w:ascii="Arial" w:hAnsi="Arial" w:cs="Arial"/>
        </w:rPr>
        <w:t>.</w:t>
      </w:r>
      <w:r w:rsidR="00D55D13" w:rsidRPr="006379B7">
        <w:rPr>
          <w:rFonts w:ascii="Arial" w:hAnsi="Arial" w:cs="Arial"/>
        </w:rPr>
        <w:t xml:space="preserve"> </w:t>
      </w:r>
      <w:r w:rsidR="004627D8" w:rsidRPr="006379B7">
        <w:rPr>
          <w:rFonts w:ascii="Arial" w:hAnsi="Arial" w:cs="Arial"/>
        </w:rPr>
        <w:br w:type="page"/>
      </w:r>
    </w:p>
    <w:p w14:paraId="585C4150" w14:textId="54C17A13" w:rsidR="006709A3" w:rsidRDefault="00883827" w:rsidP="00BC5BA7">
      <w:pPr>
        <w:pStyle w:val="Paragrafoelenco"/>
        <w:jc w:val="center"/>
        <w:rPr>
          <w:rFonts w:ascii="Arial" w:hAnsi="Arial" w:cs="Arial"/>
          <w:i/>
          <w:u w:val="single"/>
        </w:rPr>
      </w:pPr>
      <w:r>
        <w:rPr>
          <w:rFonts w:ascii="Arial" w:hAnsi="Arial" w:cs="Arial"/>
          <w:b/>
          <w:i/>
          <w:u w:val="single"/>
        </w:rPr>
        <w:lastRenderedPageBreak/>
        <w:t xml:space="preserve">8.3 </w:t>
      </w:r>
      <w:proofErr w:type="gramStart"/>
      <w:r w:rsidR="00324E9C" w:rsidRPr="006379B7">
        <w:rPr>
          <w:rFonts w:ascii="Arial" w:hAnsi="Arial" w:cs="Arial"/>
          <w:b/>
          <w:i/>
          <w:u w:val="single"/>
        </w:rPr>
        <w:t>RUOLI</w:t>
      </w:r>
      <w:r w:rsidR="00343C81">
        <w:rPr>
          <w:rFonts w:ascii="Arial" w:hAnsi="Arial" w:cs="Arial"/>
          <w:b/>
          <w:i/>
          <w:u w:val="single"/>
        </w:rPr>
        <w:t xml:space="preserve"> </w:t>
      </w:r>
      <w:r w:rsidR="00324E9C" w:rsidRPr="006379B7">
        <w:rPr>
          <w:rFonts w:ascii="Arial" w:hAnsi="Arial" w:cs="Arial"/>
          <w:b/>
          <w:i/>
          <w:u w:val="single"/>
        </w:rPr>
        <w:t xml:space="preserve"> </w:t>
      </w:r>
      <w:r w:rsidR="00324E9C" w:rsidRPr="006379B7">
        <w:rPr>
          <w:rFonts w:ascii="Arial" w:hAnsi="Arial" w:cs="Arial"/>
          <w:i/>
          <w:u w:val="single"/>
        </w:rPr>
        <w:t>(</w:t>
      </w:r>
      <w:proofErr w:type="gramEnd"/>
      <w:r w:rsidR="00324E9C" w:rsidRPr="006379B7">
        <w:rPr>
          <w:rFonts w:ascii="Arial" w:hAnsi="Arial" w:cs="Arial"/>
          <w:i/>
          <w:u w:val="single"/>
        </w:rPr>
        <w:t>Presidente, membro</w:t>
      </w:r>
      <w:r w:rsidR="00BB3DC0" w:rsidRPr="006379B7">
        <w:rPr>
          <w:rFonts w:ascii="Arial" w:hAnsi="Arial" w:cs="Arial"/>
          <w:i/>
          <w:u w:val="single"/>
        </w:rPr>
        <w:t>, proponent</w:t>
      </w:r>
      <w:r w:rsidR="00347D12">
        <w:rPr>
          <w:rFonts w:ascii="Arial" w:hAnsi="Arial" w:cs="Arial"/>
          <w:i/>
          <w:u w:val="single"/>
        </w:rPr>
        <w:t>e</w:t>
      </w:r>
      <w:r w:rsidR="00BC5BA7">
        <w:rPr>
          <w:rFonts w:ascii="Arial" w:hAnsi="Arial" w:cs="Arial"/>
          <w:i/>
          <w:u w:val="single"/>
        </w:rPr>
        <w:t>, organizzatrice</w:t>
      </w:r>
      <w:r w:rsidR="00BB3DC0" w:rsidRPr="006379B7">
        <w:rPr>
          <w:rFonts w:ascii="Arial" w:hAnsi="Arial" w:cs="Arial"/>
          <w:i/>
          <w:u w:val="single"/>
        </w:rPr>
        <w:t xml:space="preserve">, </w:t>
      </w:r>
      <w:proofErr w:type="spellStart"/>
      <w:r w:rsidR="00BB3DC0" w:rsidRPr="006379B7">
        <w:rPr>
          <w:rFonts w:ascii="Arial" w:hAnsi="Arial" w:cs="Arial"/>
          <w:i/>
          <w:u w:val="single"/>
        </w:rPr>
        <w:t>chair</w:t>
      </w:r>
      <w:proofErr w:type="spellEnd"/>
      <w:r w:rsidR="00BB3DC0" w:rsidRPr="006379B7">
        <w:rPr>
          <w:rFonts w:ascii="Arial" w:hAnsi="Arial" w:cs="Arial"/>
          <w:i/>
          <w:u w:val="single"/>
        </w:rPr>
        <w:t xml:space="preserve">, </w:t>
      </w:r>
      <w:proofErr w:type="spellStart"/>
      <w:r w:rsidR="00BB3DC0" w:rsidRPr="006379B7">
        <w:rPr>
          <w:rFonts w:ascii="Arial" w:hAnsi="Arial" w:cs="Arial"/>
          <w:i/>
          <w:u w:val="single"/>
        </w:rPr>
        <w:t>discussant</w:t>
      </w:r>
      <w:proofErr w:type="spellEnd"/>
      <w:r w:rsidR="00324E9C" w:rsidRPr="006379B7">
        <w:rPr>
          <w:rFonts w:ascii="Arial" w:hAnsi="Arial" w:cs="Arial"/>
          <w:i/>
          <w:u w:val="single"/>
        </w:rPr>
        <w:t>) in</w:t>
      </w:r>
    </w:p>
    <w:p w14:paraId="54977C3A" w14:textId="2866E59C" w:rsidR="006709A3" w:rsidRDefault="00324E9C" w:rsidP="00BC5BA7">
      <w:pPr>
        <w:pStyle w:val="Paragrafoelenco"/>
        <w:jc w:val="center"/>
        <w:rPr>
          <w:rFonts w:ascii="Arial" w:hAnsi="Arial" w:cs="Arial"/>
          <w:b/>
          <w:i/>
          <w:u w:val="single"/>
        </w:rPr>
      </w:pPr>
      <w:r w:rsidRPr="006379B7">
        <w:rPr>
          <w:rFonts w:ascii="Arial" w:hAnsi="Arial" w:cs="Arial"/>
          <w:b/>
          <w:i/>
          <w:u w:val="single"/>
        </w:rPr>
        <w:t>comitati scientifici</w:t>
      </w:r>
      <w:r w:rsidR="003667E4">
        <w:rPr>
          <w:rFonts w:ascii="Arial" w:hAnsi="Arial" w:cs="Arial"/>
          <w:b/>
          <w:i/>
          <w:u w:val="single"/>
        </w:rPr>
        <w:t xml:space="preserve"> di convegni di società scientifiche, comitati </w:t>
      </w:r>
      <w:r w:rsidR="00BC5BA7">
        <w:rPr>
          <w:rFonts w:ascii="Arial" w:hAnsi="Arial" w:cs="Arial"/>
          <w:b/>
          <w:i/>
          <w:u w:val="single"/>
        </w:rPr>
        <w:t>organizzatori</w:t>
      </w:r>
      <w:r w:rsidR="004627D8" w:rsidRPr="006379B7">
        <w:rPr>
          <w:rFonts w:ascii="Arial" w:hAnsi="Arial" w:cs="Arial"/>
          <w:b/>
          <w:i/>
          <w:u w:val="single"/>
        </w:rPr>
        <w:t>,</w:t>
      </w:r>
    </w:p>
    <w:p w14:paraId="311075C5" w14:textId="1D7512C1" w:rsidR="00C46448" w:rsidRPr="00F43836" w:rsidRDefault="004627D8" w:rsidP="00BC5BA7">
      <w:pPr>
        <w:pStyle w:val="Paragrafoelenco"/>
        <w:jc w:val="center"/>
        <w:rPr>
          <w:rFonts w:ascii="Arial" w:hAnsi="Arial" w:cs="Arial"/>
          <w:b/>
          <w:i/>
          <w:u w:val="single"/>
        </w:rPr>
      </w:pPr>
      <w:r w:rsidRPr="006379B7">
        <w:rPr>
          <w:rFonts w:ascii="Arial" w:hAnsi="Arial" w:cs="Arial"/>
          <w:b/>
          <w:i/>
          <w:u w:val="single"/>
        </w:rPr>
        <w:t>sessioni</w:t>
      </w:r>
      <w:r w:rsidR="00061477">
        <w:rPr>
          <w:rFonts w:ascii="Arial" w:hAnsi="Arial" w:cs="Arial"/>
          <w:b/>
          <w:i/>
          <w:u w:val="single"/>
        </w:rPr>
        <w:t xml:space="preserve"> plenarie,</w:t>
      </w:r>
      <w:r w:rsidR="00BC5BA7">
        <w:rPr>
          <w:rFonts w:ascii="Arial" w:hAnsi="Arial" w:cs="Arial"/>
          <w:b/>
          <w:i/>
          <w:u w:val="single"/>
        </w:rPr>
        <w:t xml:space="preserve"> sessioni</w:t>
      </w:r>
      <w:r w:rsidRPr="006379B7">
        <w:rPr>
          <w:rFonts w:ascii="Arial" w:hAnsi="Arial" w:cs="Arial"/>
          <w:b/>
          <w:i/>
          <w:u w:val="single"/>
        </w:rPr>
        <w:t xml:space="preserve"> invi</w:t>
      </w:r>
      <w:r w:rsidR="00061477">
        <w:rPr>
          <w:rFonts w:ascii="Arial" w:hAnsi="Arial" w:cs="Arial"/>
          <w:b/>
          <w:i/>
          <w:u w:val="single"/>
        </w:rPr>
        <w:t>t</w:t>
      </w:r>
      <w:r w:rsidRPr="006379B7">
        <w:rPr>
          <w:rFonts w:ascii="Arial" w:hAnsi="Arial" w:cs="Arial"/>
          <w:b/>
          <w:i/>
          <w:u w:val="single"/>
        </w:rPr>
        <w:t>ate e sessioni sollecitate:</w:t>
      </w:r>
    </w:p>
    <w:p w14:paraId="5EE23325" w14:textId="77777777" w:rsidR="00BB7B2C" w:rsidRDefault="00BB7B2C" w:rsidP="00C46448">
      <w:pPr>
        <w:pStyle w:val="Paragrafoelenco"/>
        <w:jc w:val="both"/>
        <w:rPr>
          <w:rFonts w:ascii="Arial" w:hAnsi="Arial" w:cs="Arial"/>
          <w:b/>
          <w:bCs/>
        </w:rPr>
      </w:pPr>
    </w:p>
    <w:p w14:paraId="247C8738" w14:textId="77777777" w:rsidR="006709A3" w:rsidRDefault="006709A3" w:rsidP="00C46448">
      <w:pPr>
        <w:pStyle w:val="Paragrafoelenco"/>
        <w:jc w:val="both"/>
        <w:rPr>
          <w:rFonts w:ascii="Arial" w:hAnsi="Arial" w:cs="Arial"/>
          <w:b/>
          <w:bCs/>
        </w:rPr>
      </w:pPr>
    </w:p>
    <w:p w14:paraId="4A66CFF2" w14:textId="492C314F" w:rsidR="00BF138F" w:rsidRDefault="00BB7B2C" w:rsidP="00C46448">
      <w:pPr>
        <w:pStyle w:val="Paragrafoelenco"/>
        <w:jc w:val="both"/>
        <w:rPr>
          <w:rFonts w:ascii="Arial" w:hAnsi="Arial" w:cs="Arial"/>
          <w:b/>
          <w:bCs/>
        </w:rPr>
      </w:pPr>
      <w:r>
        <w:rPr>
          <w:rFonts w:ascii="Arial" w:hAnsi="Arial" w:cs="Arial"/>
          <w:b/>
          <w:bCs/>
        </w:rPr>
        <w:t>2026</w:t>
      </w:r>
    </w:p>
    <w:p w14:paraId="405B05D5" w14:textId="2965538D" w:rsidR="00BB7B2C" w:rsidRPr="00061260" w:rsidRDefault="00BB7B2C" w:rsidP="00BB7B2C">
      <w:pPr>
        <w:autoSpaceDE w:val="0"/>
        <w:autoSpaceDN w:val="0"/>
        <w:adjustRightInd w:val="0"/>
        <w:jc w:val="both"/>
        <w:rPr>
          <w:rFonts w:ascii="Arial" w:hAnsi="Arial" w:cs="Arial"/>
          <w:bCs/>
          <w:iCs/>
        </w:rPr>
      </w:pPr>
      <w:r w:rsidRPr="0042351F">
        <w:rPr>
          <w:rFonts w:ascii="Arial" w:hAnsi="Arial" w:cs="Arial"/>
          <w:color w:val="222222"/>
          <w:shd w:val="clear" w:color="auto" w:fill="FFFFFF"/>
        </w:rPr>
        <w:t>LXII Riunione Scientifica della Società Italiana di Economia, Demografia e Statistica</w:t>
      </w:r>
      <w:r w:rsidR="002F2D57" w:rsidRPr="0042351F">
        <w:rPr>
          <w:rFonts w:ascii="Arial" w:hAnsi="Arial" w:cs="Arial"/>
          <w:color w:val="222222"/>
          <w:shd w:val="clear" w:color="auto" w:fill="FFFFFF"/>
        </w:rPr>
        <w:t xml:space="preserve"> (</w:t>
      </w:r>
      <w:r w:rsidRPr="0042351F">
        <w:rPr>
          <w:rFonts w:ascii="Arial" w:hAnsi="Arial" w:cs="Arial"/>
          <w:color w:val="222222"/>
          <w:shd w:val="clear" w:color="auto" w:fill="FFFFFF"/>
        </w:rPr>
        <w:t>S.I.E.D.S)</w:t>
      </w:r>
      <w:r w:rsidRPr="009A7EBC">
        <w:rPr>
          <w:rFonts w:ascii="Arial" w:hAnsi="Arial" w:cs="Arial"/>
          <w:bCs/>
          <w:iCs/>
        </w:rPr>
        <w:t xml:space="preserve"> -</w:t>
      </w:r>
      <w:r>
        <w:rPr>
          <w:rFonts w:ascii="Arial" w:hAnsi="Arial" w:cs="Arial"/>
          <w:bCs/>
          <w:iCs/>
        </w:rPr>
        <w:t xml:space="preserve"> </w:t>
      </w:r>
      <w:r>
        <w:rPr>
          <w:rFonts w:ascii="Arial" w:hAnsi="Arial" w:cs="Arial"/>
          <w:i/>
          <w:iCs/>
        </w:rPr>
        <w:t>OneHealth</w:t>
      </w:r>
      <w:r w:rsidRPr="00347D12">
        <w:rPr>
          <w:rFonts w:ascii="Arial" w:hAnsi="Arial" w:cs="Arial"/>
          <w:b/>
          <w:bCs/>
          <w:i/>
          <w:iCs/>
        </w:rPr>
        <w:t>,</w:t>
      </w:r>
      <w:r w:rsidRPr="006F36D0">
        <w:rPr>
          <w:rFonts w:ascii="Arial" w:hAnsi="Arial" w:cs="Arial"/>
          <w:b/>
          <w:bCs/>
          <w:i/>
          <w:iCs/>
        </w:rPr>
        <w:t xml:space="preserve"> </w:t>
      </w:r>
      <w:r w:rsidRPr="006F36D0">
        <w:rPr>
          <w:rFonts w:ascii="Arial" w:hAnsi="Arial" w:cs="Arial"/>
          <w:bCs/>
          <w:iCs/>
        </w:rPr>
        <w:t xml:space="preserve">Università </w:t>
      </w:r>
      <w:r>
        <w:rPr>
          <w:rFonts w:ascii="Arial" w:hAnsi="Arial" w:cs="Arial"/>
          <w:bCs/>
          <w:iCs/>
        </w:rPr>
        <w:t xml:space="preserve">di Catania, Catania </w:t>
      </w:r>
      <w:r w:rsidRPr="006F36D0">
        <w:rPr>
          <w:rFonts w:ascii="Arial" w:hAnsi="Arial" w:cs="Arial"/>
          <w:bCs/>
        </w:rPr>
        <w:t>2</w:t>
      </w:r>
      <w:r>
        <w:rPr>
          <w:rFonts w:ascii="Arial" w:hAnsi="Arial" w:cs="Arial"/>
          <w:bCs/>
        </w:rPr>
        <w:t>7-29 Maggio</w:t>
      </w:r>
      <w:r w:rsidRPr="006F36D0">
        <w:rPr>
          <w:rFonts w:ascii="Arial" w:hAnsi="Arial" w:cs="Arial"/>
          <w:bCs/>
        </w:rPr>
        <w:t xml:space="preserve"> 202</w:t>
      </w:r>
      <w:r>
        <w:rPr>
          <w:rFonts w:ascii="Arial" w:hAnsi="Arial" w:cs="Arial"/>
          <w:bCs/>
        </w:rPr>
        <w:t>6</w:t>
      </w:r>
      <w:r w:rsidRPr="006F36D0">
        <w:rPr>
          <w:rFonts w:ascii="Arial" w:hAnsi="Arial" w:cs="Arial"/>
          <w:i/>
        </w:rPr>
        <w:t xml:space="preserve"> (membro del comitato scientifi</w:t>
      </w:r>
      <w:r>
        <w:rPr>
          <w:rFonts w:ascii="Arial" w:hAnsi="Arial" w:cs="Arial"/>
          <w:i/>
        </w:rPr>
        <w:t>co e presidente del comitato organizzatore</w:t>
      </w:r>
      <w:r w:rsidR="003D13DA">
        <w:rPr>
          <w:rFonts w:ascii="Arial" w:hAnsi="Arial" w:cs="Arial"/>
          <w:i/>
        </w:rPr>
        <w:t xml:space="preserve">, </w:t>
      </w:r>
      <w:proofErr w:type="spellStart"/>
      <w:r w:rsidR="003D13DA">
        <w:rPr>
          <w:rFonts w:ascii="Arial" w:hAnsi="Arial" w:cs="Arial"/>
          <w:i/>
        </w:rPr>
        <w:t>chair</w:t>
      </w:r>
      <w:proofErr w:type="spellEnd"/>
      <w:r w:rsidR="003D13DA">
        <w:rPr>
          <w:rFonts w:ascii="Arial" w:hAnsi="Arial" w:cs="Arial"/>
          <w:i/>
        </w:rPr>
        <w:t xml:space="preserve"> e </w:t>
      </w:r>
      <w:proofErr w:type="spellStart"/>
      <w:r w:rsidR="003D13DA">
        <w:rPr>
          <w:rFonts w:ascii="Arial" w:hAnsi="Arial" w:cs="Arial"/>
          <w:i/>
        </w:rPr>
        <w:t>discussant</w:t>
      </w:r>
      <w:proofErr w:type="spellEnd"/>
      <w:r w:rsidR="003D13DA">
        <w:rPr>
          <w:rFonts w:ascii="Arial" w:hAnsi="Arial" w:cs="Arial"/>
          <w:i/>
        </w:rPr>
        <w:t xml:space="preserve"> di sessione plenaria</w:t>
      </w:r>
      <w:r w:rsidRPr="006F36D0">
        <w:rPr>
          <w:rFonts w:ascii="Arial" w:hAnsi="Arial" w:cs="Arial"/>
          <w:i/>
        </w:rPr>
        <w:t>).</w:t>
      </w:r>
    </w:p>
    <w:p w14:paraId="1C998912" w14:textId="77777777" w:rsidR="00BB7B2C" w:rsidRDefault="00BB7B2C" w:rsidP="00C46448">
      <w:pPr>
        <w:pStyle w:val="Paragrafoelenco"/>
        <w:jc w:val="both"/>
        <w:rPr>
          <w:rFonts w:ascii="Arial" w:hAnsi="Arial" w:cs="Arial"/>
          <w:b/>
          <w:bCs/>
        </w:rPr>
      </w:pPr>
    </w:p>
    <w:p w14:paraId="65459178" w14:textId="3196BB38" w:rsidR="004627D8" w:rsidRPr="0042351F" w:rsidRDefault="00BE210E" w:rsidP="00C46448">
      <w:pPr>
        <w:pStyle w:val="Paragrafoelenco"/>
        <w:jc w:val="both"/>
        <w:rPr>
          <w:rFonts w:ascii="Arial" w:hAnsi="Arial" w:cs="Arial"/>
          <w:b/>
          <w:bCs/>
          <w:lang w:val="en-US"/>
        </w:rPr>
      </w:pPr>
      <w:r w:rsidRPr="0042351F">
        <w:rPr>
          <w:rFonts w:ascii="Arial" w:hAnsi="Arial" w:cs="Arial"/>
          <w:b/>
          <w:bCs/>
          <w:lang w:val="en-US"/>
        </w:rPr>
        <w:t>2025</w:t>
      </w:r>
    </w:p>
    <w:p w14:paraId="2ABD3419" w14:textId="3FE6B443" w:rsidR="007C12A8" w:rsidRPr="0028447D" w:rsidRDefault="00441775" w:rsidP="00825986">
      <w:pPr>
        <w:pStyle w:val="Paragrafoelenco"/>
        <w:jc w:val="both"/>
        <w:rPr>
          <w:rFonts w:ascii="Arial" w:hAnsi="Arial" w:cs="Arial"/>
        </w:rPr>
      </w:pPr>
      <w:r w:rsidRPr="002C787D">
        <w:rPr>
          <w:rFonts w:ascii="Arial" w:hAnsi="Arial" w:cs="Arial"/>
          <w:bCs/>
          <w:lang w:val="en-US"/>
        </w:rPr>
        <w:t>AIQUAV</w:t>
      </w:r>
      <w:r w:rsidR="00825986" w:rsidRPr="002C787D">
        <w:rPr>
          <w:rFonts w:ascii="Arial" w:hAnsi="Arial" w:cs="Arial"/>
          <w:bCs/>
          <w:lang w:val="en-US"/>
        </w:rPr>
        <w:t xml:space="preserve"> </w:t>
      </w:r>
      <w:r w:rsidR="00347D12" w:rsidRPr="002C787D">
        <w:rPr>
          <w:rFonts w:ascii="Arial" w:hAnsi="Arial" w:cs="Arial"/>
          <w:bCs/>
          <w:lang w:val="en-US"/>
        </w:rPr>
        <w:t xml:space="preserve">2025 </w:t>
      </w:r>
      <w:r w:rsidR="00825986" w:rsidRPr="002C787D">
        <w:rPr>
          <w:rFonts w:ascii="Arial" w:hAnsi="Arial" w:cs="Arial"/>
          <w:bCs/>
          <w:lang w:val="en-US"/>
        </w:rPr>
        <w:t>–</w:t>
      </w:r>
      <w:r w:rsidR="00347D12" w:rsidRPr="002C787D">
        <w:rPr>
          <w:rFonts w:ascii="Arial" w:hAnsi="Arial" w:cs="Arial"/>
          <w:bCs/>
          <w:lang w:val="en-US"/>
        </w:rPr>
        <w:t xml:space="preserve"> </w:t>
      </w:r>
      <w:r w:rsidR="00825986" w:rsidRPr="002C787D">
        <w:rPr>
          <w:rFonts w:ascii="Arial" w:hAnsi="Arial" w:cs="Arial"/>
          <w:bCs/>
          <w:lang w:val="en-US"/>
        </w:rPr>
        <w:t>“</w:t>
      </w:r>
      <w:r w:rsidR="00825986" w:rsidRPr="00825986">
        <w:rPr>
          <w:rFonts w:ascii="Arial" w:hAnsi="Arial" w:cs="Arial"/>
          <w:bCs/>
          <w:i/>
          <w:iCs/>
          <w:lang w:val="en-GB"/>
        </w:rPr>
        <w:t>Is Progress Possible Without People?</w:t>
      </w:r>
      <w:r w:rsidR="00825986">
        <w:rPr>
          <w:rFonts w:ascii="Arial" w:hAnsi="Arial" w:cs="Arial"/>
          <w:bCs/>
          <w:i/>
          <w:iCs/>
          <w:lang w:val="en-GB"/>
        </w:rPr>
        <w:t xml:space="preserve"> </w:t>
      </w:r>
      <w:r w:rsidR="00825986" w:rsidRPr="002C787D">
        <w:rPr>
          <w:rFonts w:ascii="Arial" w:hAnsi="Arial" w:cs="Arial"/>
          <w:bCs/>
          <w:i/>
          <w:iCs/>
        </w:rPr>
        <w:t xml:space="preserve">Quality of Life </w:t>
      </w:r>
      <w:proofErr w:type="spellStart"/>
      <w:r w:rsidR="00825986" w:rsidRPr="002C787D">
        <w:rPr>
          <w:rFonts w:ascii="Arial" w:hAnsi="Arial" w:cs="Arial"/>
          <w:bCs/>
          <w:i/>
          <w:iCs/>
        </w:rPr>
        <w:t>Between</w:t>
      </w:r>
      <w:proofErr w:type="spellEnd"/>
      <w:r w:rsidR="00825986" w:rsidRPr="002C787D">
        <w:rPr>
          <w:rFonts w:ascii="Arial" w:hAnsi="Arial" w:cs="Arial"/>
          <w:bCs/>
          <w:i/>
          <w:iCs/>
        </w:rPr>
        <w:t xml:space="preserve"> Homo </w:t>
      </w:r>
      <w:r w:rsidR="00825986" w:rsidRPr="0028447D">
        <w:rPr>
          <w:rFonts w:ascii="Arial" w:hAnsi="Arial" w:cs="Arial"/>
          <w:bCs/>
          <w:i/>
          <w:iCs/>
        </w:rPr>
        <w:t xml:space="preserve">Sapiens and Homo </w:t>
      </w:r>
      <w:proofErr w:type="spellStart"/>
      <w:r w:rsidR="00825986" w:rsidRPr="0028447D">
        <w:rPr>
          <w:rFonts w:ascii="Arial" w:hAnsi="Arial" w:cs="Arial"/>
          <w:bCs/>
          <w:i/>
          <w:iCs/>
        </w:rPr>
        <w:t>Digitalis</w:t>
      </w:r>
      <w:proofErr w:type="spellEnd"/>
      <w:r w:rsidR="00825986" w:rsidRPr="0028447D">
        <w:rPr>
          <w:rFonts w:ascii="Arial" w:hAnsi="Arial" w:cs="Arial"/>
          <w:b/>
          <w:bCs/>
          <w:i/>
          <w:iCs/>
        </w:rPr>
        <w:t>”</w:t>
      </w:r>
      <w:r w:rsidR="007C12A8" w:rsidRPr="0028447D">
        <w:rPr>
          <w:rFonts w:ascii="Arial" w:hAnsi="Arial" w:cs="Arial"/>
          <w:bCs/>
        </w:rPr>
        <w:t xml:space="preserve"> Associazione Italiana per gli studi sulla Qualità della Vita (AIQUAV</w:t>
      </w:r>
      <w:r w:rsidR="007C12A8" w:rsidRPr="0028447D">
        <w:rPr>
          <w:rFonts w:ascii="Arial" w:hAnsi="Arial" w:cs="Arial"/>
        </w:rPr>
        <w:t xml:space="preserve">), Università </w:t>
      </w:r>
      <w:r w:rsidR="00343C81" w:rsidRPr="0028447D">
        <w:rPr>
          <w:rFonts w:ascii="Arial" w:hAnsi="Arial" w:cs="Arial"/>
        </w:rPr>
        <w:t>di Firenze</w:t>
      </w:r>
      <w:r w:rsidR="004B7214" w:rsidRPr="0028447D">
        <w:rPr>
          <w:rFonts w:ascii="Arial" w:hAnsi="Arial" w:cs="Arial"/>
        </w:rPr>
        <w:t xml:space="preserve"> </w:t>
      </w:r>
      <w:r w:rsidR="00577AA2" w:rsidRPr="0028447D">
        <w:rPr>
          <w:rFonts w:ascii="Arial" w:hAnsi="Arial" w:cs="Arial"/>
        </w:rPr>
        <w:t>11-13</w:t>
      </w:r>
      <w:r w:rsidR="007C12A8" w:rsidRPr="0028447D">
        <w:rPr>
          <w:rFonts w:ascii="Arial" w:hAnsi="Arial" w:cs="Arial"/>
        </w:rPr>
        <w:t xml:space="preserve"> </w:t>
      </w:r>
      <w:r w:rsidR="004F6F2B" w:rsidRPr="0028447D">
        <w:rPr>
          <w:rFonts w:ascii="Arial" w:hAnsi="Arial" w:cs="Arial"/>
        </w:rPr>
        <w:t>December</w:t>
      </w:r>
      <w:r w:rsidR="00343C81" w:rsidRPr="0028447D">
        <w:rPr>
          <w:rFonts w:ascii="Arial" w:hAnsi="Arial" w:cs="Arial"/>
        </w:rPr>
        <w:t xml:space="preserve"> 2025</w:t>
      </w:r>
      <w:r w:rsidR="007C12A8" w:rsidRPr="0028447D">
        <w:rPr>
          <w:rFonts w:ascii="Arial" w:hAnsi="Arial" w:cs="Arial"/>
        </w:rPr>
        <w:t xml:space="preserve"> (</w:t>
      </w:r>
      <w:proofErr w:type="spellStart"/>
      <w:r w:rsidR="007C12A8" w:rsidRPr="0028447D">
        <w:rPr>
          <w:rFonts w:ascii="Arial" w:hAnsi="Arial" w:cs="Arial"/>
          <w:i/>
        </w:rPr>
        <w:t>chair</w:t>
      </w:r>
      <w:proofErr w:type="spellEnd"/>
      <w:r w:rsidR="007C12A8" w:rsidRPr="0028447D">
        <w:rPr>
          <w:rFonts w:ascii="Arial" w:hAnsi="Arial" w:cs="Arial"/>
          <w:i/>
        </w:rPr>
        <w:t xml:space="preserve"> e </w:t>
      </w:r>
      <w:proofErr w:type="spellStart"/>
      <w:r w:rsidR="007C12A8" w:rsidRPr="0028447D">
        <w:rPr>
          <w:rFonts w:ascii="Arial" w:hAnsi="Arial" w:cs="Arial"/>
          <w:i/>
        </w:rPr>
        <w:t>discussant</w:t>
      </w:r>
      <w:proofErr w:type="spellEnd"/>
      <w:r w:rsidR="007C12A8" w:rsidRPr="0028447D">
        <w:rPr>
          <w:rFonts w:ascii="Arial" w:hAnsi="Arial" w:cs="Arial"/>
          <w:i/>
        </w:rPr>
        <w:t xml:space="preserve"> di sessione invitata</w:t>
      </w:r>
      <w:r w:rsidR="007C12A8" w:rsidRPr="0028447D">
        <w:rPr>
          <w:rFonts w:ascii="Arial" w:hAnsi="Arial" w:cs="Arial"/>
        </w:rPr>
        <w:t>).</w:t>
      </w:r>
    </w:p>
    <w:p w14:paraId="40BFAC87" w14:textId="77777777" w:rsidR="00A72F49" w:rsidRPr="0028447D" w:rsidRDefault="00A72F49" w:rsidP="00061260">
      <w:pPr>
        <w:jc w:val="both"/>
        <w:rPr>
          <w:rFonts w:ascii="Arial" w:hAnsi="Arial" w:cs="Arial"/>
        </w:rPr>
      </w:pPr>
    </w:p>
    <w:p w14:paraId="4F75975E" w14:textId="03A938CB" w:rsidR="00155D61" w:rsidRPr="0028447D" w:rsidRDefault="00441775" w:rsidP="00155D61">
      <w:pPr>
        <w:autoSpaceDE w:val="0"/>
        <w:autoSpaceDN w:val="0"/>
        <w:adjustRightInd w:val="0"/>
        <w:jc w:val="both"/>
        <w:rPr>
          <w:rFonts w:ascii="Arial" w:hAnsi="Arial" w:cs="Arial"/>
        </w:rPr>
      </w:pPr>
      <w:r w:rsidRPr="0028447D">
        <w:rPr>
          <w:rFonts w:ascii="Arial" w:hAnsi="Arial" w:cs="Arial"/>
          <w:bCs/>
        </w:rPr>
        <w:t>ASA</w:t>
      </w:r>
      <w:r w:rsidR="00F31916">
        <w:rPr>
          <w:rFonts w:ascii="Arial" w:hAnsi="Arial" w:cs="Arial"/>
          <w:bCs/>
        </w:rPr>
        <w:t xml:space="preserve"> </w:t>
      </w:r>
      <w:r w:rsidR="00155D61" w:rsidRPr="0028447D">
        <w:rPr>
          <w:rFonts w:ascii="Arial" w:hAnsi="Arial" w:cs="Arial"/>
          <w:bCs/>
        </w:rPr>
        <w:t xml:space="preserve">2025 - </w:t>
      </w:r>
      <w:r w:rsidR="00155D61" w:rsidRPr="0028447D">
        <w:rPr>
          <w:rFonts w:ascii="Arial" w:hAnsi="Arial" w:cs="Arial"/>
          <w:bCs/>
          <w:i/>
        </w:rPr>
        <w:t xml:space="preserve">“Data, Statistics and AI to </w:t>
      </w:r>
      <w:proofErr w:type="spellStart"/>
      <w:r w:rsidR="00155D61" w:rsidRPr="0028447D">
        <w:rPr>
          <w:rFonts w:ascii="Arial" w:hAnsi="Arial" w:cs="Arial"/>
          <w:bCs/>
          <w:i/>
        </w:rPr>
        <w:t>Measure</w:t>
      </w:r>
      <w:proofErr w:type="spellEnd"/>
      <w:r w:rsidR="00155D61" w:rsidRPr="0028447D">
        <w:rPr>
          <w:rFonts w:ascii="Arial" w:hAnsi="Arial" w:cs="Arial"/>
          <w:bCs/>
          <w:i/>
        </w:rPr>
        <w:t xml:space="preserve"> and </w:t>
      </w:r>
      <w:proofErr w:type="spellStart"/>
      <w:r w:rsidR="00155D61" w:rsidRPr="0028447D">
        <w:rPr>
          <w:rFonts w:ascii="Arial" w:hAnsi="Arial" w:cs="Arial"/>
          <w:bCs/>
          <w:i/>
        </w:rPr>
        <w:t>Interpret</w:t>
      </w:r>
      <w:proofErr w:type="spellEnd"/>
      <w:r w:rsidR="00155D61" w:rsidRPr="0028447D">
        <w:rPr>
          <w:rFonts w:ascii="Arial" w:hAnsi="Arial" w:cs="Arial"/>
          <w:bCs/>
          <w:i/>
        </w:rPr>
        <w:t xml:space="preserve"> </w:t>
      </w:r>
      <w:proofErr w:type="spellStart"/>
      <w:r w:rsidR="00155D61" w:rsidRPr="0028447D">
        <w:rPr>
          <w:rFonts w:ascii="Arial" w:hAnsi="Arial" w:cs="Arial"/>
          <w:bCs/>
          <w:i/>
        </w:rPr>
        <w:t>People’s</w:t>
      </w:r>
      <w:proofErr w:type="spellEnd"/>
      <w:r w:rsidR="00155D61" w:rsidRPr="0028447D">
        <w:rPr>
          <w:rFonts w:ascii="Arial" w:hAnsi="Arial" w:cs="Arial"/>
          <w:bCs/>
          <w:i/>
        </w:rPr>
        <w:t xml:space="preserve"> Well-</w:t>
      </w:r>
      <w:proofErr w:type="spellStart"/>
      <w:r w:rsidR="00155D61" w:rsidRPr="0028447D">
        <w:rPr>
          <w:rFonts w:ascii="Arial" w:hAnsi="Arial" w:cs="Arial"/>
          <w:bCs/>
          <w:i/>
        </w:rPr>
        <w:t>Being</w:t>
      </w:r>
      <w:proofErr w:type="spellEnd"/>
      <w:r w:rsidR="00155D61" w:rsidRPr="0028447D">
        <w:rPr>
          <w:rFonts w:ascii="Arial" w:hAnsi="Arial" w:cs="Arial"/>
          <w:bCs/>
          <w:i/>
        </w:rPr>
        <w:t xml:space="preserve"> and Security”, </w:t>
      </w:r>
      <w:r w:rsidR="00155D61" w:rsidRPr="0028447D">
        <w:rPr>
          <w:rFonts w:ascii="Arial" w:hAnsi="Arial" w:cs="Arial"/>
          <w:bCs/>
        </w:rPr>
        <w:t>Associazione per la Statistica Applicata, Università di San Marino, September 17-19, 2025</w:t>
      </w:r>
      <w:r w:rsidR="00155D61" w:rsidRPr="0028447D">
        <w:rPr>
          <w:rFonts w:ascii="Arial" w:hAnsi="Arial" w:cs="Arial"/>
          <w:i/>
        </w:rPr>
        <w:t xml:space="preserve"> </w:t>
      </w:r>
      <w:r w:rsidR="00155D61" w:rsidRPr="0028447D">
        <w:rPr>
          <w:rFonts w:ascii="Arial" w:hAnsi="Arial" w:cs="Arial"/>
        </w:rPr>
        <w:t>(</w:t>
      </w:r>
      <w:r w:rsidR="00155D61" w:rsidRPr="0028447D">
        <w:rPr>
          <w:rFonts w:ascii="Arial" w:hAnsi="Arial" w:cs="Arial"/>
          <w:i/>
        </w:rPr>
        <w:t>membro del comitato scientifico ed organizzatore</w:t>
      </w:r>
      <w:r w:rsidR="00155D61" w:rsidRPr="0028447D">
        <w:rPr>
          <w:rFonts w:ascii="Arial" w:hAnsi="Arial" w:cs="Arial"/>
        </w:rPr>
        <w:t xml:space="preserve">). </w:t>
      </w:r>
    </w:p>
    <w:p w14:paraId="56FD5368" w14:textId="77777777" w:rsidR="00155D61" w:rsidRPr="0028447D" w:rsidRDefault="00155D61" w:rsidP="00061260">
      <w:pPr>
        <w:jc w:val="both"/>
        <w:rPr>
          <w:rFonts w:ascii="Arial" w:hAnsi="Arial" w:cs="Arial"/>
        </w:rPr>
      </w:pPr>
    </w:p>
    <w:p w14:paraId="2AE1A3FD" w14:textId="674E4526" w:rsidR="00061260" w:rsidRPr="0028447D" w:rsidRDefault="00061260" w:rsidP="00061260">
      <w:pPr>
        <w:jc w:val="both"/>
        <w:rPr>
          <w:rFonts w:ascii="Arial" w:hAnsi="Arial" w:cs="Arial"/>
        </w:rPr>
      </w:pPr>
      <w:r w:rsidRPr="0028447D">
        <w:rPr>
          <w:rFonts w:ascii="Arial" w:hAnsi="Arial" w:cs="Arial"/>
        </w:rPr>
        <w:t xml:space="preserve">SIS-DIAS: </w:t>
      </w:r>
      <w:r w:rsidRPr="0028447D">
        <w:rPr>
          <w:rFonts w:ascii="Arial" w:hAnsi="Arial" w:cs="Arial"/>
          <w:i/>
          <w:iCs/>
        </w:rPr>
        <w:t>Future of Sustainability</w:t>
      </w:r>
      <w:r w:rsidRPr="0028447D">
        <w:rPr>
          <w:rFonts w:ascii="Arial" w:hAnsi="Arial" w:cs="Arial"/>
        </w:rPr>
        <w:t xml:space="preserve">, University of Bari, Bari, September 11-12, </w:t>
      </w:r>
      <w:r w:rsidRPr="0028447D">
        <w:rPr>
          <w:rFonts w:ascii="Arial" w:hAnsi="Arial" w:cs="Arial"/>
          <w:bCs/>
        </w:rPr>
        <w:t>2025</w:t>
      </w:r>
      <w:r w:rsidRPr="0028447D">
        <w:rPr>
          <w:rFonts w:ascii="Arial" w:hAnsi="Arial" w:cs="Arial"/>
          <w:i/>
        </w:rPr>
        <w:t xml:space="preserve"> </w:t>
      </w:r>
      <w:r w:rsidRPr="0028447D">
        <w:rPr>
          <w:rFonts w:ascii="Arial" w:hAnsi="Arial" w:cs="Arial"/>
        </w:rPr>
        <w:t>(</w:t>
      </w:r>
      <w:r w:rsidRPr="0028447D">
        <w:rPr>
          <w:rFonts w:ascii="Arial" w:hAnsi="Arial" w:cs="Arial"/>
          <w:i/>
        </w:rPr>
        <w:t xml:space="preserve">membro del comitato scientifico ed organizzatore, proponente, </w:t>
      </w:r>
      <w:proofErr w:type="spellStart"/>
      <w:r w:rsidRPr="0028447D">
        <w:rPr>
          <w:rFonts w:ascii="Arial" w:hAnsi="Arial" w:cs="Arial"/>
          <w:i/>
        </w:rPr>
        <w:t>chair</w:t>
      </w:r>
      <w:proofErr w:type="spellEnd"/>
      <w:r w:rsidRPr="0028447D">
        <w:rPr>
          <w:rFonts w:ascii="Arial" w:hAnsi="Arial" w:cs="Arial"/>
          <w:i/>
        </w:rPr>
        <w:t xml:space="preserve"> e </w:t>
      </w:r>
      <w:proofErr w:type="spellStart"/>
      <w:r w:rsidRPr="0028447D">
        <w:rPr>
          <w:rFonts w:ascii="Arial" w:hAnsi="Arial" w:cs="Arial"/>
          <w:i/>
        </w:rPr>
        <w:t>discussant</w:t>
      </w:r>
      <w:proofErr w:type="spellEnd"/>
      <w:r w:rsidRPr="0028447D">
        <w:rPr>
          <w:rFonts w:ascii="Arial" w:hAnsi="Arial" w:cs="Arial"/>
          <w:i/>
        </w:rPr>
        <w:t xml:space="preserve"> di sessione</w:t>
      </w:r>
      <w:r w:rsidRPr="0028447D">
        <w:rPr>
          <w:rFonts w:ascii="Arial" w:hAnsi="Arial" w:cs="Arial"/>
        </w:rPr>
        <w:t>).</w:t>
      </w:r>
    </w:p>
    <w:p w14:paraId="360AD341" w14:textId="77777777" w:rsidR="00155D61" w:rsidRPr="0028447D" w:rsidRDefault="00155D61" w:rsidP="00061260">
      <w:pPr>
        <w:jc w:val="both"/>
        <w:rPr>
          <w:rFonts w:ascii="Arial" w:hAnsi="Arial" w:cs="Arial"/>
        </w:rPr>
      </w:pPr>
    </w:p>
    <w:p w14:paraId="50ED7B35" w14:textId="77777777" w:rsidR="004F6F2B" w:rsidRPr="0028447D" w:rsidRDefault="004F6F2B" w:rsidP="004F6F2B">
      <w:pPr>
        <w:pStyle w:val="Paragrafoelenco"/>
        <w:jc w:val="both"/>
        <w:rPr>
          <w:rFonts w:ascii="Arial" w:hAnsi="Arial" w:cs="Arial"/>
          <w:bCs/>
        </w:rPr>
      </w:pPr>
      <w:r w:rsidRPr="0028447D">
        <w:rPr>
          <w:rFonts w:ascii="Arial" w:hAnsi="Arial" w:cs="Arial"/>
          <w:bCs/>
        </w:rPr>
        <w:t xml:space="preserve">SIS2025 - </w:t>
      </w:r>
      <w:proofErr w:type="spellStart"/>
      <w:r w:rsidRPr="0028447D">
        <w:rPr>
          <w:rFonts w:ascii="Arial" w:hAnsi="Arial" w:cs="Arial"/>
          <w:bCs/>
          <w:i/>
        </w:rPr>
        <w:t>Statistics</w:t>
      </w:r>
      <w:proofErr w:type="spellEnd"/>
      <w:r w:rsidRPr="0028447D">
        <w:rPr>
          <w:rFonts w:ascii="Arial" w:hAnsi="Arial" w:cs="Arial"/>
          <w:bCs/>
          <w:i/>
        </w:rPr>
        <w:t xml:space="preserve"> and Innovation</w:t>
      </w:r>
      <w:r w:rsidRPr="0028447D">
        <w:rPr>
          <w:rFonts w:ascii="Arial" w:hAnsi="Arial" w:cs="Arial"/>
          <w:bCs/>
        </w:rPr>
        <w:t>, University of Genova, Genova June 16-18, 2025 (</w:t>
      </w:r>
      <w:r w:rsidRPr="0028447D">
        <w:rPr>
          <w:rFonts w:ascii="Arial" w:hAnsi="Arial" w:cs="Arial"/>
          <w:bCs/>
          <w:i/>
        </w:rPr>
        <w:t xml:space="preserve">membro del Comitato Programma nomina del Consiglio Direttivo SIS del 4 Ottobre 2024, proponente, </w:t>
      </w:r>
      <w:proofErr w:type="spellStart"/>
      <w:r w:rsidRPr="0028447D">
        <w:rPr>
          <w:rFonts w:ascii="Arial" w:hAnsi="Arial" w:cs="Arial"/>
          <w:bCs/>
          <w:i/>
        </w:rPr>
        <w:t>chair</w:t>
      </w:r>
      <w:proofErr w:type="spellEnd"/>
      <w:r w:rsidRPr="0028447D">
        <w:rPr>
          <w:rFonts w:ascii="Arial" w:hAnsi="Arial" w:cs="Arial"/>
          <w:bCs/>
          <w:i/>
        </w:rPr>
        <w:t xml:space="preserve"> e </w:t>
      </w:r>
      <w:proofErr w:type="spellStart"/>
      <w:r w:rsidRPr="0028447D">
        <w:rPr>
          <w:rFonts w:ascii="Arial" w:hAnsi="Arial" w:cs="Arial"/>
          <w:bCs/>
          <w:i/>
        </w:rPr>
        <w:t>discussant</w:t>
      </w:r>
      <w:proofErr w:type="spellEnd"/>
      <w:r w:rsidRPr="0028447D">
        <w:rPr>
          <w:rFonts w:ascii="Arial" w:hAnsi="Arial" w:cs="Arial"/>
          <w:bCs/>
          <w:i/>
        </w:rPr>
        <w:t xml:space="preserve"> di sessione invitata</w:t>
      </w:r>
      <w:r w:rsidRPr="0028447D">
        <w:rPr>
          <w:rFonts w:ascii="Arial" w:hAnsi="Arial" w:cs="Arial"/>
          <w:bCs/>
        </w:rPr>
        <w:t>).</w:t>
      </w:r>
    </w:p>
    <w:p w14:paraId="2A0332AD" w14:textId="77777777" w:rsidR="009735B4" w:rsidRPr="0028447D" w:rsidRDefault="009735B4" w:rsidP="009735B4">
      <w:pPr>
        <w:pStyle w:val="Paragrafoelenco"/>
        <w:jc w:val="both"/>
        <w:rPr>
          <w:rFonts w:ascii="Arial" w:hAnsi="Arial" w:cs="Arial"/>
          <w:bCs/>
        </w:rPr>
      </w:pPr>
    </w:p>
    <w:p w14:paraId="146D7190" w14:textId="4F568A8F" w:rsidR="00BE210E" w:rsidRPr="0028447D" w:rsidRDefault="005A1EE9" w:rsidP="004F6F2B">
      <w:pPr>
        <w:autoSpaceDE w:val="0"/>
        <w:autoSpaceDN w:val="0"/>
        <w:adjustRightInd w:val="0"/>
        <w:jc w:val="both"/>
        <w:rPr>
          <w:rFonts w:ascii="Arial" w:hAnsi="Arial" w:cs="Arial"/>
          <w:bCs/>
          <w:iCs/>
        </w:rPr>
      </w:pPr>
      <w:r w:rsidRPr="0042351F">
        <w:rPr>
          <w:rFonts w:ascii="Arial" w:hAnsi="Arial" w:cs="Arial"/>
          <w:color w:val="222222"/>
          <w:shd w:val="clear" w:color="auto" w:fill="FFFFFF"/>
        </w:rPr>
        <w:t>LX</w:t>
      </w:r>
      <w:r w:rsidR="00C844AD" w:rsidRPr="0042351F">
        <w:rPr>
          <w:rFonts w:ascii="Arial" w:hAnsi="Arial" w:cs="Arial"/>
          <w:color w:val="222222"/>
          <w:shd w:val="clear" w:color="auto" w:fill="FFFFFF"/>
        </w:rPr>
        <w:t>I</w:t>
      </w:r>
      <w:r w:rsidRPr="0042351F">
        <w:rPr>
          <w:rFonts w:ascii="Arial" w:hAnsi="Arial" w:cs="Arial"/>
          <w:color w:val="222222"/>
          <w:shd w:val="clear" w:color="auto" w:fill="FFFFFF"/>
        </w:rPr>
        <w:t xml:space="preserve"> Riunione Scientifica della Società Italiana di</w:t>
      </w:r>
      <w:r w:rsidR="004F6F2B" w:rsidRPr="0042351F">
        <w:rPr>
          <w:rFonts w:ascii="Arial" w:hAnsi="Arial" w:cs="Arial"/>
          <w:color w:val="222222"/>
          <w:shd w:val="clear" w:color="auto" w:fill="FFFFFF"/>
        </w:rPr>
        <w:t xml:space="preserve"> </w:t>
      </w:r>
      <w:r w:rsidR="00623CAE" w:rsidRPr="0042351F">
        <w:rPr>
          <w:rFonts w:ascii="Arial" w:hAnsi="Arial" w:cs="Arial"/>
          <w:color w:val="222222"/>
          <w:shd w:val="clear" w:color="auto" w:fill="FFFFFF"/>
        </w:rPr>
        <w:t xml:space="preserve">Economia, Demografia e Statistica </w:t>
      </w:r>
      <w:r w:rsidR="004F6F2B" w:rsidRPr="0042351F">
        <w:rPr>
          <w:rFonts w:ascii="Arial" w:hAnsi="Arial" w:cs="Arial"/>
          <w:color w:val="222222"/>
          <w:shd w:val="clear" w:color="auto" w:fill="FFFFFF"/>
        </w:rPr>
        <w:t>(</w:t>
      </w:r>
      <w:r w:rsidR="00623CAE" w:rsidRPr="0042351F">
        <w:rPr>
          <w:rFonts w:ascii="Arial" w:hAnsi="Arial" w:cs="Arial"/>
          <w:color w:val="222222"/>
          <w:shd w:val="clear" w:color="auto" w:fill="FFFFFF"/>
        </w:rPr>
        <w:t>S.I.E.D.S)</w:t>
      </w:r>
      <w:r w:rsidR="00623CAE" w:rsidRPr="0028447D">
        <w:rPr>
          <w:rFonts w:ascii="Arial" w:hAnsi="Arial" w:cs="Arial"/>
          <w:bCs/>
          <w:iCs/>
        </w:rPr>
        <w:t xml:space="preserve"> -</w:t>
      </w:r>
      <w:r w:rsidR="00061260" w:rsidRPr="0028447D">
        <w:rPr>
          <w:rFonts w:ascii="Arial" w:hAnsi="Arial" w:cs="Arial"/>
          <w:bCs/>
          <w:iCs/>
        </w:rPr>
        <w:t xml:space="preserve"> </w:t>
      </w:r>
      <w:r w:rsidR="00623CAE" w:rsidRPr="0028447D">
        <w:rPr>
          <w:rFonts w:ascii="Arial" w:hAnsi="Arial" w:cs="Arial"/>
          <w:i/>
          <w:iCs/>
        </w:rPr>
        <w:t>Povertà e disuguaglianze: popolazioni e territori nell’era delle transizioni</w:t>
      </w:r>
      <w:r w:rsidRPr="0028447D">
        <w:rPr>
          <w:rFonts w:ascii="Arial" w:hAnsi="Arial" w:cs="Arial"/>
          <w:b/>
          <w:bCs/>
          <w:i/>
          <w:iCs/>
        </w:rPr>
        <w:t xml:space="preserve">, </w:t>
      </w:r>
      <w:r w:rsidRPr="0028447D">
        <w:rPr>
          <w:rFonts w:ascii="Arial" w:hAnsi="Arial" w:cs="Arial"/>
          <w:bCs/>
          <w:iCs/>
        </w:rPr>
        <w:t>Università RomaTRE</w:t>
      </w:r>
      <w:r w:rsidR="00623CAE" w:rsidRPr="0028447D">
        <w:rPr>
          <w:rFonts w:ascii="Arial" w:hAnsi="Arial" w:cs="Arial"/>
          <w:bCs/>
          <w:iCs/>
        </w:rPr>
        <w:t>,</w:t>
      </w:r>
      <w:r w:rsidRPr="0028447D">
        <w:rPr>
          <w:rFonts w:ascii="Arial" w:hAnsi="Arial" w:cs="Arial"/>
          <w:bCs/>
          <w:iCs/>
        </w:rPr>
        <w:t xml:space="preserve"> Rom</w:t>
      </w:r>
      <w:r w:rsidR="00623CAE" w:rsidRPr="0028447D">
        <w:rPr>
          <w:rFonts w:ascii="Arial" w:hAnsi="Arial" w:cs="Arial"/>
          <w:bCs/>
          <w:iCs/>
        </w:rPr>
        <w:t>a</w:t>
      </w:r>
      <w:r w:rsidRPr="0028447D">
        <w:rPr>
          <w:rFonts w:ascii="Arial" w:hAnsi="Arial" w:cs="Arial"/>
          <w:bCs/>
          <w:iCs/>
        </w:rPr>
        <w:t>,</w:t>
      </w:r>
      <w:r w:rsidRPr="0028447D">
        <w:rPr>
          <w:rFonts w:ascii="Arial" w:hAnsi="Arial" w:cs="Arial"/>
          <w:bCs/>
        </w:rPr>
        <w:t xml:space="preserve"> 2</w:t>
      </w:r>
      <w:r w:rsidR="00C71D4F" w:rsidRPr="0028447D">
        <w:rPr>
          <w:rFonts w:ascii="Arial" w:hAnsi="Arial" w:cs="Arial"/>
          <w:bCs/>
        </w:rPr>
        <w:t>8-30</w:t>
      </w:r>
      <w:r w:rsidR="00623CAE" w:rsidRPr="0028447D">
        <w:rPr>
          <w:rFonts w:ascii="Arial" w:hAnsi="Arial" w:cs="Arial"/>
          <w:bCs/>
        </w:rPr>
        <w:t xml:space="preserve"> </w:t>
      </w:r>
      <w:r w:rsidR="004F6F2B" w:rsidRPr="0028447D">
        <w:rPr>
          <w:rFonts w:ascii="Arial" w:hAnsi="Arial" w:cs="Arial"/>
          <w:bCs/>
        </w:rPr>
        <w:t>May</w:t>
      </w:r>
      <w:r w:rsidR="00C71D4F" w:rsidRPr="0028447D">
        <w:rPr>
          <w:rFonts w:ascii="Arial" w:hAnsi="Arial" w:cs="Arial"/>
          <w:bCs/>
        </w:rPr>
        <w:t xml:space="preserve"> 2025</w:t>
      </w:r>
      <w:r w:rsidRPr="0028447D">
        <w:rPr>
          <w:rFonts w:ascii="Arial" w:hAnsi="Arial" w:cs="Arial"/>
          <w:i/>
        </w:rPr>
        <w:t xml:space="preserve"> (membro del comitato scientifi</w:t>
      </w:r>
      <w:r w:rsidR="00155D61" w:rsidRPr="0028447D">
        <w:rPr>
          <w:rFonts w:ascii="Arial" w:hAnsi="Arial" w:cs="Arial"/>
          <w:i/>
        </w:rPr>
        <w:t>co</w:t>
      </w:r>
      <w:r w:rsidRPr="0028447D">
        <w:rPr>
          <w:rFonts w:ascii="Arial" w:hAnsi="Arial" w:cs="Arial"/>
          <w:i/>
        </w:rPr>
        <w:t>).</w:t>
      </w:r>
    </w:p>
    <w:p w14:paraId="5253BF09" w14:textId="77777777" w:rsidR="004F6F2B" w:rsidRPr="0028447D" w:rsidRDefault="004F6F2B" w:rsidP="00155D61">
      <w:pPr>
        <w:pStyle w:val="Paragrafoelenco"/>
        <w:jc w:val="both"/>
        <w:rPr>
          <w:rFonts w:ascii="Arial" w:hAnsi="Arial" w:cs="Arial"/>
          <w:bCs/>
        </w:rPr>
      </w:pPr>
    </w:p>
    <w:p w14:paraId="6BAFCCE1" w14:textId="77777777" w:rsidR="004F6F2B" w:rsidRPr="0028447D" w:rsidRDefault="004F6F2B" w:rsidP="004F6F2B">
      <w:pPr>
        <w:autoSpaceDE w:val="0"/>
        <w:autoSpaceDN w:val="0"/>
        <w:adjustRightInd w:val="0"/>
        <w:jc w:val="both"/>
        <w:rPr>
          <w:rFonts w:ascii="Arial" w:hAnsi="Arial" w:cs="Arial"/>
          <w:i/>
          <w:lang w:val="en-US"/>
        </w:rPr>
      </w:pPr>
      <w:r w:rsidRPr="0028447D">
        <w:rPr>
          <w:rFonts w:ascii="Arial" w:hAnsi="Arial" w:cs="Arial"/>
          <w:bCs/>
          <w:lang w:val="en-US"/>
        </w:rPr>
        <w:t xml:space="preserve">ICSA2025 - </w:t>
      </w:r>
      <w:r w:rsidRPr="0028447D">
        <w:rPr>
          <w:rFonts w:ascii="Arial" w:hAnsi="Arial" w:cs="Arial"/>
          <w:bCs/>
          <w:i/>
          <w:iCs/>
          <w:lang w:val="en-US"/>
        </w:rPr>
        <w:t>Advancing Measurement Practices for Sustainable Future</w:t>
      </w:r>
      <w:r w:rsidRPr="0028447D">
        <w:rPr>
          <w:rFonts w:ascii="Arial" w:hAnsi="Arial" w:cs="Arial"/>
          <w:bCs/>
          <w:lang w:val="en-GB"/>
        </w:rPr>
        <w:t>, Invited Session: “</w:t>
      </w:r>
      <w:r w:rsidRPr="0028447D">
        <w:rPr>
          <w:rFonts w:ascii="Arial" w:hAnsi="Arial" w:cs="Arial"/>
          <w:bCs/>
          <w:i/>
          <w:iCs/>
          <w:lang w:val="en-US"/>
        </w:rPr>
        <w:t>Systems of sustainable tourism indicators: a challenge and a support for sustainability future policies</w:t>
      </w:r>
      <w:r w:rsidRPr="0028447D">
        <w:rPr>
          <w:rFonts w:ascii="Arial" w:hAnsi="Arial" w:cs="Arial"/>
          <w:bCs/>
          <w:iCs/>
          <w:lang w:val="en-US"/>
        </w:rPr>
        <w:t xml:space="preserve">”, Florence, January 9-11, </w:t>
      </w:r>
      <w:r w:rsidRPr="0028447D">
        <w:rPr>
          <w:rFonts w:ascii="Arial" w:hAnsi="Arial" w:cs="Arial"/>
          <w:lang w:val="en-US"/>
        </w:rPr>
        <w:t>2025</w:t>
      </w:r>
      <w:r w:rsidRPr="0028447D">
        <w:rPr>
          <w:rFonts w:ascii="Arial" w:hAnsi="Arial" w:cs="Arial"/>
          <w:i/>
          <w:lang w:val="en-US"/>
        </w:rPr>
        <w:t xml:space="preserve"> </w:t>
      </w:r>
      <w:r w:rsidRPr="0028447D">
        <w:rPr>
          <w:rFonts w:ascii="Arial" w:hAnsi="Arial" w:cs="Arial"/>
          <w:lang w:val="en-US"/>
        </w:rPr>
        <w:t>(</w:t>
      </w:r>
      <w:proofErr w:type="spellStart"/>
      <w:r w:rsidRPr="0028447D">
        <w:rPr>
          <w:rFonts w:ascii="Arial" w:hAnsi="Arial" w:cs="Arial"/>
          <w:i/>
          <w:lang w:val="en-US"/>
        </w:rPr>
        <w:t>membro</w:t>
      </w:r>
      <w:proofErr w:type="spellEnd"/>
      <w:r w:rsidRPr="0028447D">
        <w:rPr>
          <w:rFonts w:ascii="Arial" w:hAnsi="Arial" w:cs="Arial"/>
          <w:i/>
          <w:lang w:val="en-US"/>
        </w:rPr>
        <w:t xml:space="preserve"> del </w:t>
      </w:r>
      <w:proofErr w:type="spellStart"/>
      <w:r w:rsidRPr="0028447D">
        <w:rPr>
          <w:rFonts w:ascii="Arial" w:hAnsi="Arial" w:cs="Arial"/>
          <w:i/>
          <w:lang w:val="en-US"/>
        </w:rPr>
        <w:t>comitato</w:t>
      </w:r>
      <w:proofErr w:type="spellEnd"/>
      <w:r w:rsidRPr="0028447D">
        <w:rPr>
          <w:rFonts w:ascii="Arial" w:hAnsi="Arial" w:cs="Arial"/>
          <w:i/>
          <w:lang w:val="en-US"/>
        </w:rPr>
        <w:t xml:space="preserve"> </w:t>
      </w:r>
      <w:proofErr w:type="spellStart"/>
      <w:r w:rsidRPr="0028447D">
        <w:rPr>
          <w:rFonts w:ascii="Arial" w:hAnsi="Arial" w:cs="Arial"/>
          <w:i/>
          <w:lang w:val="en-US"/>
        </w:rPr>
        <w:t>scientifico</w:t>
      </w:r>
      <w:proofErr w:type="spellEnd"/>
      <w:r w:rsidRPr="0028447D">
        <w:rPr>
          <w:rFonts w:ascii="Arial" w:hAnsi="Arial" w:cs="Arial"/>
          <w:i/>
          <w:lang w:val="en-US"/>
        </w:rPr>
        <w:t xml:space="preserve"> ed </w:t>
      </w:r>
      <w:proofErr w:type="spellStart"/>
      <w:r w:rsidRPr="0028447D">
        <w:rPr>
          <w:rFonts w:ascii="Arial" w:hAnsi="Arial" w:cs="Arial"/>
          <w:i/>
          <w:lang w:val="en-US"/>
        </w:rPr>
        <w:t>organizzatore</w:t>
      </w:r>
      <w:proofErr w:type="spellEnd"/>
      <w:r w:rsidRPr="0028447D">
        <w:rPr>
          <w:rFonts w:ascii="Arial" w:hAnsi="Arial" w:cs="Arial"/>
          <w:i/>
          <w:lang w:val="en-US"/>
        </w:rPr>
        <w:t xml:space="preserve">, </w:t>
      </w:r>
      <w:proofErr w:type="spellStart"/>
      <w:r w:rsidRPr="0028447D">
        <w:rPr>
          <w:rFonts w:ascii="Arial" w:hAnsi="Arial" w:cs="Arial"/>
          <w:i/>
          <w:lang w:val="en-US"/>
        </w:rPr>
        <w:t>proponente</w:t>
      </w:r>
      <w:proofErr w:type="spellEnd"/>
      <w:r w:rsidRPr="0028447D">
        <w:rPr>
          <w:rFonts w:ascii="Arial" w:hAnsi="Arial" w:cs="Arial"/>
          <w:i/>
          <w:lang w:val="en-US"/>
        </w:rPr>
        <w:t xml:space="preserve"> e chair e discussant di </w:t>
      </w:r>
      <w:proofErr w:type="spellStart"/>
      <w:r w:rsidRPr="0028447D">
        <w:rPr>
          <w:rFonts w:ascii="Arial" w:hAnsi="Arial" w:cs="Arial"/>
          <w:i/>
          <w:lang w:val="en-US"/>
        </w:rPr>
        <w:t>sessione</w:t>
      </w:r>
      <w:proofErr w:type="spellEnd"/>
      <w:r w:rsidRPr="0028447D">
        <w:rPr>
          <w:rFonts w:ascii="Arial" w:hAnsi="Arial" w:cs="Arial"/>
          <w:i/>
          <w:lang w:val="en-US"/>
        </w:rPr>
        <w:t xml:space="preserve"> </w:t>
      </w:r>
      <w:proofErr w:type="spellStart"/>
      <w:r w:rsidRPr="0028447D">
        <w:rPr>
          <w:rFonts w:ascii="Arial" w:hAnsi="Arial" w:cs="Arial"/>
          <w:i/>
          <w:lang w:val="en-US"/>
        </w:rPr>
        <w:t>invitata</w:t>
      </w:r>
      <w:proofErr w:type="spellEnd"/>
      <w:r w:rsidRPr="0028447D">
        <w:rPr>
          <w:rFonts w:ascii="Arial" w:hAnsi="Arial" w:cs="Arial"/>
          <w:lang w:val="en-US"/>
        </w:rPr>
        <w:t>).</w:t>
      </w:r>
    </w:p>
    <w:p w14:paraId="1C0AF7B5" w14:textId="77777777" w:rsidR="00155D61" w:rsidRPr="0028447D" w:rsidRDefault="00155D61" w:rsidP="00BE5583">
      <w:pPr>
        <w:pStyle w:val="Paragrafoelenco"/>
        <w:jc w:val="both"/>
        <w:rPr>
          <w:rFonts w:ascii="Arial" w:hAnsi="Arial" w:cs="Arial"/>
          <w:bCs/>
          <w:lang w:val="en-US"/>
        </w:rPr>
      </w:pPr>
    </w:p>
    <w:p w14:paraId="66BF2B87" w14:textId="77777777" w:rsidR="0084525A" w:rsidRPr="0028447D" w:rsidRDefault="0084525A" w:rsidP="0084525A">
      <w:pPr>
        <w:pStyle w:val="Paragrafoelenco"/>
        <w:jc w:val="both"/>
        <w:rPr>
          <w:rFonts w:ascii="Arial" w:hAnsi="Arial" w:cs="Arial"/>
          <w:b/>
          <w:bCs/>
          <w:lang w:val="en-US"/>
        </w:rPr>
      </w:pPr>
      <w:r w:rsidRPr="0028447D">
        <w:rPr>
          <w:rFonts w:ascii="Arial" w:hAnsi="Arial" w:cs="Arial"/>
          <w:b/>
          <w:bCs/>
          <w:lang w:val="en-US"/>
        </w:rPr>
        <w:t>2024</w:t>
      </w:r>
    </w:p>
    <w:p w14:paraId="45C6ED31" w14:textId="233E940F" w:rsidR="00AE4154" w:rsidRPr="0028447D" w:rsidRDefault="00AE4154" w:rsidP="00AE4154">
      <w:pPr>
        <w:pStyle w:val="Paragrafoelenco"/>
        <w:jc w:val="both"/>
        <w:rPr>
          <w:rFonts w:ascii="Arial" w:hAnsi="Arial" w:cs="Arial"/>
          <w:color w:val="222222"/>
          <w:shd w:val="clear" w:color="auto" w:fill="FFFFFF"/>
          <w:lang w:val="en-US"/>
        </w:rPr>
      </w:pPr>
      <w:r w:rsidRPr="0028447D">
        <w:rPr>
          <w:rFonts w:ascii="Arial" w:hAnsi="Arial" w:cs="Arial"/>
          <w:color w:val="222222"/>
          <w:shd w:val="clear" w:color="auto" w:fill="FFFFFF"/>
          <w:lang w:val="en-US"/>
        </w:rPr>
        <w:t>CNR</w:t>
      </w:r>
      <w:r w:rsidR="00C844AD" w:rsidRPr="0028447D">
        <w:rPr>
          <w:rFonts w:ascii="Arial" w:hAnsi="Arial" w:cs="Arial"/>
          <w:color w:val="222222"/>
          <w:shd w:val="clear" w:color="auto" w:fill="FFFFFF"/>
          <w:lang w:val="en-US"/>
        </w:rPr>
        <w:t xml:space="preserve"> </w:t>
      </w:r>
      <w:r w:rsidRPr="0028447D">
        <w:rPr>
          <w:rFonts w:ascii="Arial" w:hAnsi="Arial" w:cs="Arial"/>
          <w:color w:val="222222"/>
          <w:shd w:val="clear" w:color="auto" w:fill="FFFFFF"/>
          <w:lang w:val="en-US"/>
        </w:rPr>
        <w:t>-</w:t>
      </w:r>
      <w:r w:rsidR="00C844AD" w:rsidRPr="0028447D">
        <w:rPr>
          <w:rFonts w:ascii="Arial" w:hAnsi="Arial" w:cs="Arial"/>
          <w:color w:val="222222"/>
          <w:shd w:val="clear" w:color="auto" w:fill="FFFFFF"/>
          <w:lang w:val="en-US"/>
        </w:rPr>
        <w:t xml:space="preserve"> </w:t>
      </w:r>
      <w:r w:rsidRPr="0028447D">
        <w:rPr>
          <w:rFonts w:ascii="Arial" w:hAnsi="Arial" w:cs="Arial"/>
          <w:i/>
          <w:iCs/>
          <w:color w:val="222222"/>
          <w:shd w:val="clear" w:color="auto" w:fill="FFFFFF"/>
          <w:lang w:val="en-US"/>
        </w:rPr>
        <w:t xml:space="preserve">FOSSR Days 2024, </w:t>
      </w:r>
      <w:r w:rsidRPr="0028447D">
        <w:rPr>
          <w:rFonts w:ascii="Arial" w:hAnsi="Arial" w:cs="Arial"/>
          <w:color w:val="222222"/>
          <w:shd w:val="clear" w:color="auto" w:fill="FFFFFF"/>
          <w:lang w:val="en-US"/>
        </w:rPr>
        <w:t xml:space="preserve">Fostering Open Science in Social Science Research del Consiglio Nazionale delle </w:t>
      </w:r>
      <w:proofErr w:type="spellStart"/>
      <w:r w:rsidRPr="0028447D">
        <w:rPr>
          <w:rFonts w:ascii="Arial" w:hAnsi="Arial" w:cs="Arial"/>
          <w:color w:val="222222"/>
          <w:shd w:val="clear" w:color="auto" w:fill="FFFFFF"/>
          <w:lang w:val="en-US"/>
        </w:rPr>
        <w:t>Ricerche</w:t>
      </w:r>
      <w:proofErr w:type="spellEnd"/>
      <w:r w:rsidRPr="0028447D">
        <w:rPr>
          <w:rFonts w:ascii="Arial" w:hAnsi="Arial" w:cs="Arial"/>
          <w:color w:val="222222"/>
          <w:shd w:val="clear" w:color="auto" w:fill="FFFFFF"/>
          <w:lang w:val="en-US"/>
        </w:rPr>
        <w:t>,</w:t>
      </w:r>
      <w:r w:rsidR="009735B4" w:rsidRPr="0028447D">
        <w:rPr>
          <w:rFonts w:ascii="Arial" w:hAnsi="Arial" w:cs="Arial"/>
          <w:color w:val="222222"/>
          <w:shd w:val="clear" w:color="auto" w:fill="FFFFFF"/>
          <w:lang w:val="en-US"/>
        </w:rPr>
        <w:t xml:space="preserve"> Rome</w:t>
      </w:r>
      <w:r w:rsidRPr="0028447D">
        <w:rPr>
          <w:rFonts w:ascii="Arial" w:hAnsi="Arial" w:cs="Arial"/>
          <w:color w:val="222222"/>
          <w:shd w:val="clear" w:color="auto" w:fill="FFFFFF"/>
          <w:lang w:val="en-US"/>
        </w:rPr>
        <w:t xml:space="preserve">, </w:t>
      </w:r>
      <w:r w:rsidR="00623CAE" w:rsidRPr="0028447D">
        <w:rPr>
          <w:rFonts w:ascii="Arial" w:hAnsi="Arial" w:cs="Arial"/>
          <w:color w:val="222222"/>
          <w:shd w:val="clear" w:color="auto" w:fill="FFFFFF"/>
          <w:lang w:val="en-US"/>
        </w:rPr>
        <w:t xml:space="preserve">October </w:t>
      </w:r>
      <w:r w:rsidRPr="0028447D">
        <w:rPr>
          <w:rFonts w:ascii="Arial" w:hAnsi="Arial" w:cs="Arial"/>
          <w:color w:val="222222"/>
          <w:shd w:val="clear" w:color="auto" w:fill="FFFFFF"/>
          <w:lang w:val="en-US"/>
        </w:rPr>
        <w:t>9-</w:t>
      </w:r>
      <w:r w:rsidR="009735B4" w:rsidRPr="0028447D">
        <w:rPr>
          <w:rFonts w:ascii="Arial" w:hAnsi="Arial" w:cs="Arial"/>
          <w:color w:val="222222"/>
          <w:shd w:val="clear" w:color="auto" w:fill="FFFFFF"/>
          <w:lang w:val="en-US"/>
        </w:rPr>
        <w:t>11</w:t>
      </w:r>
      <w:r w:rsidR="00623CAE" w:rsidRPr="0028447D">
        <w:rPr>
          <w:rFonts w:ascii="Arial" w:hAnsi="Arial" w:cs="Arial"/>
          <w:color w:val="222222"/>
          <w:shd w:val="clear" w:color="auto" w:fill="FFFFFF"/>
          <w:lang w:val="en-US"/>
        </w:rPr>
        <w:t>,</w:t>
      </w:r>
      <w:r w:rsidR="009735B4" w:rsidRPr="0028447D">
        <w:rPr>
          <w:rFonts w:ascii="Arial" w:hAnsi="Arial" w:cs="Arial"/>
          <w:color w:val="222222"/>
          <w:shd w:val="clear" w:color="auto" w:fill="FFFFFF"/>
          <w:lang w:val="en-US"/>
        </w:rPr>
        <w:t xml:space="preserve"> </w:t>
      </w:r>
      <w:r w:rsidRPr="0028447D">
        <w:rPr>
          <w:rFonts w:ascii="Arial" w:hAnsi="Arial" w:cs="Arial"/>
          <w:color w:val="222222"/>
          <w:shd w:val="clear" w:color="auto" w:fill="FFFFFF"/>
          <w:lang w:val="en-US"/>
        </w:rPr>
        <w:t>2024 (</w:t>
      </w:r>
      <w:r w:rsidRPr="0028447D">
        <w:rPr>
          <w:rFonts w:ascii="Arial" w:hAnsi="Arial" w:cs="Arial"/>
          <w:i/>
          <w:color w:val="222222"/>
          <w:shd w:val="clear" w:color="auto" w:fill="FFFFFF"/>
          <w:lang w:val="en-US"/>
        </w:rPr>
        <w:t>discussant</w:t>
      </w:r>
      <w:r w:rsidR="00C71D4F" w:rsidRPr="0028447D">
        <w:rPr>
          <w:rFonts w:ascii="Arial" w:hAnsi="Arial" w:cs="Arial"/>
          <w:i/>
          <w:color w:val="222222"/>
          <w:shd w:val="clear" w:color="auto" w:fill="FFFFFF"/>
          <w:lang w:val="en-US"/>
        </w:rPr>
        <w:t xml:space="preserve"> della </w:t>
      </w:r>
      <w:proofErr w:type="spellStart"/>
      <w:r w:rsidR="00C71D4F" w:rsidRPr="0028447D">
        <w:rPr>
          <w:rFonts w:ascii="Arial" w:hAnsi="Arial" w:cs="Arial"/>
          <w:i/>
          <w:color w:val="222222"/>
          <w:shd w:val="clear" w:color="auto" w:fill="FFFFFF"/>
          <w:lang w:val="en-US"/>
        </w:rPr>
        <w:t>sessione</w:t>
      </w:r>
      <w:proofErr w:type="spellEnd"/>
      <w:r w:rsidRPr="0028447D">
        <w:rPr>
          <w:rFonts w:ascii="Arial" w:hAnsi="Arial" w:cs="Arial"/>
          <w:i/>
          <w:color w:val="222222"/>
          <w:shd w:val="clear" w:color="auto" w:fill="FFFFFF"/>
          <w:lang w:val="en-US"/>
        </w:rPr>
        <w:t xml:space="preserve"> </w:t>
      </w:r>
      <w:r w:rsidR="009735B4" w:rsidRPr="0028447D">
        <w:rPr>
          <w:rFonts w:ascii="Arial" w:hAnsi="Arial" w:cs="Arial"/>
          <w:bCs/>
          <w:i/>
          <w:color w:val="222222"/>
          <w:shd w:val="clear" w:color="auto" w:fill="FFFFFF"/>
          <w:lang w:val="en-US"/>
        </w:rPr>
        <w:t>FOSSR Services Demos</w:t>
      </w:r>
      <w:r w:rsidR="009735B4" w:rsidRPr="0028447D">
        <w:rPr>
          <w:rFonts w:ascii="Arial" w:hAnsi="Arial" w:cs="Arial"/>
          <w:color w:val="222222"/>
          <w:shd w:val="clear" w:color="auto" w:fill="FFFFFF"/>
          <w:lang w:val="en-US"/>
        </w:rPr>
        <w:t>).</w:t>
      </w:r>
    </w:p>
    <w:p w14:paraId="5D53DA0B" w14:textId="77777777" w:rsidR="00AE4154" w:rsidRPr="0028447D" w:rsidRDefault="00AE4154" w:rsidP="0084525A">
      <w:pPr>
        <w:pStyle w:val="Paragrafoelenco"/>
        <w:jc w:val="both"/>
        <w:rPr>
          <w:rFonts w:ascii="Arial" w:hAnsi="Arial" w:cs="Arial"/>
          <w:bCs/>
          <w:lang w:val="en-US"/>
        </w:rPr>
      </w:pPr>
    </w:p>
    <w:p w14:paraId="7C737F18" w14:textId="209014B0" w:rsidR="00947CDF" w:rsidRDefault="00947CDF" w:rsidP="006709A3">
      <w:pPr>
        <w:autoSpaceDE w:val="0"/>
        <w:autoSpaceDN w:val="0"/>
        <w:adjustRightInd w:val="0"/>
        <w:jc w:val="both"/>
        <w:rPr>
          <w:rFonts w:ascii="Arial" w:hAnsi="Arial" w:cs="Arial"/>
        </w:rPr>
      </w:pPr>
      <w:r w:rsidRPr="0028447D">
        <w:rPr>
          <w:rFonts w:ascii="Arial" w:hAnsi="Arial" w:cs="Arial"/>
          <w:bCs/>
          <w:lang w:val="en-US"/>
        </w:rPr>
        <w:t xml:space="preserve">ASA 2024 - </w:t>
      </w:r>
      <w:r w:rsidRPr="0028447D">
        <w:rPr>
          <w:rFonts w:ascii="Arial" w:hAnsi="Arial" w:cs="Arial"/>
          <w:bCs/>
          <w:i/>
          <w:lang w:val="en-US"/>
        </w:rPr>
        <w:t>Measuring and Interpreting</w:t>
      </w:r>
      <w:r w:rsidRPr="009A7EBC">
        <w:rPr>
          <w:rFonts w:ascii="Arial" w:hAnsi="Arial" w:cs="Arial"/>
          <w:bCs/>
          <w:i/>
          <w:lang w:val="en-US"/>
        </w:rPr>
        <w:t xml:space="preserve"> World Changes with Statistics, Data Science and AI.</w:t>
      </w:r>
      <w:r w:rsidRPr="009A7EBC">
        <w:rPr>
          <w:rFonts w:ascii="Arial" w:hAnsi="Arial" w:cs="Arial"/>
          <w:bCs/>
          <w:lang w:val="en-US"/>
        </w:rPr>
        <w:t xml:space="preserve"> </w:t>
      </w:r>
      <w:proofErr w:type="spellStart"/>
      <w:r w:rsidRPr="009A7EBC">
        <w:rPr>
          <w:rFonts w:ascii="Arial" w:hAnsi="Arial" w:cs="Arial"/>
          <w:bCs/>
        </w:rPr>
        <w:t>Solicited</w:t>
      </w:r>
      <w:proofErr w:type="spellEnd"/>
      <w:r w:rsidRPr="009A7EBC">
        <w:rPr>
          <w:rFonts w:ascii="Arial" w:hAnsi="Arial" w:cs="Arial"/>
          <w:bCs/>
        </w:rPr>
        <w:t xml:space="preserve"> session:</w:t>
      </w:r>
      <w:r w:rsidRPr="00947CDF">
        <w:rPr>
          <w:rFonts w:ascii="Arial" w:hAnsi="Arial" w:cs="Arial"/>
          <w:bCs/>
        </w:rPr>
        <w:t> </w:t>
      </w:r>
      <w:r w:rsidRPr="00947CDF">
        <w:rPr>
          <w:rFonts w:ascii="Arial" w:hAnsi="Arial" w:cs="Arial"/>
          <w:i/>
        </w:rPr>
        <w:t>“</w:t>
      </w:r>
      <w:proofErr w:type="spellStart"/>
      <w:r w:rsidRPr="00947CDF">
        <w:rPr>
          <w:rFonts w:ascii="Arial" w:hAnsi="Arial" w:cs="Arial"/>
          <w:i/>
        </w:rPr>
        <w:t>Multiverse</w:t>
      </w:r>
      <w:proofErr w:type="spellEnd"/>
      <w:r w:rsidRPr="00947CDF">
        <w:rPr>
          <w:rFonts w:ascii="Arial" w:hAnsi="Arial" w:cs="Arial"/>
          <w:i/>
        </w:rPr>
        <w:t xml:space="preserve"> Analysis”</w:t>
      </w:r>
      <w:r w:rsidRPr="00947CDF">
        <w:rPr>
          <w:rFonts w:ascii="Arial" w:hAnsi="Arial" w:cs="Arial"/>
          <w:bCs/>
        </w:rPr>
        <w:t xml:space="preserve"> Associazione per la Statistica Applicata, Università “La Sapienza”, Rom</w:t>
      </w:r>
      <w:r w:rsidR="009735B4">
        <w:rPr>
          <w:rFonts w:ascii="Arial" w:hAnsi="Arial" w:cs="Arial"/>
          <w:bCs/>
        </w:rPr>
        <w:t>e</w:t>
      </w:r>
      <w:r w:rsidRPr="00947CDF">
        <w:rPr>
          <w:rFonts w:ascii="Arial" w:hAnsi="Arial" w:cs="Arial"/>
          <w:bCs/>
        </w:rPr>
        <w:t xml:space="preserve">, </w:t>
      </w:r>
      <w:r w:rsidR="00623CAE" w:rsidRPr="00947CDF">
        <w:rPr>
          <w:rFonts w:ascii="Arial" w:hAnsi="Arial" w:cs="Arial"/>
          <w:bCs/>
        </w:rPr>
        <w:t>Se</w:t>
      </w:r>
      <w:r w:rsidR="00623CAE">
        <w:rPr>
          <w:rFonts w:ascii="Arial" w:hAnsi="Arial" w:cs="Arial"/>
          <w:bCs/>
        </w:rPr>
        <w:t>ptember</w:t>
      </w:r>
      <w:r w:rsidR="00623CAE" w:rsidRPr="00947CDF">
        <w:rPr>
          <w:rFonts w:ascii="Arial" w:hAnsi="Arial" w:cs="Arial"/>
          <w:bCs/>
        </w:rPr>
        <w:t xml:space="preserve"> </w:t>
      </w:r>
      <w:r w:rsidRPr="00947CDF">
        <w:rPr>
          <w:rFonts w:ascii="Arial" w:hAnsi="Arial" w:cs="Arial"/>
          <w:bCs/>
        </w:rPr>
        <w:t>18-20</w:t>
      </w:r>
      <w:r w:rsidR="00623CAE">
        <w:rPr>
          <w:rFonts w:ascii="Arial" w:hAnsi="Arial" w:cs="Arial"/>
          <w:bCs/>
        </w:rPr>
        <w:t>,</w:t>
      </w:r>
      <w:r w:rsidRPr="00947CDF">
        <w:rPr>
          <w:rFonts w:ascii="Arial" w:hAnsi="Arial" w:cs="Arial"/>
          <w:bCs/>
        </w:rPr>
        <w:t xml:space="preserve"> 2024</w:t>
      </w:r>
      <w:r w:rsidRPr="00947CDF">
        <w:rPr>
          <w:rFonts w:ascii="Arial" w:hAnsi="Arial" w:cs="Arial"/>
          <w:i/>
        </w:rPr>
        <w:t xml:space="preserve"> </w:t>
      </w:r>
      <w:r w:rsidRPr="00734F66">
        <w:rPr>
          <w:rFonts w:ascii="Arial" w:hAnsi="Arial" w:cs="Arial"/>
        </w:rPr>
        <w:t>(</w:t>
      </w:r>
      <w:r w:rsidRPr="00C71D4F">
        <w:rPr>
          <w:rFonts w:ascii="Arial" w:hAnsi="Arial" w:cs="Arial"/>
          <w:i/>
        </w:rPr>
        <w:t>membro del comitato scientifico ed organizzatore, prop</w:t>
      </w:r>
      <w:r w:rsidR="00C71D4F">
        <w:rPr>
          <w:rFonts w:ascii="Arial" w:hAnsi="Arial" w:cs="Arial"/>
          <w:i/>
        </w:rPr>
        <w:t xml:space="preserve">onente, </w:t>
      </w:r>
      <w:proofErr w:type="spellStart"/>
      <w:r w:rsidR="00C71D4F">
        <w:rPr>
          <w:rFonts w:ascii="Arial" w:hAnsi="Arial" w:cs="Arial"/>
          <w:i/>
        </w:rPr>
        <w:t>chair</w:t>
      </w:r>
      <w:proofErr w:type="spellEnd"/>
      <w:r w:rsidR="00C71D4F">
        <w:rPr>
          <w:rFonts w:ascii="Arial" w:hAnsi="Arial" w:cs="Arial"/>
          <w:i/>
        </w:rPr>
        <w:t xml:space="preserve"> e </w:t>
      </w:r>
      <w:proofErr w:type="spellStart"/>
      <w:r w:rsidR="00C71D4F">
        <w:rPr>
          <w:rFonts w:ascii="Arial" w:hAnsi="Arial" w:cs="Arial"/>
          <w:i/>
        </w:rPr>
        <w:t>discussant</w:t>
      </w:r>
      <w:proofErr w:type="spellEnd"/>
      <w:r w:rsidR="00C71D4F">
        <w:rPr>
          <w:rFonts w:ascii="Arial" w:hAnsi="Arial" w:cs="Arial"/>
          <w:i/>
        </w:rPr>
        <w:t xml:space="preserve"> di</w:t>
      </w:r>
      <w:r w:rsidRPr="00C71D4F">
        <w:rPr>
          <w:rFonts w:ascii="Arial" w:hAnsi="Arial" w:cs="Arial"/>
          <w:i/>
        </w:rPr>
        <w:t xml:space="preserve"> sessione sollecitata</w:t>
      </w:r>
      <w:r w:rsidRPr="00734F66">
        <w:rPr>
          <w:rFonts w:ascii="Arial" w:hAnsi="Arial" w:cs="Arial"/>
        </w:rPr>
        <w:t>)</w:t>
      </w:r>
      <w:r w:rsidR="00957588" w:rsidRPr="00734F66">
        <w:rPr>
          <w:rFonts w:ascii="Arial" w:hAnsi="Arial" w:cs="Arial"/>
        </w:rPr>
        <w:t>.</w:t>
      </w:r>
      <w:r w:rsidRPr="00734F66">
        <w:rPr>
          <w:rFonts w:ascii="Arial" w:hAnsi="Arial" w:cs="Arial"/>
        </w:rPr>
        <w:t xml:space="preserve"> </w:t>
      </w:r>
    </w:p>
    <w:p w14:paraId="52766E91" w14:textId="77777777" w:rsidR="006709A3" w:rsidRPr="006709A3" w:rsidRDefault="006709A3" w:rsidP="006709A3">
      <w:pPr>
        <w:autoSpaceDE w:val="0"/>
        <w:autoSpaceDN w:val="0"/>
        <w:adjustRightInd w:val="0"/>
        <w:jc w:val="both"/>
        <w:rPr>
          <w:rFonts w:ascii="Arial" w:hAnsi="Arial" w:cs="Arial"/>
        </w:rPr>
      </w:pPr>
    </w:p>
    <w:p w14:paraId="02992456" w14:textId="515BB25B" w:rsidR="00BE5583" w:rsidRPr="009A7EBC" w:rsidRDefault="00A357A1" w:rsidP="00061477">
      <w:pPr>
        <w:autoSpaceDE w:val="0"/>
        <w:autoSpaceDN w:val="0"/>
        <w:adjustRightInd w:val="0"/>
        <w:jc w:val="both"/>
        <w:rPr>
          <w:rFonts w:ascii="Arial" w:hAnsi="Arial" w:cs="Arial"/>
          <w:lang w:val="en-US"/>
        </w:rPr>
      </w:pPr>
      <w:r>
        <w:rPr>
          <w:rFonts w:ascii="Arial" w:hAnsi="Arial" w:cs="Arial"/>
          <w:bCs/>
          <w:lang w:val="en-GB"/>
        </w:rPr>
        <w:lastRenderedPageBreak/>
        <w:t>SIS</w:t>
      </w:r>
      <w:r w:rsidR="00BE5583">
        <w:rPr>
          <w:rFonts w:ascii="Arial" w:hAnsi="Arial" w:cs="Arial"/>
          <w:bCs/>
          <w:lang w:val="en-GB"/>
        </w:rPr>
        <w:t xml:space="preserve"> 2024 – </w:t>
      </w:r>
      <w:r w:rsidR="00BB3DC0" w:rsidRPr="006379B7">
        <w:rPr>
          <w:rFonts w:ascii="Arial" w:hAnsi="Arial" w:cs="Arial"/>
          <w:bCs/>
          <w:lang w:val="en-US"/>
        </w:rPr>
        <w:t>5</w:t>
      </w:r>
      <w:r w:rsidR="001A7DBA">
        <w:rPr>
          <w:rFonts w:ascii="Arial" w:hAnsi="Arial" w:cs="Arial"/>
          <w:bCs/>
          <w:lang w:val="en-US"/>
        </w:rPr>
        <w:t>3</w:t>
      </w:r>
      <w:r w:rsidR="001A7DBA">
        <w:rPr>
          <w:rFonts w:ascii="Arial" w:hAnsi="Arial" w:cs="Arial"/>
          <w:bCs/>
          <w:vertAlign w:val="superscript"/>
          <w:lang w:val="en-US"/>
        </w:rPr>
        <w:t>r</w:t>
      </w:r>
      <w:r w:rsidR="00BB3DC0" w:rsidRPr="006379B7">
        <w:rPr>
          <w:rFonts w:ascii="Arial" w:hAnsi="Arial" w:cs="Arial"/>
          <w:bCs/>
          <w:vertAlign w:val="superscript"/>
          <w:lang w:val="en-US"/>
        </w:rPr>
        <w:t>d </w:t>
      </w:r>
      <w:r w:rsidR="00BB3DC0" w:rsidRPr="006379B7">
        <w:rPr>
          <w:rFonts w:ascii="Arial" w:hAnsi="Arial" w:cs="Arial"/>
          <w:bCs/>
          <w:lang w:val="en-US"/>
        </w:rPr>
        <w:t xml:space="preserve">edition of the Scientific Meeting of the Italian Statistical Society, </w:t>
      </w:r>
      <w:r w:rsidR="00BE5583" w:rsidRPr="006379B7">
        <w:rPr>
          <w:rFonts w:ascii="Arial" w:hAnsi="Arial" w:cs="Arial"/>
          <w:bCs/>
          <w:lang w:val="en-US"/>
        </w:rPr>
        <w:t>S</w:t>
      </w:r>
      <w:r w:rsidR="00957588">
        <w:rPr>
          <w:rFonts w:ascii="Arial" w:hAnsi="Arial" w:cs="Arial"/>
          <w:bCs/>
          <w:lang w:val="en-US"/>
        </w:rPr>
        <w:t>olicited S</w:t>
      </w:r>
      <w:r w:rsidR="00BE5583" w:rsidRPr="006379B7">
        <w:rPr>
          <w:rFonts w:ascii="Arial" w:hAnsi="Arial" w:cs="Arial"/>
          <w:bCs/>
          <w:lang w:val="en-US"/>
        </w:rPr>
        <w:t>ession: </w:t>
      </w:r>
      <w:r w:rsidR="00BE5583" w:rsidRPr="006379B7">
        <w:rPr>
          <w:rFonts w:ascii="Arial" w:hAnsi="Arial" w:cs="Arial"/>
          <w:bCs/>
          <w:i/>
          <w:iCs/>
          <w:lang w:val="en-US"/>
        </w:rPr>
        <w:t xml:space="preserve">Tourism Sustainability vs. Sustainable Tourism: Measures and Indicators, </w:t>
      </w:r>
      <w:r w:rsidR="00BB3DC0" w:rsidRPr="006379B7">
        <w:rPr>
          <w:rFonts w:ascii="Arial" w:hAnsi="Arial" w:cs="Arial"/>
          <w:bCs/>
          <w:iCs/>
          <w:lang w:val="en-US"/>
        </w:rPr>
        <w:t xml:space="preserve">University “Aldo Moro” </w:t>
      </w:r>
      <w:r w:rsidR="00053533" w:rsidRPr="006379B7">
        <w:rPr>
          <w:rFonts w:ascii="Arial" w:hAnsi="Arial" w:cs="Arial"/>
          <w:bCs/>
          <w:iCs/>
          <w:lang w:val="en-US"/>
        </w:rPr>
        <w:t xml:space="preserve">Bari, </w:t>
      </w:r>
      <w:r w:rsidR="00623CAE" w:rsidRPr="006379B7">
        <w:rPr>
          <w:rFonts w:ascii="Arial" w:hAnsi="Arial" w:cs="Arial"/>
          <w:bCs/>
          <w:iCs/>
          <w:lang w:val="en-US"/>
        </w:rPr>
        <w:t xml:space="preserve">June </w:t>
      </w:r>
      <w:r w:rsidR="00053533" w:rsidRPr="006379B7">
        <w:rPr>
          <w:rFonts w:ascii="Arial" w:hAnsi="Arial" w:cs="Arial"/>
          <w:bCs/>
          <w:iCs/>
          <w:lang w:val="en-US"/>
        </w:rPr>
        <w:t>17-20</w:t>
      </w:r>
      <w:r w:rsidR="00623CAE">
        <w:rPr>
          <w:rFonts w:ascii="Arial" w:hAnsi="Arial" w:cs="Arial"/>
          <w:bCs/>
          <w:iCs/>
          <w:lang w:val="en-US"/>
        </w:rPr>
        <w:t>,</w:t>
      </w:r>
      <w:r w:rsidR="00053533" w:rsidRPr="006379B7">
        <w:rPr>
          <w:rFonts w:ascii="Arial" w:hAnsi="Arial" w:cs="Arial"/>
          <w:bCs/>
          <w:iCs/>
          <w:lang w:val="en-US"/>
        </w:rPr>
        <w:t xml:space="preserve"> 2024</w:t>
      </w:r>
      <w:r w:rsidR="00061477">
        <w:rPr>
          <w:rFonts w:ascii="Arial" w:hAnsi="Arial" w:cs="Arial"/>
          <w:bCs/>
          <w:iCs/>
          <w:lang w:val="en-US"/>
        </w:rPr>
        <w:t xml:space="preserve"> </w:t>
      </w:r>
      <w:r w:rsidR="00061477" w:rsidRPr="009A7EBC">
        <w:rPr>
          <w:rFonts w:ascii="Arial" w:hAnsi="Arial" w:cs="Arial"/>
          <w:lang w:val="en-US"/>
        </w:rPr>
        <w:t>(</w:t>
      </w:r>
      <w:proofErr w:type="spellStart"/>
      <w:r w:rsidR="00061477" w:rsidRPr="009A7EBC">
        <w:rPr>
          <w:rFonts w:ascii="Arial" w:hAnsi="Arial" w:cs="Arial"/>
          <w:i/>
          <w:lang w:val="en-US"/>
        </w:rPr>
        <w:t>proponente</w:t>
      </w:r>
      <w:proofErr w:type="spellEnd"/>
      <w:r w:rsidR="008E471F" w:rsidRPr="009A7EBC">
        <w:rPr>
          <w:rFonts w:ascii="Arial" w:hAnsi="Arial" w:cs="Arial"/>
          <w:i/>
          <w:lang w:val="en-US"/>
        </w:rPr>
        <w:t xml:space="preserve"> e</w:t>
      </w:r>
      <w:r w:rsidR="00C71D4F" w:rsidRPr="009A7EBC">
        <w:rPr>
          <w:rFonts w:ascii="Arial" w:hAnsi="Arial" w:cs="Arial"/>
          <w:i/>
          <w:lang w:val="en-US"/>
        </w:rPr>
        <w:t xml:space="preserve"> chair di</w:t>
      </w:r>
      <w:r w:rsidR="00061477" w:rsidRPr="009A7EBC">
        <w:rPr>
          <w:rFonts w:ascii="Arial" w:hAnsi="Arial" w:cs="Arial"/>
          <w:i/>
          <w:lang w:val="en-US"/>
        </w:rPr>
        <w:t xml:space="preserve"> </w:t>
      </w:r>
      <w:proofErr w:type="spellStart"/>
      <w:r w:rsidR="00061477" w:rsidRPr="009A7EBC">
        <w:rPr>
          <w:rFonts w:ascii="Arial" w:hAnsi="Arial" w:cs="Arial"/>
          <w:i/>
          <w:lang w:val="en-US"/>
        </w:rPr>
        <w:t>sessione</w:t>
      </w:r>
      <w:proofErr w:type="spellEnd"/>
      <w:r w:rsidR="00061477" w:rsidRPr="009A7EBC">
        <w:rPr>
          <w:rFonts w:ascii="Arial" w:hAnsi="Arial" w:cs="Arial"/>
          <w:i/>
          <w:lang w:val="en-US"/>
        </w:rPr>
        <w:t xml:space="preserve"> </w:t>
      </w:r>
      <w:proofErr w:type="spellStart"/>
      <w:r w:rsidR="00061477" w:rsidRPr="009A7EBC">
        <w:rPr>
          <w:rFonts w:ascii="Arial" w:hAnsi="Arial" w:cs="Arial"/>
          <w:i/>
          <w:lang w:val="en-US"/>
        </w:rPr>
        <w:t>sollecitata</w:t>
      </w:r>
      <w:proofErr w:type="spellEnd"/>
      <w:r w:rsidR="00061477" w:rsidRPr="009A7EBC">
        <w:rPr>
          <w:rFonts w:ascii="Arial" w:hAnsi="Arial" w:cs="Arial"/>
          <w:lang w:val="en-US"/>
        </w:rPr>
        <w:t>).</w:t>
      </w:r>
    </w:p>
    <w:p w14:paraId="217AE756" w14:textId="2848A569" w:rsidR="00BE5583" w:rsidRDefault="00BE5583" w:rsidP="00B218F1">
      <w:pPr>
        <w:pStyle w:val="Paragrafoelenco"/>
        <w:jc w:val="both"/>
        <w:rPr>
          <w:rFonts w:ascii="Arial" w:hAnsi="Arial" w:cs="Arial"/>
          <w:bCs/>
          <w:lang w:val="en-GB"/>
        </w:rPr>
      </w:pPr>
    </w:p>
    <w:p w14:paraId="05177F93" w14:textId="00D16298" w:rsidR="00053533" w:rsidRPr="00061477" w:rsidRDefault="00053533" w:rsidP="00061477">
      <w:pPr>
        <w:autoSpaceDE w:val="0"/>
        <w:autoSpaceDN w:val="0"/>
        <w:adjustRightInd w:val="0"/>
        <w:jc w:val="both"/>
        <w:rPr>
          <w:rFonts w:ascii="Arial" w:hAnsi="Arial" w:cs="Arial"/>
          <w:i/>
        </w:rPr>
      </w:pPr>
      <w:r w:rsidRPr="009A7EBC">
        <w:rPr>
          <w:rFonts w:ascii="Arial" w:hAnsi="Arial" w:cs="Arial"/>
          <w:bCs/>
          <w:iCs/>
        </w:rPr>
        <w:t>LX Riunione Scient</w:t>
      </w:r>
      <w:r w:rsidR="005A1EE9" w:rsidRPr="009A7EBC">
        <w:rPr>
          <w:rFonts w:ascii="Arial" w:hAnsi="Arial" w:cs="Arial"/>
          <w:bCs/>
          <w:iCs/>
        </w:rPr>
        <w:t xml:space="preserve">ifica della Società Italiana di </w:t>
      </w:r>
      <w:r w:rsidRPr="009A7EBC">
        <w:rPr>
          <w:rFonts w:ascii="Arial" w:hAnsi="Arial" w:cs="Arial"/>
          <w:bCs/>
          <w:iCs/>
        </w:rPr>
        <w:t>Ec</w:t>
      </w:r>
      <w:r w:rsidR="005A1EE9" w:rsidRPr="009A7EBC">
        <w:rPr>
          <w:rFonts w:ascii="Arial" w:hAnsi="Arial" w:cs="Arial"/>
          <w:bCs/>
          <w:iCs/>
        </w:rPr>
        <w:t xml:space="preserve">onomia, Demografia e </w:t>
      </w:r>
      <w:r w:rsidR="00BF3BF4" w:rsidRPr="009A7EBC">
        <w:rPr>
          <w:rFonts w:ascii="Arial" w:hAnsi="Arial" w:cs="Arial"/>
          <w:bCs/>
          <w:iCs/>
        </w:rPr>
        <w:t>Statis</w:t>
      </w:r>
      <w:r w:rsidR="005A1EE9" w:rsidRPr="009A7EBC">
        <w:rPr>
          <w:rFonts w:ascii="Arial" w:hAnsi="Arial" w:cs="Arial"/>
          <w:bCs/>
          <w:iCs/>
        </w:rPr>
        <w:t xml:space="preserve">tica </w:t>
      </w:r>
      <w:r w:rsidR="00BF3BF4" w:rsidRPr="009A7EBC">
        <w:rPr>
          <w:rFonts w:ascii="Arial" w:hAnsi="Arial" w:cs="Arial"/>
          <w:bCs/>
          <w:iCs/>
        </w:rPr>
        <w:t>(</w:t>
      </w:r>
      <w:r w:rsidRPr="009A7EBC">
        <w:rPr>
          <w:rFonts w:ascii="Arial" w:hAnsi="Arial" w:cs="Arial"/>
          <w:bCs/>
          <w:iCs/>
        </w:rPr>
        <w:t>S.I.E.D.S).</w:t>
      </w:r>
      <w:r w:rsidRPr="006379B7">
        <w:rPr>
          <w:rFonts w:ascii="Arial" w:hAnsi="Arial" w:cs="Arial"/>
          <w:bCs/>
        </w:rPr>
        <w:t xml:space="preserve"> </w:t>
      </w:r>
      <w:r w:rsidR="00076612" w:rsidRPr="00BF3BF4">
        <w:rPr>
          <w:rFonts w:ascii="Arial" w:hAnsi="Arial" w:cs="Arial"/>
          <w:bCs/>
          <w:i/>
        </w:rPr>
        <w:t>Salute, ambiente e disuguaglianze: istituzioni, imprese e società</w:t>
      </w:r>
      <w:r w:rsidR="00BF3BF4">
        <w:rPr>
          <w:rFonts w:ascii="Arial" w:hAnsi="Arial" w:cs="Arial"/>
          <w:bCs/>
          <w:i/>
        </w:rPr>
        <w:t>,</w:t>
      </w:r>
      <w:r w:rsidR="00BF3BF4" w:rsidRPr="00957588">
        <w:rPr>
          <w:rFonts w:ascii="Arial" w:hAnsi="Arial" w:cs="Arial"/>
          <w:bCs/>
        </w:rPr>
        <w:t xml:space="preserve"> </w:t>
      </w:r>
      <w:proofErr w:type="spellStart"/>
      <w:r w:rsidR="00957588" w:rsidRPr="00957588">
        <w:rPr>
          <w:rFonts w:ascii="Arial" w:hAnsi="Arial" w:cs="Arial"/>
          <w:bCs/>
        </w:rPr>
        <w:t>Plenary</w:t>
      </w:r>
      <w:proofErr w:type="spellEnd"/>
      <w:r w:rsidR="00957588">
        <w:rPr>
          <w:rFonts w:ascii="Arial" w:hAnsi="Arial" w:cs="Arial"/>
          <w:bCs/>
          <w:i/>
        </w:rPr>
        <w:t xml:space="preserve"> </w:t>
      </w:r>
      <w:r w:rsidR="00061477">
        <w:rPr>
          <w:rFonts w:ascii="Arial" w:hAnsi="Arial" w:cs="Arial"/>
          <w:bCs/>
        </w:rPr>
        <w:t>Session</w:t>
      </w:r>
      <w:r w:rsidR="00BF3BF4" w:rsidRPr="00BF3BF4">
        <w:rPr>
          <w:rFonts w:ascii="Arial" w:hAnsi="Arial" w:cs="Arial"/>
          <w:bCs/>
        </w:rPr>
        <w:t xml:space="preserve">: </w:t>
      </w:r>
      <w:r w:rsidR="00BF3BF4" w:rsidRPr="00BF3BF4">
        <w:rPr>
          <w:rFonts w:ascii="Arial" w:hAnsi="Arial" w:cs="Arial"/>
          <w:b/>
          <w:bCs/>
        </w:rPr>
        <w:t>“</w:t>
      </w:r>
      <w:r w:rsidR="00957588" w:rsidRPr="00121040">
        <w:rPr>
          <w:rFonts w:ascii="Arial" w:hAnsi="Arial" w:cs="Arial"/>
          <w:i/>
        </w:rPr>
        <w:t xml:space="preserve">Health and </w:t>
      </w:r>
      <w:proofErr w:type="spellStart"/>
      <w:r w:rsidR="00957588" w:rsidRPr="00121040">
        <w:rPr>
          <w:rFonts w:ascii="Arial" w:hAnsi="Arial" w:cs="Arial"/>
          <w:i/>
        </w:rPr>
        <w:t>environment</w:t>
      </w:r>
      <w:proofErr w:type="spellEnd"/>
      <w:r w:rsidR="00957588" w:rsidRPr="00121040">
        <w:rPr>
          <w:rFonts w:ascii="Arial" w:hAnsi="Arial" w:cs="Arial"/>
          <w:i/>
        </w:rPr>
        <w:t xml:space="preserve">: policies and </w:t>
      </w:r>
      <w:proofErr w:type="spellStart"/>
      <w:r w:rsidR="00957588" w:rsidRPr="00121040">
        <w:rPr>
          <w:rFonts w:ascii="Arial" w:hAnsi="Arial" w:cs="Arial"/>
          <w:i/>
        </w:rPr>
        <w:t>evaluations</w:t>
      </w:r>
      <w:proofErr w:type="spellEnd"/>
      <w:r w:rsidR="00BF3BF4" w:rsidRPr="00BF3BF4">
        <w:rPr>
          <w:rFonts w:ascii="Arial" w:hAnsi="Arial" w:cs="Arial"/>
          <w:b/>
          <w:bCs/>
          <w:i/>
          <w:iCs/>
        </w:rPr>
        <w:t xml:space="preserve">”, </w:t>
      </w:r>
      <w:r w:rsidRPr="006379B7">
        <w:rPr>
          <w:rFonts w:ascii="Arial" w:hAnsi="Arial" w:cs="Arial"/>
          <w:bCs/>
          <w:iCs/>
        </w:rPr>
        <w:t xml:space="preserve">Università </w:t>
      </w:r>
      <w:r w:rsidR="008E1CED" w:rsidRPr="006379B7">
        <w:rPr>
          <w:rFonts w:ascii="Arial" w:hAnsi="Arial" w:cs="Arial"/>
          <w:bCs/>
          <w:iCs/>
        </w:rPr>
        <w:t>Milano Bicocca-</w:t>
      </w:r>
      <w:r w:rsidRPr="006379B7">
        <w:rPr>
          <w:rFonts w:ascii="Arial" w:hAnsi="Arial" w:cs="Arial"/>
          <w:bCs/>
          <w:iCs/>
        </w:rPr>
        <w:t>Castellanza,</w:t>
      </w:r>
      <w:r w:rsidR="00623CAE">
        <w:rPr>
          <w:rFonts w:ascii="Arial" w:hAnsi="Arial" w:cs="Arial"/>
          <w:bCs/>
          <w:iCs/>
        </w:rPr>
        <w:t xml:space="preserve"> May</w:t>
      </w:r>
      <w:r w:rsidR="008E1CED" w:rsidRPr="006379B7">
        <w:rPr>
          <w:rFonts w:ascii="Arial" w:hAnsi="Arial" w:cs="Arial"/>
          <w:bCs/>
        </w:rPr>
        <w:t xml:space="preserve"> 2</w:t>
      </w:r>
      <w:r w:rsidR="00BF3BF4">
        <w:rPr>
          <w:rFonts w:ascii="Arial" w:hAnsi="Arial" w:cs="Arial"/>
          <w:bCs/>
        </w:rPr>
        <w:t>2</w:t>
      </w:r>
      <w:r w:rsidR="008E1CED" w:rsidRPr="006379B7">
        <w:rPr>
          <w:rFonts w:ascii="Arial" w:hAnsi="Arial" w:cs="Arial"/>
          <w:bCs/>
        </w:rPr>
        <w:t>-24</w:t>
      </w:r>
      <w:r w:rsidR="00623CAE">
        <w:rPr>
          <w:rFonts w:ascii="Arial" w:hAnsi="Arial" w:cs="Arial"/>
          <w:bCs/>
        </w:rPr>
        <w:t>,</w:t>
      </w:r>
      <w:r w:rsidR="008E1CED" w:rsidRPr="006379B7">
        <w:rPr>
          <w:rFonts w:ascii="Arial" w:hAnsi="Arial" w:cs="Arial"/>
          <w:bCs/>
        </w:rPr>
        <w:t xml:space="preserve"> 2024</w:t>
      </w:r>
      <w:r w:rsidR="00061477" w:rsidRPr="00734F66">
        <w:rPr>
          <w:rFonts w:ascii="Arial" w:hAnsi="Arial" w:cs="Arial"/>
          <w:i/>
        </w:rPr>
        <w:t xml:space="preserve"> (membro del comitato scientifico ed organizzatore, proponente, </w:t>
      </w:r>
      <w:r w:rsidR="008E471F" w:rsidRPr="00734F66">
        <w:rPr>
          <w:rFonts w:ascii="Arial" w:hAnsi="Arial" w:cs="Arial"/>
          <w:i/>
        </w:rPr>
        <w:t>presidente</w:t>
      </w:r>
      <w:r w:rsidR="00061477" w:rsidRPr="00734F66">
        <w:rPr>
          <w:rFonts w:ascii="Arial" w:hAnsi="Arial" w:cs="Arial"/>
          <w:i/>
        </w:rPr>
        <w:t xml:space="preserve"> della sessione plenaria).</w:t>
      </w:r>
    </w:p>
    <w:p w14:paraId="29FC8431" w14:textId="77777777" w:rsidR="00BE5583" w:rsidRPr="006379B7" w:rsidRDefault="00BE5583" w:rsidP="00B218F1">
      <w:pPr>
        <w:pStyle w:val="Paragrafoelenco"/>
        <w:jc w:val="both"/>
        <w:rPr>
          <w:rFonts w:ascii="Arial" w:hAnsi="Arial" w:cs="Arial"/>
          <w:bCs/>
        </w:rPr>
      </w:pPr>
    </w:p>
    <w:p w14:paraId="663088AD" w14:textId="0C5344D2" w:rsidR="00B218F1" w:rsidRPr="009A7EBC" w:rsidRDefault="00897675" w:rsidP="00061477">
      <w:pPr>
        <w:autoSpaceDE w:val="0"/>
        <w:autoSpaceDN w:val="0"/>
        <w:adjustRightInd w:val="0"/>
        <w:jc w:val="both"/>
        <w:rPr>
          <w:rFonts w:ascii="Arial" w:hAnsi="Arial" w:cs="Arial"/>
          <w:i/>
          <w:lang w:val="en-US"/>
        </w:rPr>
      </w:pPr>
      <w:r w:rsidRPr="004E442C">
        <w:rPr>
          <w:rFonts w:ascii="Arial" w:hAnsi="Arial" w:cs="Arial"/>
          <w:bCs/>
          <w:lang w:val="en-GB"/>
        </w:rPr>
        <w:t xml:space="preserve">CESTour International Conference 2024 – </w:t>
      </w:r>
      <w:r w:rsidRPr="008E1CED">
        <w:rPr>
          <w:rFonts w:ascii="Arial" w:hAnsi="Arial" w:cs="Arial"/>
          <w:bCs/>
          <w:i/>
          <w:lang w:val="en-GB"/>
        </w:rPr>
        <w:t>Navigating the</w:t>
      </w:r>
      <w:r w:rsidR="00B218F1" w:rsidRPr="008E1CED">
        <w:rPr>
          <w:rFonts w:ascii="Arial" w:hAnsi="Arial" w:cs="Arial"/>
          <w:bCs/>
          <w:i/>
          <w:lang w:val="en-GB"/>
        </w:rPr>
        <w:t xml:space="preserve"> future of sustainable tourism</w:t>
      </w:r>
      <w:r w:rsidR="00B218F1" w:rsidRPr="004E442C">
        <w:rPr>
          <w:rFonts w:ascii="Arial" w:hAnsi="Arial" w:cs="Arial"/>
          <w:bCs/>
          <w:lang w:val="en-GB"/>
        </w:rPr>
        <w:t xml:space="preserve">. </w:t>
      </w:r>
      <w:proofErr w:type="spellStart"/>
      <w:r w:rsidRPr="004E442C">
        <w:rPr>
          <w:rFonts w:ascii="Arial" w:hAnsi="Arial" w:cs="Arial"/>
          <w:bCs/>
          <w:lang w:val="en-GB"/>
        </w:rPr>
        <w:t>CESTour</w:t>
      </w:r>
      <w:proofErr w:type="spellEnd"/>
      <w:r w:rsidRPr="004E442C">
        <w:rPr>
          <w:rFonts w:ascii="Arial" w:hAnsi="Arial" w:cs="Arial"/>
          <w:bCs/>
          <w:lang w:val="en-GB"/>
        </w:rPr>
        <w:t xml:space="preserve"> BIMTECH, Centre for Sustainable Tourism and Development,</w:t>
      </w:r>
      <w:r w:rsidR="00247B12">
        <w:rPr>
          <w:rFonts w:ascii="Arial" w:hAnsi="Arial" w:cs="Arial"/>
          <w:bCs/>
          <w:lang w:val="en-GB"/>
        </w:rPr>
        <w:t xml:space="preserve"> Invited Workshop:  </w:t>
      </w:r>
      <w:r w:rsidR="00247B12" w:rsidRPr="008E471F">
        <w:rPr>
          <w:rFonts w:ascii="Arial" w:hAnsi="Arial" w:cs="Arial"/>
          <w:bCs/>
          <w:i/>
          <w:lang w:val="en-GB"/>
        </w:rPr>
        <w:t>Advances in Sustainable Tourism Research</w:t>
      </w:r>
      <w:r w:rsidR="008E471F">
        <w:rPr>
          <w:rFonts w:ascii="Arial" w:hAnsi="Arial" w:cs="Arial"/>
          <w:bCs/>
          <w:lang w:val="en-GB"/>
        </w:rPr>
        <w:t xml:space="preserve">, </w:t>
      </w:r>
      <w:r w:rsidRPr="004E442C">
        <w:rPr>
          <w:rFonts w:ascii="Arial" w:hAnsi="Arial" w:cs="Arial"/>
          <w:bCs/>
          <w:lang w:val="en-GB"/>
        </w:rPr>
        <w:t xml:space="preserve">Birla Institute </w:t>
      </w:r>
      <w:r w:rsidR="00B218F1" w:rsidRPr="004E442C">
        <w:rPr>
          <w:rFonts w:ascii="Arial" w:hAnsi="Arial" w:cs="Arial"/>
          <w:bCs/>
          <w:lang w:val="en-GB"/>
        </w:rPr>
        <w:t>o</w:t>
      </w:r>
      <w:r w:rsidRPr="004E442C">
        <w:rPr>
          <w:rFonts w:ascii="Arial" w:hAnsi="Arial" w:cs="Arial"/>
          <w:bCs/>
          <w:lang w:val="en-GB"/>
        </w:rPr>
        <w:t>f Management Technology, Greater Noida, India</w:t>
      </w:r>
      <w:r w:rsidR="00C93F93">
        <w:rPr>
          <w:rFonts w:ascii="Arial" w:hAnsi="Arial" w:cs="Arial"/>
          <w:bCs/>
          <w:lang w:val="en-GB"/>
        </w:rPr>
        <w:t xml:space="preserve">, </w:t>
      </w:r>
      <w:r w:rsidR="00623CAE">
        <w:rPr>
          <w:rFonts w:ascii="Arial" w:hAnsi="Arial" w:cs="Arial"/>
          <w:bCs/>
          <w:lang w:val="en-GB"/>
        </w:rPr>
        <w:t xml:space="preserve">February </w:t>
      </w:r>
      <w:r w:rsidR="00C93F93">
        <w:rPr>
          <w:rFonts w:ascii="Arial" w:hAnsi="Arial" w:cs="Arial"/>
          <w:bCs/>
          <w:lang w:val="en-GB"/>
        </w:rPr>
        <w:t>6-7</w:t>
      </w:r>
      <w:r w:rsidR="00623CAE">
        <w:rPr>
          <w:rFonts w:ascii="Arial" w:hAnsi="Arial" w:cs="Arial"/>
          <w:bCs/>
          <w:lang w:val="en-GB"/>
        </w:rPr>
        <w:t>,</w:t>
      </w:r>
      <w:r w:rsidR="00C93F93">
        <w:rPr>
          <w:rFonts w:ascii="Arial" w:hAnsi="Arial" w:cs="Arial"/>
          <w:bCs/>
          <w:lang w:val="en-GB"/>
        </w:rPr>
        <w:t xml:space="preserve"> </w:t>
      </w:r>
      <w:r w:rsidR="00C93F93" w:rsidRPr="00734F66">
        <w:rPr>
          <w:rFonts w:ascii="Arial" w:hAnsi="Arial" w:cs="Arial"/>
          <w:bCs/>
          <w:i/>
          <w:lang w:val="en-GB"/>
        </w:rPr>
        <w:t>2024</w:t>
      </w:r>
      <w:r w:rsidR="00061477" w:rsidRPr="009A7EBC">
        <w:rPr>
          <w:rFonts w:ascii="Arial" w:hAnsi="Arial" w:cs="Arial"/>
          <w:i/>
          <w:lang w:val="en-US"/>
        </w:rPr>
        <w:t xml:space="preserve"> (</w:t>
      </w:r>
      <w:proofErr w:type="spellStart"/>
      <w:r w:rsidR="008E471F" w:rsidRPr="009A7EBC">
        <w:rPr>
          <w:rFonts w:ascii="Arial" w:hAnsi="Arial" w:cs="Arial"/>
          <w:i/>
          <w:lang w:val="en-US"/>
        </w:rPr>
        <w:t>proponente</w:t>
      </w:r>
      <w:proofErr w:type="spellEnd"/>
      <w:r w:rsidR="008E471F" w:rsidRPr="009A7EBC">
        <w:rPr>
          <w:rFonts w:ascii="Arial" w:hAnsi="Arial" w:cs="Arial"/>
          <w:i/>
          <w:lang w:val="en-US"/>
        </w:rPr>
        <w:t xml:space="preserve"> e</w:t>
      </w:r>
      <w:r w:rsidR="00061477" w:rsidRPr="009A7EBC">
        <w:rPr>
          <w:rFonts w:ascii="Arial" w:hAnsi="Arial" w:cs="Arial"/>
          <w:i/>
          <w:lang w:val="en-US"/>
        </w:rPr>
        <w:t xml:space="preserve"> chair d</w:t>
      </w:r>
      <w:r w:rsidR="00C71D4F" w:rsidRPr="009A7EBC">
        <w:rPr>
          <w:rFonts w:ascii="Arial" w:hAnsi="Arial" w:cs="Arial"/>
          <w:i/>
          <w:lang w:val="en-US"/>
        </w:rPr>
        <w:t>i</w:t>
      </w:r>
      <w:r w:rsidR="008E471F" w:rsidRPr="009A7EBC">
        <w:rPr>
          <w:rFonts w:ascii="Arial" w:hAnsi="Arial" w:cs="Arial"/>
          <w:i/>
          <w:lang w:val="en-US"/>
        </w:rPr>
        <w:t xml:space="preserve"> workshop </w:t>
      </w:r>
      <w:proofErr w:type="spellStart"/>
      <w:r w:rsidR="008E471F" w:rsidRPr="009A7EBC">
        <w:rPr>
          <w:rFonts w:ascii="Arial" w:hAnsi="Arial" w:cs="Arial"/>
          <w:i/>
          <w:lang w:val="en-US"/>
        </w:rPr>
        <w:t>invitato</w:t>
      </w:r>
      <w:proofErr w:type="spellEnd"/>
      <w:r w:rsidR="00061477" w:rsidRPr="009A7EBC">
        <w:rPr>
          <w:rFonts w:ascii="Arial" w:hAnsi="Arial" w:cs="Arial"/>
          <w:i/>
          <w:lang w:val="en-US"/>
        </w:rPr>
        <w:t>)</w:t>
      </w:r>
      <w:r w:rsidR="00C93F93" w:rsidRPr="00734F66">
        <w:rPr>
          <w:rFonts w:ascii="Arial" w:hAnsi="Arial" w:cs="Arial"/>
          <w:bCs/>
          <w:i/>
          <w:lang w:val="en-GB"/>
        </w:rPr>
        <w:t>.</w:t>
      </w:r>
    </w:p>
    <w:p w14:paraId="38EA868E" w14:textId="77777777" w:rsidR="004627D8" w:rsidRPr="004E442C" w:rsidRDefault="004627D8" w:rsidP="00B218F1">
      <w:pPr>
        <w:pStyle w:val="Paragrafoelenco"/>
        <w:jc w:val="both"/>
        <w:rPr>
          <w:rFonts w:ascii="Arial" w:hAnsi="Arial" w:cs="Arial"/>
          <w:bCs/>
          <w:lang w:val="en-GB"/>
        </w:rPr>
      </w:pPr>
    </w:p>
    <w:p w14:paraId="0DA04D50" w14:textId="256EEF8E" w:rsidR="00CD0D06" w:rsidRPr="00FF6D3E" w:rsidRDefault="00CD0D06" w:rsidP="00CD0D06">
      <w:pPr>
        <w:pStyle w:val="Paragrafoelenco"/>
        <w:jc w:val="both"/>
        <w:rPr>
          <w:rFonts w:ascii="Arial" w:hAnsi="Arial" w:cs="Arial"/>
          <w:b/>
          <w:bCs/>
        </w:rPr>
      </w:pPr>
      <w:r w:rsidRPr="00FF6D3E">
        <w:rPr>
          <w:rFonts w:ascii="Arial" w:hAnsi="Arial" w:cs="Arial"/>
          <w:b/>
          <w:bCs/>
        </w:rPr>
        <w:t>2023</w:t>
      </w:r>
    </w:p>
    <w:p w14:paraId="22376156" w14:textId="1DE89193" w:rsidR="00A72F49" w:rsidRDefault="00A72F49" w:rsidP="00650C3E">
      <w:pPr>
        <w:pStyle w:val="Paragrafoelenco"/>
        <w:jc w:val="both"/>
        <w:rPr>
          <w:rFonts w:ascii="Arial" w:hAnsi="Arial" w:cs="Arial"/>
        </w:rPr>
      </w:pPr>
      <w:r w:rsidRPr="00A72F49">
        <w:rPr>
          <w:rFonts w:ascii="Arial" w:hAnsi="Arial" w:cs="Arial"/>
        </w:rPr>
        <w:t>GRINS Foundation</w:t>
      </w:r>
      <w:r>
        <w:rPr>
          <w:rFonts w:ascii="Arial" w:hAnsi="Arial" w:cs="Arial"/>
        </w:rPr>
        <w:t xml:space="preserve"> -</w:t>
      </w:r>
      <w:r w:rsidRPr="00A72F49">
        <w:rPr>
          <w:rFonts w:ascii="Arial" w:hAnsi="Arial" w:cs="Arial"/>
        </w:rPr>
        <w:t xml:space="preserve"> </w:t>
      </w:r>
      <w:proofErr w:type="spellStart"/>
      <w:r w:rsidRPr="001A1C30">
        <w:rPr>
          <w:rFonts w:ascii="Arial" w:hAnsi="Arial" w:cs="Arial"/>
          <w:i/>
          <w:iCs/>
        </w:rPr>
        <w:t>Spoke</w:t>
      </w:r>
      <w:proofErr w:type="spellEnd"/>
      <w:r w:rsidRPr="001A1C30">
        <w:rPr>
          <w:rFonts w:ascii="Arial" w:hAnsi="Arial" w:cs="Arial"/>
          <w:i/>
          <w:iCs/>
        </w:rPr>
        <w:t xml:space="preserve"> 8</w:t>
      </w:r>
      <w:r w:rsidR="001A1C30" w:rsidRPr="001A1C30">
        <w:rPr>
          <w:rFonts w:ascii="Arial" w:hAnsi="Arial" w:cs="Arial"/>
          <w:i/>
          <w:iCs/>
        </w:rPr>
        <w:t xml:space="preserve"> Social Sustainability</w:t>
      </w:r>
      <w:r w:rsidRPr="00A72F49">
        <w:rPr>
          <w:rFonts w:ascii="Arial" w:hAnsi="Arial" w:cs="Arial"/>
        </w:rPr>
        <w:t xml:space="preserve">, Università di Catania, </w:t>
      </w:r>
      <w:r w:rsidR="0020575C">
        <w:rPr>
          <w:rFonts w:ascii="Arial" w:hAnsi="Arial" w:cs="Arial"/>
        </w:rPr>
        <w:t xml:space="preserve">Catania </w:t>
      </w:r>
      <w:r>
        <w:rPr>
          <w:rFonts w:ascii="Arial" w:hAnsi="Arial" w:cs="Arial"/>
        </w:rPr>
        <w:t>23</w:t>
      </w:r>
      <w:r w:rsidRPr="00A72F49">
        <w:rPr>
          <w:rFonts w:ascii="Arial" w:hAnsi="Arial" w:cs="Arial"/>
        </w:rPr>
        <w:t>-</w:t>
      </w:r>
      <w:r>
        <w:rPr>
          <w:rFonts w:ascii="Arial" w:hAnsi="Arial" w:cs="Arial"/>
        </w:rPr>
        <w:t>24 Novembre</w:t>
      </w:r>
      <w:r w:rsidRPr="00A72F49">
        <w:rPr>
          <w:rFonts w:ascii="Arial" w:hAnsi="Arial" w:cs="Arial"/>
        </w:rPr>
        <w:t xml:space="preserve"> 202</w:t>
      </w:r>
      <w:r>
        <w:rPr>
          <w:rFonts w:ascii="Arial" w:hAnsi="Arial" w:cs="Arial"/>
        </w:rPr>
        <w:t xml:space="preserve">3 </w:t>
      </w:r>
      <w:r w:rsidRPr="00734F66">
        <w:rPr>
          <w:rFonts w:ascii="Arial" w:hAnsi="Arial" w:cs="Arial"/>
        </w:rPr>
        <w:t>(</w:t>
      </w:r>
      <w:r w:rsidRPr="00C71D4F">
        <w:rPr>
          <w:rFonts w:ascii="Arial" w:hAnsi="Arial" w:cs="Arial"/>
          <w:i/>
        </w:rPr>
        <w:t>membro comitato scientifico ed organiz</w:t>
      </w:r>
      <w:r>
        <w:rPr>
          <w:rFonts w:ascii="Arial" w:hAnsi="Arial" w:cs="Arial"/>
          <w:i/>
        </w:rPr>
        <w:t xml:space="preserve">zatore, </w:t>
      </w:r>
      <w:proofErr w:type="spellStart"/>
      <w:r>
        <w:rPr>
          <w:rFonts w:ascii="Arial" w:hAnsi="Arial" w:cs="Arial"/>
          <w:i/>
        </w:rPr>
        <w:t>chair</w:t>
      </w:r>
      <w:proofErr w:type="spellEnd"/>
      <w:r>
        <w:rPr>
          <w:rFonts w:ascii="Arial" w:hAnsi="Arial" w:cs="Arial"/>
          <w:i/>
        </w:rPr>
        <w:t xml:space="preserve"> e </w:t>
      </w:r>
      <w:proofErr w:type="spellStart"/>
      <w:r>
        <w:rPr>
          <w:rFonts w:ascii="Arial" w:hAnsi="Arial" w:cs="Arial"/>
          <w:i/>
        </w:rPr>
        <w:t>discussant</w:t>
      </w:r>
      <w:proofErr w:type="spellEnd"/>
      <w:r>
        <w:rPr>
          <w:rFonts w:ascii="Arial" w:hAnsi="Arial" w:cs="Arial"/>
          <w:i/>
        </w:rPr>
        <w:t xml:space="preserve"> di</w:t>
      </w:r>
      <w:r w:rsidRPr="00C71D4F">
        <w:rPr>
          <w:rFonts w:ascii="Arial" w:hAnsi="Arial" w:cs="Arial"/>
          <w:i/>
        </w:rPr>
        <w:t xml:space="preserve"> sessione invitata</w:t>
      </w:r>
      <w:r w:rsidRPr="00734F66">
        <w:rPr>
          <w:rFonts w:ascii="Arial" w:hAnsi="Arial" w:cs="Arial"/>
        </w:rPr>
        <w:t>)</w:t>
      </w:r>
      <w:r w:rsidRPr="00A72F49">
        <w:rPr>
          <w:rFonts w:ascii="Arial" w:hAnsi="Arial" w:cs="Arial"/>
        </w:rPr>
        <w:t>.</w:t>
      </w:r>
    </w:p>
    <w:p w14:paraId="21D8F025" w14:textId="77777777" w:rsidR="00A72F49" w:rsidRPr="00A72F49" w:rsidRDefault="00A72F49" w:rsidP="00650C3E">
      <w:pPr>
        <w:pStyle w:val="Paragrafoelenco"/>
        <w:jc w:val="both"/>
        <w:rPr>
          <w:rFonts w:ascii="Arial" w:hAnsi="Arial" w:cs="Arial"/>
          <w:bCs/>
        </w:rPr>
      </w:pPr>
    </w:p>
    <w:p w14:paraId="28AA2C3B" w14:textId="3D2A7E2D" w:rsidR="000F2E7C" w:rsidRPr="006379B7" w:rsidRDefault="000F2E7C" w:rsidP="00650C3E">
      <w:pPr>
        <w:pStyle w:val="Paragrafoelenco"/>
        <w:jc w:val="both"/>
        <w:rPr>
          <w:rFonts w:ascii="Arial" w:hAnsi="Arial" w:cs="Arial"/>
        </w:rPr>
      </w:pPr>
      <w:r w:rsidRPr="004E442C">
        <w:rPr>
          <w:rFonts w:ascii="Arial" w:hAnsi="Arial" w:cs="Arial"/>
          <w:bCs/>
          <w:lang w:val="en-GB"/>
        </w:rPr>
        <w:t>AIQUAV</w:t>
      </w:r>
      <w:r w:rsidRPr="004E442C">
        <w:rPr>
          <w:rFonts w:ascii="Arial" w:hAnsi="Arial" w:cs="Arial"/>
          <w:bCs/>
          <w:iCs/>
          <w:lang w:val="en-GB"/>
        </w:rPr>
        <w:t xml:space="preserve"> 2023 - Quality of life: challenges and opportunities in the crossroads of the Mediterranean. </w:t>
      </w:r>
      <w:r w:rsidRPr="006379B7">
        <w:rPr>
          <w:rFonts w:ascii="Arial" w:hAnsi="Arial" w:cs="Arial"/>
          <w:bCs/>
        </w:rPr>
        <w:t>Associazione Italiana per gli studi sulla Qualità della Vita (AIQUAV</w:t>
      </w:r>
      <w:r w:rsidRPr="006379B7">
        <w:rPr>
          <w:rFonts w:ascii="Arial" w:hAnsi="Arial" w:cs="Arial"/>
        </w:rPr>
        <w:t xml:space="preserve">), Università </w:t>
      </w:r>
      <w:r w:rsidR="00BB3DC0" w:rsidRPr="006379B7">
        <w:rPr>
          <w:rFonts w:ascii="Arial" w:hAnsi="Arial" w:cs="Arial"/>
        </w:rPr>
        <w:t>“Aldo Moro”</w:t>
      </w:r>
      <w:r w:rsidRPr="006379B7">
        <w:rPr>
          <w:rFonts w:ascii="Arial" w:hAnsi="Arial" w:cs="Arial"/>
        </w:rPr>
        <w:t>, Bari 21-22 Settembre 2023</w:t>
      </w:r>
      <w:r w:rsidR="00B7000A">
        <w:rPr>
          <w:rFonts w:ascii="Arial" w:hAnsi="Arial" w:cs="Arial"/>
        </w:rPr>
        <w:t xml:space="preserve"> </w:t>
      </w:r>
      <w:r w:rsidR="00B7000A" w:rsidRPr="00734F66">
        <w:rPr>
          <w:rFonts w:ascii="Arial" w:hAnsi="Arial" w:cs="Arial"/>
        </w:rPr>
        <w:t>(</w:t>
      </w:r>
      <w:r w:rsidR="00B7000A" w:rsidRPr="00C71D4F">
        <w:rPr>
          <w:rFonts w:ascii="Arial" w:hAnsi="Arial" w:cs="Arial"/>
          <w:i/>
        </w:rPr>
        <w:t>membro comitato scientifico</w:t>
      </w:r>
      <w:r w:rsidR="00736922" w:rsidRPr="00C71D4F">
        <w:rPr>
          <w:rFonts w:ascii="Arial" w:hAnsi="Arial" w:cs="Arial"/>
          <w:i/>
        </w:rPr>
        <w:t xml:space="preserve"> ed organiz</w:t>
      </w:r>
      <w:r w:rsidR="00C71D4F">
        <w:rPr>
          <w:rFonts w:ascii="Arial" w:hAnsi="Arial" w:cs="Arial"/>
          <w:i/>
        </w:rPr>
        <w:t xml:space="preserve">zatore, </w:t>
      </w:r>
      <w:proofErr w:type="spellStart"/>
      <w:r w:rsidR="00C71D4F">
        <w:rPr>
          <w:rFonts w:ascii="Arial" w:hAnsi="Arial" w:cs="Arial"/>
          <w:i/>
        </w:rPr>
        <w:t>chair</w:t>
      </w:r>
      <w:proofErr w:type="spellEnd"/>
      <w:r w:rsidR="00C71D4F">
        <w:rPr>
          <w:rFonts w:ascii="Arial" w:hAnsi="Arial" w:cs="Arial"/>
          <w:i/>
        </w:rPr>
        <w:t xml:space="preserve"> e </w:t>
      </w:r>
      <w:proofErr w:type="spellStart"/>
      <w:r w:rsidR="00C71D4F">
        <w:rPr>
          <w:rFonts w:ascii="Arial" w:hAnsi="Arial" w:cs="Arial"/>
          <w:i/>
        </w:rPr>
        <w:t>discussant</w:t>
      </w:r>
      <w:proofErr w:type="spellEnd"/>
      <w:r w:rsidR="00C71D4F">
        <w:rPr>
          <w:rFonts w:ascii="Arial" w:hAnsi="Arial" w:cs="Arial"/>
          <w:i/>
        </w:rPr>
        <w:t xml:space="preserve"> di</w:t>
      </w:r>
      <w:r w:rsidR="00736922" w:rsidRPr="00C71D4F">
        <w:rPr>
          <w:rFonts w:ascii="Arial" w:hAnsi="Arial" w:cs="Arial"/>
          <w:i/>
        </w:rPr>
        <w:t xml:space="preserve"> sessione invitata</w:t>
      </w:r>
      <w:r w:rsidR="00B7000A" w:rsidRPr="00734F66">
        <w:rPr>
          <w:rFonts w:ascii="Arial" w:hAnsi="Arial" w:cs="Arial"/>
        </w:rPr>
        <w:t>)</w:t>
      </w:r>
      <w:r w:rsidRPr="006379B7">
        <w:rPr>
          <w:rFonts w:ascii="Arial" w:hAnsi="Arial" w:cs="Arial"/>
        </w:rPr>
        <w:t>.</w:t>
      </w:r>
    </w:p>
    <w:p w14:paraId="12F0E166" w14:textId="77777777" w:rsidR="000F2E7C" w:rsidRPr="006379B7" w:rsidRDefault="000F2E7C" w:rsidP="00650C3E">
      <w:pPr>
        <w:pStyle w:val="Paragrafoelenco"/>
        <w:jc w:val="both"/>
        <w:rPr>
          <w:rFonts w:ascii="Arial" w:hAnsi="Arial" w:cs="Arial"/>
          <w:bCs/>
        </w:rPr>
      </w:pPr>
    </w:p>
    <w:p w14:paraId="31907334" w14:textId="3B74A515" w:rsidR="00CD0D06" w:rsidRPr="00734F66" w:rsidRDefault="00E82143" w:rsidP="009C3043">
      <w:pPr>
        <w:autoSpaceDE w:val="0"/>
        <w:autoSpaceDN w:val="0"/>
        <w:adjustRightInd w:val="0"/>
        <w:jc w:val="both"/>
        <w:rPr>
          <w:rFonts w:ascii="Arial" w:hAnsi="Arial" w:cs="Arial"/>
        </w:rPr>
      </w:pPr>
      <w:r w:rsidRPr="006379B7">
        <w:rPr>
          <w:rFonts w:ascii="Arial" w:hAnsi="Arial" w:cs="Arial"/>
          <w:bCs/>
        </w:rPr>
        <w:t>ASA 2023</w:t>
      </w:r>
      <w:r w:rsidR="0075133D" w:rsidRPr="006379B7">
        <w:rPr>
          <w:rFonts w:ascii="Arial" w:hAnsi="Arial" w:cs="Arial"/>
          <w:bCs/>
        </w:rPr>
        <w:t xml:space="preserve"> </w:t>
      </w:r>
      <w:r w:rsidR="00CD0D06" w:rsidRPr="006379B7">
        <w:rPr>
          <w:rFonts w:ascii="Arial" w:hAnsi="Arial" w:cs="Arial"/>
          <w:bCs/>
        </w:rPr>
        <w:t>- </w:t>
      </w:r>
      <w:r w:rsidR="008A2061" w:rsidRPr="006379B7">
        <w:rPr>
          <w:rFonts w:ascii="Arial" w:hAnsi="Arial" w:cs="Arial"/>
          <w:bCs/>
          <w:i/>
        </w:rPr>
        <w:t xml:space="preserve">Statistics, Technology and Data Science for Social and </w:t>
      </w:r>
      <w:proofErr w:type="spellStart"/>
      <w:r w:rsidR="008A2061" w:rsidRPr="006379B7">
        <w:rPr>
          <w:rFonts w:ascii="Arial" w:hAnsi="Arial" w:cs="Arial"/>
          <w:bCs/>
          <w:i/>
        </w:rPr>
        <w:t>Economic</w:t>
      </w:r>
      <w:proofErr w:type="spellEnd"/>
      <w:r w:rsidR="008A2061" w:rsidRPr="006379B7">
        <w:rPr>
          <w:rFonts w:ascii="Arial" w:hAnsi="Arial" w:cs="Arial"/>
          <w:bCs/>
          <w:i/>
        </w:rPr>
        <w:t xml:space="preserve"> Development</w:t>
      </w:r>
      <w:r w:rsidR="00CD0D06" w:rsidRPr="006379B7">
        <w:rPr>
          <w:rFonts w:ascii="Arial" w:hAnsi="Arial" w:cs="Arial"/>
          <w:bCs/>
        </w:rPr>
        <w:t xml:space="preserve">, </w:t>
      </w:r>
      <w:r w:rsidR="004A6394" w:rsidRPr="006379B7">
        <w:rPr>
          <w:rFonts w:ascii="Arial" w:hAnsi="Arial" w:cs="Arial"/>
          <w:bCs/>
        </w:rPr>
        <w:t xml:space="preserve">dell’Associazione per la Statistica Applicata, Università di </w:t>
      </w:r>
      <w:r w:rsidRPr="006379B7">
        <w:rPr>
          <w:rFonts w:ascii="Arial" w:hAnsi="Arial" w:cs="Arial"/>
          <w:bCs/>
        </w:rPr>
        <w:t xml:space="preserve">Bologna, </w:t>
      </w:r>
      <w:r w:rsidR="001F0404" w:rsidRPr="006379B7">
        <w:rPr>
          <w:rFonts w:ascii="Arial" w:hAnsi="Arial" w:cs="Arial"/>
          <w:bCs/>
        </w:rPr>
        <w:t xml:space="preserve">6-8 </w:t>
      </w:r>
      <w:r w:rsidRPr="006379B7">
        <w:rPr>
          <w:rFonts w:ascii="Arial" w:hAnsi="Arial" w:cs="Arial"/>
          <w:bCs/>
        </w:rPr>
        <w:t>Settembre 2023</w:t>
      </w:r>
      <w:r w:rsidR="00061477" w:rsidRPr="00CA5894">
        <w:rPr>
          <w:rFonts w:ascii="Arial" w:hAnsi="Arial" w:cs="Arial"/>
          <w:i/>
        </w:rPr>
        <w:t xml:space="preserve"> </w:t>
      </w:r>
      <w:r w:rsidR="00061477" w:rsidRPr="00734F66">
        <w:rPr>
          <w:rFonts w:ascii="Arial" w:hAnsi="Arial" w:cs="Arial"/>
        </w:rPr>
        <w:t>(</w:t>
      </w:r>
      <w:r w:rsidR="00061477" w:rsidRPr="00362A5E">
        <w:rPr>
          <w:rFonts w:ascii="Arial" w:hAnsi="Arial" w:cs="Arial"/>
          <w:i/>
        </w:rPr>
        <w:t>membro del comitato scientifico ed organiz</w:t>
      </w:r>
      <w:r w:rsidR="00362A5E">
        <w:rPr>
          <w:rFonts w:ascii="Arial" w:hAnsi="Arial" w:cs="Arial"/>
          <w:i/>
        </w:rPr>
        <w:t xml:space="preserve">zatore, </w:t>
      </w:r>
      <w:proofErr w:type="spellStart"/>
      <w:r w:rsidR="00362A5E">
        <w:rPr>
          <w:rFonts w:ascii="Arial" w:hAnsi="Arial" w:cs="Arial"/>
          <w:i/>
        </w:rPr>
        <w:t>chair</w:t>
      </w:r>
      <w:proofErr w:type="spellEnd"/>
      <w:r w:rsidR="00362A5E">
        <w:rPr>
          <w:rFonts w:ascii="Arial" w:hAnsi="Arial" w:cs="Arial"/>
          <w:i/>
        </w:rPr>
        <w:t xml:space="preserve"> e </w:t>
      </w:r>
      <w:proofErr w:type="spellStart"/>
      <w:r w:rsidR="00362A5E">
        <w:rPr>
          <w:rFonts w:ascii="Arial" w:hAnsi="Arial" w:cs="Arial"/>
          <w:i/>
        </w:rPr>
        <w:t>discussant</w:t>
      </w:r>
      <w:proofErr w:type="spellEnd"/>
      <w:r w:rsidR="00362A5E">
        <w:rPr>
          <w:rFonts w:ascii="Arial" w:hAnsi="Arial" w:cs="Arial"/>
          <w:i/>
        </w:rPr>
        <w:t xml:space="preserve"> di</w:t>
      </w:r>
      <w:r w:rsidR="00061477" w:rsidRPr="00362A5E">
        <w:rPr>
          <w:rFonts w:ascii="Arial" w:hAnsi="Arial" w:cs="Arial"/>
          <w:i/>
        </w:rPr>
        <w:t xml:space="preserve"> sessione invitata).</w:t>
      </w:r>
    </w:p>
    <w:p w14:paraId="3F9ECF3A" w14:textId="77777777" w:rsidR="00095553" w:rsidRPr="006379B7" w:rsidRDefault="00095553" w:rsidP="00650C3E">
      <w:pPr>
        <w:pStyle w:val="Paragrafoelenco"/>
        <w:jc w:val="both"/>
        <w:rPr>
          <w:rFonts w:ascii="Arial" w:hAnsi="Arial" w:cs="Arial"/>
          <w:b/>
          <w:bCs/>
        </w:rPr>
      </w:pPr>
    </w:p>
    <w:p w14:paraId="5C56F26D" w14:textId="54BA044B" w:rsidR="004A6394" w:rsidRPr="005A1EE9" w:rsidRDefault="004A6394" w:rsidP="005A1EE9">
      <w:pPr>
        <w:autoSpaceDE w:val="0"/>
        <w:autoSpaceDN w:val="0"/>
        <w:adjustRightInd w:val="0"/>
        <w:jc w:val="both"/>
        <w:rPr>
          <w:rFonts w:ascii="Arial" w:hAnsi="Arial" w:cs="Arial"/>
          <w:bCs/>
        </w:rPr>
      </w:pPr>
      <w:r w:rsidRPr="006379B7">
        <w:rPr>
          <w:rFonts w:ascii="Arial" w:hAnsi="Arial" w:cs="Arial"/>
          <w:bCs/>
        </w:rPr>
        <w:t>LIX Riunione Scient</w:t>
      </w:r>
      <w:r w:rsidR="00780523" w:rsidRPr="006379B7">
        <w:rPr>
          <w:rFonts w:ascii="Arial" w:hAnsi="Arial" w:cs="Arial"/>
          <w:bCs/>
        </w:rPr>
        <w:t>ifica della Società Italiana di</w:t>
      </w:r>
      <w:r w:rsidR="002D5C8D">
        <w:rPr>
          <w:rFonts w:ascii="Arial" w:hAnsi="Arial" w:cs="Arial"/>
          <w:bCs/>
        </w:rPr>
        <w:t xml:space="preserve"> </w:t>
      </w:r>
      <w:r w:rsidRPr="006379B7">
        <w:rPr>
          <w:rFonts w:ascii="Arial" w:hAnsi="Arial" w:cs="Arial"/>
          <w:bCs/>
        </w:rPr>
        <w:t>Economia, Demografia e</w:t>
      </w:r>
      <w:r w:rsidR="0075133D" w:rsidRPr="006379B7">
        <w:rPr>
          <w:rFonts w:ascii="Arial" w:hAnsi="Arial" w:cs="Arial"/>
          <w:bCs/>
        </w:rPr>
        <w:t xml:space="preserve"> </w:t>
      </w:r>
      <w:r w:rsidRPr="006379B7">
        <w:rPr>
          <w:rFonts w:ascii="Arial" w:hAnsi="Arial" w:cs="Arial"/>
          <w:bCs/>
        </w:rPr>
        <w:t>Statistica</w:t>
      </w:r>
      <w:r w:rsidR="005A1EE9">
        <w:rPr>
          <w:rFonts w:ascii="Arial" w:hAnsi="Arial" w:cs="Arial"/>
          <w:bCs/>
        </w:rPr>
        <w:t xml:space="preserve"> </w:t>
      </w:r>
      <w:r w:rsidRPr="006379B7">
        <w:rPr>
          <w:rFonts w:ascii="Arial" w:hAnsi="Arial" w:cs="Arial"/>
          <w:bCs/>
        </w:rPr>
        <w:t xml:space="preserve">(S.I.E.D.S). </w:t>
      </w:r>
      <w:r w:rsidRPr="006379B7">
        <w:rPr>
          <w:rFonts w:ascii="Arial" w:hAnsi="Arial" w:cs="Arial"/>
          <w:bCs/>
          <w:i/>
          <w:iCs/>
        </w:rPr>
        <w:t>Aspetti economici e sociali dell’invecchiamento demografico</w:t>
      </w:r>
      <w:r w:rsidRPr="006379B7">
        <w:rPr>
          <w:rFonts w:ascii="Arial" w:hAnsi="Arial" w:cs="Arial"/>
          <w:bCs/>
          <w:iCs/>
        </w:rPr>
        <w:t>, Università Federico II,</w:t>
      </w:r>
      <w:r w:rsidRPr="006379B7">
        <w:rPr>
          <w:rFonts w:ascii="Arial" w:hAnsi="Arial" w:cs="Arial"/>
          <w:bCs/>
        </w:rPr>
        <w:t xml:space="preserve"> Napoli, 25-26 Maggio 2023</w:t>
      </w:r>
      <w:r w:rsidR="009C3043" w:rsidRPr="00CA5894">
        <w:rPr>
          <w:rFonts w:ascii="Arial" w:hAnsi="Arial" w:cs="Arial"/>
          <w:i/>
        </w:rPr>
        <w:t xml:space="preserve"> </w:t>
      </w:r>
      <w:r w:rsidR="009C3043" w:rsidRPr="00734F66">
        <w:rPr>
          <w:rFonts w:ascii="Arial" w:hAnsi="Arial" w:cs="Arial"/>
        </w:rPr>
        <w:t>(</w:t>
      </w:r>
      <w:r w:rsidR="009C3043" w:rsidRPr="00C71D4F">
        <w:rPr>
          <w:rFonts w:ascii="Arial" w:hAnsi="Arial" w:cs="Arial"/>
          <w:i/>
        </w:rPr>
        <w:t xml:space="preserve">membro del comitato scientifico ed organizzatore, proponente, </w:t>
      </w:r>
      <w:proofErr w:type="spellStart"/>
      <w:r w:rsidR="009C3043" w:rsidRPr="00C71D4F">
        <w:rPr>
          <w:rFonts w:ascii="Arial" w:hAnsi="Arial" w:cs="Arial"/>
          <w:i/>
        </w:rPr>
        <w:t>chair</w:t>
      </w:r>
      <w:proofErr w:type="spellEnd"/>
      <w:r w:rsidR="009C3043" w:rsidRPr="00C71D4F">
        <w:rPr>
          <w:rFonts w:ascii="Arial" w:hAnsi="Arial" w:cs="Arial"/>
          <w:i/>
        </w:rPr>
        <w:t xml:space="preserve"> e </w:t>
      </w:r>
      <w:proofErr w:type="spellStart"/>
      <w:r w:rsidR="009C3043" w:rsidRPr="00C71D4F">
        <w:rPr>
          <w:rFonts w:ascii="Arial" w:hAnsi="Arial" w:cs="Arial"/>
          <w:i/>
        </w:rPr>
        <w:t>discussant</w:t>
      </w:r>
      <w:proofErr w:type="spellEnd"/>
      <w:r w:rsidR="009C3043" w:rsidRPr="00C71D4F">
        <w:rPr>
          <w:rFonts w:ascii="Arial" w:hAnsi="Arial" w:cs="Arial"/>
          <w:i/>
        </w:rPr>
        <w:t xml:space="preserve"> di sessione plenaria</w:t>
      </w:r>
      <w:r w:rsidR="009C3043" w:rsidRPr="00734F66">
        <w:rPr>
          <w:rFonts w:ascii="Arial" w:hAnsi="Arial" w:cs="Arial"/>
        </w:rPr>
        <w:t>).</w:t>
      </w:r>
    </w:p>
    <w:p w14:paraId="654466DB" w14:textId="77777777" w:rsidR="00BF138F" w:rsidRPr="009C3043" w:rsidRDefault="00BF138F" w:rsidP="005A1EE9">
      <w:pPr>
        <w:autoSpaceDE w:val="0"/>
        <w:autoSpaceDN w:val="0"/>
        <w:adjustRightInd w:val="0"/>
        <w:jc w:val="both"/>
        <w:rPr>
          <w:rFonts w:ascii="Arial" w:hAnsi="Arial" w:cs="Arial"/>
          <w:i/>
        </w:rPr>
      </w:pPr>
    </w:p>
    <w:p w14:paraId="08409FD0" w14:textId="280092AA" w:rsidR="00AF2A5D" w:rsidRPr="006379B7" w:rsidRDefault="00AF2A5D" w:rsidP="00650C3E">
      <w:pPr>
        <w:pStyle w:val="Paragrafoelenco"/>
        <w:jc w:val="both"/>
        <w:rPr>
          <w:rFonts w:ascii="Arial" w:hAnsi="Arial" w:cs="Arial"/>
          <w:b/>
          <w:bCs/>
        </w:rPr>
      </w:pPr>
      <w:r w:rsidRPr="006379B7">
        <w:rPr>
          <w:rFonts w:ascii="Arial" w:hAnsi="Arial" w:cs="Arial"/>
          <w:b/>
          <w:bCs/>
        </w:rPr>
        <w:t>2022</w:t>
      </w:r>
    </w:p>
    <w:p w14:paraId="0D6DE15D" w14:textId="6AC7A6E9" w:rsidR="00AF2A5D" w:rsidRPr="006379B7" w:rsidRDefault="00AF2A5D" w:rsidP="00650C3E">
      <w:pPr>
        <w:pStyle w:val="Paragrafoelenco"/>
        <w:jc w:val="both"/>
        <w:rPr>
          <w:rFonts w:ascii="Arial" w:hAnsi="Arial" w:cs="Arial"/>
          <w:bCs/>
        </w:rPr>
      </w:pPr>
      <w:r w:rsidRPr="006379B7">
        <w:rPr>
          <w:rFonts w:ascii="Arial" w:hAnsi="Arial" w:cs="Arial"/>
          <w:bCs/>
        </w:rPr>
        <w:t>ASA 2022 - </w:t>
      </w:r>
      <w:r w:rsidR="0072181C" w:rsidRPr="006379B7">
        <w:rPr>
          <w:rFonts w:ascii="Arial" w:hAnsi="Arial" w:cs="Arial"/>
          <w:bCs/>
          <w:i/>
        </w:rPr>
        <w:t>Data-</w:t>
      </w:r>
      <w:proofErr w:type="spellStart"/>
      <w:r w:rsidR="0072181C" w:rsidRPr="006379B7">
        <w:rPr>
          <w:rFonts w:ascii="Arial" w:hAnsi="Arial" w:cs="Arial"/>
          <w:bCs/>
          <w:i/>
        </w:rPr>
        <w:t>Driven</w:t>
      </w:r>
      <w:proofErr w:type="spellEnd"/>
      <w:r w:rsidR="0072181C" w:rsidRPr="006379B7">
        <w:rPr>
          <w:rFonts w:ascii="Arial" w:hAnsi="Arial" w:cs="Arial"/>
          <w:bCs/>
          <w:i/>
        </w:rPr>
        <w:t xml:space="preserve"> </w:t>
      </w:r>
      <w:proofErr w:type="spellStart"/>
      <w:r w:rsidR="0072181C" w:rsidRPr="006379B7">
        <w:rPr>
          <w:rFonts w:ascii="Arial" w:hAnsi="Arial" w:cs="Arial"/>
          <w:bCs/>
          <w:i/>
        </w:rPr>
        <w:t>Decision</w:t>
      </w:r>
      <w:proofErr w:type="spellEnd"/>
      <w:r w:rsidR="0072181C" w:rsidRPr="006379B7">
        <w:rPr>
          <w:rFonts w:ascii="Arial" w:hAnsi="Arial" w:cs="Arial"/>
          <w:bCs/>
          <w:i/>
        </w:rPr>
        <w:t xml:space="preserve"> Making</w:t>
      </w:r>
      <w:r w:rsidRPr="006379B7">
        <w:rPr>
          <w:rFonts w:ascii="Arial" w:hAnsi="Arial" w:cs="Arial"/>
          <w:bCs/>
        </w:rPr>
        <w:t xml:space="preserve">, </w:t>
      </w:r>
      <w:r w:rsidR="004A6394" w:rsidRPr="006379B7">
        <w:rPr>
          <w:rFonts w:ascii="Arial" w:hAnsi="Arial" w:cs="Arial"/>
          <w:bCs/>
        </w:rPr>
        <w:t xml:space="preserve">dell’Associazione per la Statistica Applicata, Università di </w:t>
      </w:r>
      <w:r w:rsidRPr="006379B7">
        <w:rPr>
          <w:rFonts w:ascii="Arial" w:hAnsi="Arial" w:cs="Arial"/>
          <w:bCs/>
        </w:rPr>
        <w:t>Genova</w:t>
      </w:r>
      <w:r w:rsidR="00712351" w:rsidRPr="006379B7">
        <w:rPr>
          <w:rFonts w:ascii="Arial" w:hAnsi="Arial" w:cs="Arial"/>
          <w:bCs/>
        </w:rPr>
        <w:t xml:space="preserve">, </w:t>
      </w:r>
      <w:r w:rsidR="00210DA3" w:rsidRPr="006379B7">
        <w:rPr>
          <w:rFonts w:ascii="Arial" w:hAnsi="Arial" w:cs="Arial"/>
          <w:bCs/>
        </w:rPr>
        <w:t>12</w:t>
      </w:r>
      <w:r w:rsidR="00712351" w:rsidRPr="006379B7">
        <w:rPr>
          <w:rFonts w:ascii="Arial" w:hAnsi="Arial" w:cs="Arial"/>
          <w:bCs/>
        </w:rPr>
        <w:t>-1</w:t>
      </w:r>
      <w:r w:rsidR="00210DA3" w:rsidRPr="006379B7">
        <w:rPr>
          <w:rFonts w:ascii="Arial" w:hAnsi="Arial" w:cs="Arial"/>
          <w:bCs/>
        </w:rPr>
        <w:t>4</w:t>
      </w:r>
      <w:r w:rsidRPr="006379B7">
        <w:rPr>
          <w:rFonts w:ascii="Arial" w:hAnsi="Arial" w:cs="Arial"/>
          <w:bCs/>
        </w:rPr>
        <w:t> Settembre 2022</w:t>
      </w:r>
      <w:r w:rsidR="00362A5E">
        <w:rPr>
          <w:rFonts w:ascii="Arial" w:hAnsi="Arial" w:cs="Arial"/>
          <w:bCs/>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 xml:space="preserve"> plenaria)</w:t>
      </w:r>
      <w:r w:rsidRPr="006379B7">
        <w:rPr>
          <w:rFonts w:ascii="Arial" w:hAnsi="Arial" w:cs="Arial"/>
          <w:bCs/>
        </w:rPr>
        <w:t>. </w:t>
      </w:r>
    </w:p>
    <w:p w14:paraId="27B36398" w14:textId="77777777" w:rsidR="00AF2A5D" w:rsidRPr="006379B7" w:rsidRDefault="00AF2A5D" w:rsidP="00650C3E">
      <w:pPr>
        <w:pStyle w:val="Paragrafoelenco"/>
        <w:jc w:val="both"/>
        <w:rPr>
          <w:rFonts w:ascii="Arial" w:hAnsi="Arial" w:cs="Arial"/>
          <w:b/>
          <w:bCs/>
        </w:rPr>
      </w:pPr>
    </w:p>
    <w:p w14:paraId="24764A90" w14:textId="43CEACCA" w:rsidR="004C163A" w:rsidRPr="009A7EBC" w:rsidRDefault="004C163A" w:rsidP="00650C3E">
      <w:pPr>
        <w:pStyle w:val="Paragrafoelenco"/>
        <w:jc w:val="both"/>
        <w:rPr>
          <w:rFonts w:ascii="Arial" w:hAnsi="Arial" w:cs="Arial"/>
          <w:bCs/>
          <w:iCs/>
        </w:rPr>
      </w:pPr>
      <w:r w:rsidRPr="009A7EBC">
        <w:rPr>
          <w:rFonts w:ascii="Arial" w:hAnsi="Arial" w:cs="Arial"/>
          <w:bCs/>
          <w:iCs/>
        </w:rPr>
        <w:t>ICSA 2022</w:t>
      </w:r>
      <w:r w:rsidRPr="009A7EBC">
        <w:rPr>
          <w:rFonts w:ascii="Arial" w:hAnsi="Arial" w:cs="Arial"/>
          <w:bCs/>
          <w:i/>
          <w:iCs/>
        </w:rPr>
        <w:t xml:space="preserve"> - </w:t>
      </w:r>
      <w:r w:rsidRPr="009A7EBC">
        <w:rPr>
          <w:rFonts w:ascii="Arial" w:hAnsi="Arial" w:cs="Arial"/>
          <w:bCs/>
        </w:rPr>
        <w:t xml:space="preserve">First International Conference on Sustainability Analysis on the </w:t>
      </w:r>
      <w:proofErr w:type="spellStart"/>
      <w:r w:rsidRPr="009A7EBC">
        <w:rPr>
          <w:rFonts w:ascii="Arial" w:hAnsi="Arial" w:cs="Arial"/>
          <w:bCs/>
        </w:rPr>
        <w:t>topic</w:t>
      </w:r>
      <w:proofErr w:type="spellEnd"/>
      <w:r w:rsidRPr="009A7EBC">
        <w:rPr>
          <w:rFonts w:ascii="Arial" w:hAnsi="Arial" w:cs="Arial"/>
          <w:bCs/>
          <w:i/>
          <w:iCs/>
        </w:rPr>
        <w:t> </w:t>
      </w:r>
      <w:proofErr w:type="spellStart"/>
      <w:r w:rsidRPr="009A7EBC">
        <w:rPr>
          <w:rFonts w:ascii="Arial" w:hAnsi="Arial" w:cs="Arial"/>
          <w:bCs/>
          <w:i/>
          <w:iCs/>
        </w:rPr>
        <w:t>Theoretical</w:t>
      </w:r>
      <w:proofErr w:type="spellEnd"/>
      <w:r w:rsidRPr="009A7EBC">
        <w:rPr>
          <w:rFonts w:ascii="Arial" w:hAnsi="Arial" w:cs="Arial"/>
          <w:bCs/>
          <w:i/>
          <w:iCs/>
        </w:rPr>
        <w:t xml:space="preserve"> </w:t>
      </w:r>
      <w:proofErr w:type="spellStart"/>
      <w:r w:rsidRPr="009A7EBC">
        <w:rPr>
          <w:rFonts w:ascii="Arial" w:hAnsi="Arial" w:cs="Arial"/>
          <w:bCs/>
          <w:i/>
          <w:iCs/>
        </w:rPr>
        <w:t>perspectives</w:t>
      </w:r>
      <w:proofErr w:type="spellEnd"/>
      <w:r w:rsidRPr="009A7EBC">
        <w:rPr>
          <w:rFonts w:ascii="Arial" w:hAnsi="Arial" w:cs="Arial"/>
          <w:bCs/>
          <w:i/>
          <w:iCs/>
        </w:rPr>
        <w:t xml:space="preserve"> and tools for policy-makers, </w:t>
      </w:r>
      <w:r w:rsidR="004A6394" w:rsidRPr="009A7EBC">
        <w:rPr>
          <w:rFonts w:ascii="Arial" w:hAnsi="Arial" w:cs="Arial"/>
          <w:bCs/>
          <w:iCs/>
        </w:rPr>
        <w:t>Università “La Sapienza”,</w:t>
      </w:r>
      <w:r w:rsidR="004A6394" w:rsidRPr="009A7EBC">
        <w:rPr>
          <w:rFonts w:ascii="Arial" w:hAnsi="Arial" w:cs="Arial"/>
          <w:bCs/>
          <w:i/>
          <w:iCs/>
        </w:rPr>
        <w:t xml:space="preserve"> </w:t>
      </w:r>
      <w:r w:rsidRPr="009A7EBC">
        <w:rPr>
          <w:rFonts w:ascii="Arial" w:hAnsi="Arial" w:cs="Arial"/>
          <w:bCs/>
          <w:iCs/>
        </w:rPr>
        <w:t>Roma, 14-15 Luglio 2022</w:t>
      </w:r>
      <w:r w:rsidR="00362A5E" w:rsidRPr="009A7EBC">
        <w:rPr>
          <w:rFonts w:ascii="Arial" w:hAnsi="Arial" w:cs="Arial"/>
          <w:bCs/>
          <w:iCs/>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 xml:space="preserve"> plenaria)</w:t>
      </w:r>
      <w:r w:rsidRPr="009A7EBC">
        <w:rPr>
          <w:rFonts w:ascii="Arial" w:hAnsi="Arial" w:cs="Arial"/>
          <w:bCs/>
          <w:iCs/>
        </w:rPr>
        <w:t>.</w:t>
      </w:r>
    </w:p>
    <w:p w14:paraId="05B31C94" w14:textId="77777777" w:rsidR="004C163A" w:rsidRPr="009A7EBC" w:rsidRDefault="004C163A" w:rsidP="00650C3E">
      <w:pPr>
        <w:pStyle w:val="Paragrafoelenco"/>
        <w:jc w:val="both"/>
        <w:rPr>
          <w:rFonts w:ascii="Arial" w:hAnsi="Arial" w:cs="Arial"/>
          <w:bCs/>
        </w:rPr>
      </w:pPr>
    </w:p>
    <w:p w14:paraId="520115E5" w14:textId="7BD96B15" w:rsidR="00712351" w:rsidRPr="006379B7" w:rsidRDefault="00712351" w:rsidP="00650C3E">
      <w:pPr>
        <w:pStyle w:val="Paragrafoelenco"/>
        <w:jc w:val="both"/>
        <w:rPr>
          <w:rFonts w:ascii="Arial" w:hAnsi="Arial" w:cs="Arial"/>
          <w:bCs/>
        </w:rPr>
      </w:pPr>
      <w:r w:rsidRPr="006379B7">
        <w:rPr>
          <w:rFonts w:ascii="Arial" w:hAnsi="Arial" w:cs="Arial"/>
          <w:bCs/>
        </w:rPr>
        <w:t>LVIII Riunione Scientifica della Società Ita</w:t>
      </w:r>
      <w:r w:rsidR="00063FDF" w:rsidRPr="006379B7">
        <w:rPr>
          <w:rFonts w:ascii="Arial" w:hAnsi="Arial" w:cs="Arial"/>
          <w:bCs/>
        </w:rPr>
        <w:t xml:space="preserve">liana di Economia, Demografia e </w:t>
      </w:r>
      <w:r w:rsidRPr="006379B7">
        <w:rPr>
          <w:rFonts w:ascii="Arial" w:hAnsi="Arial" w:cs="Arial"/>
          <w:bCs/>
        </w:rPr>
        <w:t>Statistica (S.I.E.D.S)</w:t>
      </w:r>
      <w:r w:rsidR="008776D9" w:rsidRPr="006379B7">
        <w:rPr>
          <w:rFonts w:ascii="Arial" w:hAnsi="Arial" w:cs="Arial"/>
          <w:bCs/>
        </w:rPr>
        <w:t xml:space="preserve">, </w:t>
      </w:r>
      <w:r w:rsidR="008776D9" w:rsidRPr="006379B7">
        <w:rPr>
          <w:rFonts w:ascii="Arial" w:hAnsi="Arial" w:cs="Arial"/>
          <w:bCs/>
          <w:i/>
        </w:rPr>
        <w:t>Tra marginalità e sviluppo. La sfida della sostenibilità in una prospettiva mediterranea</w:t>
      </w:r>
      <w:r w:rsidR="008776D9" w:rsidRPr="006379B7">
        <w:rPr>
          <w:rFonts w:ascii="Arial" w:hAnsi="Arial" w:cs="Arial"/>
          <w:bCs/>
        </w:rPr>
        <w:t>,</w:t>
      </w:r>
      <w:r w:rsidRPr="006379B7">
        <w:rPr>
          <w:rFonts w:ascii="Arial" w:hAnsi="Arial" w:cs="Arial"/>
          <w:bCs/>
        </w:rPr>
        <w:t xml:space="preserve"> </w:t>
      </w:r>
      <w:r w:rsidR="004A6394" w:rsidRPr="006379B7">
        <w:rPr>
          <w:rFonts w:ascii="Arial" w:hAnsi="Arial" w:cs="Arial"/>
          <w:bCs/>
        </w:rPr>
        <w:t xml:space="preserve">Università “LUMSA”, </w:t>
      </w:r>
      <w:r w:rsidR="00BE18EE" w:rsidRPr="006379B7">
        <w:rPr>
          <w:rFonts w:ascii="Arial" w:hAnsi="Arial" w:cs="Arial"/>
          <w:bCs/>
        </w:rPr>
        <w:t>Palermo</w:t>
      </w:r>
      <w:r w:rsidR="00063FDF" w:rsidRPr="006379B7">
        <w:rPr>
          <w:rFonts w:ascii="Arial" w:hAnsi="Arial" w:cs="Arial"/>
          <w:bCs/>
        </w:rPr>
        <w:t>, 2</w:t>
      </w:r>
      <w:r w:rsidR="008C5DED" w:rsidRPr="006379B7">
        <w:rPr>
          <w:rFonts w:ascii="Arial" w:hAnsi="Arial" w:cs="Arial"/>
          <w:bCs/>
        </w:rPr>
        <w:t>6</w:t>
      </w:r>
      <w:r w:rsidR="00063FDF" w:rsidRPr="006379B7">
        <w:rPr>
          <w:rFonts w:ascii="Arial" w:hAnsi="Arial" w:cs="Arial"/>
          <w:bCs/>
        </w:rPr>
        <w:t>-27</w:t>
      </w:r>
      <w:r w:rsidRPr="006379B7">
        <w:rPr>
          <w:rFonts w:ascii="Arial" w:hAnsi="Arial" w:cs="Arial"/>
          <w:bCs/>
        </w:rPr>
        <w:t xml:space="preserve"> Maggio 2022</w:t>
      </w:r>
      <w:r w:rsidR="00362A5E">
        <w:rPr>
          <w:rFonts w:ascii="Arial" w:hAnsi="Arial" w:cs="Arial"/>
          <w:bCs/>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 xml:space="preserve"> plenaria)</w:t>
      </w:r>
      <w:r w:rsidRPr="006379B7">
        <w:rPr>
          <w:rFonts w:ascii="Arial" w:hAnsi="Arial" w:cs="Arial"/>
          <w:bCs/>
        </w:rPr>
        <w:t>. </w:t>
      </w:r>
    </w:p>
    <w:p w14:paraId="5F99EF08" w14:textId="77777777" w:rsidR="002B64DB" w:rsidRPr="006379B7" w:rsidRDefault="002B64DB" w:rsidP="00650C3E">
      <w:pPr>
        <w:pStyle w:val="Paragrafoelenco"/>
        <w:jc w:val="both"/>
        <w:rPr>
          <w:rFonts w:ascii="Arial" w:hAnsi="Arial" w:cs="Arial"/>
          <w:b/>
          <w:bCs/>
        </w:rPr>
      </w:pPr>
    </w:p>
    <w:p w14:paraId="32212024" w14:textId="7DAC5B75" w:rsidR="00967A2E" w:rsidRPr="009A7EBC" w:rsidRDefault="00422613" w:rsidP="00650C3E">
      <w:pPr>
        <w:pStyle w:val="Paragrafoelenco"/>
        <w:jc w:val="both"/>
        <w:rPr>
          <w:rFonts w:ascii="Arial" w:hAnsi="Arial" w:cs="Arial"/>
          <w:b/>
        </w:rPr>
      </w:pPr>
      <w:r w:rsidRPr="009A7EBC">
        <w:rPr>
          <w:rFonts w:ascii="Arial" w:hAnsi="Arial" w:cs="Arial"/>
          <w:b/>
          <w:bCs/>
        </w:rPr>
        <w:t>2021</w:t>
      </w:r>
    </w:p>
    <w:p w14:paraId="3BDAC059" w14:textId="65F62784" w:rsidR="00967A2E" w:rsidRPr="009A7EBC" w:rsidRDefault="00967A2E" w:rsidP="00650C3E">
      <w:pPr>
        <w:pStyle w:val="Paragrafoelenco"/>
        <w:jc w:val="both"/>
        <w:rPr>
          <w:rFonts w:ascii="Arial" w:eastAsia="Verdana" w:hAnsi="Arial" w:cs="Arial"/>
          <w:bCs/>
        </w:rPr>
      </w:pPr>
      <w:r w:rsidRPr="009A7EBC">
        <w:rPr>
          <w:rFonts w:ascii="Arial" w:eastAsia="Verdana" w:hAnsi="Arial" w:cs="Arial"/>
        </w:rPr>
        <w:t xml:space="preserve">5th International Symposium on </w:t>
      </w:r>
      <w:r w:rsidRPr="009A7EBC">
        <w:rPr>
          <w:rFonts w:ascii="Arial" w:eastAsia="Verdana" w:hAnsi="Arial" w:cs="Arial"/>
          <w:i/>
        </w:rPr>
        <w:t xml:space="preserve">Computer Science and </w:t>
      </w:r>
      <w:proofErr w:type="spellStart"/>
      <w:r w:rsidRPr="009A7EBC">
        <w:rPr>
          <w:rFonts w:ascii="Arial" w:eastAsia="Verdana" w:hAnsi="Arial" w:cs="Arial"/>
          <w:i/>
        </w:rPr>
        <w:t>Intelligent</w:t>
      </w:r>
      <w:proofErr w:type="spellEnd"/>
      <w:r w:rsidRPr="009A7EBC">
        <w:rPr>
          <w:rFonts w:ascii="Arial" w:eastAsia="Verdana" w:hAnsi="Arial" w:cs="Arial"/>
          <w:i/>
        </w:rPr>
        <w:t xml:space="preserve"> Control</w:t>
      </w:r>
      <w:r w:rsidRPr="009A7EBC">
        <w:rPr>
          <w:rFonts w:ascii="Arial" w:eastAsia="Verdana" w:hAnsi="Arial" w:cs="Arial"/>
        </w:rPr>
        <w:t xml:space="preserve"> (ISCSIC 2021), </w:t>
      </w:r>
      <w:r w:rsidRPr="009A7EBC">
        <w:rPr>
          <w:rFonts w:ascii="Arial" w:eastAsia="Verdana" w:hAnsi="Arial" w:cs="Arial"/>
          <w:bCs/>
        </w:rPr>
        <w:t>Roma, 12-14 Novembre 2021</w:t>
      </w:r>
      <w:r w:rsidR="00362A5E" w:rsidRPr="009A7EBC">
        <w:rPr>
          <w:rFonts w:ascii="Arial" w:eastAsia="Verdana" w:hAnsi="Arial" w:cs="Arial"/>
          <w:bCs/>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w:t>
      </w:r>
      <w:r w:rsidRPr="009A7EBC">
        <w:rPr>
          <w:rFonts w:ascii="Arial" w:eastAsia="Verdana" w:hAnsi="Arial" w:cs="Arial"/>
          <w:bCs/>
        </w:rPr>
        <w:t>.</w:t>
      </w:r>
    </w:p>
    <w:p w14:paraId="5211E3CF" w14:textId="77777777" w:rsidR="00967A2E" w:rsidRPr="009A7EBC" w:rsidRDefault="00967A2E" w:rsidP="00650C3E">
      <w:pPr>
        <w:pStyle w:val="Paragrafoelenco"/>
        <w:jc w:val="both"/>
        <w:rPr>
          <w:rFonts w:ascii="Arial" w:eastAsia="Verdana" w:hAnsi="Arial" w:cs="Arial"/>
        </w:rPr>
      </w:pPr>
      <w:r w:rsidRPr="009A7EBC">
        <w:rPr>
          <w:rFonts w:ascii="Arial" w:eastAsia="Verdana" w:hAnsi="Arial" w:cs="Arial"/>
        </w:rPr>
        <w:t xml:space="preserve"> </w:t>
      </w:r>
    </w:p>
    <w:p w14:paraId="022373AB" w14:textId="13A2C2E4" w:rsidR="00712351" w:rsidRDefault="00712351" w:rsidP="00650C3E">
      <w:pPr>
        <w:pStyle w:val="Paragrafoelenco"/>
        <w:jc w:val="both"/>
        <w:rPr>
          <w:rFonts w:ascii="Arial" w:hAnsi="Arial" w:cs="Arial"/>
          <w:bCs/>
        </w:rPr>
      </w:pPr>
      <w:r w:rsidRPr="006379B7">
        <w:rPr>
          <w:rFonts w:ascii="Arial" w:hAnsi="Arial" w:cs="Arial"/>
          <w:bCs/>
        </w:rPr>
        <w:t>ASA 2021 - </w:t>
      </w:r>
      <w:proofErr w:type="spellStart"/>
      <w:r w:rsidRPr="006379B7">
        <w:rPr>
          <w:rFonts w:ascii="Arial" w:hAnsi="Arial" w:cs="Arial"/>
          <w:bCs/>
          <w:i/>
        </w:rPr>
        <w:t>Statistics</w:t>
      </w:r>
      <w:proofErr w:type="spellEnd"/>
      <w:r w:rsidRPr="006379B7">
        <w:rPr>
          <w:rFonts w:ascii="Arial" w:hAnsi="Arial" w:cs="Arial"/>
          <w:bCs/>
          <w:i/>
        </w:rPr>
        <w:t xml:space="preserve"> and information systems for policy </w:t>
      </w:r>
      <w:proofErr w:type="spellStart"/>
      <w:r w:rsidRPr="006379B7">
        <w:rPr>
          <w:rFonts w:ascii="Arial" w:hAnsi="Arial" w:cs="Arial"/>
          <w:bCs/>
          <w:i/>
        </w:rPr>
        <w:t>evaluation</w:t>
      </w:r>
      <w:proofErr w:type="spellEnd"/>
      <w:r w:rsidRPr="006379B7">
        <w:rPr>
          <w:rFonts w:ascii="Arial" w:hAnsi="Arial" w:cs="Arial"/>
          <w:bCs/>
        </w:rPr>
        <w:t>,</w:t>
      </w:r>
      <w:r w:rsidR="004A6394" w:rsidRPr="006379B7">
        <w:rPr>
          <w:rFonts w:ascii="Arial" w:hAnsi="Arial" w:cs="Arial"/>
          <w:bCs/>
        </w:rPr>
        <w:t xml:space="preserve"> dell’Associazione per la Statistica Applicata, Università di</w:t>
      </w:r>
      <w:r w:rsidRPr="006379B7">
        <w:rPr>
          <w:rFonts w:ascii="Arial" w:hAnsi="Arial" w:cs="Arial"/>
          <w:bCs/>
        </w:rPr>
        <w:t xml:space="preserve"> Firenze, 6-8 Settembre 2021</w:t>
      </w:r>
      <w:r w:rsidR="00362A5E">
        <w:rPr>
          <w:rFonts w:ascii="Arial" w:hAnsi="Arial" w:cs="Arial"/>
          <w:bCs/>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w:t>
      </w:r>
      <w:r w:rsidRPr="006379B7">
        <w:rPr>
          <w:rFonts w:ascii="Arial" w:hAnsi="Arial" w:cs="Arial"/>
          <w:bCs/>
        </w:rPr>
        <w:t>. </w:t>
      </w:r>
    </w:p>
    <w:p w14:paraId="34BB0AB2" w14:textId="77777777" w:rsidR="00C71D4F" w:rsidRPr="006379B7" w:rsidRDefault="00C71D4F" w:rsidP="00650C3E">
      <w:pPr>
        <w:pStyle w:val="Paragrafoelenco"/>
        <w:jc w:val="both"/>
        <w:rPr>
          <w:rFonts w:ascii="Arial" w:hAnsi="Arial" w:cs="Arial"/>
          <w:bCs/>
        </w:rPr>
      </w:pPr>
    </w:p>
    <w:p w14:paraId="548258E4" w14:textId="7C111531" w:rsidR="00073139" w:rsidRPr="006379B7" w:rsidRDefault="00073139" w:rsidP="00650C3E">
      <w:pPr>
        <w:pStyle w:val="Paragrafoelenco"/>
        <w:jc w:val="both"/>
        <w:rPr>
          <w:rFonts w:ascii="Arial" w:hAnsi="Arial" w:cs="Arial"/>
          <w:bCs/>
        </w:rPr>
      </w:pPr>
      <w:r w:rsidRPr="006379B7">
        <w:rPr>
          <w:rFonts w:ascii="Arial" w:hAnsi="Arial" w:cs="Arial"/>
          <w:bCs/>
        </w:rPr>
        <w:t xml:space="preserve">SIS 2021 - </w:t>
      </w:r>
      <w:r w:rsidRPr="006379B7">
        <w:rPr>
          <w:rFonts w:ascii="Arial" w:hAnsi="Arial" w:cs="Arial"/>
          <w:bCs/>
          <w:i/>
        </w:rPr>
        <w:t>50th Scientific meeting of the Italian Statistical Society</w:t>
      </w:r>
      <w:r w:rsidRPr="006379B7">
        <w:rPr>
          <w:rFonts w:ascii="Arial" w:hAnsi="Arial" w:cs="Arial"/>
          <w:bCs/>
        </w:rPr>
        <w:t xml:space="preserve">, </w:t>
      </w:r>
      <w:r w:rsidR="004A6394" w:rsidRPr="006379B7">
        <w:rPr>
          <w:rFonts w:ascii="Arial" w:hAnsi="Arial" w:cs="Arial"/>
          <w:bCs/>
        </w:rPr>
        <w:t xml:space="preserve">della Società Italiana di Statistica, Università di </w:t>
      </w:r>
      <w:r w:rsidRPr="006379B7">
        <w:rPr>
          <w:rFonts w:ascii="Arial" w:hAnsi="Arial" w:cs="Arial"/>
          <w:bCs/>
        </w:rPr>
        <w:t>Pisa</w:t>
      </w:r>
      <w:r w:rsidR="004A6394" w:rsidRPr="006379B7">
        <w:rPr>
          <w:rFonts w:ascii="Arial" w:hAnsi="Arial" w:cs="Arial"/>
          <w:bCs/>
        </w:rPr>
        <w:t>,</w:t>
      </w:r>
      <w:r w:rsidRPr="006379B7">
        <w:rPr>
          <w:rFonts w:ascii="Arial" w:hAnsi="Arial" w:cs="Arial"/>
          <w:bCs/>
        </w:rPr>
        <w:t xml:space="preserve"> 21-25 Giugno 2021</w:t>
      </w:r>
      <w:r w:rsidR="00362A5E">
        <w:rPr>
          <w:rFonts w:ascii="Arial" w:hAnsi="Arial" w:cs="Arial"/>
          <w:bCs/>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w:t>
      </w:r>
      <w:r w:rsidRPr="006379B7">
        <w:rPr>
          <w:rFonts w:ascii="Arial" w:hAnsi="Arial" w:cs="Arial"/>
          <w:bCs/>
        </w:rPr>
        <w:t>. </w:t>
      </w:r>
    </w:p>
    <w:p w14:paraId="153AB7AB" w14:textId="77777777" w:rsidR="00073139" w:rsidRPr="006379B7" w:rsidRDefault="00073139" w:rsidP="00650C3E">
      <w:pPr>
        <w:pStyle w:val="Paragrafoelenco"/>
        <w:jc w:val="both"/>
        <w:rPr>
          <w:rFonts w:ascii="Arial" w:hAnsi="Arial" w:cs="Arial"/>
          <w:bCs/>
        </w:rPr>
      </w:pPr>
    </w:p>
    <w:p w14:paraId="27991219" w14:textId="06869FE1" w:rsidR="00073139" w:rsidRPr="006379B7" w:rsidRDefault="00C93F93" w:rsidP="00650C3E">
      <w:pPr>
        <w:pStyle w:val="Paragrafoelenco"/>
        <w:jc w:val="both"/>
        <w:rPr>
          <w:rFonts w:ascii="Arial" w:hAnsi="Arial" w:cs="Arial"/>
          <w:bCs/>
        </w:rPr>
      </w:pPr>
      <w:r w:rsidRPr="006379B7">
        <w:rPr>
          <w:rFonts w:ascii="Arial" w:eastAsia="Verdana" w:hAnsi="Arial" w:cs="Arial"/>
        </w:rPr>
        <w:t xml:space="preserve">LVII </w:t>
      </w:r>
      <w:r w:rsidRPr="006379B7">
        <w:rPr>
          <w:rFonts w:ascii="Arial" w:hAnsi="Arial" w:cs="Arial"/>
          <w:bCs/>
        </w:rPr>
        <w:t xml:space="preserve">Riunione Scientifica della Società </w:t>
      </w:r>
      <w:r w:rsidRPr="006379B7">
        <w:rPr>
          <w:rFonts w:ascii="Arial" w:hAnsi="Arial" w:cs="Arial"/>
        </w:rPr>
        <w:t xml:space="preserve">Italiana di Economia, Demografia e Statistica </w:t>
      </w:r>
      <w:r w:rsidR="008776D9" w:rsidRPr="006379B7">
        <w:rPr>
          <w:rFonts w:ascii="Arial" w:eastAsia="Verdana" w:hAnsi="Arial" w:cs="Arial"/>
        </w:rPr>
        <w:t>(S.I.E.D.S),</w:t>
      </w:r>
      <w:r w:rsidR="008776D9" w:rsidRPr="006379B7">
        <w:rPr>
          <w:rFonts w:ascii="Arial" w:hAnsi="Arial" w:cs="Arial"/>
          <w:bCs/>
        </w:rPr>
        <w:t xml:space="preserve"> </w:t>
      </w:r>
      <w:r w:rsidR="008776D9" w:rsidRPr="006379B7">
        <w:rPr>
          <w:rFonts w:ascii="Arial" w:hAnsi="Arial" w:cs="Arial"/>
          <w:bCs/>
          <w:i/>
        </w:rPr>
        <w:t>Metodi, misure e politiche per una ripartenza sostenibile</w:t>
      </w:r>
      <w:r w:rsidR="008776D9" w:rsidRPr="006379B7">
        <w:rPr>
          <w:rFonts w:ascii="Arial" w:hAnsi="Arial" w:cs="Arial"/>
          <w:bCs/>
        </w:rPr>
        <w:t>, (online)</w:t>
      </w:r>
      <w:r w:rsidR="00073139" w:rsidRPr="006379B7">
        <w:rPr>
          <w:rFonts w:ascii="Arial" w:hAnsi="Arial" w:cs="Arial"/>
          <w:bCs/>
        </w:rPr>
        <w:t xml:space="preserve"> 26 Maggio 2021</w:t>
      </w:r>
      <w:r w:rsidR="00362A5E">
        <w:rPr>
          <w:rFonts w:ascii="Arial" w:hAnsi="Arial" w:cs="Arial"/>
          <w:bCs/>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 xml:space="preserve"> plenaria)</w:t>
      </w:r>
      <w:r w:rsidR="00073139" w:rsidRPr="006379B7">
        <w:rPr>
          <w:rFonts w:ascii="Arial" w:hAnsi="Arial" w:cs="Arial"/>
          <w:bCs/>
        </w:rPr>
        <w:t>. </w:t>
      </w:r>
    </w:p>
    <w:p w14:paraId="138ABAEC" w14:textId="77777777" w:rsidR="004627D8" w:rsidRDefault="004627D8" w:rsidP="00650C3E">
      <w:pPr>
        <w:pStyle w:val="Paragrafoelenco"/>
        <w:jc w:val="both"/>
        <w:rPr>
          <w:rFonts w:ascii="Arial" w:hAnsi="Arial" w:cs="Arial"/>
          <w:bCs/>
        </w:rPr>
      </w:pPr>
    </w:p>
    <w:p w14:paraId="3697F91D" w14:textId="77777777" w:rsidR="00C46448" w:rsidRPr="00722338" w:rsidRDefault="00C46448" w:rsidP="00650C3E">
      <w:pPr>
        <w:pStyle w:val="Paragrafoelenco"/>
        <w:jc w:val="both"/>
        <w:rPr>
          <w:rFonts w:ascii="Arial" w:hAnsi="Arial" w:cs="Arial"/>
          <w:b/>
          <w:bCs/>
        </w:rPr>
      </w:pPr>
      <w:r w:rsidRPr="00722338">
        <w:rPr>
          <w:rFonts w:ascii="Arial" w:hAnsi="Arial" w:cs="Arial"/>
          <w:b/>
          <w:bCs/>
        </w:rPr>
        <w:t>2017</w:t>
      </w:r>
    </w:p>
    <w:p w14:paraId="2379870C" w14:textId="06E4ABEB" w:rsidR="00037909" w:rsidRPr="00722338" w:rsidRDefault="00C46448" w:rsidP="00650C3E">
      <w:pPr>
        <w:pStyle w:val="Paragrafoelenco"/>
        <w:jc w:val="both"/>
        <w:rPr>
          <w:rFonts w:ascii="Arial" w:hAnsi="Arial" w:cs="Arial"/>
        </w:rPr>
      </w:pPr>
      <w:r w:rsidRPr="006379B7">
        <w:rPr>
          <w:rFonts w:ascii="Arial" w:hAnsi="Arial" w:cs="Arial"/>
          <w:bCs/>
        </w:rPr>
        <w:t xml:space="preserve">LIV Riunione Scientifica della Società </w:t>
      </w:r>
      <w:r w:rsidRPr="006379B7">
        <w:rPr>
          <w:rFonts w:ascii="Arial" w:hAnsi="Arial" w:cs="Arial"/>
        </w:rPr>
        <w:t xml:space="preserve">Italiana di Economia, Demografia e Statistica (S.I.E.D.S). </w:t>
      </w:r>
      <w:r w:rsidRPr="00722338">
        <w:rPr>
          <w:rFonts w:ascii="Arial" w:hAnsi="Arial" w:cs="Arial"/>
        </w:rPr>
        <w:t>Catania, 25-26 Maggio 2017</w:t>
      </w:r>
      <w:r w:rsidR="00C71D4F" w:rsidRPr="00722338">
        <w:rPr>
          <w:rFonts w:ascii="Arial" w:hAnsi="Arial" w:cs="Arial"/>
          <w:i/>
        </w:rPr>
        <w:t xml:space="preserve"> (</w:t>
      </w:r>
      <w:r w:rsidR="00BE18EE" w:rsidRPr="00722338">
        <w:rPr>
          <w:rFonts w:ascii="Arial" w:hAnsi="Arial" w:cs="Arial"/>
          <w:i/>
        </w:rPr>
        <w:t>Presidente del comitato organizzatore).</w:t>
      </w:r>
    </w:p>
    <w:p w14:paraId="083EAF67" w14:textId="77777777" w:rsidR="00037909" w:rsidRPr="00722338" w:rsidRDefault="00037909" w:rsidP="00650C3E">
      <w:pPr>
        <w:pStyle w:val="Paragrafoelenco"/>
        <w:jc w:val="both"/>
        <w:rPr>
          <w:rFonts w:ascii="Arial" w:hAnsi="Arial" w:cs="Arial"/>
        </w:rPr>
      </w:pPr>
    </w:p>
    <w:p w14:paraId="52344DE9" w14:textId="77777777" w:rsidR="00C46448" w:rsidRPr="00722338" w:rsidRDefault="00C46448" w:rsidP="00650C3E">
      <w:pPr>
        <w:pStyle w:val="Paragrafoelenco"/>
        <w:jc w:val="both"/>
        <w:rPr>
          <w:rFonts w:ascii="Arial" w:hAnsi="Arial" w:cs="Arial"/>
          <w:b/>
        </w:rPr>
      </w:pPr>
      <w:r w:rsidRPr="00722338">
        <w:rPr>
          <w:rFonts w:ascii="Arial" w:hAnsi="Arial" w:cs="Arial"/>
          <w:b/>
        </w:rPr>
        <w:t>2013</w:t>
      </w:r>
    </w:p>
    <w:p w14:paraId="3B9DB937" w14:textId="2BD259E7" w:rsidR="00C46448" w:rsidRPr="006379B7" w:rsidRDefault="00C46448" w:rsidP="00650C3E">
      <w:pPr>
        <w:pStyle w:val="Paragrafoelenco"/>
        <w:jc w:val="both"/>
        <w:rPr>
          <w:rFonts w:ascii="Arial" w:hAnsi="Arial" w:cs="Arial"/>
        </w:rPr>
      </w:pPr>
      <w:r w:rsidRPr="006379B7">
        <w:rPr>
          <w:rFonts w:ascii="Arial" w:hAnsi="Arial" w:cs="Arial"/>
        </w:rPr>
        <w:t xml:space="preserve">Società Italiana di Studi Elettorali (S.I.S.E.). </w:t>
      </w:r>
      <w:r w:rsidR="00A3434B" w:rsidRPr="006379B7">
        <w:rPr>
          <w:rFonts w:ascii="Arial" w:hAnsi="Arial" w:cs="Arial"/>
        </w:rPr>
        <w:t>“</w:t>
      </w:r>
      <w:r w:rsidR="00A3434B" w:rsidRPr="006379B7">
        <w:rPr>
          <w:rFonts w:ascii="Arial" w:hAnsi="Arial" w:cs="Arial"/>
          <w:i/>
        </w:rPr>
        <w:t>Sondaggi ed elezioni.</w:t>
      </w:r>
      <w:r w:rsidRPr="006379B7">
        <w:rPr>
          <w:rFonts w:ascii="Arial" w:hAnsi="Arial" w:cs="Arial"/>
          <w:i/>
        </w:rPr>
        <w:t xml:space="preserve"> Le regole del gioco e della comunicazione</w:t>
      </w:r>
      <w:r w:rsidR="00A3434B" w:rsidRPr="006379B7">
        <w:rPr>
          <w:rFonts w:ascii="Arial" w:hAnsi="Arial" w:cs="Arial"/>
        </w:rPr>
        <w:t>”</w:t>
      </w:r>
      <w:r w:rsidRPr="006379B7">
        <w:rPr>
          <w:rFonts w:ascii="Arial" w:hAnsi="Arial" w:cs="Arial"/>
        </w:rPr>
        <w:t xml:space="preserve">. </w:t>
      </w:r>
      <w:r w:rsidR="008776D9" w:rsidRPr="006379B7">
        <w:rPr>
          <w:rFonts w:ascii="Arial" w:hAnsi="Arial" w:cs="Arial"/>
        </w:rPr>
        <w:t xml:space="preserve">Università di </w:t>
      </w:r>
      <w:r w:rsidRPr="006379B7">
        <w:rPr>
          <w:rFonts w:ascii="Arial" w:hAnsi="Arial" w:cs="Arial"/>
        </w:rPr>
        <w:t>Pordenone, 13-14 marzo 2013</w:t>
      </w:r>
      <w:r w:rsidR="00362A5E">
        <w:rPr>
          <w:rFonts w:ascii="Arial" w:hAnsi="Arial" w:cs="Arial"/>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w:t>
      </w:r>
      <w:r w:rsidRPr="006379B7">
        <w:rPr>
          <w:rFonts w:ascii="Arial" w:hAnsi="Arial" w:cs="Arial"/>
        </w:rPr>
        <w:t>.</w:t>
      </w:r>
    </w:p>
    <w:p w14:paraId="2AAA999F" w14:textId="77777777" w:rsidR="004627D8" w:rsidRPr="006379B7" w:rsidRDefault="004627D8" w:rsidP="00650C3E">
      <w:pPr>
        <w:pStyle w:val="Paragrafoelenco"/>
        <w:jc w:val="both"/>
        <w:rPr>
          <w:rFonts w:ascii="Arial" w:hAnsi="Arial" w:cs="Arial"/>
        </w:rPr>
      </w:pPr>
    </w:p>
    <w:p w14:paraId="57694B77" w14:textId="77777777" w:rsidR="00C46448" w:rsidRPr="006379B7" w:rsidRDefault="00C46448" w:rsidP="00650C3E">
      <w:pPr>
        <w:pStyle w:val="Paragrafoelenco"/>
        <w:jc w:val="both"/>
        <w:rPr>
          <w:rFonts w:ascii="Arial" w:hAnsi="Arial" w:cs="Arial"/>
          <w:b/>
          <w:bCs/>
        </w:rPr>
      </w:pPr>
      <w:r w:rsidRPr="006379B7">
        <w:rPr>
          <w:rFonts w:ascii="Arial" w:hAnsi="Arial" w:cs="Arial"/>
          <w:b/>
          <w:bCs/>
        </w:rPr>
        <w:t>2012</w:t>
      </w:r>
    </w:p>
    <w:p w14:paraId="7D80F376" w14:textId="02C1FFFC" w:rsidR="00C46448" w:rsidRPr="009A7EBC" w:rsidRDefault="00C46448" w:rsidP="00650C3E">
      <w:pPr>
        <w:jc w:val="both"/>
        <w:rPr>
          <w:rFonts w:ascii="Arial" w:hAnsi="Arial" w:cs="Arial"/>
        </w:rPr>
      </w:pPr>
      <w:r w:rsidRPr="006379B7">
        <w:rPr>
          <w:rFonts w:ascii="Arial" w:hAnsi="Arial" w:cs="Arial"/>
          <w:bCs/>
        </w:rPr>
        <w:t xml:space="preserve">XLIX Riunione Scientifica Società </w:t>
      </w:r>
      <w:r w:rsidRPr="006379B7">
        <w:rPr>
          <w:rFonts w:ascii="Arial" w:hAnsi="Arial" w:cs="Arial"/>
        </w:rPr>
        <w:t>Italiana Di Economia, Demografia e Statistica (S.I.E.D.S.)</w:t>
      </w:r>
      <w:r w:rsidR="009601B4" w:rsidRPr="006379B7">
        <w:rPr>
          <w:rFonts w:ascii="Arial" w:hAnsi="Arial" w:cs="Arial"/>
        </w:rPr>
        <w:t xml:space="preserve">, </w:t>
      </w:r>
      <w:proofErr w:type="spellStart"/>
      <w:r w:rsidR="009601B4" w:rsidRPr="006379B7">
        <w:rPr>
          <w:rFonts w:ascii="Arial" w:hAnsi="Arial" w:cs="Arial"/>
          <w:i/>
        </w:rPr>
        <w:t>Mobility</w:t>
      </w:r>
      <w:proofErr w:type="spellEnd"/>
      <w:r w:rsidR="009601B4" w:rsidRPr="006379B7">
        <w:rPr>
          <w:rFonts w:ascii="Arial" w:hAnsi="Arial" w:cs="Arial"/>
          <w:i/>
        </w:rPr>
        <w:t xml:space="preserve"> and </w:t>
      </w:r>
      <w:proofErr w:type="spellStart"/>
      <w:r w:rsidR="009601B4" w:rsidRPr="006379B7">
        <w:rPr>
          <w:rFonts w:ascii="Arial" w:hAnsi="Arial" w:cs="Arial"/>
          <w:i/>
        </w:rPr>
        <w:t>development</w:t>
      </w:r>
      <w:proofErr w:type="spellEnd"/>
      <w:r w:rsidR="009601B4" w:rsidRPr="006379B7">
        <w:rPr>
          <w:rFonts w:ascii="Arial" w:hAnsi="Arial" w:cs="Arial"/>
          <w:i/>
        </w:rPr>
        <w:t xml:space="preserve">: the </w:t>
      </w:r>
      <w:proofErr w:type="spellStart"/>
      <w:r w:rsidR="009601B4" w:rsidRPr="006379B7">
        <w:rPr>
          <w:rFonts w:ascii="Arial" w:hAnsi="Arial" w:cs="Arial"/>
          <w:i/>
        </w:rPr>
        <w:t>role</w:t>
      </w:r>
      <w:proofErr w:type="spellEnd"/>
      <w:r w:rsidR="009601B4" w:rsidRPr="006379B7">
        <w:rPr>
          <w:rFonts w:ascii="Arial" w:hAnsi="Arial" w:cs="Arial"/>
          <w:i/>
        </w:rPr>
        <w:t xml:space="preserve"> of </w:t>
      </w:r>
      <w:proofErr w:type="spellStart"/>
      <w:r w:rsidR="009601B4" w:rsidRPr="006379B7">
        <w:rPr>
          <w:rFonts w:ascii="Arial" w:hAnsi="Arial" w:cs="Arial"/>
          <w:i/>
        </w:rPr>
        <w:t>tourism</w:t>
      </w:r>
      <w:proofErr w:type="spellEnd"/>
      <w:r w:rsidRPr="006379B7">
        <w:rPr>
          <w:rFonts w:ascii="Arial" w:hAnsi="Arial" w:cs="Arial"/>
        </w:rPr>
        <w:t xml:space="preserve">. </w:t>
      </w:r>
      <w:r w:rsidR="008776D9" w:rsidRPr="009A7EBC">
        <w:rPr>
          <w:rFonts w:ascii="Arial" w:hAnsi="Arial" w:cs="Arial"/>
        </w:rPr>
        <w:t xml:space="preserve">Università di Ancona, </w:t>
      </w:r>
      <w:r w:rsidRPr="009A7EBC">
        <w:rPr>
          <w:rFonts w:ascii="Arial" w:hAnsi="Arial" w:cs="Arial"/>
        </w:rPr>
        <w:t>San Benedetto del Tronto (AN), 24-26 maggio 2012</w:t>
      </w:r>
      <w:r w:rsidR="00362A5E" w:rsidRPr="009A7EBC">
        <w:rPr>
          <w:rFonts w:ascii="Arial" w:hAnsi="Arial" w:cs="Arial"/>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 xml:space="preserve"> invitata)</w:t>
      </w:r>
      <w:r w:rsidRPr="009A7EBC">
        <w:rPr>
          <w:rFonts w:ascii="Arial" w:hAnsi="Arial" w:cs="Arial"/>
        </w:rPr>
        <w:t>.</w:t>
      </w:r>
    </w:p>
    <w:p w14:paraId="6DD43D94" w14:textId="77777777" w:rsidR="004627D8" w:rsidRPr="009A7EBC" w:rsidRDefault="004627D8" w:rsidP="00C46448">
      <w:pPr>
        <w:pStyle w:val="Paragrafoelenco"/>
        <w:jc w:val="both"/>
        <w:rPr>
          <w:rFonts w:ascii="Arial" w:hAnsi="Arial" w:cs="Arial"/>
        </w:rPr>
      </w:pPr>
    </w:p>
    <w:p w14:paraId="0D0E8B4A" w14:textId="77777777" w:rsidR="00C46448" w:rsidRPr="004E442C" w:rsidRDefault="00C46448" w:rsidP="00C46448">
      <w:pPr>
        <w:pStyle w:val="Paragrafoelenco"/>
        <w:jc w:val="both"/>
        <w:rPr>
          <w:rFonts w:ascii="Arial" w:hAnsi="Arial" w:cs="Arial"/>
          <w:b/>
          <w:lang w:val="en-GB"/>
        </w:rPr>
      </w:pPr>
      <w:r w:rsidRPr="004E442C">
        <w:rPr>
          <w:rFonts w:ascii="Arial" w:hAnsi="Arial" w:cs="Arial"/>
          <w:b/>
          <w:lang w:val="en-GB"/>
        </w:rPr>
        <w:t>2009</w:t>
      </w:r>
    </w:p>
    <w:p w14:paraId="0202404C" w14:textId="5785D0F0" w:rsidR="00C46448" w:rsidRPr="009A7EBC" w:rsidRDefault="00C46448" w:rsidP="00C46448">
      <w:pPr>
        <w:pStyle w:val="Paragrafoelenco"/>
        <w:jc w:val="both"/>
        <w:rPr>
          <w:rFonts w:ascii="Arial" w:hAnsi="Arial" w:cs="Arial"/>
        </w:rPr>
      </w:pPr>
      <w:r w:rsidRPr="004E442C">
        <w:rPr>
          <w:rFonts w:ascii="Arial" w:hAnsi="Arial" w:cs="Arial"/>
          <w:lang w:val="en-GB"/>
        </w:rPr>
        <w:t xml:space="preserve">CLADAG 2009 - </w:t>
      </w:r>
      <w:r w:rsidRPr="004E442C">
        <w:rPr>
          <w:rFonts w:ascii="Arial" w:hAnsi="Arial" w:cs="Arial"/>
          <w:i/>
          <w:lang w:val="en-GB"/>
        </w:rPr>
        <w:t>6th Scientific Meeting of the CLAssification and Data Analysis Group of the Italian Statistical Society</w:t>
      </w:r>
      <w:r w:rsidRPr="004E442C">
        <w:rPr>
          <w:rFonts w:ascii="Arial" w:hAnsi="Arial" w:cs="Arial"/>
          <w:lang w:val="en-GB"/>
        </w:rPr>
        <w:t xml:space="preserve">. </w:t>
      </w:r>
      <w:r w:rsidR="008776D9" w:rsidRPr="009A7EBC">
        <w:rPr>
          <w:rFonts w:ascii="Arial" w:hAnsi="Arial" w:cs="Arial"/>
        </w:rPr>
        <w:t xml:space="preserve">Università di </w:t>
      </w:r>
      <w:r w:rsidRPr="009A7EBC">
        <w:rPr>
          <w:rFonts w:ascii="Arial" w:hAnsi="Arial" w:cs="Arial"/>
        </w:rPr>
        <w:t>Catania, 9-11 Settembre 2009</w:t>
      </w:r>
      <w:r w:rsidR="00362A5E" w:rsidRPr="009A7EBC">
        <w:rPr>
          <w:rFonts w:ascii="Arial" w:hAnsi="Arial" w:cs="Arial"/>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 xml:space="preserve"> invitata)</w:t>
      </w:r>
      <w:r w:rsidRPr="009A7EBC">
        <w:rPr>
          <w:rFonts w:ascii="Arial" w:hAnsi="Arial" w:cs="Arial"/>
        </w:rPr>
        <w:t>.</w:t>
      </w:r>
    </w:p>
    <w:p w14:paraId="024B4849" w14:textId="77777777" w:rsidR="004627D8" w:rsidRPr="009A7EBC" w:rsidRDefault="004627D8" w:rsidP="00C46448">
      <w:pPr>
        <w:pStyle w:val="Paragrafoelenco"/>
        <w:jc w:val="both"/>
        <w:rPr>
          <w:rFonts w:ascii="Arial" w:hAnsi="Arial" w:cs="Arial"/>
        </w:rPr>
      </w:pPr>
    </w:p>
    <w:p w14:paraId="02250558" w14:textId="77777777" w:rsidR="00C46448" w:rsidRPr="00E66081" w:rsidRDefault="00C46448" w:rsidP="00C46448">
      <w:pPr>
        <w:pStyle w:val="Paragrafoelenco"/>
        <w:jc w:val="both"/>
        <w:rPr>
          <w:rFonts w:ascii="Arial" w:hAnsi="Arial" w:cs="Arial"/>
          <w:b/>
        </w:rPr>
      </w:pPr>
      <w:r w:rsidRPr="00E66081">
        <w:rPr>
          <w:rFonts w:ascii="Arial" w:hAnsi="Arial" w:cs="Arial"/>
          <w:b/>
        </w:rPr>
        <w:t>2005</w:t>
      </w:r>
    </w:p>
    <w:p w14:paraId="614AB8DD" w14:textId="31F1A65C" w:rsidR="00C46448" w:rsidRPr="009A7EBC" w:rsidRDefault="00C46448" w:rsidP="00C46448">
      <w:pPr>
        <w:pStyle w:val="Paragrafoelenco"/>
        <w:jc w:val="both"/>
        <w:rPr>
          <w:rFonts w:ascii="Arial" w:hAnsi="Arial" w:cs="Arial"/>
        </w:rPr>
      </w:pPr>
      <w:r w:rsidRPr="006379B7">
        <w:rPr>
          <w:rFonts w:ascii="Arial" w:hAnsi="Arial" w:cs="Arial"/>
          <w:bCs/>
        </w:rPr>
        <w:t xml:space="preserve">XLIX Riunione Scientifica Società </w:t>
      </w:r>
      <w:r w:rsidRPr="006379B7">
        <w:rPr>
          <w:rFonts w:ascii="Arial" w:hAnsi="Arial" w:cs="Arial"/>
        </w:rPr>
        <w:t xml:space="preserve">Italiana Di Economia, Demografia e Statistica (S.I.E.D.S.). </w:t>
      </w:r>
      <w:r w:rsidRPr="009A7EBC">
        <w:rPr>
          <w:rFonts w:ascii="Arial" w:hAnsi="Arial" w:cs="Arial"/>
        </w:rPr>
        <w:t>Catania, 24-26 maggio 2005</w:t>
      </w:r>
      <w:r w:rsidR="00362A5E" w:rsidRPr="009A7EBC">
        <w:rPr>
          <w:rFonts w:ascii="Arial" w:hAnsi="Arial" w:cs="Arial"/>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w:t>
      </w:r>
      <w:proofErr w:type="gramStart"/>
      <w:r w:rsidR="00362A5E" w:rsidRPr="00C71D4F">
        <w:rPr>
          <w:rFonts w:ascii="Arial" w:hAnsi="Arial" w:cs="Arial"/>
          <w:i/>
        </w:rPr>
        <w:t>session</w:t>
      </w:r>
      <w:r w:rsidR="00362A5E">
        <w:rPr>
          <w:rFonts w:ascii="Arial" w:hAnsi="Arial" w:cs="Arial"/>
          <w:i/>
        </w:rPr>
        <w:t>)</w:t>
      </w:r>
      <w:r w:rsidR="00362A5E" w:rsidRPr="00C71D4F">
        <w:rPr>
          <w:rFonts w:ascii="Arial" w:hAnsi="Arial" w:cs="Arial"/>
          <w:i/>
        </w:rPr>
        <w:t>e</w:t>
      </w:r>
      <w:r w:rsidRPr="009A7EBC">
        <w:rPr>
          <w:rFonts w:ascii="Arial" w:hAnsi="Arial" w:cs="Arial"/>
        </w:rPr>
        <w:t>.</w:t>
      </w:r>
      <w:proofErr w:type="gramEnd"/>
    </w:p>
    <w:p w14:paraId="1D20D331" w14:textId="77777777" w:rsidR="004627D8" w:rsidRPr="009A7EBC" w:rsidRDefault="004627D8" w:rsidP="002843A2">
      <w:pPr>
        <w:pStyle w:val="Paragrafoelenco"/>
        <w:jc w:val="both"/>
        <w:rPr>
          <w:rFonts w:ascii="Arial" w:hAnsi="Arial" w:cs="Arial"/>
          <w:b/>
        </w:rPr>
      </w:pPr>
    </w:p>
    <w:p w14:paraId="547C1B89" w14:textId="77777777" w:rsidR="002843A2" w:rsidRPr="004E442C" w:rsidRDefault="002843A2" w:rsidP="002843A2">
      <w:pPr>
        <w:pStyle w:val="Paragrafoelenco"/>
        <w:jc w:val="both"/>
        <w:rPr>
          <w:rFonts w:ascii="Arial" w:hAnsi="Arial" w:cs="Arial"/>
          <w:b/>
          <w:lang w:val="en-GB"/>
        </w:rPr>
      </w:pPr>
      <w:r w:rsidRPr="004E442C">
        <w:rPr>
          <w:rFonts w:ascii="Arial" w:hAnsi="Arial" w:cs="Arial"/>
          <w:b/>
          <w:lang w:val="en-GB"/>
        </w:rPr>
        <w:t>1997</w:t>
      </w:r>
    </w:p>
    <w:p w14:paraId="1BC8F559" w14:textId="67DBC64D" w:rsidR="00BF138F" w:rsidRDefault="002843A2" w:rsidP="00037909">
      <w:pPr>
        <w:pStyle w:val="Paragrafoelenco"/>
        <w:jc w:val="both"/>
        <w:rPr>
          <w:rFonts w:ascii="Arial" w:hAnsi="Arial" w:cs="Arial"/>
        </w:rPr>
      </w:pPr>
      <w:r w:rsidRPr="004E442C">
        <w:rPr>
          <w:rFonts w:ascii="Arial" w:hAnsi="Arial" w:cs="Arial"/>
          <w:i/>
          <w:lang w:val="en-GB"/>
        </w:rPr>
        <w:t>Regionalisation of investment in human capital - Comparative study on the effectiveness of educational policies in Europe: Germany, Ireland, Italy and Portugal</w:t>
      </w:r>
      <w:r w:rsidRPr="004E442C">
        <w:rPr>
          <w:rFonts w:ascii="Arial" w:hAnsi="Arial" w:cs="Arial"/>
          <w:lang w:val="en-GB"/>
        </w:rPr>
        <w:t xml:space="preserve">. </w:t>
      </w:r>
      <w:r w:rsidRPr="006379B7">
        <w:rPr>
          <w:rFonts w:ascii="Arial" w:hAnsi="Arial" w:cs="Arial"/>
        </w:rPr>
        <w:t>Università di Monaco di Baviera</w:t>
      </w:r>
      <w:r w:rsidR="008776D9" w:rsidRPr="006379B7">
        <w:rPr>
          <w:rFonts w:ascii="Arial" w:hAnsi="Arial" w:cs="Arial"/>
        </w:rPr>
        <w:t xml:space="preserve"> (DE)</w:t>
      </w:r>
      <w:r w:rsidRPr="006379B7">
        <w:rPr>
          <w:rFonts w:ascii="Arial" w:hAnsi="Arial" w:cs="Arial"/>
        </w:rPr>
        <w:t>, 3-6 Marzo 1997</w:t>
      </w:r>
      <w:r w:rsidR="00362A5E">
        <w:rPr>
          <w:rFonts w:ascii="Arial" w:hAnsi="Arial" w:cs="Arial"/>
        </w:rPr>
        <w:t xml:space="preserve"> </w:t>
      </w:r>
      <w:r w:rsidR="00362A5E" w:rsidRPr="00734F66">
        <w:rPr>
          <w:rFonts w:ascii="Arial" w:hAnsi="Arial" w:cs="Arial"/>
        </w:rPr>
        <w:t>(</w:t>
      </w:r>
      <w:r w:rsidR="00362A5E" w:rsidRPr="00C71D4F">
        <w:rPr>
          <w:rFonts w:ascii="Arial" w:hAnsi="Arial" w:cs="Arial"/>
          <w:i/>
        </w:rPr>
        <w:t xml:space="preserve">membro del comitato scientifico ed organizzatore, proponente, </w:t>
      </w:r>
      <w:proofErr w:type="spellStart"/>
      <w:r w:rsidR="00362A5E" w:rsidRPr="00C71D4F">
        <w:rPr>
          <w:rFonts w:ascii="Arial" w:hAnsi="Arial" w:cs="Arial"/>
          <w:i/>
        </w:rPr>
        <w:t>chair</w:t>
      </w:r>
      <w:proofErr w:type="spellEnd"/>
      <w:r w:rsidR="00362A5E" w:rsidRPr="00C71D4F">
        <w:rPr>
          <w:rFonts w:ascii="Arial" w:hAnsi="Arial" w:cs="Arial"/>
          <w:i/>
        </w:rPr>
        <w:t xml:space="preserve"> e </w:t>
      </w:r>
      <w:proofErr w:type="spellStart"/>
      <w:r w:rsidR="00362A5E" w:rsidRPr="00C71D4F">
        <w:rPr>
          <w:rFonts w:ascii="Arial" w:hAnsi="Arial" w:cs="Arial"/>
          <w:i/>
        </w:rPr>
        <w:t>discussant</w:t>
      </w:r>
      <w:proofErr w:type="spellEnd"/>
      <w:r w:rsidR="00362A5E" w:rsidRPr="00C71D4F">
        <w:rPr>
          <w:rFonts w:ascii="Arial" w:hAnsi="Arial" w:cs="Arial"/>
          <w:i/>
        </w:rPr>
        <w:t xml:space="preserve"> di sessione</w:t>
      </w:r>
      <w:r w:rsidR="00362A5E">
        <w:rPr>
          <w:rFonts w:ascii="Arial" w:hAnsi="Arial" w:cs="Arial"/>
          <w:i/>
        </w:rPr>
        <w:t>)</w:t>
      </w:r>
      <w:r w:rsidRPr="006379B7">
        <w:rPr>
          <w:rFonts w:ascii="Arial" w:hAnsi="Arial" w:cs="Arial"/>
        </w:rPr>
        <w:t>.</w:t>
      </w:r>
    </w:p>
    <w:p w14:paraId="5BE676B0" w14:textId="4FBE8628" w:rsidR="001F3CD6" w:rsidRPr="006379B7" w:rsidRDefault="00F336C8" w:rsidP="00BC5BA7">
      <w:pPr>
        <w:pStyle w:val="Paragrafoelenco"/>
        <w:jc w:val="center"/>
        <w:rPr>
          <w:rFonts w:ascii="Arial" w:hAnsi="Arial" w:cs="Arial"/>
          <w:b/>
          <w:i/>
          <w:u w:val="single"/>
        </w:rPr>
      </w:pPr>
      <w:r>
        <w:rPr>
          <w:rFonts w:ascii="Arial" w:hAnsi="Arial" w:cs="Arial"/>
          <w:b/>
          <w:i/>
          <w:u w:val="single"/>
        </w:rPr>
        <w:lastRenderedPageBreak/>
        <w:t xml:space="preserve">8.4 </w:t>
      </w:r>
      <w:r w:rsidR="001F3CD6" w:rsidRPr="006379B7">
        <w:rPr>
          <w:rFonts w:ascii="Arial" w:hAnsi="Arial" w:cs="Arial"/>
          <w:b/>
          <w:i/>
          <w:u w:val="single"/>
        </w:rPr>
        <w:t xml:space="preserve">PARTECIPAZIONE </w:t>
      </w:r>
      <w:r w:rsidR="001F3CD6" w:rsidRPr="006379B7">
        <w:rPr>
          <w:rFonts w:ascii="Arial" w:hAnsi="Arial" w:cs="Arial"/>
          <w:i/>
          <w:u w:val="single"/>
        </w:rPr>
        <w:t>a</w:t>
      </w:r>
      <w:r w:rsidR="002843A2" w:rsidRPr="006379B7">
        <w:rPr>
          <w:rFonts w:ascii="Arial" w:hAnsi="Arial" w:cs="Arial"/>
          <w:i/>
          <w:u w:val="single"/>
        </w:rPr>
        <w:t xml:space="preserve">d </w:t>
      </w:r>
      <w:r w:rsidR="002843A2" w:rsidRPr="006379B7">
        <w:rPr>
          <w:rFonts w:ascii="Arial" w:hAnsi="Arial" w:cs="Arial"/>
          <w:b/>
          <w:i/>
          <w:u w:val="single"/>
        </w:rPr>
        <w:t>altri</w:t>
      </w:r>
      <w:r w:rsidR="001F3CD6" w:rsidRPr="006379B7">
        <w:rPr>
          <w:rFonts w:ascii="Arial" w:hAnsi="Arial" w:cs="Arial"/>
          <w:i/>
          <w:u w:val="single"/>
        </w:rPr>
        <w:t xml:space="preserve"> convegni</w:t>
      </w:r>
      <w:r w:rsidR="001F3CD6" w:rsidRPr="006379B7">
        <w:rPr>
          <w:rFonts w:ascii="Arial" w:hAnsi="Arial" w:cs="Arial"/>
          <w:b/>
          <w:i/>
          <w:u w:val="single"/>
        </w:rPr>
        <w:t xml:space="preserve"> </w:t>
      </w:r>
      <w:r w:rsidR="001F3CD6" w:rsidRPr="006379B7">
        <w:rPr>
          <w:rFonts w:ascii="Arial" w:hAnsi="Arial" w:cs="Arial"/>
          <w:i/>
          <w:u w:val="single"/>
        </w:rPr>
        <w:t>co</w:t>
      </w:r>
      <w:r w:rsidR="00D040AB" w:rsidRPr="006379B7">
        <w:rPr>
          <w:rFonts w:ascii="Arial" w:hAnsi="Arial" w:cs="Arial"/>
          <w:i/>
          <w:u w:val="single"/>
        </w:rPr>
        <w:t>n</w:t>
      </w:r>
      <w:r w:rsidR="001F3CD6" w:rsidRPr="006379B7">
        <w:rPr>
          <w:rFonts w:ascii="Arial" w:hAnsi="Arial" w:cs="Arial"/>
          <w:b/>
          <w:i/>
          <w:u w:val="single"/>
        </w:rPr>
        <w:t xml:space="preserve"> RELA</w:t>
      </w:r>
      <w:r w:rsidR="00D040AB" w:rsidRPr="006379B7">
        <w:rPr>
          <w:rFonts w:ascii="Arial" w:hAnsi="Arial" w:cs="Arial"/>
          <w:b/>
          <w:i/>
          <w:u w:val="single"/>
        </w:rPr>
        <w:t>ZIONE INVITATA</w:t>
      </w:r>
      <w:r w:rsidR="001F3CD6" w:rsidRPr="006379B7">
        <w:rPr>
          <w:rFonts w:ascii="Arial" w:hAnsi="Arial" w:cs="Arial"/>
          <w:b/>
          <w:i/>
          <w:u w:val="single"/>
        </w:rPr>
        <w:t>:</w:t>
      </w:r>
    </w:p>
    <w:p w14:paraId="3E3F9E78" w14:textId="77777777" w:rsidR="006F4BAD" w:rsidRDefault="006F4BAD" w:rsidP="000059EE">
      <w:pPr>
        <w:pStyle w:val="Titolo41"/>
        <w:spacing w:before="68"/>
        <w:ind w:left="0"/>
        <w:jc w:val="both"/>
        <w:rPr>
          <w:rFonts w:ascii="Arial" w:hAnsi="Arial" w:cs="Arial"/>
          <w:b/>
          <w:sz w:val="24"/>
          <w:szCs w:val="24"/>
        </w:rPr>
      </w:pPr>
    </w:p>
    <w:p w14:paraId="6002F1D1" w14:textId="77777777" w:rsidR="00BC5BA7" w:rsidRPr="00FF6D3E" w:rsidRDefault="00BC5BA7" w:rsidP="000059EE">
      <w:pPr>
        <w:pStyle w:val="Titolo41"/>
        <w:spacing w:before="68"/>
        <w:ind w:left="0"/>
        <w:jc w:val="both"/>
        <w:rPr>
          <w:rFonts w:ascii="Arial" w:hAnsi="Arial" w:cs="Arial"/>
          <w:b/>
          <w:sz w:val="24"/>
          <w:szCs w:val="24"/>
        </w:rPr>
      </w:pPr>
    </w:p>
    <w:p w14:paraId="2471FED5" w14:textId="62BDAD24" w:rsidR="00DB07BA" w:rsidRDefault="00DB07BA" w:rsidP="00805801">
      <w:pPr>
        <w:pStyle w:val="Titolo41"/>
        <w:spacing w:before="68"/>
        <w:ind w:left="0"/>
        <w:jc w:val="both"/>
        <w:rPr>
          <w:rFonts w:ascii="Arial" w:hAnsi="Arial" w:cs="Arial"/>
          <w:b/>
          <w:sz w:val="24"/>
          <w:szCs w:val="24"/>
        </w:rPr>
      </w:pPr>
      <w:r>
        <w:rPr>
          <w:rFonts w:ascii="Arial" w:hAnsi="Arial" w:cs="Arial"/>
          <w:b/>
          <w:sz w:val="24"/>
          <w:szCs w:val="24"/>
        </w:rPr>
        <w:t>2025</w:t>
      </w:r>
    </w:p>
    <w:p w14:paraId="4449EAB3" w14:textId="2D328E56" w:rsidR="00DB07BA" w:rsidRDefault="00A74C2A" w:rsidP="00805801">
      <w:pPr>
        <w:pStyle w:val="Titolo41"/>
        <w:spacing w:before="68"/>
        <w:ind w:left="0"/>
        <w:jc w:val="both"/>
        <w:rPr>
          <w:rFonts w:ascii="Arial" w:hAnsi="Arial" w:cs="Arial"/>
          <w:sz w:val="24"/>
          <w:szCs w:val="24"/>
        </w:rPr>
      </w:pPr>
      <w:r>
        <w:rPr>
          <w:rFonts w:ascii="Arial" w:hAnsi="Arial" w:cs="Arial"/>
          <w:sz w:val="24"/>
          <w:szCs w:val="24"/>
        </w:rPr>
        <w:t>TOMASELLI V. (2024</w:t>
      </w:r>
      <w:r w:rsidRPr="006379B7">
        <w:rPr>
          <w:rFonts w:ascii="Arial" w:hAnsi="Arial" w:cs="Arial"/>
          <w:sz w:val="24"/>
          <w:szCs w:val="24"/>
        </w:rPr>
        <w:t>).</w:t>
      </w:r>
      <w:r>
        <w:rPr>
          <w:rFonts w:ascii="Arial" w:hAnsi="Arial" w:cs="Arial"/>
          <w:sz w:val="24"/>
          <w:szCs w:val="24"/>
        </w:rPr>
        <w:t xml:space="preserve"> </w:t>
      </w:r>
      <w:r w:rsidRPr="00A74C2A">
        <w:rPr>
          <w:rFonts w:ascii="Arial" w:hAnsi="Arial" w:cs="Arial"/>
          <w:i/>
          <w:sz w:val="24"/>
          <w:szCs w:val="24"/>
        </w:rPr>
        <w:t>NEXTERA. La nuova era del tuo benessere</w:t>
      </w:r>
      <w:r>
        <w:rPr>
          <w:rFonts w:ascii="Arial" w:hAnsi="Arial" w:cs="Arial"/>
          <w:sz w:val="24"/>
          <w:szCs w:val="24"/>
        </w:rPr>
        <w:t>. TNB project, Azimut, Catania 18 giugno 2025.</w:t>
      </w:r>
    </w:p>
    <w:p w14:paraId="467D244E" w14:textId="77777777" w:rsidR="00A74C2A" w:rsidRDefault="00A74C2A" w:rsidP="00805801">
      <w:pPr>
        <w:pStyle w:val="Titolo41"/>
        <w:spacing w:before="68"/>
        <w:ind w:left="0"/>
        <w:jc w:val="both"/>
        <w:rPr>
          <w:rFonts w:ascii="Arial" w:hAnsi="Arial" w:cs="Arial"/>
          <w:b/>
          <w:sz w:val="24"/>
          <w:szCs w:val="24"/>
        </w:rPr>
      </w:pPr>
    </w:p>
    <w:p w14:paraId="0E46E444" w14:textId="7F1DA02B" w:rsidR="009C3043" w:rsidRPr="009A7EBC" w:rsidRDefault="009C3043" w:rsidP="00805801">
      <w:pPr>
        <w:pStyle w:val="Titolo41"/>
        <w:spacing w:before="68"/>
        <w:ind w:left="0"/>
        <w:jc w:val="both"/>
        <w:rPr>
          <w:rFonts w:ascii="Arial" w:hAnsi="Arial" w:cs="Arial"/>
          <w:b/>
          <w:sz w:val="24"/>
          <w:szCs w:val="24"/>
        </w:rPr>
      </w:pPr>
      <w:r w:rsidRPr="009A7EBC">
        <w:rPr>
          <w:rFonts w:ascii="Arial" w:hAnsi="Arial" w:cs="Arial"/>
          <w:b/>
          <w:sz w:val="24"/>
          <w:szCs w:val="24"/>
        </w:rPr>
        <w:t>2024</w:t>
      </w:r>
    </w:p>
    <w:p w14:paraId="539FFF09" w14:textId="039C4354" w:rsidR="009C3043" w:rsidRPr="009C3043" w:rsidRDefault="009C3043" w:rsidP="009C3043">
      <w:pPr>
        <w:pStyle w:val="Titolo41"/>
        <w:spacing w:before="68"/>
        <w:ind w:left="0"/>
        <w:jc w:val="both"/>
        <w:rPr>
          <w:rFonts w:ascii="Arial" w:hAnsi="Arial" w:cs="Arial"/>
          <w:bCs/>
          <w:iCs/>
          <w:sz w:val="24"/>
          <w:szCs w:val="24"/>
        </w:rPr>
      </w:pPr>
      <w:r>
        <w:rPr>
          <w:rFonts w:ascii="Arial" w:hAnsi="Arial" w:cs="Arial"/>
          <w:sz w:val="24"/>
          <w:szCs w:val="24"/>
        </w:rPr>
        <w:t>TOMASELLI V. (2024</w:t>
      </w:r>
      <w:r w:rsidRPr="006379B7">
        <w:rPr>
          <w:rFonts w:ascii="Arial" w:hAnsi="Arial" w:cs="Arial"/>
          <w:sz w:val="24"/>
          <w:szCs w:val="24"/>
        </w:rPr>
        <w:t xml:space="preserve">). </w:t>
      </w:r>
      <w:r w:rsidRPr="009C3043">
        <w:rPr>
          <w:rFonts w:ascii="Arial" w:hAnsi="Arial" w:cs="Arial"/>
          <w:i/>
          <w:sz w:val="24"/>
          <w:szCs w:val="24"/>
        </w:rPr>
        <w:t>La fuga dei cervelli: tra la realtà di partire e la speranza di ritornare</w:t>
      </w:r>
      <w:r>
        <w:rPr>
          <w:rFonts w:ascii="Arial" w:hAnsi="Arial" w:cs="Arial"/>
          <w:sz w:val="24"/>
          <w:szCs w:val="24"/>
        </w:rPr>
        <w:t xml:space="preserve">, </w:t>
      </w:r>
      <w:r w:rsidRPr="009C3043">
        <w:rPr>
          <w:rFonts w:ascii="Arial" w:hAnsi="Arial" w:cs="Arial"/>
          <w:bCs/>
          <w:iCs/>
          <w:sz w:val="24"/>
          <w:szCs w:val="24"/>
        </w:rPr>
        <w:t>KIWANIS Distretto Italia, Catania 9 aprile 2024.</w:t>
      </w:r>
    </w:p>
    <w:p w14:paraId="79319B3E" w14:textId="0D72ED23" w:rsidR="009C3043" w:rsidRPr="009C3043" w:rsidRDefault="009C3043" w:rsidP="009C3043">
      <w:pPr>
        <w:pStyle w:val="Titolo41"/>
        <w:spacing w:before="68"/>
        <w:ind w:left="0"/>
        <w:jc w:val="both"/>
        <w:rPr>
          <w:rFonts w:ascii="Arial" w:hAnsi="Arial" w:cs="Arial"/>
          <w:sz w:val="24"/>
          <w:szCs w:val="24"/>
        </w:rPr>
      </w:pPr>
    </w:p>
    <w:p w14:paraId="2DE023A9" w14:textId="35AAC232" w:rsidR="00805801" w:rsidRPr="00E66081" w:rsidRDefault="00805801" w:rsidP="00805801">
      <w:pPr>
        <w:pStyle w:val="Titolo41"/>
        <w:spacing w:before="68"/>
        <w:ind w:left="0"/>
        <w:jc w:val="both"/>
        <w:rPr>
          <w:rFonts w:ascii="Arial" w:hAnsi="Arial" w:cs="Arial"/>
          <w:b/>
          <w:sz w:val="24"/>
          <w:szCs w:val="24"/>
        </w:rPr>
      </w:pPr>
      <w:r w:rsidRPr="00E66081">
        <w:rPr>
          <w:rFonts w:ascii="Arial" w:hAnsi="Arial" w:cs="Arial"/>
          <w:b/>
          <w:sz w:val="24"/>
          <w:szCs w:val="24"/>
        </w:rPr>
        <w:t>2022</w:t>
      </w:r>
    </w:p>
    <w:p w14:paraId="56BFC277" w14:textId="3DC18C0B" w:rsidR="00D14E69" w:rsidRPr="006379B7" w:rsidRDefault="00805801" w:rsidP="00BE18EE">
      <w:pPr>
        <w:pStyle w:val="Titolo41"/>
        <w:ind w:left="0"/>
        <w:jc w:val="both"/>
        <w:rPr>
          <w:rFonts w:ascii="Arial" w:hAnsi="Arial" w:cs="Arial"/>
          <w:bCs/>
          <w:iCs/>
          <w:sz w:val="24"/>
          <w:szCs w:val="24"/>
        </w:rPr>
      </w:pPr>
      <w:r w:rsidRPr="006379B7">
        <w:rPr>
          <w:rFonts w:ascii="Arial" w:hAnsi="Arial" w:cs="Arial"/>
          <w:sz w:val="24"/>
          <w:szCs w:val="24"/>
        </w:rPr>
        <w:t xml:space="preserve">TOMASELLI V. (2022). </w:t>
      </w:r>
      <w:r w:rsidRPr="006379B7">
        <w:rPr>
          <w:rFonts w:ascii="Arial" w:hAnsi="Arial" w:cs="Arial"/>
          <w:bCs/>
          <w:i/>
          <w:iCs/>
          <w:sz w:val="24"/>
          <w:szCs w:val="24"/>
        </w:rPr>
        <w:t xml:space="preserve">Declinazione di genere delle 6 Missioni del PNRR: dai dati osservati agli effetti attesi. </w:t>
      </w:r>
      <w:r w:rsidRPr="006379B7">
        <w:rPr>
          <w:rFonts w:ascii="Arial" w:hAnsi="Arial" w:cs="Arial"/>
          <w:bCs/>
          <w:iCs/>
          <w:sz w:val="24"/>
          <w:szCs w:val="24"/>
        </w:rPr>
        <w:t xml:space="preserve">PNRR: una migliore vita futura per le </w:t>
      </w:r>
      <w:proofErr w:type="gramStart"/>
      <w:r w:rsidRPr="006379B7">
        <w:rPr>
          <w:rFonts w:ascii="Arial" w:hAnsi="Arial" w:cs="Arial"/>
          <w:bCs/>
          <w:iCs/>
          <w:sz w:val="24"/>
          <w:szCs w:val="24"/>
        </w:rPr>
        <w:t>donne?,</w:t>
      </w:r>
      <w:proofErr w:type="gramEnd"/>
      <w:r w:rsidRPr="006379B7">
        <w:rPr>
          <w:rFonts w:ascii="Arial" w:hAnsi="Arial" w:cs="Arial"/>
          <w:bCs/>
          <w:iCs/>
          <w:sz w:val="24"/>
          <w:szCs w:val="24"/>
        </w:rPr>
        <w:t xml:space="preserve"> Città Metropolitana di</w:t>
      </w:r>
      <w:r w:rsidR="00D14E69" w:rsidRPr="006379B7">
        <w:rPr>
          <w:rFonts w:ascii="Arial" w:hAnsi="Arial" w:cs="Arial"/>
          <w:bCs/>
          <w:iCs/>
          <w:sz w:val="24"/>
          <w:szCs w:val="24"/>
        </w:rPr>
        <w:t xml:space="preserve"> Catania, Catania 8 aprile 2022.</w:t>
      </w:r>
    </w:p>
    <w:p w14:paraId="6231E325" w14:textId="77777777" w:rsidR="005273D7" w:rsidRPr="006379B7" w:rsidRDefault="005273D7" w:rsidP="002843A2">
      <w:pPr>
        <w:pStyle w:val="Titolo41"/>
        <w:spacing w:before="68"/>
        <w:ind w:left="0"/>
        <w:jc w:val="both"/>
        <w:rPr>
          <w:rFonts w:ascii="Arial" w:hAnsi="Arial" w:cs="Arial"/>
          <w:b/>
          <w:sz w:val="24"/>
          <w:szCs w:val="24"/>
        </w:rPr>
      </w:pPr>
    </w:p>
    <w:p w14:paraId="411C3559" w14:textId="77777777" w:rsidR="002843A2" w:rsidRPr="00E66081" w:rsidRDefault="002843A2" w:rsidP="002843A2">
      <w:pPr>
        <w:pStyle w:val="Titolo41"/>
        <w:spacing w:before="68"/>
        <w:ind w:left="0"/>
        <w:jc w:val="both"/>
        <w:rPr>
          <w:rFonts w:ascii="Arial" w:hAnsi="Arial" w:cs="Arial"/>
          <w:b/>
          <w:sz w:val="24"/>
          <w:szCs w:val="24"/>
        </w:rPr>
      </w:pPr>
      <w:r w:rsidRPr="00E66081">
        <w:rPr>
          <w:rFonts w:ascii="Arial" w:hAnsi="Arial" w:cs="Arial"/>
          <w:b/>
          <w:sz w:val="24"/>
          <w:szCs w:val="24"/>
        </w:rPr>
        <w:t>2021</w:t>
      </w:r>
    </w:p>
    <w:p w14:paraId="72377F2E" w14:textId="77777777" w:rsidR="002843A2" w:rsidRPr="006379B7" w:rsidRDefault="002843A2" w:rsidP="002843A2">
      <w:pPr>
        <w:pStyle w:val="Titolo41"/>
        <w:ind w:left="0"/>
        <w:jc w:val="both"/>
        <w:rPr>
          <w:rFonts w:ascii="Arial" w:hAnsi="Arial" w:cs="Arial"/>
          <w:sz w:val="24"/>
          <w:szCs w:val="24"/>
        </w:rPr>
      </w:pPr>
      <w:r w:rsidRPr="006379B7">
        <w:rPr>
          <w:rFonts w:ascii="Arial" w:hAnsi="Arial" w:cs="Arial"/>
          <w:sz w:val="24"/>
          <w:szCs w:val="24"/>
        </w:rPr>
        <w:t xml:space="preserve">TOMASELLI V. (2021). </w:t>
      </w:r>
      <w:r w:rsidRPr="006379B7">
        <w:rPr>
          <w:rFonts w:ascii="Arial" w:hAnsi="Arial" w:cs="Arial"/>
          <w:i/>
          <w:sz w:val="24"/>
          <w:szCs w:val="24"/>
        </w:rPr>
        <w:t xml:space="preserve">Troina, the case study sul contenimento della pandemia. </w:t>
      </w:r>
      <w:r w:rsidRPr="006379B7">
        <w:rPr>
          <w:rFonts w:ascii="Arial" w:hAnsi="Arial" w:cs="Arial"/>
          <w:sz w:val="24"/>
          <w:szCs w:val="24"/>
        </w:rPr>
        <w:t>Condizione di rischio e pandemia, Kiwanis Associazione, Catania 26 Novembre 2021.</w:t>
      </w:r>
    </w:p>
    <w:p w14:paraId="3CBEDA7C" w14:textId="07B0AC4C" w:rsidR="00E43BAA" w:rsidRPr="006379B7" w:rsidRDefault="00E43BAA">
      <w:pPr>
        <w:widowControl w:val="0"/>
        <w:rPr>
          <w:rFonts w:ascii="Arial" w:eastAsia="Verdana" w:hAnsi="Arial" w:cs="Arial"/>
        </w:rPr>
      </w:pPr>
      <w:r w:rsidRPr="006379B7">
        <w:rPr>
          <w:rFonts w:ascii="Arial" w:hAnsi="Arial" w:cs="Arial"/>
        </w:rPr>
        <w:br w:type="page"/>
      </w:r>
    </w:p>
    <w:p w14:paraId="287C6E25" w14:textId="6C03C068" w:rsidR="00A13EBF" w:rsidRPr="00BC5BA7" w:rsidRDefault="001F0FF3" w:rsidP="00BC5BA7">
      <w:pPr>
        <w:pBdr>
          <w:top w:val="single" w:sz="4" w:space="1" w:color="auto"/>
          <w:left w:val="single" w:sz="4" w:space="4" w:color="auto"/>
          <w:bottom w:val="single" w:sz="4" w:space="1" w:color="auto"/>
          <w:right w:val="single" w:sz="4" w:space="4" w:color="auto"/>
        </w:pBdr>
        <w:jc w:val="center"/>
        <w:rPr>
          <w:rFonts w:ascii="Arial" w:hAnsi="Arial" w:cs="Arial"/>
          <w:b/>
          <w:i/>
          <w:u w:val="single"/>
        </w:rPr>
      </w:pPr>
      <w:r>
        <w:rPr>
          <w:rFonts w:ascii="Arial" w:hAnsi="Arial" w:cs="Arial"/>
          <w:b/>
          <w:i/>
          <w:u w:val="single"/>
        </w:rPr>
        <w:lastRenderedPageBreak/>
        <w:t>9. RISUL</w:t>
      </w:r>
      <w:r w:rsidR="00742530" w:rsidRPr="00742530">
        <w:rPr>
          <w:rFonts w:ascii="Arial" w:hAnsi="Arial" w:cs="Arial"/>
          <w:b/>
          <w:i/>
          <w:u w:val="single"/>
        </w:rPr>
        <w:t>TATO della VALUTAZIONE VQR 2015-2019</w:t>
      </w:r>
    </w:p>
    <w:p w14:paraId="0E83593B" w14:textId="77777777" w:rsidR="00BC5BA7" w:rsidRDefault="00BC5BA7" w:rsidP="009601B4">
      <w:pPr>
        <w:rPr>
          <w:rFonts w:ascii="Arial" w:hAnsi="Arial" w:cs="Arial"/>
          <w:b/>
        </w:rPr>
      </w:pPr>
    </w:p>
    <w:p w14:paraId="3B1ECAC8" w14:textId="23214F6E" w:rsidR="00BE25B8" w:rsidRPr="004E442C" w:rsidRDefault="00BE25B8" w:rsidP="009601B4">
      <w:pPr>
        <w:rPr>
          <w:rFonts w:ascii="Arial" w:hAnsi="Arial" w:cs="Arial"/>
          <w:lang w:val="en-GB"/>
        </w:rPr>
      </w:pPr>
      <w:r w:rsidRPr="006379B7">
        <w:rPr>
          <w:rFonts w:ascii="Arial" w:hAnsi="Arial" w:cs="Arial"/>
          <w:b/>
        </w:rPr>
        <w:t xml:space="preserve">Asero V., Gozzo S., TOMASELLI V. (2016). </w:t>
      </w:r>
      <w:r w:rsidRPr="004E442C">
        <w:rPr>
          <w:rFonts w:ascii="Arial" w:hAnsi="Arial" w:cs="Arial"/>
          <w:b/>
          <w:lang w:val="en-GB"/>
        </w:rPr>
        <w:t>Building tourism networks through tourist mobility. JOURNAL OF TRAVEL RESEARCH, vol. 55, n. 6, p. 751–763, ISSN:1552-6763, DOI: 10.1177/0047287515569777.</w:t>
      </w:r>
      <w:r w:rsidRPr="004E442C">
        <w:rPr>
          <w:rFonts w:ascii="Arial" w:hAnsi="Arial" w:cs="Arial"/>
          <w:b/>
          <w:i/>
          <w:lang w:val="en-GB"/>
        </w:rPr>
        <w:t xml:space="preserve"> </w:t>
      </w:r>
    </w:p>
    <w:p w14:paraId="27561CD2" w14:textId="77777777" w:rsidR="00BE25B8" w:rsidRPr="004E442C" w:rsidRDefault="00BE25B8" w:rsidP="00BE25B8">
      <w:pPr>
        <w:pStyle w:val="Titolo41"/>
        <w:spacing w:before="68"/>
        <w:ind w:left="0" w:firstLine="426"/>
        <w:rPr>
          <w:rFonts w:ascii="Arial" w:hAnsi="Arial" w:cs="Arial"/>
          <w:sz w:val="24"/>
          <w:szCs w:val="24"/>
          <w:lang w:val="en-GB"/>
        </w:rPr>
      </w:pPr>
      <w:proofErr w:type="spellStart"/>
      <w:r w:rsidRPr="004E442C">
        <w:rPr>
          <w:rFonts w:ascii="Arial" w:hAnsi="Arial" w:cs="Arial"/>
          <w:sz w:val="24"/>
          <w:szCs w:val="24"/>
          <w:lang w:val="en-GB"/>
        </w:rPr>
        <w:t>Valutato</w:t>
      </w:r>
      <w:proofErr w:type="spellEnd"/>
      <w:r w:rsidRPr="004E442C">
        <w:rPr>
          <w:rFonts w:ascii="Arial" w:hAnsi="Arial" w:cs="Arial"/>
          <w:sz w:val="24"/>
          <w:szCs w:val="24"/>
          <w:lang w:val="en-GB"/>
        </w:rPr>
        <w:t xml:space="preserve"> dal GEV: 13b</w:t>
      </w:r>
    </w:p>
    <w:p w14:paraId="2D9C66AD" w14:textId="77777777" w:rsidR="00BE25B8" w:rsidRPr="006379B7" w:rsidRDefault="00BE25B8" w:rsidP="00BE25B8">
      <w:pPr>
        <w:pStyle w:val="Titolo41"/>
        <w:spacing w:before="68"/>
        <w:ind w:left="0" w:firstLine="426"/>
        <w:rPr>
          <w:rFonts w:ascii="Arial" w:hAnsi="Arial" w:cs="Arial"/>
          <w:sz w:val="24"/>
          <w:szCs w:val="24"/>
        </w:rPr>
      </w:pPr>
      <w:r w:rsidRPr="006379B7">
        <w:rPr>
          <w:rFonts w:ascii="Arial" w:hAnsi="Arial" w:cs="Arial"/>
          <w:sz w:val="24"/>
          <w:szCs w:val="24"/>
        </w:rPr>
        <w:t xml:space="preserve">Al prodotto è stato attribuito punteggio complessivo pari a 29 ed è stato quindi classificato in classe </w:t>
      </w:r>
      <w:r w:rsidRPr="006379B7">
        <w:rPr>
          <w:rFonts w:ascii="Arial" w:hAnsi="Arial" w:cs="Arial"/>
          <w:b/>
          <w:sz w:val="24"/>
          <w:szCs w:val="24"/>
        </w:rPr>
        <w:t xml:space="preserve">A </w:t>
      </w:r>
      <w:proofErr w:type="gramStart"/>
      <w:r w:rsidRPr="006379B7">
        <w:rPr>
          <w:rFonts w:ascii="Arial" w:hAnsi="Arial" w:cs="Arial"/>
          <w:b/>
          <w:sz w:val="24"/>
          <w:szCs w:val="24"/>
        </w:rPr>
        <w:t>( Eccellente</w:t>
      </w:r>
      <w:proofErr w:type="gramEnd"/>
      <w:r w:rsidRPr="006379B7">
        <w:rPr>
          <w:rFonts w:ascii="Arial" w:hAnsi="Arial" w:cs="Arial"/>
          <w:b/>
          <w:sz w:val="24"/>
          <w:szCs w:val="24"/>
        </w:rPr>
        <w:t xml:space="preserve"> ed estremamente </w:t>
      </w:r>
      <w:proofErr w:type="gramStart"/>
      <w:r w:rsidRPr="006379B7">
        <w:rPr>
          <w:rFonts w:ascii="Arial" w:hAnsi="Arial" w:cs="Arial"/>
          <w:b/>
          <w:sz w:val="24"/>
          <w:szCs w:val="24"/>
        </w:rPr>
        <w:t>rilevante</w:t>
      </w:r>
      <w:r w:rsidRPr="006379B7">
        <w:rPr>
          <w:rFonts w:ascii="Arial" w:hAnsi="Arial" w:cs="Arial"/>
          <w:sz w:val="24"/>
          <w:szCs w:val="24"/>
        </w:rPr>
        <w:t xml:space="preserve"> )</w:t>
      </w:r>
      <w:proofErr w:type="gramEnd"/>
      <w:r w:rsidRPr="006379B7">
        <w:rPr>
          <w:rFonts w:ascii="Arial" w:hAnsi="Arial" w:cs="Arial"/>
          <w:sz w:val="24"/>
          <w:szCs w:val="24"/>
        </w:rPr>
        <w:t xml:space="preserve"> in quanto presenta:</w:t>
      </w:r>
    </w:p>
    <w:p w14:paraId="641BD223" w14:textId="77777777" w:rsidR="00BE25B8" w:rsidRPr="006379B7" w:rsidRDefault="00BE25B8" w:rsidP="00BE25B8">
      <w:pPr>
        <w:pStyle w:val="Titolo41"/>
        <w:numPr>
          <w:ilvl w:val="0"/>
          <w:numId w:val="22"/>
        </w:numPr>
        <w:spacing w:before="68"/>
        <w:ind w:left="0" w:firstLine="426"/>
        <w:rPr>
          <w:rFonts w:ascii="Arial" w:hAnsi="Arial" w:cs="Arial"/>
          <w:sz w:val="24"/>
          <w:szCs w:val="24"/>
        </w:rPr>
      </w:pPr>
      <w:r w:rsidRPr="006379B7">
        <w:rPr>
          <w:rFonts w:ascii="Arial" w:hAnsi="Arial" w:cs="Arial"/>
          <w:sz w:val="24"/>
          <w:szCs w:val="24"/>
        </w:rPr>
        <w:t>un livello di originalità qualificabile come Eccellente - punteggio 9</w:t>
      </w:r>
    </w:p>
    <w:p w14:paraId="6124391E" w14:textId="77777777" w:rsidR="0017198D" w:rsidRPr="006379B7" w:rsidRDefault="00BE25B8" w:rsidP="00BE25B8">
      <w:pPr>
        <w:pStyle w:val="Titolo41"/>
        <w:numPr>
          <w:ilvl w:val="0"/>
          <w:numId w:val="22"/>
        </w:numPr>
        <w:spacing w:before="68"/>
        <w:ind w:left="0" w:firstLine="426"/>
        <w:rPr>
          <w:rFonts w:ascii="Arial" w:hAnsi="Arial" w:cs="Arial"/>
          <w:sz w:val="24"/>
          <w:szCs w:val="24"/>
        </w:rPr>
      </w:pPr>
      <w:r w:rsidRPr="006379B7">
        <w:rPr>
          <w:rFonts w:ascii="Arial" w:hAnsi="Arial" w:cs="Arial"/>
          <w:sz w:val="24"/>
          <w:szCs w:val="24"/>
        </w:rPr>
        <w:t xml:space="preserve">un livello di rigore metodologico qualificabile come Eccellente ed estremamente </w:t>
      </w:r>
    </w:p>
    <w:p w14:paraId="75AA6AC7" w14:textId="3704B3B9" w:rsidR="00BE25B8" w:rsidRPr="004E442C" w:rsidRDefault="0017198D" w:rsidP="00BE25B8">
      <w:pPr>
        <w:pStyle w:val="Titolo41"/>
        <w:spacing w:before="68"/>
        <w:ind w:left="426"/>
        <w:rPr>
          <w:rFonts w:ascii="Arial" w:hAnsi="Arial" w:cs="Arial"/>
          <w:sz w:val="24"/>
          <w:szCs w:val="24"/>
          <w:lang w:val="en-GB"/>
        </w:rPr>
      </w:pPr>
      <w:r w:rsidRPr="006379B7">
        <w:rPr>
          <w:rFonts w:ascii="Arial" w:hAnsi="Arial" w:cs="Arial"/>
          <w:sz w:val="24"/>
          <w:szCs w:val="24"/>
        </w:rPr>
        <w:t xml:space="preserve">    </w:t>
      </w:r>
      <w:proofErr w:type="spellStart"/>
      <w:r w:rsidR="00BE25B8" w:rsidRPr="004E442C">
        <w:rPr>
          <w:rFonts w:ascii="Arial" w:hAnsi="Arial" w:cs="Arial"/>
          <w:sz w:val="24"/>
          <w:szCs w:val="24"/>
          <w:lang w:val="en-GB"/>
        </w:rPr>
        <w:t>rilevante</w:t>
      </w:r>
      <w:proofErr w:type="spellEnd"/>
      <w:r w:rsidR="00BE25B8" w:rsidRPr="004E442C">
        <w:rPr>
          <w:rFonts w:ascii="Arial" w:hAnsi="Arial" w:cs="Arial"/>
          <w:sz w:val="24"/>
          <w:szCs w:val="24"/>
          <w:lang w:val="en-GB"/>
        </w:rPr>
        <w:t xml:space="preserve"> –</w:t>
      </w:r>
      <w:r w:rsidRPr="004E442C">
        <w:rPr>
          <w:rFonts w:ascii="Arial" w:hAnsi="Arial" w:cs="Arial"/>
          <w:sz w:val="24"/>
          <w:szCs w:val="24"/>
          <w:lang w:val="en-GB"/>
        </w:rPr>
        <w:t xml:space="preserve"> </w:t>
      </w:r>
      <w:proofErr w:type="spellStart"/>
      <w:r w:rsidR="00BE25B8" w:rsidRPr="004E442C">
        <w:rPr>
          <w:rFonts w:ascii="Arial" w:hAnsi="Arial" w:cs="Arial"/>
          <w:sz w:val="24"/>
          <w:szCs w:val="24"/>
          <w:lang w:val="en-GB"/>
        </w:rPr>
        <w:t>punteggio</w:t>
      </w:r>
      <w:proofErr w:type="spellEnd"/>
      <w:r w:rsidR="00BE25B8" w:rsidRPr="004E442C">
        <w:rPr>
          <w:rFonts w:ascii="Arial" w:hAnsi="Arial" w:cs="Arial"/>
          <w:sz w:val="24"/>
          <w:szCs w:val="24"/>
          <w:lang w:val="en-GB"/>
        </w:rPr>
        <w:t xml:space="preserve"> 10</w:t>
      </w:r>
    </w:p>
    <w:p w14:paraId="4A6F8644" w14:textId="1BE5E84F" w:rsidR="0017198D" w:rsidRPr="006379B7" w:rsidRDefault="00BE25B8" w:rsidP="00BE25B8">
      <w:pPr>
        <w:pStyle w:val="Titolo41"/>
        <w:numPr>
          <w:ilvl w:val="0"/>
          <w:numId w:val="22"/>
        </w:numPr>
        <w:spacing w:before="68"/>
        <w:ind w:left="0" w:firstLine="426"/>
        <w:rPr>
          <w:rFonts w:ascii="Arial" w:hAnsi="Arial" w:cs="Arial"/>
          <w:sz w:val="24"/>
          <w:szCs w:val="24"/>
        </w:rPr>
      </w:pPr>
      <w:r w:rsidRPr="006379B7">
        <w:rPr>
          <w:rFonts w:ascii="Arial" w:hAnsi="Arial" w:cs="Arial"/>
          <w:sz w:val="24"/>
          <w:szCs w:val="24"/>
        </w:rPr>
        <w:t xml:space="preserve">un livello di impatto qualificabile come Eccellente ed estremamente rilevante </w:t>
      </w:r>
      <w:r w:rsidR="0017198D" w:rsidRPr="006379B7">
        <w:rPr>
          <w:rFonts w:ascii="Arial" w:hAnsi="Arial" w:cs="Arial"/>
          <w:sz w:val="24"/>
          <w:szCs w:val="24"/>
        </w:rPr>
        <w:t>–</w:t>
      </w:r>
      <w:r w:rsidRPr="006379B7">
        <w:rPr>
          <w:rFonts w:ascii="Arial" w:hAnsi="Arial" w:cs="Arial"/>
          <w:sz w:val="24"/>
          <w:szCs w:val="24"/>
        </w:rPr>
        <w:t xml:space="preserve"> </w:t>
      </w:r>
    </w:p>
    <w:p w14:paraId="25CF3C25" w14:textId="5E0DCD14" w:rsidR="00BE25B8" w:rsidRPr="006379B7" w:rsidRDefault="0017198D" w:rsidP="0017198D">
      <w:pPr>
        <w:pStyle w:val="Titolo41"/>
        <w:spacing w:before="68"/>
        <w:ind w:left="426"/>
        <w:rPr>
          <w:rFonts w:ascii="Arial" w:hAnsi="Arial" w:cs="Arial"/>
          <w:sz w:val="24"/>
          <w:szCs w:val="24"/>
        </w:rPr>
      </w:pPr>
      <w:r w:rsidRPr="006379B7">
        <w:rPr>
          <w:rFonts w:ascii="Arial" w:hAnsi="Arial" w:cs="Arial"/>
          <w:sz w:val="24"/>
          <w:szCs w:val="24"/>
        </w:rPr>
        <w:t xml:space="preserve">     </w:t>
      </w:r>
      <w:r w:rsidR="00BE25B8" w:rsidRPr="006379B7">
        <w:rPr>
          <w:rFonts w:ascii="Arial" w:hAnsi="Arial" w:cs="Arial"/>
          <w:sz w:val="24"/>
          <w:szCs w:val="24"/>
        </w:rPr>
        <w:t>punteggio 10</w:t>
      </w:r>
    </w:p>
    <w:p w14:paraId="1A4327FE" w14:textId="77777777" w:rsidR="00BE25B8" w:rsidRPr="006379B7" w:rsidRDefault="00BE25B8" w:rsidP="00BE25B8">
      <w:pPr>
        <w:pStyle w:val="Titolo41"/>
        <w:spacing w:before="68"/>
        <w:ind w:left="0" w:firstLine="426"/>
        <w:rPr>
          <w:rFonts w:ascii="Arial" w:hAnsi="Arial" w:cs="Arial"/>
          <w:sz w:val="24"/>
          <w:szCs w:val="24"/>
        </w:rPr>
      </w:pPr>
    </w:p>
    <w:p w14:paraId="2A69BA4A" w14:textId="77777777" w:rsidR="00BE25B8" w:rsidRPr="00E66081" w:rsidRDefault="00BE25B8" w:rsidP="00BE25B8">
      <w:pPr>
        <w:autoSpaceDE w:val="0"/>
        <w:autoSpaceDN w:val="0"/>
        <w:adjustRightInd w:val="0"/>
        <w:jc w:val="both"/>
        <w:rPr>
          <w:rFonts w:ascii="Arial" w:hAnsi="Arial" w:cs="Arial"/>
          <w:b/>
          <w:i/>
        </w:rPr>
      </w:pPr>
      <w:r w:rsidRPr="006379B7">
        <w:rPr>
          <w:rFonts w:ascii="Arial" w:hAnsi="Arial" w:cs="Arial"/>
          <w:b/>
        </w:rPr>
        <w:t xml:space="preserve">Gnaldi M., TOMASELLI V., Forcina A. (2018). </w:t>
      </w:r>
      <w:r w:rsidRPr="004E442C">
        <w:rPr>
          <w:rFonts w:ascii="Arial" w:hAnsi="Arial" w:cs="Arial"/>
          <w:b/>
          <w:lang w:val="en-GB"/>
        </w:rPr>
        <w:t xml:space="preserve">Ecological fallacy and covariates: new insights based on multilevel modelling of individual data. </w:t>
      </w:r>
      <w:r w:rsidRPr="00E66081">
        <w:rPr>
          <w:rFonts w:ascii="Arial" w:hAnsi="Arial" w:cs="Arial"/>
          <w:b/>
        </w:rPr>
        <w:t>INTERNATIONAL STATISTICAL REVIEW, vol. 86, n. 1, p. 119-135, ISSN: 0306-7734, DOI: 10.1111/insr.12244</w:t>
      </w:r>
      <w:r w:rsidRPr="00E66081">
        <w:rPr>
          <w:rFonts w:ascii="Arial" w:hAnsi="Arial" w:cs="Arial"/>
          <w:b/>
          <w:i/>
        </w:rPr>
        <w:t>.</w:t>
      </w:r>
    </w:p>
    <w:p w14:paraId="351C6B58" w14:textId="77777777" w:rsidR="00BE25B8" w:rsidRPr="00E66081" w:rsidRDefault="00BE25B8" w:rsidP="00BE25B8">
      <w:pPr>
        <w:pStyle w:val="Titolo41"/>
        <w:spacing w:before="68"/>
        <w:ind w:left="0" w:firstLine="426"/>
        <w:rPr>
          <w:rFonts w:ascii="Arial" w:hAnsi="Arial" w:cs="Arial"/>
          <w:sz w:val="24"/>
          <w:szCs w:val="24"/>
        </w:rPr>
      </w:pPr>
      <w:r w:rsidRPr="00E66081">
        <w:rPr>
          <w:rFonts w:ascii="Arial" w:hAnsi="Arial" w:cs="Arial"/>
          <w:sz w:val="24"/>
          <w:szCs w:val="24"/>
        </w:rPr>
        <w:t>Valutato dal GEV: 13a</w:t>
      </w:r>
    </w:p>
    <w:p w14:paraId="1E4EED3B" w14:textId="77777777" w:rsidR="00BE25B8" w:rsidRPr="006379B7" w:rsidRDefault="00BE25B8" w:rsidP="00BE25B8">
      <w:pPr>
        <w:pStyle w:val="Titolo41"/>
        <w:spacing w:before="68"/>
        <w:ind w:left="0" w:firstLine="426"/>
        <w:rPr>
          <w:rFonts w:ascii="Arial" w:hAnsi="Arial" w:cs="Arial"/>
          <w:sz w:val="24"/>
          <w:szCs w:val="24"/>
        </w:rPr>
      </w:pPr>
      <w:r w:rsidRPr="006379B7">
        <w:rPr>
          <w:rFonts w:ascii="Arial" w:hAnsi="Arial" w:cs="Arial"/>
          <w:sz w:val="24"/>
          <w:szCs w:val="24"/>
        </w:rPr>
        <w:t xml:space="preserve">Al prodotto è stato attribuito punteggio complessivo pari a 26.5 ed è stato quindi classificato in classe </w:t>
      </w:r>
      <w:r w:rsidRPr="006379B7">
        <w:rPr>
          <w:rFonts w:ascii="Arial" w:hAnsi="Arial" w:cs="Arial"/>
          <w:b/>
          <w:sz w:val="24"/>
          <w:szCs w:val="24"/>
        </w:rPr>
        <w:t>B</w:t>
      </w:r>
      <w:r w:rsidRPr="006379B7">
        <w:rPr>
          <w:rFonts w:ascii="Arial" w:hAnsi="Arial" w:cs="Arial"/>
          <w:sz w:val="24"/>
          <w:szCs w:val="24"/>
        </w:rPr>
        <w:t xml:space="preserve"> </w:t>
      </w:r>
      <w:proofErr w:type="gramStart"/>
      <w:r w:rsidRPr="006379B7">
        <w:rPr>
          <w:rFonts w:ascii="Arial" w:hAnsi="Arial" w:cs="Arial"/>
          <w:b/>
          <w:sz w:val="24"/>
          <w:szCs w:val="24"/>
        </w:rPr>
        <w:t>( Eccellente</w:t>
      </w:r>
      <w:proofErr w:type="gramEnd"/>
      <w:r w:rsidRPr="006379B7">
        <w:rPr>
          <w:rFonts w:ascii="Arial" w:hAnsi="Arial" w:cs="Arial"/>
          <w:sz w:val="24"/>
          <w:szCs w:val="24"/>
        </w:rPr>
        <w:t xml:space="preserve"> ) in quanto presenta:</w:t>
      </w:r>
    </w:p>
    <w:p w14:paraId="54EFB73D" w14:textId="77777777" w:rsidR="00BE25B8" w:rsidRPr="006379B7" w:rsidRDefault="00BE25B8" w:rsidP="00BE25B8">
      <w:pPr>
        <w:pStyle w:val="Titolo41"/>
        <w:numPr>
          <w:ilvl w:val="0"/>
          <w:numId w:val="20"/>
        </w:numPr>
        <w:spacing w:before="68"/>
        <w:ind w:left="0" w:firstLine="426"/>
        <w:rPr>
          <w:rFonts w:ascii="Arial" w:hAnsi="Arial" w:cs="Arial"/>
          <w:sz w:val="24"/>
          <w:szCs w:val="24"/>
        </w:rPr>
      </w:pPr>
      <w:r w:rsidRPr="006379B7">
        <w:rPr>
          <w:rFonts w:ascii="Arial" w:hAnsi="Arial" w:cs="Arial"/>
          <w:sz w:val="24"/>
          <w:szCs w:val="24"/>
        </w:rPr>
        <w:t>un livello di originalità qualificabile come Molto buono - punteggio 8.5</w:t>
      </w:r>
    </w:p>
    <w:p w14:paraId="0B5591F4" w14:textId="77777777" w:rsidR="00BE25B8" w:rsidRPr="006379B7" w:rsidRDefault="00BE25B8" w:rsidP="00BE25B8">
      <w:pPr>
        <w:pStyle w:val="Titolo41"/>
        <w:numPr>
          <w:ilvl w:val="0"/>
          <w:numId w:val="20"/>
        </w:numPr>
        <w:spacing w:before="68"/>
        <w:ind w:left="0" w:firstLine="426"/>
        <w:rPr>
          <w:rFonts w:ascii="Arial" w:hAnsi="Arial" w:cs="Arial"/>
          <w:sz w:val="24"/>
          <w:szCs w:val="24"/>
        </w:rPr>
      </w:pPr>
      <w:r w:rsidRPr="006379B7">
        <w:rPr>
          <w:rFonts w:ascii="Arial" w:hAnsi="Arial" w:cs="Arial"/>
          <w:sz w:val="24"/>
          <w:szCs w:val="24"/>
        </w:rPr>
        <w:t>un livello di rigore metodologico qualificabile come Eccellente - punteggio 9</w:t>
      </w:r>
    </w:p>
    <w:p w14:paraId="6CCCFB9B" w14:textId="77777777" w:rsidR="00BE25B8" w:rsidRPr="006379B7" w:rsidRDefault="00BE25B8" w:rsidP="00BE25B8">
      <w:pPr>
        <w:pStyle w:val="Titolo41"/>
        <w:numPr>
          <w:ilvl w:val="0"/>
          <w:numId w:val="20"/>
        </w:numPr>
        <w:spacing w:before="68"/>
        <w:ind w:left="0" w:firstLine="426"/>
        <w:rPr>
          <w:rFonts w:ascii="Arial" w:hAnsi="Arial" w:cs="Arial"/>
          <w:sz w:val="24"/>
          <w:szCs w:val="24"/>
        </w:rPr>
      </w:pPr>
      <w:r w:rsidRPr="006379B7">
        <w:rPr>
          <w:rFonts w:ascii="Arial" w:hAnsi="Arial" w:cs="Arial"/>
          <w:sz w:val="24"/>
          <w:szCs w:val="24"/>
        </w:rPr>
        <w:t>un livello di impatto qualificabile come Eccellente - punteggio 9</w:t>
      </w:r>
    </w:p>
    <w:p w14:paraId="528162D0" w14:textId="77777777" w:rsidR="0017198D" w:rsidRPr="006379B7" w:rsidRDefault="0017198D" w:rsidP="00AA2CFD">
      <w:pPr>
        <w:pStyle w:val="Titolo41"/>
        <w:spacing w:before="68"/>
        <w:ind w:left="0"/>
        <w:rPr>
          <w:rFonts w:ascii="Arial" w:hAnsi="Arial" w:cs="Arial"/>
          <w:sz w:val="24"/>
          <w:szCs w:val="24"/>
        </w:rPr>
      </w:pPr>
    </w:p>
    <w:p w14:paraId="59C92130" w14:textId="77777777" w:rsidR="00AA2CFD" w:rsidRPr="00E66081" w:rsidRDefault="00AA2CFD" w:rsidP="00AA2CFD">
      <w:pPr>
        <w:pStyle w:val="Titolo41"/>
        <w:spacing w:before="68"/>
        <w:ind w:left="0"/>
        <w:rPr>
          <w:rFonts w:ascii="Arial" w:hAnsi="Arial" w:cs="Arial"/>
          <w:b/>
          <w:sz w:val="24"/>
          <w:szCs w:val="24"/>
        </w:rPr>
      </w:pPr>
      <w:proofErr w:type="spellStart"/>
      <w:r w:rsidRPr="006379B7">
        <w:rPr>
          <w:rFonts w:ascii="Arial" w:hAnsi="Arial" w:cs="Arial"/>
          <w:b/>
          <w:sz w:val="24"/>
          <w:szCs w:val="24"/>
        </w:rPr>
        <w:t>Farsalinos</w:t>
      </w:r>
      <w:proofErr w:type="spellEnd"/>
      <w:r w:rsidRPr="006379B7">
        <w:rPr>
          <w:rFonts w:ascii="Arial" w:hAnsi="Arial" w:cs="Arial"/>
          <w:b/>
          <w:sz w:val="24"/>
          <w:szCs w:val="24"/>
        </w:rPr>
        <w:t xml:space="preserve"> K., TOMASELLI V., Polosa R. (2018). </w:t>
      </w:r>
      <w:r w:rsidRPr="004E442C">
        <w:rPr>
          <w:rFonts w:ascii="Arial" w:hAnsi="Arial" w:cs="Arial"/>
          <w:b/>
          <w:sz w:val="24"/>
          <w:szCs w:val="24"/>
          <w:lang w:val="en-GB"/>
        </w:rPr>
        <w:t>Frequency of use and smoking status of US adolescent e-cigarette users: a secondary analysis of the 2015 National Youth Tobacco Survey. AMERICAN JOURNAL OF PREVENTIVE MEDICINE, vol. 54, n. 6, p.</w:t>
      </w:r>
      <w:r w:rsidRPr="004E442C">
        <w:rPr>
          <w:rFonts w:ascii="Arial" w:eastAsia="Times New Roman" w:hAnsi="Arial" w:cs="Arial"/>
          <w:b/>
          <w:sz w:val="24"/>
          <w:szCs w:val="24"/>
          <w:lang w:val="en-GB"/>
        </w:rPr>
        <w:t xml:space="preserve"> </w:t>
      </w:r>
      <w:r w:rsidRPr="004E442C">
        <w:rPr>
          <w:rFonts w:ascii="Arial" w:hAnsi="Arial" w:cs="Arial"/>
          <w:b/>
          <w:sz w:val="24"/>
          <w:szCs w:val="24"/>
          <w:lang w:val="en-GB"/>
        </w:rPr>
        <w:t xml:space="preserve">814–820, ISSN: 0749-3797, DOI: 10.1016/j.amepre.2018.03.003. </w:t>
      </w:r>
      <w:r w:rsidRPr="00E66081">
        <w:rPr>
          <w:rFonts w:ascii="Arial" w:hAnsi="Arial" w:cs="Arial"/>
          <w:b/>
          <w:sz w:val="24"/>
          <w:szCs w:val="24"/>
        </w:rPr>
        <w:t>PMID: 29631871.</w:t>
      </w:r>
    </w:p>
    <w:p w14:paraId="75AEF836" w14:textId="140B0B80" w:rsidR="00D11559" w:rsidRPr="00E66081" w:rsidRDefault="00D11559" w:rsidP="00D11559">
      <w:pPr>
        <w:pStyle w:val="Titolo41"/>
        <w:spacing w:before="68"/>
        <w:ind w:left="0" w:firstLine="426"/>
        <w:rPr>
          <w:rFonts w:ascii="Arial" w:hAnsi="Arial" w:cs="Arial"/>
          <w:sz w:val="24"/>
          <w:szCs w:val="24"/>
        </w:rPr>
      </w:pPr>
      <w:r w:rsidRPr="00E66081">
        <w:rPr>
          <w:rFonts w:ascii="Arial" w:hAnsi="Arial" w:cs="Arial"/>
          <w:sz w:val="24"/>
          <w:szCs w:val="24"/>
        </w:rPr>
        <w:t>Valutato dal GEV: 6</w:t>
      </w:r>
    </w:p>
    <w:p w14:paraId="5475288D" w14:textId="06C4F7E8" w:rsidR="00D11559" w:rsidRPr="006379B7" w:rsidRDefault="00D11559" w:rsidP="00D11559">
      <w:pPr>
        <w:pStyle w:val="Titolo41"/>
        <w:spacing w:before="68"/>
        <w:ind w:left="0" w:firstLine="426"/>
        <w:rPr>
          <w:rFonts w:ascii="Arial" w:hAnsi="Arial" w:cs="Arial"/>
          <w:sz w:val="24"/>
          <w:szCs w:val="24"/>
        </w:rPr>
      </w:pPr>
      <w:r w:rsidRPr="006379B7">
        <w:rPr>
          <w:rFonts w:ascii="Arial" w:hAnsi="Arial" w:cs="Arial"/>
          <w:sz w:val="24"/>
          <w:szCs w:val="24"/>
        </w:rPr>
        <w:t xml:space="preserve">Al prodotto è stato attribuito punteggio complessivo pari a 21 ed è stato quindi classificato in classe </w:t>
      </w:r>
      <w:r w:rsidRPr="006379B7">
        <w:rPr>
          <w:rFonts w:ascii="Arial" w:hAnsi="Arial" w:cs="Arial"/>
          <w:b/>
          <w:sz w:val="24"/>
          <w:szCs w:val="24"/>
        </w:rPr>
        <w:t>C</w:t>
      </w:r>
      <w:r w:rsidRPr="006379B7">
        <w:rPr>
          <w:rFonts w:ascii="Arial" w:hAnsi="Arial" w:cs="Arial"/>
          <w:sz w:val="24"/>
          <w:szCs w:val="24"/>
        </w:rPr>
        <w:t xml:space="preserve"> </w:t>
      </w:r>
      <w:proofErr w:type="gramStart"/>
      <w:r w:rsidRPr="006379B7">
        <w:rPr>
          <w:rFonts w:ascii="Arial" w:hAnsi="Arial" w:cs="Arial"/>
          <w:sz w:val="24"/>
          <w:szCs w:val="24"/>
        </w:rPr>
        <w:t xml:space="preserve">( </w:t>
      </w:r>
      <w:r w:rsidRPr="006379B7">
        <w:rPr>
          <w:rFonts w:ascii="Arial" w:hAnsi="Arial" w:cs="Arial"/>
          <w:b/>
          <w:sz w:val="24"/>
          <w:szCs w:val="24"/>
        </w:rPr>
        <w:t>Standard</w:t>
      </w:r>
      <w:proofErr w:type="gramEnd"/>
      <w:r w:rsidRPr="006379B7">
        <w:rPr>
          <w:rFonts w:ascii="Arial" w:hAnsi="Arial" w:cs="Arial"/>
          <w:sz w:val="24"/>
          <w:szCs w:val="24"/>
        </w:rPr>
        <w:t xml:space="preserve"> ) in quanto presenta:</w:t>
      </w:r>
    </w:p>
    <w:p w14:paraId="2DA189A8" w14:textId="77777777" w:rsidR="00D11559" w:rsidRPr="006379B7" w:rsidRDefault="00D11559" w:rsidP="00D11559">
      <w:pPr>
        <w:pStyle w:val="Titolo41"/>
        <w:numPr>
          <w:ilvl w:val="0"/>
          <w:numId w:val="19"/>
        </w:numPr>
        <w:spacing w:before="68"/>
        <w:ind w:left="0" w:firstLine="426"/>
        <w:rPr>
          <w:rFonts w:ascii="Arial" w:hAnsi="Arial" w:cs="Arial"/>
          <w:sz w:val="24"/>
          <w:szCs w:val="24"/>
        </w:rPr>
      </w:pPr>
      <w:r w:rsidRPr="006379B7">
        <w:rPr>
          <w:rFonts w:ascii="Arial" w:hAnsi="Arial" w:cs="Arial"/>
          <w:sz w:val="24"/>
          <w:szCs w:val="24"/>
        </w:rPr>
        <w:t>un livello di originalità qualificabile come Buono - punteggio 7</w:t>
      </w:r>
    </w:p>
    <w:p w14:paraId="292AC31B" w14:textId="77777777" w:rsidR="00D11559" w:rsidRPr="006379B7" w:rsidRDefault="00D11559" w:rsidP="00D11559">
      <w:pPr>
        <w:pStyle w:val="Titolo41"/>
        <w:numPr>
          <w:ilvl w:val="0"/>
          <w:numId w:val="19"/>
        </w:numPr>
        <w:spacing w:before="68"/>
        <w:ind w:left="0" w:firstLine="426"/>
        <w:rPr>
          <w:rFonts w:ascii="Arial" w:hAnsi="Arial" w:cs="Arial"/>
          <w:sz w:val="24"/>
          <w:szCs w:val="24"/>
        </w:rPr>
      </w:pPr>
      <w:r w:rsidRPr="006379B7">
        <w:rPr>
          <w:rFonts w:ascii="Arial" w:hAnsi="Arial" w:cs="Arial"/>
          <w:sz w:val="24"/>
          <w:szCs w:val="24"/>
        </w:rPr>
        <w:t>un livello di rigore metodologico qualificabile come Buono - punteggio 7</w:t>
      </w:r>
    </w:p>
    <w:p w14:paraId="688BAAD0" w14:textId="77777777" w:rsidR="00D11559" w:rsidRPr="006379B7" w:rsidRDefault="00D11559" w:rsidP="00D11559">
      <w:pPr>
        <w:pStyle w:val="Titolo41"/>
        <w:numPr>
          <w:ilvl w:val="0"/>
          <w:numId w:val="19"/>
        </w:numPr>
        <w:spacing w:before="68"/>
        <w:ind w:left="0" w:firstLine="426"/>
        <w:rPr>
          <w:rFonts w:ascii="Arial" w:hAnsi="Arial" w:cs="Arial"/>
          <w:sz w:val="24"/>
          <w:szCs w:val="24"/>
        </w:rPr>
      </w:pPr>
      <w:r w:rsidRPr="006379B7">
        <w:rPr>
          <w:rFonts w:ascii="Arial" w:hAnsi="Arial" w:cs="Arial"/>
          <w:sz w:val="24"/>
          <w:szCs w:val="24"/>
        </w:rPr>
        <w:t>un livello di impatto qualificabile come Buono - punteggio 7</w:t>
      </w:r>
    </w:p>
    <w:p w14:paraId="5CD363DF" w14:textId="72A93A08" w:rsidR="00D11559" w:rsidRPr="00D77603" w:rsidRDefault="00D11559" w:rsidP="0017198D">
      <w:pPr>
        <w:pStyle w:val="Titolo41"/>
        <w:spacing w:before="68"/>
        <w:ind w:left="0" w:firstLine="426"/>
        <w:rPr>
          <w:rFonts w:ascii="Arial" w:hAnsi="Arial" w:cs="Arial"/>
          <w:b/>
          <w:sz w:val="24"/>
          <w:szCs w:val="24"/>
        </w:rPr>
      </w:pPr>
      <w:r w:rsidRPr="006379B7">
        <w:rPr>
          <w:rFonts w:ascii="Arial" w:hAnsi="Arial" w:cs="Arial"/>
          <w:sz w:val="24"/>
          <w:szCs w:val="24"/>
        </w:rPr>
        <w:br/>
      </w:r>
      <w:r w:rsidRPr="006379B7">
        <w:rPr>
          <w:rFonts w:ascii="Arial" w:hAnsi="Arial" w:cs="Arial"/>
          <w:b/>
          <w:sz w:val="24"/>
          <w:szCs w:val="24"/>
        </w:rPr>
        <w:t xml:space="preserve">Tamburino L., La Vignera S., TOMASELLI V., Condorelli R. A., Cannarella R., </w:t>
      </w:r>
      <w:proofErr w:type="spellStart"/>
      <w:r w:rsidRPr="006379B7">
        <w:rPr>
          <w:rFonts w:ascii="Arial" w:hAnsi="Arial" w:cs="Arial"/>
          <w:b/>
          <w:sz w:val="24"/>
          <w:szCs w:val="24"/>
        </w:rPr>
        <w:t>Mongioì</w:t>
      </w:r>
      <w:proofErr w:type="spellEnd"/>
      <w:r w:rsidRPr="006379B7">
        <w:rPr>
          <w:rFonts w:ascii="Arial" w:hAnsi="Arial" w:cs="Arial"/>
          <w:b/>
          <w:sz w:val="24"/>
          <w:szCs w:val="24"/>
        </w:rPr>
        <w:t xml:space="preserve"> L. M., Calogero A. E. (2017). </w:t>
      </w:r>
      <w:r w:rsidRPr="004E442C">
        <w:rPr>
          <w:rFonts w:ascii="Arial" w:hAnsi="Arial" w:cs="Arial"/>
          <w:b/>
          <w:sz w:val="24"/>
          <w:szCs w:val="24"/>
          <w:lang w:val="en-GB"/>
        </w:rPr>
        <w:t xml:space="preserve">The −29G/A FSH receptor gene polymorphism is associated with higher FSH and LH levels in </w:t>
      </w:r>
      <w:proofErr w:type="spellStart"/>
      <w:r w:rsidRPr="004E442C">
        <w:rPr>
          <w:rFonts w:ascii="Arial" w:hAnsi="Arial" w:cs="Arial"/>
          <w:b/>
          <w:sz w:val="24"/>
          <w:szCs w:val="24"/>
          <w:lang w:val="en-GB"/>
        </w:rPr>
        <w:t>normozoospermic</w:t>
      </w:r>
      <w:proofErr w:type="spellEnd"/>
      <w:r w:rsidRPr="004E442C">
        <w:rPr>
          <w:rFonts w:ascii="Arial" w:hAnsi="Arial" w:cs="Arial"/>
          <w:b/>
          <w:sz w:val="24"/>
          <w:szCs w:val="24"/>
          <w:lang w:val="en-GB"/>
        </w:rPr>
        <w:t xml:space="preserve"> men. JOURNAL OF ASSISTED REPRODUCTION AND GENETICS, vol. 34, n. 10, p. 1289-1294, ISSN: 1058-0468, DOI: 10.1007/s10815-017-0970-y. </w:t>
      </w:r>
      <w:r w:rsidRPr="00D77603">
        <w:rPr>
          <w:rFonts w:ascii="Arial" w:hAnsi="Arial" w:cs="Arial"/>
          <w:b/>
          <w:sz w:val="24"/>
          <w:szCs w:val="24"/>
        </w:rPr>
        <w:t>PMID: 28624859.</w:t>
      </w:r>
    </w:p>
    <w:p w14:paraId="15746C7D" w14:textId="0C1FB792" w:rsidR="00D11559" w:rsidRPr="00E66081" w:rsidRDefault="00D11559" w:rsidP="00D11559">
      <w:pPr>
        <w:pStyle w:val="Titolo41"/>
        <w:spacing w:before="68"/>
        <w:ind w:left="0" w:firstLine="426"/>
        <w:rPr>
          <w:rFonts w:ascii="Arial" w:hAnsi="Arial" w:cs="Arial"/>
          <w:sz w:val="24"/>
          <w:szCs w:val="24"/>
        </w:rPr>
      </w:pPr>
      <w:r w:rsidRPr="00E66081">
        <w:rPr>
          <w:rFonts w:ascii="Arial" w:hAnsi="Arial" w:cs="Arial"/>
          <w:sz w:val="24"/>
          <w:szCs w:val="24"/>
        </w:rPr>
        <w:t>Valutato dal GEV: 6</w:t>
      </w:r>
    </w:p>
    <w:p w14:paraId="2E72A74A" w14:textId="38F37A54" w:rsidR="00D11559" w:rsidRPr="006379B7" w:rsidRDefault="00D11559" w:rsidP="00D11559">
      <w:pPr>
        <w:pStyle w:val="Titolo41"/>
        <w:spacing w:before="68"/>
        <w:ind w:left="0" w:firstLine="426"/>
        <w:rPr>
          <w:rFonts w:ascii="Arial" w:hAnsi="Arial" w:cs="Arial"/>
          <w:sz w:val="24"/>
          <w:szCs w:val="24"/>
        </w:rPr>
      </w:pPr>
      <w:r w:rsidRPr="006379B7">
        <w:rPr>
          <w:rFonts w:ascii="Arial" w:hAnsi="Arial" w:cs="Arial"/>
          <w:sz w:val="24"/>
          <w:szCs w:val="24"/>
        </w:rPr>
        <w:lastRenderedPageBreak/>
        <w:t xml:space="preserve">Al prodotto è stato attribuito punteggio complessivo pari a 25 ed è stato quindi classificato in classe </w:t>
      </w:r>
      <w:r w:rsidRPr="006379B7">
        <w:rPr>
          <w:rFonts w:ascii="Arial" w:hAnsi="Arial" w:cs="Arial"/>
          <w:b/>
          <w:sz w:val="24"/>
          <w:szCs w:val="24"/>
        </w:rPr>
        <w:t xml:space="preserve">C </w:t>
      </w:r>
      <w:proofErr w:type="gramStart"/>
      <w:r w:rsidRPr="006379B7">
        <w:rPr>
          <w:rFonts w:ascii="Arial" w:hAnsi="Arial" w:cs="Arial"/>
          <w:b/>
          <w:sz w:val="24"/>
          <w:szCs w:val="24"/>
        </w:rPr>
        <w:t>( Standard</w:t>
      </w:r>
      <w:proofErr w:type="gramEnd"/>
      <w:r w:rsidRPr="006379B7">
        <w:rPr>
          <w:rFonts w:ascii="Arial" w:hAnsi="Arial" w:cs="Arial"/>
          <w:sz w:val="24"/>
          <w:szCs w:val="24"/>
        </w:rPr>
        <w:t xml:space="preserve"> ) in quanto presenta:</w:t>
      </w:r>
    </w:p>
    <w:p w14:paraId="7F889E57" w14:textId="77777777" w:rsidR="00D11559" w:rsidRPr="006379B7" w:rsidRDefault="00D11559" w:rsidP="00D11559">
      <w:pPr>
        <w:pStyle w:val="Titolo41"/>
        <w:numPr>
          <w:ilvl w:val="0"/>
          <w:numId w:val="21"/>
        </w:numPr>
        <w:spacing w:before="68"/>
        <w:ind w:left="0" w:firstLine="426"/>
        <w:rPr>
          <w:rFonts w:ascii="Arial" w:hAnsi="Arial" w:cs="Arial"/>
          <w:sz w:val="24"/>
          <w:szCs w:val="24"/>
        </w:rPr>
      </w:pPr>
      <w:r w:rsidRPr="006379B7">
        <w:rPr>
          <w:rFonts w:ascii="Arial" w:hAnsi="Arial" w:cs="Arial"/>
          <w:sz w:val="24"/>
          <w:szCs w:val="24"/>
        </w:rPr>
        <w:t>un livello di originalità qualificabile come Molto buono - punteggio 8</w:t>
      </w:r>
    </w:p>
    <w:p w14:paraId="372F755A" w14:textId="77777777" w:rsidR="00D11559" w:rsidRPr="006379B7" w:rsidRDefault="00D11559" w:rsidP="00D11559">
      <w:pPr>
        <w:pStyle w:val="Titolo41"/>
        <w:numPr>
          <w:ilvl w:val="0"/>
          <w:numId w:val="21"/>
        </w:numPr>
        <w:spacing w:before="68"/>
        <w:ind w:left="0" w:firstLine="426"/>
        <w:rPr>
          <w:rFonts w:ascii="Arial" w:hAnsi="Arial" w:cs="Arial"/>
          <w:sz w:val="24"/>
          <w:szCs w:val="24"/>
        </w:rPr>
      </w:pPr>
      <w:r w:rsidRPr="006379B7">
        <w:rPr>
          <w:rFonts w:ascii="Arial" w:hAnsi="Arial" w:cs="Arial"/>
          <w:sz w:val="24"/>
          <w:szCs w:val="24"/>
        </w:rPr>
        <w:t>un livello di rigore metodologico qualificabile come Eccellente - punteggio 9</w:t>
      </w:r>
    </w:p>
    <w:p w14:paraId="19E674AF" w14:textId="403C6F84" w:rsidR="00130246" w:rsidRDefault="00D11559" w:rsidP="00B70AE8">
      <w:pPr>
        <w:pStyle w:val="Titolo41"/>
        <w:numPr>
          <w:ilvl w:val="0"/>
          <w:numId w:val="21"/>
        </w:numPr>
        <w:spacing w:before="68"/>
        <w:ind w:left="0" w:firstLine="426"/>
        <w:rPr>
          <w:rFonts w:ascii="Arial" w:hAnsi="Arial" w:cs="Arial"/>
          <w:sz w:val="24"/>
          <w:szCs w:val="24"/>
        </w:rPr>
      </w:pPr>
      <w:r w:rsidRPr="006379B7">
        <w:rPr>
          <w:rFonts w:ascii="Arial" w:hAnsi="Arial" w:cs="Arial"/>
          <w:sz w:val="24"/>
          <w:szCs w:val="24"/>
        </w:rPr>
        <w:t>un livello di impatto qualificabile come Molto buono - punteggio 8</w:t>
      </w:r>
    </w:p>
    <w:p w14:paraId="7CEB8231" w14:textId="77777777" w:rsidR="00742530" w:rsidRDefault="00742530" w:rsidP="00742530">
      <w:pPr>
        <w:pStyle w:val="Titolo41"/>
        <w:spacing w:before="68"/>
        <w:rPr>
          <w:rFonts w:ascii="Arial" w:hAnsi="Arial" w:cs="Arial"/>
          <w:sz w:val="24"/>
          <w:szCs w:val="24"/>
        </w:rPr>
      </w:pPr>
    </w:p>
    <w:p w14:paraId="32D3A5F6" w14:textId="77777777" w:rsidR="000A559A" w:rsidRPr="00B70AE8" w:rsidRDefault="000A559A" w:rsidP="00742530">
      <w:pPr>
        <w:pStyle w:val="Titolo41"/>
        <w:spacing w:before="68"/>
        <w:rPr>
          <w:rFonts w:ascii="Arial" w:hAnsi="Arial" w:cs="Arial"/>
          <w:sz w:val="24"/>
          <w:szCs w:val="24"/>
        </w:rPr>
      </w:pPr>
    </w:p>
    <w:p w14:paraId="049CBD39" w14:textId="700987C3" w:rsidR="002F26B6" w:rsidRPr="00457CA6" w:rsidRDefault="00BD7826" w:rsidP="00457CA6">
      <w:pPr>
        <w:pBdr>
          <w:top w:val="single" w:sz="4" w:space="1" w:color="auto"/>
          <w:left w:val="single" w:sz="4" w:space="4" w:color="auto"/>
          <w:bottom w:val="single" w:sz="4" w:space="1" w:color="auto"/>
          <w:right w:val="single" w:sz="4" w:space="4" w:color="auto"/>
        </w:pBdr>
        <w:jc w:val="center"/>
        <w:rPr>
          <w:rFonts w:eastAsia="Verdana"/>
          <w:b/>
          <w:i/>
          <w:u w:val="single"/>
        </w:rPr>
      </w:pPr>
      <w:r w:rsidRPr="00457CA6">
        <w:rPr>
          <w:rFonts w:eastAsia="Verdana"/>
          <w:b/>
          <w:i/>
          <w:u w:val="single"/>
        </w:rPr>
        <w:t xml:space="preserve">10. </w:t>
      </w:r>
      <w:r w:rsidR="00B01515" w:rsidRPr="00457CA6">
        <w:rPr>
          <w:rFonts w:eastAsia="Verdana"/>
          <w:b/>
          <w:i/>
          <w:u w:val="single"/>
        </w:rPr>
        <w:t>C</w:t>
      </w:r>
      <w:r w:rsidR="001F4B53" w:rsidRPr="00457CA6">
        <w:rPr>
          <w:rFonts w:eastAsia="Verdana"/>
          <w:b/>
          <w:i/>
          <w:u w:val="single"/>
        </w:rPr>
        <w:t>OMPETENZE LINGUISTICHE</w:t>
      </w:r>
    </w:p>
    <w:p w14:paraId="224C415D" w14:textId="77777777" w:rsidR="001F4B53" w:rsidRPr="004E442C" w:rsidRDefault="001F4B53" w:rsidP="005459B0">
      <w:pPr>
        <w:pStyle w:val="ECVComments"/>
        <w:jc w:val="left"/>
        <w:rPr>
          <w:rFonts w:cs="Arial"/>
          <w:color w:val="auto"/>
          <w:sz w:val="24"/>
          <w:lang w:val="en-GB"/>
        </w:rPr>
      </w:pPr>
    </w:p>
    <w:tbl>
      <w:tblPr>
        <w:tblW w:w="9366" w:type="dxa"/>
        <w:tblInd w:w="-10" w:type="dxa"/>
        <w:tblLayout w:type="fixed"/>
        <w:tblCellMar>
          <w:left w:w="10" w:type="dxa"/>
          <w:right w:w="10" w:type="dxa"/>
        </w:tblCellMar>
        <w:tblLook w:val="04A0" w:firstRow="1" w:lastRow="0" w:firstColumn="1" w:lastColumn="0" w:noHBand="0" w:noVBand="1"/>
      </w:tblPr>
      <w:tblGrid>
        <w:gridCol w:w="1711"/>
        <w:gridCol w:w="1701"/>
        <w:gridCol w:w="993"/>
        <w:gridCol w:w="1275"/>
        <w:gridCol w:w="1701"/>
        <w:gridCol w:w="1985"/>
      </w:tblGrid>
      <w:tr w:rsidR="005459B0" w:rsidRPr="004E442C" w14:paraId="7C15E88B" w14:textId="77777777" w:rsidTr="00D26BA3">
        <w:trPr>
          <w:trHeight w:val="255"/>
        </w:trPr>
        <w:tc>
          <w:tcPr>
            <w:tcW w:w="1711" w:type="dxa"/>
            <w:tcMar>
              <w:top w:w="0" w:type="dxa"/>
              <w:left w:w="0" w:type="dxa"/>
              <w:bottom w:w="0" w:type="dxa"/>
              <w:right w:w="0" w:type="dxa"/>
            </w:tcMar>
          </w:tcPr>
          <w:p w14:paraId="5EC28649" w14:textId="77777777" w:rsidR="005459B0" w:rsidRPr="004E442C" w:rsidRDefault="005459B0" w:rsidP="005459B0">
            <w:pPr>
              <w:pStyle w:val="ECVLeftDetails"/>
              <w:rPr>
                <w:rFonts w:cs="Arial"/>
                <w:color w:val="auto"/>
                <w:sz w:val="24"/>
                <w:lang w:val="en-GB"/>
              </w:rPr>
            </w:pPr>
            <w:r w:rsidRPr="004E442C">
              <w:rPr>
                <w:rFonts w:cs="Arial"/>
                <w:color w:val="auto"/>
                <w:sz w:val="24"/>
                <w:lang w:val="en-GB"/>
              </w:rPr>
              <w:t>Lingua madre</w:t>
            </w:r>
          </w:p>
        </w:tc>
        <w:tc>
          <w:tcPr>
            <w:tcW w:w="7655" w:type="dxa"/>
            <w:gridSpan w:val="5"/>
            <w:tcMar>
              <w:top w:w="0" w:type="dxa"/>
              <w:left w:w="0" w:type="dxa"/>
              <w:bottom w:w="0" w:type="dxa"/>
              <w:right w:w="0" w:type="dxa"/>
            </w:tcMar>
            <w:vAlign w:val="center"/>
          </w:tcPr>
          <w:p w14:paraId="67A69102" w14:textId="77777777" w:rsidR="005459B0" w:rsidRPr="004E442C" w:rsidRDefault="005459B0" w:rsidP="005459B0">
            <w:pPr>
              <w:pStyle w:val="ECVSectionDetails"/>
              <w:rPr>
                <w:rFonts w:cs="Arial"/>
                <w:color w:val="auto"/>
                <w:sz w:val="24"/>
                <w:lang w:val="en-GB"/>
              </w:rPr>
            </w:pPr>
            <w:r w:rsidRPr="004E442C">
              <w:rPr>
                <w:rFonts w:cs="Arial"/>
                <w:color w:val="auto"/>
                <w:sz w:val="24"/>
                <w:lang w:val="en-GB"/>
              </w:rPr>
              <w:t>Italiano</w:t>
            </w:r>
          </w:p>
        </w:tc>
      </w:tr>
      <w:tr w:rsidR="005459B0" w:rsidRPr="004E442C" w14:paraId="62DB4539" w14:textId="77777777" w:rsidTr="00D26BA3">
        <w:trPr>
          <w:trHeight w:val="340"/>
        </w:trPr>
        <w:tc>
          <w:tcPr>
            <w:tcW w:w="1711" w:type="dxa"/>
            <w:vMerge w:val="restart"/>
            <w:tcMar>
              <w:top w:w="0" w:type="dxa"/>
              <w:left w:w="0" w:type="dxa"/>
              <w:bottom w:w="0" w:type="dxa"/>
              <w:right w:w="0" w:type="dxa"/>
            </w:tcMar>
          </w:tcPr>
          <w:p w14:paraId="2560A20D" w14:textId="77777777" w:rsidR="005459B0" w:rsidRPr="004E442C" w:rsidRDefault="005459B0" w:rsidP="005459B0">
            <w:pPr>
              <w:pStyle w:val="ECVLeftDetails"/>
              <w:rPr>
                <w:rFonts w:cs="Arial"/>
                <w:color w:val="auto"/>
                <w:sz w:val="24"/>
                <w:lang w:val="en-GB"/>
              </w:rPr>
            </w:pPr>
            <w:proofErr w:type="spellStart"/>
            <w:r w:rsidRPr="004E442C">
              <w:rPr>
                <w:rFonts w:cs="Arial"/>
                <w:color w:val="auto"/>
                <w:sz w:val="24"/>
                <w:lang w:val="en-GB"/>
              </w:rPr>
              <w:t>Altre</w:t>
            </w:r>
            <w:proofErr w:type="spellEnd"/>
            <w:r w:rsidRPr="004E442C">
              <w:rPr>
                <w:rFonts w:cs="Arial"/>
                <w:color w:val="auto"/>
                <w:sz w:val="24"/>
                <w:lang w:val="en-GB"/>
              </w:rPr>
              <w:t xml:space="preserve"> lingue</w:t>
            </w:r>
          </w:p>
        </w:tc>
        <w:tc>
          <w:tcPr>
            <w:tcW w:w="2694" w:type="dxa"/>
            <w:gridSpan w:val="2"/>
            <w:tcBorders>
              <w:top w:val="single" w:sz="8" w:space="0" w:color="C6C6C6"/>
              <w:bottom w:val="single" w:sz="8" w:space="0" w:color="C6C6C6"/>
            </w:tcBorders>
            <w:tcMar>
              <w:top w:w="0" w:type="dxa"/>
              <w:left w:w="0" w:type="dxa"/>
              <w:bottom w:w="0" w:type="dxa"/>
              <w:right w:w="0" w:type="dxa"/>
            </w:tcMar>
            <w:vAlign w:val="center"/>
          </w:tcPr>
          <w:p w14:paraId="07358659" w14:textId="15FE5E42" w:rsidR="005459B0" w:rsidRPr="004E442C" w:rsidRDefault="00D26BA3" w:rsidP="005459B0">
            <w:pPr>
              <w:pStyle w:val="ECVLanguageHeading"/>
              <w:rPr>
                <w:rFonts w:cs="Arial"/>
                <w:i/>
                <w:color w:val="auto"/>
                <w:sz w:val="24"/>
                <w:lang w:val="en-GB"/>
              </w:rPr>
            </w:pPr>
            <w:proofErr w:type="spellStart"/>
            <w:r w:rsidRPr="004E442C">
              <w:rPr>
                <w:rFonts w:cs="Arial"/>
                <w:i/>
                <w:caps w:val="0"/>
                <w:color w:val="auto"/>
                <w:sz w:val="24"/>
                <w:lang w:val="en-GB"/>
              </w:rPr>
              <w:t>Comprensione</w:t>
            </w:r>
            <w:proofErr w:type="spellEnd"/>
          </w:p>
        </w:tc>
        <w:tc>
          <w:tcPr>
            <w:tcW w:w="2976" w:type="dxa"/>
            <w:gridSpan w:val="2"/>
            <w:tcBorders>
              <w:top w:val="single" w:sz="8" w:space="0" w:color="C6C6C6"/>
              <w:left w:val="single" w:sz="8" w:space="0" w:color="C6C6C6"/>
              <w:bottom w:val="single" w:sz="8" w:space="0" w:color="C6C6C6"/>
            </w:tcBorders>
            <w:tcMar>
              <w:top w:w="0" w:type="dxa"/>
              <w:left w:w="0" w:type="dxa"/>
              <w:bottom w:w="0" w:type="dxa"/>
              <w:right w:w="0" w:type="dxa"/>
            </w:tcMar>
            <w:vAlign w:val="center"/>
          </w:tcPr>
          <w:p w14:paraId="2B6FAB99" w14:textId="7F9B7425" w:rsidR="005459B0" w:rsidRPr="004E442C" w:rsidRDefault="00D26BA3" w:rsidP="005459B0">
            <w:pPr>
              <w:pStyle w:val="ECVLanguageHeading"/>
              <w:rPr>
                <w:rFonts w:cs="Arial"/>
                <w:i/>
                <w:color w:val="auto"/>
                <w:sz w:val="24"/>
                <w:lang w:val="en-GB"/>
              </w:rPr>
            </w:pPr>
            <w:r w:rsidRPr="004E442C">
              <w:rPr>
                <w:rFonts w:cs="Arial"/>
                <w:i/>
                <w:caps w:val="0"/>
                <w:color w:val="auto"/>
                <w:sz w:val="24"/>
                <w:lang w:val="en-GB"/>
              </w:rPr>
              <w:t>Parlato</w:t>
            </w:r>
          </w:p>
        </w:tc>
        <w:tc>
          <w:tcPr>
            <w:tcW w:w="1985" w:type="dxa"/>
            <w:tcBorders>
              <w:top w:val="single" w:sz="8" w:space="0" w:color="C6C6C6"/>
              <w:left w:val="single" w:sz="8" w:space="0" w:color="C6C6C6"/>
              <w:bottom w:val="single" w:sz="8" w:space="0" w:color="C6C6C6"/>
            </w:tcBorders>
            <w:tcMar>
              <w:top w:w="0" w:type="dxa"/>
              <w:left w:w="0" w:type="dxa"/>
              <w:bottom w:w="0" w:type="dxa"/>
              <w:right w:w="0" w:type="dxa"/>
            </w:tcMar>
            <w:vAlign w:val="center"/>
          </w:tcPr>
          <w:p w14:paraId="7616C6F3" w14:textId="32028C74" w:rsidR="005459B0" w:rsidRPr="004E442C" w:rsidRDefault="00D26BA3" w:rsidP="005459B0">
            <w:pPr>
              <w:pStyle w:val="ECVLanguageHeading"/>
              <w:rPr>
                <w:rFonts w:cs="Arial"/>
                <w:i/>
                <w:color w:val="auto"/>
                <w:sz w:val="24"/>
                <w:lang w:val="en-GB"/>
              </w:rPr>
            </w:pPr>
            <w:proofErr w:type="spellStart"/>
            <w:r w:rsidRPr="004E442C">
              <w:rPr>
                <w:rFonts w:cs="Arial"/>
                <w:i/>
                <w:caps w:val="0"/>
                <w:color w:val="auto"/>
                <w:sz w:val="24"/>
                <w:lang w:val="en-GB"/>
              </w:rPr>
              <w:t>Produzione</w:t>
            </w:r>
            <w:proofErr w:type="spellEnd"/>
            <w:r w:rsidRPr="004E442C">
              <w:rPr>
                <w:rFonts w:cs="Arial"/>
                <w:i/>
                <w:caps w:val="0"/>
                <w:color w:val="auto"/>
                <w:sz w:val="24"/>
                <w:lang w:val="en-GB"/>
              </w:rPr>
              <w:t xml:space="preserve"> </w:t>
            </w:r>
            <w:proofErr w:type="spellStart"/>
            <w:r w:rsidRPr="004E442C">
              <w:rPr>
                <w:rFonts w:cs="Arial"/>
                <w:i/>
                <w:caps w:val="0"/>
                <w:color w:val="auto"/>
                <w:sz w:val="24"/>
                <w:lang w:val="en-GB"/>
              </w:rPr>
              <w:t>scritta</w:t>
            </w:r>
            <w:proofErr w:type="spellEnd"/>
          </w:p>
        </w:tc>
      </w:tr>
      <w:tr w:rsidR="00D26BA3" w:rsidRPr="004E442C" w14:paraId="32294B91" w14:textId="77777777" w:rsidTr="00D26BA3">
        <w:trPr>
          <w:trHeight w:val="340"/>
        </w:trPr>
        <w:tc>
          <w:tcPr>
            <w:tcW w:w="1711" w:type="dxa"/>
            <w:vMerge/>
            <w:tcMar>
              <w:top w:w="0" w:type="dxa"/>
              <w:left w:w="0" w:type="dxa"/>
              <w:bottom w:w="0" w:type="dxa"/>
              <w:right w:w="0" w:type="dxa"/>
            </w:tcMar>
          </w:tcPr>
          <w:p w14:paraId="10FB79BF" w14:textId="77777777" w:rsidR="005459B0" w:rsidRPr="004E442C" w:rsidRDefault="005459B0" w:rsidP="005459B0">
            <w:pPr>
              <w:rPr>
                <w:rFonts w:ascii="Arial" w:hAnsi="Arial" w:cs="Arial"/>
                <w:lang w:val="en-GB"/>
              </w:rPr>
            </w:pPr>
          </w:p>
        </w:tc>
        <w:tc>
          <w:tcPr>
            <w:tcW w:w="1701" w:type="dxa"/>
            <w:tcBorders>
              <w:bottom w:val="single" w:sz="8" w:space="0" w:color="C6C6C6"/>
            </w:tcBorders>
            <w:tcMar>
              <w:top w:w="0" w:type="dxa"/>
              <w:left w:w="0" w:type="dxa"/>
              <w:bottom w:w="0" w:type="dxa"/>
              <w:right w:w="0" w:type="dxa"/>
            </w:tcMar>
            <w:vAlign w:val="center"/>
          </w:tcPr>
          <w:p w14:paraId="1A7A464B" w14:textId="77777777" w:rsidR="005459B0" w:rsidRPr="004E442C" w:rsidRDefault="005459B0" w:rsidP="005459B0">
            <w:pPr>
              <w:pStyle w:val="ECVLanguageSubHeading"/>
              <w:rPr>
                <w:rFonts w:cs="Arial"/>
                <w:color w:val="auto"/>
                <w:sz w:val="24"/>
                <w:lang w:val="en-GB"/>
              </w:rPr>
            </w:pPr>
            <w:proofErr w:type="spellStart"/>
            <w:r w:rsidRPr="004E442C">
              <w:rPr>
                <w:rFonts w:cs="Arial"/>
                <w:color w:val="auto"/>
                <w:sz w:val="24"/>
                <w:lang w:val="en-GB"/>
              </w:rPr>
              <w:t>Ascolto</w:t>
            </w:r>
            <w:proofErr w:type="spellEnd"/>
          </w:p>
        </w:tc>
        <w:tc>
          <w:tcPr>
            <w:tcW w:w="993" w:type="dxa"/>
            <w:tcBorders>
              <w:left w:val="single" w:sz="8" w:space="0" w:color="C6C6C6"/>
              <w:bottom w:val="single" w:sz="8" w:space="0" w:color="C6C6C6"/>
            </w:tcBorders>
            <w:tcMar>
              <w:top w:w="0" w:type="dxa"/>
              <w:left w:w="0" w:type="dxa"/>
              <w:bottom w:w="0" w:type="dxa"/>
              <w:right w:w="0" w:type="dxa"/>
            </w:tcMar>
            <w:vAlign w:val="center"/>
          </w:tcPr>
          <w:p w14:paraId="5FE75DAC" w14:textId="77777777" w:rsidR="005459B0" w:rsidRPr="004E442C" w:rsidRDefault="005459B0" w:rsidP="005459B0">
            <w:pPr>
              <w:pStyle w:val="ECVLanguageSubHeading"/>
              <w:rPr>
                <w:rFonts w:cs="Arial"/>
                <w:color w:val="auto"/>
                <w:sz w:val="24"/>
                <w:lang w:val="en-GB"/>
              </w:rPr>
            </w:pPr>
            <w:proofErr w:type="spellStart"/>
            <w:r w:rsidRPr="004E442C">
              <w:rPr>
                <w:rFonts w:cs="Arial"/>
                <w:color w:val="auto"/>
                <w:sz w:val="24"/>
                <w:lang w:val="en-GB"/>
              </w:rPr>
              <w:t>Lettura</w:t>
            </w:r>
            <w:proofErr w:type="spellEnd"/>
          </w:p>
        </w:tc>
        <w:tc>
          <w:tcPr>
            <w:tcW w:w="1275" w:type="dxa"/>
            <w:tcBorders>
              <w:left w:val="single" w:sz="8" w:space="0" w:color="C6C6C6"/>
              <w:bottom w:val="single" w:sz="8" w:space="0" w:color="C6C6C6"/>
            </w:tcBorders>
            <w:tcMar>
              <w:top w:w="0" w:type="dxa"/>
              <w:left w:w="0" w:type="dxa"/>
              <w:bottom w:w="0" w:type="dxa"/>
              <w:right w:w="0" w:type="dxa"/>
            </w:tcMar>
            <w:vAlign w:val="center"/>
          </w:tcPr>
          <w:p w14:paraId="4A0172B0" w14:textId="77777777" w:rsidR="005459B0" w:rsidRPr="004E442C" w:rsidRDefault="005459B0" w:rsidP="005459B0">
            <w:pPr>
              <w:pStyle w:val="ECVLanguageSubHeading"/>
              <w:rPr>
                <w:rFonts w:cs="Arial"/>
                <w:color w:val="auto"/>
                <w:sz w:val="24"/>
                <w:lang w:val="en-GB"/>
              </w:rPr>
            </w:pPr>
            <w:proofErr w:type="spellStart"/>
            <w:r w:rsidRPr="004E442C">
              <w:rPr>
                <w:rFonts w:cs="Arial"/>
                <w:color w:val="auto"/>
                <w:sz w:val="24"/>
                <w:lang w:val="en-GB"/>
              </w:rPr>
              <w:t>Interazione</w:t>
            </w:r>
            <w:proofErr w:type="spellEnd"/>
          </w:p>
        </w:tc>
        <w:tc>
          <w:tcPr>
            <w:tcW w:w="1701" w:type="dxa"/>
            <w:tcBorders>
              <w:left w:val="single" w:sz="8" w:space="0" w:color="C6C6C6"/>
              <w:bottom w:val="single" w:sz="8" w:space="0" w:color="C6C6C6"/>
            </w:tcBorders>
            <w:tcMar>
              <w:top w:w="0" w:type="dxa"/>
              <w:left w:w="0" w:type="dxa"/>
              <w:bottom w:w="0" w:type="dxa"/>
              <w:right w:w="0" w:type="dxa"/>
            </w:tcMar>
            <w:vAlign w:val="center"/>
          </w:tcPr>
          <w:p w14:paraId="3499B6A9" w14:textId="77777777" w:rsidR="005459B0" w:rsidRPr="004E442C" w:rsidRDefault="005459B0" w:rsidP="005459B0">
            <w:pPr>
              <w:pStyle w:val="ECVLanguageSubHeading"/>
              <w:rPr>
                <w:rFonts w:cs="Arial"/>
                <w:color w:val="auto"/>
                <w:sz w:val="24"/>
                <w:lang w:val="en-GB"/>
              </w:rPr>
            </w:pPr>
            <w:proofErr w:type="spellStart"/>
            <w:r w:rsidRPr="004E442C">
              <w:rPr>
                <w:rFonts w:cs="Arial"/>
                <w:color w:val="auto"/>
                <w:sz w:val="24"/>
                <w:lang w:val="en-GB"/>
              </w:rPr>
              <w:t>Produzione</w:t>
            </w:r>
            <w:proofErr w:type="spellEnd"/>
            <w:r w:rsidRPr="004E442C">
              <w:rPr>
                <w:rFonts w:cs="Arial"/>
                <w:color w:val="auto"/>
                <w:sz w:val="24"/>
                <w:lang w:val="en-GB"/>
              </w:rPr>
              <w:t xml:space="preserve"> </w:t>
            </w:r>
            <w:proofErr w:type="spellStart"/>
            <w:r w:rsidRPr="004E442C">
              <w:rPr>
                <w:rFonts w:cs="Arial"/>
                <w:color w:val="auto"/>
                <w:sz w:val="24"/>
                <w:lang w:val="en-GB"/>
              </w:rPr>
              <w:t>orale</w:t>
            </w:r>
            <w:proofErr w:type="spellEnd"/>
          </w:p>
        </w:tc>
        <w:tc>
          <w:tcPr>
            <w:tcW w:w="1985" w:type="dxa"/>
            <w:tcBorders>
              <w:left w:val="single" w:sz="8" w:space="0" w:color="C6C6C6"/>
              <w:bottom w:val="single" w:sz="8" w:space="0" w:color="C6C6C6"/>
            </w:tcBorders>
            <w:tcMar>
              <w:top w:w="0" w:type="dxa"/>
              <w:left w:w="0" w:type="dxa"/>
              <w:bottom w:w="0" w:type="dxa"/>
              <w:right w:w="0" w:type="dxa"/>
            </w:tcMar>
            <w:vAlign w:val="center"/>
          </w:tcPr>
          <w:p w14:paraId="08013A61" w14:textId="77777777" w:rsidR="005459B0" w:rsidRPr="004E442C" w:rsidRDefault="005459B0" w:rsidP="005459B0">
            <w:pPr>
              <w:pStyle w:val="ECVRightColumn"/>
              <w:rPr>
                <w:rFonts w:cs="Arial"/>
                <w:color w:val="auto"/>
                <w:sz w:val="24"/>
                <w:lang w:val="en-GB"/>
              </w:rPr>
            </w:pPr>
          </w:p>
        </w:tc>
      </w:tr>
      <w:tr w:rsidR="00D26BA3" w:rsidRPr="004E442C" w14:paraId="1C33904E" w14:textId="77777777" w:rsidTr="00D26BA3">
        <w:trPr>
          <w:trHeight w:val="283"/>
        </w:trPr>
        <w:tc>
          <w:tcPr>
            <w:tcW w:w="1711" w:type="dxa"/>
            <w:tcMar>
              <w:top w:w="0" w:type="dxa"/>
              <w:left w:w="0" w:type="dxa"/>
              <w:bottom w:w="0" w:type="dxa"/>
              <w:right w:w="0" w:type="dxa"/>
            </w:tcMar>
            <w:vAlign w:val="center"/>
          </w:tcPr>
          <w:p w14:paraId="7F93AD00" w14:textId="7D5E9A09" w:rsidR="005459B0" w:rsidRDefault="00EB4F7F" w:rsidP="005459B0">
            <w:pPr>
              <w:pStyle w:val="ECVLanguageName"/>
              <w:rPr>
                <w:rFonts w:cs="Arial"/>
                <w:b/>
                <w:color w:val="auto"/>
                <w:sz w:val="24"/>
                <w:lang w:val="en-GB"/>
              </w:rPr>
            </w:pPr>
            <w:r w:rsidRPr="004E442C">
              <w:rPr>
                <w:rFonts w:cs="Arial"/>
                <w:b/>
                <w:color w:val="auto"/>
                <w:sz w:val="24"/>
                <w:lang w:val="en-GB"/>
              </w:rPr>
              <w:t>Inglese</w:t>
            </w:r>
          </w:p>
          <w:p w14:paraId="7544D995" w14:textId="31485750" w:rsidR="00507A0F" w:rsidRPr="00507A0F" w:rsidRDefault="00507A0F" w:rsidP="005459B0">
            <w:pPr>
              <w:pStyle w:val="ECVLanguageName"/>
              <w:rPr>
                <w:rFonts w:cs="Arial"/>
                <w:color w:val="auto"/>
                <w:sz w:val="24"/>
                <w:lang w:val="en-GB"/>
              </w:rPr>
            </w:pPr>
            <w:r w:rsidRPr="00507A0F">
              <w:rPr>
                <w:rFonts w:cs="Arial"/>
                <w:color w:val="auto"/>
                <w:sz w:val="24"/>
                <w:lang w:val="en-GB"/>
              </w:rPr>
              <w:t>(C</w:t>
            </w:r>
            <w:r>
              <w:rPr>
                <w:rFonts w:cs="Arial"/>
                <w:color w:val="auto"/>
                <w:sz w:val="24"/>
                <w:lang w:val="en-GB"/>
              </w:rPr>
              <w:t>ertificato</w:t>
            </w:r>
            <w:r w:rsidR="00F731CF" w:rsidRPr="00F731CF">
              <w:rPr>
                <w:rFonts w:cs="Arial"/>
                <w:b/>
                <w:color w:val="auto"/>
                <w:sz w:val="24"/>
                <w:vertAlign w:val="superscript"/>
                <w:lang w:val="en-GB"/>
              </w:rPr>
              <w:t>1</w:t>
            </w:r>
            <w:r w:rsidRPr="00507A0F">
              <w:rPr>
                <w:rFonts w:cs="Arial"/>
                <w:color w:val="auto"/>
                <w:sz w:val="24"/>
                <w:lang w:val="en-GB"/>
              </w:rPr>
              <w:t>)</w:t>
            </w:r>
          </w:p>
        </w:tc>
        <w:tc>
          <w:tcPr>
            <w:tcW w:w="1701" w:type="dxa"/>
            <w:tcBorders>
              <w:bottom w:val="single" w:sz="4" w:space="0" w:color="C6C6C6"/>
            </w:tcBorders>
            <w:tcMar>
              <w:top w:w="0" w:type="dxa"/>
              <w:left w:w="0" w:type="dxa"/>
              <w:bottom w:w="0" w:type="dxa"/>
              <w:right w:w="0" w:type="dxa"/>
            </w:tcMar>
            <w:vAlign w:val="center"/>
          </w:tcPr>
          <w:p w14:paraId="6D5C1626" w14:textId="1D4B6073" w:rsidR="005459B0" w:rsidRPr="004E442C" w:rsidRDefault="00507A0F" w:rsidP="00507A0F">
            <w:pPr>
              <w:pStyle w:val="ECVLanguageLevel"/>
              <w:rPr>
                <w:rFonts w:cs="Arial"/>
                <w:caps w:val="0"/>
                <w:color w:val="auto"/>
                <w:sz w:val="24"/>
                <w:lang w:val="en-GB"/>
              </w:rPr>
            </w:pPr>
            <w:r>
              <w:rPr>
                <w:rFonts w:cs="Arial"/>
                <w:caps w:val="0"/>
                <w:color w:val="auto"/>
                <w:sz w:val="24"/>
                <w:lang w:val="en-GB"/>
              </w:rPr>
              <w:t>B</w:t>
            </w:r>
            <w:r w:rsidR="005459B0" w:rsidRPr="004E442C">
              <w:rPr>
                <w:rFonts w:cs="Arial"/>
                <w:caps w:val="0"/>
                <w:color w:val="auto"/>
                <w:sz w:val="24"/>
                <w:lang w:val="en-GB"/>
              </w:rPr>
              <w:t>2</w:t>
            </w:r>
          </w:p>
        </w:tc>
        <w:tc>
          <w:tcPr>
            <w:tcW w:w="993" w:type="dxa"/>
            <w:tcBorders>
              <w:bottom w:val="single" w:sz="4" w:space="0" w:color="C6C6C6"/>
            </w:tcBorders>
            <w:tcMar>
              <w:top w:w="0" w:type="dxa"/>
              <w:left w:w="0" w:type="dxa"/>
              <w:bottom w:w="0" w:type="dxa"/>
              <w:right w:w="0" w:type="dxa"/>
            </w:tcMar>
            <w:vAlign w:val="center"/>
          </w:tcPr>
          <w:p w14:paraId="00CA94BD" w14:textId="10E8D7FE" w:rsidR="005459B0" w:rsidRPr="004E442C" w:rsidRDefault="0049230F" w:rsidP="005459B0">
            <w:pPr>
              <w:pStyle w:val="ECVLanguageLevel"/>
              <w:rPr>
                <w:rFonts w:cs="Arial"/>
                <w:caps w:val="0"/>
                <w:color w:val="auto"/>
                <w:sz w:val="24"/>
                <w:lang w:val="en-GB"/>
              </w:rPr>
            </w:pPr>
            <w:r>
              <w:rPr>
                <w:rFonts w:cs="Arial"/>
                <w:caps w:val="0"/>
                <w:color w:val="auto"/>
                <w:sz w:val="24"/>
                <w:lang w:val="en-GB"/>
              </w:rPr>
              <w:t>B</w:t>
            </w:r>
            <w:r w:rsidR="005459B0" w:rsidRPr="004E442C">
              <w:rPr>
                <w:rFonts w:cs="Arial"/>
                <w:caps w:val="0"/>
                <w:color w:val="auto"/>
                <w:sz w:val="24"/>
                <w:lang w:val="en-GB"/>
              </w:rPr>
              <w:t>2</w:t>
            </w:r>
          </w:p>
        </w:tc>
        <w:tc>
          <w:tcPr>
            <w:tcW w:w="1275" w:type="dxa"/>
            <w:tcBorders>
              <w:bottom w:val="single" w:sz="4" w:space="0" w:color="C6C6C6"/>
            </w:tcBorders>
            <w:tcMar>
              <w:top w:w="0" w:type="dxa"/>
              <w:left w:w="0" w:type="dxa"/>
              <w:bottom w:w="0" w:type="dxa"/>
              <w:right w:w="0" w:type="dxa"/>
            </w:tcMar>
            <w:vAlign w:val="center"/>
          </w:tcPr>
          <w:p w14:paraId="76B8BD8C" w14:textId="6FBFD2D9" w:rsidR="005459B0" w:rsidRPr="004E442C" w:rsidRDefault="00507A0F" w:rsidP="00507A0F">
            <w:pPr>
              <w:pStyle w:val="ECVLanguageLevel"/>
              <w:rPr>
                <w:rFonts w:cs="Arial"/>
                <w:caps w:val="0"/>
                <w:color w:val="auto"/>
                <w:sz w:val="24"/>
                <w:lang w:val="en-GB"/>
              </w:rPr>
            </w:pPr>
            <w:r>
              <w:rPr>
                <w:rFonts w:cs="Arial"/>
                <w:caps w:val="0"/>
                <w:color w:val="auto"/>
                <w:sz w:val="24"/>
                <w:lang w:val="en-GB"/>
              </w:rPr>
              <w:t>B</w:t>
            </w:r>
            <w:r w:rsidR="005459B0" w:rsidRPr="004E442C">
              <w:rPr>
                <w:rFonts w:cs="Arial"/>
                <w:caps w:val="0"/>
                <w:color w:val="auto"/>
                <w:sz w:val="24"/>
                <w:lang w:val="en-GB"/>
              </w:rPr>
              <w:t>2</w:t>
            </w:r>
          </w:p>
        </w:tc>
        <w:tc>
          <w:tcPr>
            <w:tcW w:w="1701" w:type="dxa"/>
            <w:tcBorders>
              <w:bottom w:val="single" w:sz="4" w:space="0" w:color="C6C6C6"/>
            </w:tcBorders>
            <w:tcMar>
              <w:top w:w="0" w:type="dxa"/>
              <w:left w:w="0" w:type="dxa"/>
              <w:bottom w:w="0" w:type="dxa"/>
              <w:right w:w="0" w:type="dxa"/>
            </w:tcMar>
            <w:vAlign w:val="center"/>
          </w:tcPr>
          <w:p w14:paraId="284C881E" w14:textId="2D08BC14" w:rsidR="005459B0" w:rsidRPr="004E442C" w:rsidRDefault="00507A0F" w:rsidP="00507A0F">
            <w:pPr>
              <w:pStyle w:val="ECVLanguageLevel"/>
              <w:rPr>
                <w:rFonts w:cs="Arial"/>
                <w:caps w:val="0"/>
                <w:color w:val="auto"/>
                <w:sz w:val="24"/>
                <w:lang w:val="en-GB"/>
              </w:rPr>
            </w:pPr>
            <w:r>
              <w:rPr>
                <w:rFonts w:cs="Arial"/>
                <w:caps w:val="0"/>
                <w:color w:val="auto"/>
                <w:sz w:val="24"/>
                <w:lang w:val="en-GB"/>
              </w:rPr>
              <w:t>B</w:t>
            </w:r>
            <w:r w:rsidR="005459B0" w:rsidRPr="004E442C">
              <w:rPr>
                <w:rFonts w:cs="Arial"/>
                <w:caps w:val="0"/>
                <w:color w:val="auto"/>
                <w:sz w:val="24"/>
                <w:lang w:val="en-GB"/>
              </w:rPr>
              <w:t>2</w:t>
            </w:r>
          </w:p>
        </w:tc>
        <w:tc>
          <w:tcPr>
            <w:tcW w:w="1985" w:type="dxa"/>
            <w:tcBorders>
              <w:bottom w:val="single" w:sz="4" w:space="0" w:color="C6C6C6"/>
            </w:tcBorders>
            <w:tcMar>
              <w:top w:w="0" w:type="dxa"/>
              <w:left w:w="0" w:type="dxa"/>
              <w:bottom w:w="0" w:type="dxa"/>
              <w:right w:w="0" w:type="dxa"/>
            </w:tcMar>
            <w:vAlign w:val="center"/>
          </w:tcPr>
          <w:p w14:paraId="1B0EA744" w14:textId="1B3DD4A7" w:rsidR="005459B0" w:rsidRPr="004E442C" w:rsidRDefault="00F731CF" w:rsidP="005459B0">
            <w:pPr>
              <w:pStyle w:val="ECVLanguageLevel"/>
              <w:rPr>
                <w:rFonts w:cs="Arial"/>
                <w:caps w:val="0"/>
                <w:color w:val="auto"/>
                <w:sz w:val="24"/>
                <w:lang w:val="en-GB"/>
              </w:rPr>
            </w:pPr>
            <w:r>
              <w:rPr>
                <w:rFonts w:cs="Arial"/>
                <w:caps w:val="0"/>
                <w:color w:val="auto"/>
                <w:sz w:val="24"/>
                <w:lang w:val="en-GB"/>
              </w:rPr>
              <w:t>B2</w:t>
            </w:r>
          </w:p>
        </w:tc>
      </w:tr>
      <w:tr w:rsidR="00D26BA3" w:rsidRPr="004E442C" w14:paraId="1F6ABD6E" w14:textId="77777777" w:rsidTr="00D26BA3">
        <w:trPr>
          <w:trHeight w:val="283"/>
        </w:trPr>
        <w:tc>
          <w:tcPr>
            <w:tcW w:w="1711" w:type="dxa"/>
            <w:tcMar>
              <w:top w:w="0" w:type="dxa"/>
              <w:left w:w="0" w:type="dxa"/>
              <w:bottom w:w="0" w:type="dxa"/>
              <w:right w:w="0" w:type="dxa"/>
            </w:tcMar>
            <w:vAlign w:val="center"/>
          </w:tcPr>
          <w:p w14:paraId="15345F41" w14:textId="63C6485F" w:rsidR="005459B0" w:rsidRPr="004E442C" w:rsidRDefault="00EB4F7F" w:rsidP="005459B0">
            <w:pPr>
              <w:pStyle w:val="ECVLanguageName"/>
              <w:rPr>
                <w:rFonts w:cs="Arial"/>
                <w:b/>
                <w:color w:val="auto"/>
                <w:sz w:val="24"/>
                <w:lang w:val="en-GB"/>
              </w:rPr>
            </w:pPr>
            <w:r w:rsidRPr="004E442C">
              <w:rPr>
                <w:rFonts w:cs="Arial"/>
                <w:b/>
                <w:color w:val="auto"/>
                <w:sz w:val="24"/>
                <w:lang w:val="en-GB"/>
              </w:rPr>
              <w:t>Francese</w:t>
            </w:r>
          </w:p>
        </w:tc>
        <w:tc>
          <w:tcPr>
            <w:tcW w:w="1701" w:type="dxa"/>
            <w:tcBorders>
              <w:bottom w:val="single" w:sz="4" w:space="0" w:color="C6C6C6"/>
            </w:tcBorders>
            <w:tcMar>
              <w:top w:w="0" w:type="dxa"/>
              <w:left w:w="0" w:type="dxa"/>
              <w:bottom w:w="0" w:type="dxa"/>
              <w:right w:w="0" w:type="dxa"/>
            </w:tcMar>
            <w:vAlign w:val="center"/>
          </w:tcPr>
          <w:p w14:paraId="15370267" w14:textId="6E9ADC94" w:rsidR="005459B0" w:rsidRPr="004E442C" w:rsidRDefault="00507A0F" w:rsidP="00507A0F">
            <w:pPr>
              <w:pStyle w:val="ECVLanguageLevel"/>
              <w:rPr>
                <w:rFonts w:cs="Arial"/>
                <w:caps w:val="0"/>
                <w:color w:val="auto"/>
                <w:sz w:val="24"/>
                <w:lang w:val="en-GB"/>
              </w:rPr>
            </w:pPr>
            <w:r>
              <w:rPr>
                <w:rFonts w:cs="Arial"/>
                <w:caps w:val="0"/>
                <w:color w:val="auto"/>
                <w:sz w:val="24"/>
                <w:lang w:val="en-GB"/>
              </w:rPr>
              <w:t>A</w:t>
            </w:r>
            <w:r w:rsidR="005459B0" w:rsidRPr="004E442C">
              <w:rPr>
                <w:rFonts w:cs="Arial"/>
                <w:caps w:val="0"/>
                <w:color w:val="auto"/>
                <w:sz w:val="24"/>
                <w:lang w:val="en-GB"/>
              </w:rPr>
              <w:t>1/</w:t>
            </w:r>
            <w:r>
              <w:rPr>
                <w:rFonts w:cs="Arial"/>
                <w:caps w:val="0"/>
                <w:color w:val="auto"/>
                <w:sz w:val="24"/>
                <w:lang w:val="en-GB"/>
              </w:rPr>
              <w:t>A</w:t>
            </w:r>
            <w:r w:rsidR="005459B0" w:rsidRPr="004E442C">
              <w:rPr>
                <w:rFonts w:cs="Arial"/>
                <w:caps w:val="0"/>
                <w:color w:val="auto"/>
                <w:sz w:val="24"/>
                <w:lang w:val="en-GB"/>
              </w:rPr>
              <w:t>2</w:t>
            </w:r>
          </w:p>
        </w:tc>
        <w:tc>
          <w:tcPr>
            <w:tcW w:w="993" w:type="dxa"/>
            <w:tcBorders>
              <w:bottom w:val="single" w:sz="4" w:space="0" w:color="C6C6C6"/>
            </w:tcBorders>
            <w:tcMar>
              <w:top w:w="0" w:type="dxa"/>
              <w:left w:w="0" w:type="dxa"/>
              <w:bottom w:w="0" w:type="dxa"/>
              <w:right w:w="0" w:type="dxa"/>
            </w:tcMar>
            <w:vAlign w:val="center"/>
          </w:tcPr>
          <w:p w14:paraId="7A63EF53" w14:textId="41D5AE86" w:rsidR="005459B0" w:rsidRPr="004E442C" w:rsidRDefault="00507A0F" w:rsidP="005459B0">
            <w:pPr>
              <w:pStyle w:val="ECVLanguageLevel"/>
              <w:rPr>
                <w:rFonts w:cs="Arial"/>
                <w:caps w:val="0"/>
                <w:color w:val="auto"/>
                <w:sz w:val="24"/>
                <w:lang w:val="en-GB"/>
              </w:rPr>
            </w:pPr>
            <w:r>
              <w:rPr>
                <w:rFonts w:cs="Arial"/>
                <w:caps w:val="0"/>
                <w:color w:val="auto"/>
                <w:sz w:val="24"/>
                <w:lang w:val="en-GB"/>
              </w:rPr>
              <w:t>B1/B</w:t>
            </w:r>
            <w:r w:rsidR="005459B0" w:rsidRPr="004E442C">
              <w:rPr>
                <w:rFonts w:cs="Arial"/>
                <w:caps w:val="0"/>
                <w:color w:val="auto"/>
                <w:sz w:val="24"/>
                <w:lang w:val="en-GB"/>
              </w:rPr>
              <w:t>2</w:t>
            </w:r>
          </w:p>
        </w:tc>
        <w:tc>
          <w:tcPr>
            <w:tcW w:w="1275" w:type="dxa"/>
            <w:tcBorders>
              <w:bottom w:val="single" w:sz="4" w:space="0" w:color="C6C6C6"/>
            </w:tcBorders>
            <w:tcMar>
              <w:top w:w="0" w:type="dxa"/>
              <w:left w:w="0" w:type="dxa"/>
              <w:bottom w:w="0" w:type="dxa"/>
              <w:right w:w="0" w:type="dxa"/>
            </w:tcMar>
            <w:vAlign w:val="center"/>
          </w:tcPr>
          <w:p w14:paraId="66E12F0C" w14:textId="6649BA95" w:rsidR="005459B0" w:rsidRPr="004E442C" w:rsidRDefault="00507A0F" w:rsidP="005459B0">
            <w:pPr>
              <w:pStyle w:val="ECVLanguageLevel"/>
              <w:rPr>
                <w:rFonts w:cs="Arial"/>
                <w:caps w:val="0"/>
                <w:color w:val="auto"/>
                <w:sz w:val="24"/>
                <w:lang w:val="en-GB"/>
              </w:rPr>
            </w:pPr>
            <w:r>
              <w:rPr>
                <w:rFonts w:cs="Arial"/>
                <w:caps w:val="0"/>
                <w:color w:val="auto"/>
                <w:sz w:val="24"/>
                <w:lang w:val="en-GB"/>
              </w:rPr>
              <w:t>A1/A</w:t>
            </w:r>
            <w:r w:rsidR="005459B0" w:rsidRPr="004E442C">
              <w:rPr>
                <w:rFonts w:cs="Arial"/>
                <w:caps w:val="0"/>
                <w:color w:val="auto"/>
                <w:sz w:val="24"/>
                <w:lang w:val="en-GB"/>
              </w:rPr>
              <w:t>2</w:t>
            </w:r>
          </w:p>
        </w:tc>
        <w:tc>
          <w:tcPr>
            <w:tcW w:w="1701" w:type="dxa"/>
            <w:tcBorders>
              <w:bottom w:val="single" w:sz="4" w:space="0" w:color="C6C6C6"/>
            </w:tcBorders>
            <w:tcMar>
              <w:top w:w="0" w:type="dxa"/>
              <w:left w:w="0" w:type="dxa"/>
              <w:bottom w:w="0" w:type="dxa"/>
              <w:right w:w="0" w:type="dxa"/>
            </w:tcMar>
            <w:vAlign w:val="center"/>
          </w:tcPr>
          <w:p w14:paraId="67D6CEC7" w14:textId="6C868470" w:rsidR="005459B0" w:rsidRPr="004E442C" w:rsidRDefault="00507A0F" w:rsidP="005459B0">
            <w:pPr>
              <w:pStyle w:val="ECVLanguageLevel"/>
              <w:rPr>
                <w:rFonts w:cs="Arial"/>
                <w:caps w:val="0"/>
                <w:color w:val="auto"/>
                <w:sz w:val="24"/>
                <w:lang w:val="en-GB"/>
              </w:rPr>
            </w:pPr>
            <w:r>
              <w:rPr>
                <w:rFonts w:cs="Arial"/>
                <w:caps w:val="0"/>
                <w:color w:val="auto"/>
                <w:sz w:val="24"/>
                <w:lang w:val="en-GB"/>
              </w:rPr>
              <w:t>A1/A</w:t>
            </w:r>
            <w:r w:rsidR="005459B0" w:rsidRPr="004E442C">
              <w:rPr>
                <w:rFonts w:cs="Arial"/>
                <w:caps w:val="0"/>
                <w:color w:val="auto"/>
                <w:sz w:val="24"/>
                <w:lang w:val="en-GB"/>
              </w:rPr>
              <w:t>2</w:t>
            </w:r>
          </w:p>
        </w:tc>
        <w:tc>
          <w:tcPr>
            <w:tcW w:w="1985" w:type="dxa"/>
            <w:tcBorders>
              <w:bottom w:val="single" w:sz="4" w:space="0" w:color="C6C6C6"/>
            </w:tcBorders>
            <w:tcMar>
              <w:top w:w="0" w:type="dxa"/>
              <w:left w:w="0" w:type="dxa"/>
              <w:bottom w:w="0" w:type="dxa"/>
              <w:right w:w="0" w:type="dxa"/>
            </w:tcMar>
            <w:vAlign w:val="center"/>
          </w:tcPr>
          <w:p w14:paraId="36C785F4" w14:textId="39BFB02E" w:rsidR="005459B0" w:rsidRPr="004E442C" w:rsidRDefault="004E4E05" w:rsidP="004E4E05">
            <w:pPr>
              <w:pStyle w:val="ECVLanguageLevel"/>
              <w:rPr>
                <w:rFonts w:cs="Arial"/>
                <w:caps w:val="0"/>
                <w:color w:val="auto"/>
                <w:sz w:val="24"/>
                <w:lang w:val="en-GB"/>
              </w:rPr>
            </w:pPr>
            <w:r w:rsidRPr="004E442C">
              <w:rPr>
                <w:rFonts w:cs="Arial"/>
                <w:caps w:val="0"/>
                <w:color w:val="auto"/>
                <w:sz w:val="24"/>
                <w:lang w:val="en-GB"/>
              </w:rPr>
              <w:t>B</w:t>
            </w:r>
            <w:r w:rsidR="005459B0" w:rsidRPr="004E442C">
              <w:rPr>
                <w:rFonts w:cs="Arial"/>
                <w:caps w:val="0"/>
                <w:color w:val="auto"/>
                <w:sz w:val="24"/>
                <w:lang w:val="en-GB"/>
              </w:rPr>
              <w:t>1/</w:t>
            </w:r>
            <w:r w:rsidRPr="004E442C">
              <w:rPr>
                <w:rFonts w:cs="Arial"/>
                <w:caps w:val="0"/>
                <w:color w:val="auto"/>
                <w:sz w:val="24"/>
                <w:lang w:val="en-GB"/>
              </w:rPr>
              <w:t>B</w:t>
            </w:r>
            <w:r w:rsidR="005459B0" w:rsidRPr="004E442C">
              <w:rPr>
                <w:rFonts w:cs="Arial"/>
                <w:caps w:val="0"/>
                <w:color w:val="auto"/>
                <w:sz w:val="24"/>
                <w:lang w:val="en-GB"/>
              </w:rPr>
              <w:t>2</w:t>
            </w:r>
          </w:p>
        </w:tc>
      </w:tr>
      <w:tr w:rsidR="005459B0" w:rsidRPr="004E442C" w14:paraId="5BEA7D63" w14:textId="77777777" w:rsidTr="00D26BA3">
        <w:trPr>
          <w:trHeight w:val="397"/>
        </w:trPr>
        <w:tc>
          <w:tcPr>
            <w:tcW w:w="1711" w:type="dxa"/>
            <w:tcMar>
              <w:top w:w="0" w:type="dxa"/>
              <w:left w:w="0" w:type="dxa"/>
              <w:bottom w:w="0" w:type="dxa"/>
              <w:right w:w="0" w:type="dxa"/>
            </w:tcMar>
          </w:tcPr>
          <w:p w14:paraId="191BBAB6" w14:textId="77777777" w:rsidR="005459B0" w:rsidRPr="004E442C" w:rsidRDefault="005459B0" w:rsidP="005459B0">
            <w:pPr>
              <w:pStyle w:val="Standard"/>
              <w:rPr>
                <w:rFonts w:cs="Arial"/>
                <w:color w:val="auto"/>
                <w:sz w:val="24"/>
                <w:lang w:val="en-GB"/>
              </w:rPr>
            </w:pPr>
          </w:p>
        </w:tc>
        <w:tc>
          <w:tcPr>
            <w:tcW w:w="7655" w:type="dxa"/>
            <w:gridSpan w:val="5"/>
            <w:tcMar>
              <w:top w:w="0" w:type="dxa"/>
              <w:left w:w="0" w:type="dxa"/>
              <w:bottom w:w="0" w:type="dxa"/>
              <w:right w:w="0" w:type="dxa"/>
            </w:tcMar>
            <w:vAlign w:val="bottom"/>
          </w:tcPr>
          <w:p w14:paraId="7F9CFC2A" w14:textId="77777777" w:rsidR="0017198D" w:rsidRPr="00E66081" w:rsidRDefault="005459B0" w:rsidP="005459B0">
            <w:pPr>
              <w:pStyle w:val="ECVLanguageExplanation"/>
              <w:rPr>
                <w:rFonts w:cs="Arial"/>
                <w:i/>
                <w:color w:val="auto"/>
                <w:sz w:val="24"/>
              </w:rPr>
            </w:pPr>
            <w:r w:rsidRPr="00E66081">
              <w:rPr>
                <w:rFonts w:cs="Arial"/>
                <w:i/>
                <w:color w:val="auto"/>
                <w:sz w:val="24"/>
              </w:rPr>
              <w:t>Livelli:</w:t>
            </w:r>
          </w:p>
          <w:p w14:paraId="25A0A1E5" w14:textId="77777777" w:rsidR="005459B0" w:rsidRDefault="005459B0" w:rsidP="005459B0">
            <w:pPr>
              <w:pStyle w:val="ECVLanguageExplanation"/>
              <w:rPr>
                <w:rFonts w:cs="Arial"/>
                <w:i/>
                <w:color w:val="auto"/>
                <w:sz w:val="24"/>
              </w:rPr>
            </w:pPr>
            <w:r w:rsidRPr="00E66081">
              <w:rPr>
                <w:rFonts w:cs="Arial"/>
                <w:i/>
                <w:color w:val="auto"/>
                <w:sz w:val="24"/>
              </w:rPr>
              <w:t xml:space="preserve"> </w:t>
            </w:r>
            <w:r w:rsidRPr="006379B7">
              <w:rPr>
                <w:rFonts w:cs="Arial"/>
                <w:i/>
                <w:color w:val="auto"/>
                <w:sz w:val="24"/>
              </w:rPr>
              <w:t xml:space="preserve">A1/A2: Utente </w:t>
            </w:r>
            <w:proofErr w:type="gramStart"/>
            <w:r w:rsidRPr="006379B7">
              <w:rPr>
                <w:rFonts w:cs="Arial"/>
                <w:i/>
                <w:color w:val="auto"/>
                <w:sz w:val="24"/>
              </w:rPr>
              <w:t>base  -</w:t>
            </w:r>
            <w:proofErr w:type="gramEnd"/>
            <w:r w:rsidRPr="006379B7">
              <w:rPr>
                <w:rFonts w:cs="Arial"/>
                <w:i/>
                <w:color w:val="auto"/>
                <w:sz w:val="24"/>
              </w:rPr>
              <w:t xml:space="preserve">  B1/B2: Utente </w:t>
            </w:r>
            <w:proofErr w:type="gramStart"/>
            <w:r w:rsidRPr="006379B7">
              <w:rPr>
                <w:rFonts w:cs="Arial"/>
                <w:i/>
                <w:color w:val="auto"/>
                <w:sz w:val="24"/>
              </w:rPr>
              <w:t>intermedio  -</w:t>
            </w:r>
            <w:proofErr w:type="gramEnd"/>
            <w:r w:rsidRPr="006379B7">
              <w:rPr>
                <w:rFonts w:cs="Arial"/>
                <w:i/>
                <w:color w:val="auto"/>
                <w:sz w:val="24"/>
              </w:rPr>
              <w:t xml:space="preserve">  C1/C2: Utente avanzato</w:t>
            </w:r>
          </w:p>
          <w:p w14:paraId="6098AB24" w14:textId="4482CA6C" w:rsidR="0058029F" w:rsidRPr="006379B7" w:rsidRDefault="0058029F" w:rsidP="005459B0">
            <w:pPr>
              <w:pStyle w:val="ECVLanguageExplanation"/>
              <w:rPr>
                <w:rFonts w:cs="Arial"/>
                <w:i/>
                <w:color w:val="auto"/>
                <w:sz w:val="24"/>
              </w:rPr>
            </w:pPr>
          </w:p>
        </w:tc>
      </w:tr>
    </w:tbl>
    <w:p w14:paraId="0503C88B" w14:textId="71EE9B97" w:rsidR="005273D7" w:rsidRPr="00742530" w:rsidRDefault="00F731CF" w:rsidP="00742530">
      <w:pPr>
        <w:pStyle w:val="Titolo41"/>
        <w:spacing w:before="68"/>
        <w:ind w:left="142" w:hanging="142"/>
        <w:rPr>
          <w:rFonts w:ascii="Arial" w:hAnsi="Arial" w:cs="Arial"/>
          <w:sz w:val="24"/>
          <w:szCs w:val="24"/>
        </w:rPr>
      </w:pPr>
      <w:r w:rsidRPr="00F731CF">
        <w:rPr>
          <w:rFonts w:ascii="Arial" w:hAnsi="Arial" w:cs="Arial"/>
          <w:sz w:val="24"/>
          <w:szCs w:val="24"/>
          <w:vertAlign w:val="superscript"/>
        </w:rPr>
        <w:t>1</w:t>
      </w:r>
      <w:r>
        <w:rPr>
          <w:rFonts w:ascii="Arial" w:hAnsi="Arial" w:cs="Arial"/>
          <w:sz w:val="24"/>
          <w:szCs w:val="24"/>
        </w:rPr>
        <w:t xml:space="preserve"> Certificato B2, rila</w:t>
      </w:r>
      <w:r w:rsidR="0049230F">
        <w:rPr>
          <w:rFonts w:ascii="Arial" w:hAnsi="Arial" w:cs="Arial"/>
          <w:sz w:val="24"/>
          <w:szCs w:val="24"/>
        </w:rPr>
        <w:t>s</w:t>
      </w:r>
      <w:r>
        <w:rPr>
          <w:rFonts w:ascii="Arial" w:hAnsi="Arial" w:cs="Arial"/>
          <w:sz w:val="24"/>
          <w:szCs w:val="24"/>
        </w:rPr>
        <w:t>ciato da Centro Linguistico d’Ateneo</w:t>
      </w:r>
      <w:r w:rsidR="00162D98">
        <w:rPr>
          <w:rFonts w:ascii="Arial" w:hAnsi="Arial" w:cs="Arial"/>
          <w:sz w:val="24"/>
          <w:szCs w:val="24"/>
        </w:rPr>
        <w:t xml:space="preserve"> </w:t>
      </w:r>
      <w:r w:rsidR="00162D98" w:rsidRPr="002C787D">
        <w:rPr>
          <w:rFonts w:ascii="Arial" w:hAnsi="Arial" w:cs="Arial"/>
          <w:sz w:val="24"/>
          <w:szCs w:val="24"/>
        </w:rPr>
        <w:t xml:space="preserve">dell’Università di Catania, </w:t>
      </w:r>
      <w:r>
        <w:rPr>
          <w:rFonts w:ascii="Arial" w:hAnsi="Arial" w:cs="Arial"/>
          <w:sz w:val="24"/>
          <w:szCs w:val="24"/>
        </w:rPr>
        <w:t>(Rep. 69)</w:t>
      </w:r>
      <w:r w:rsidR="000C1467">
        <w:rPr>
          <w:rFonts w:ascii="Arial" w:hAnsi="Arial" w:cs="Arial"/>
          <w:sz w:val="24"/>
          <w:szCs w:val="24"/>
        </w:rPr>
        <w:t>, 2025</w:t>
      </w:r>
      <w:r>
        <w:rPr>
          <w:rFonts w:ascii="Arial" w:hAnsi="Arial" w:cs="Arial"/>
          <w:sz w:val="24"/>
          <w:szCs w:val="24"/>
        </w:rPr>
        <w:t>.</w:t>
      </w:r>
    </w:p>
    <w:p w14:paraId="2AD5BA34" w14:textId="77777777" w:rsidR="005055C1" w:rsidRDefault="005055C1" w:rsidP="0043517B">
      <w:pPr>
        <w:pStyle w:val="ECVComments"/>
        <w:jc w:val="left"/>
        <w:rPr>
          <w:rFonts w:cs="Arial"/>
          <w:color w:val="auto"/>
          <w:sz w:val="28"/>
          <w:szCs w:val="28"/>
        </w:rPr>
      </w:pPr>
    </w:p>
    <w:p w14:paraId="61B9E002" w14:textId="77777777" w:rsidR="000A559A" w:rsidRPr="00457CA6" w:rsidRDefault="000A559A" w:rsidP="0043517B">
      <w:pPr>
        <w:pStyle w:val="ECVComments"/>
        <w:jc w:val="left"/>
        <w:rPr>
          <w:rFonts w:cs="Arial"/>
          <w:color w:val="auto"/>
          <w:sz w:val="28"/>
          <w:szCs w:val="28"/>
        </w:rPr>
      </w:pPr>
    </w:p>
    <w:p w14:paraId="1669DDE6" w14:textId="030048AD" w:rsidR="00BE25B8" w:rsidRPr="000A559A" w:rsidRDefault="00BD7826" w:rsidP="00457CA6">
      <w:pPr>
        <w:pBdr>
          <w:top w:val="single" w:sz="4" w:space="1" w:color="auto"/>
          <w:left w:val="single" w:sz="4" w:space="4" w:color="auto"/>
          <w:bottom w:val="single" w:sz="4" w:space="1" w:color="auto"/>
          <w:right w:val="single" w:sz="4" w:space="4" w:color="auto"/>
        </w:pBdr>
        <w:jc w:val="center"/>
        <w:rPr>
          <w:rFonts w:eastAsia="Verdana"/>
          <w:b/>
          <w:i/>
          <w:u w:val="single"/>
        </w:rPr>
      </w:pPr>
      <w:r w:rsidRPr="00742530">
        <w:rPr>
          <w:rFonts w:eastAsia="Verdana"/>
          <w:b/>
          <w:i/>
        </w:rPr>
        <w:t xml:space="preserve">11. </w:t>
      </w:r>
      <w:r w:rsidR="0043517B" w:rsidRPr="000A559A">
        <w:rPr>
          <w:rFonts w:eastAsia="Verdana"/>
          <w:b/>
          <w:i/>
          <w:u w:val="single"/>
        </w:rPr>
        <w:t xml:space="preserve">COMPETENZE </w:t>
      </w:r>
      <w:r w:rsidR="00766394" w:rsidRPr="000A559A">
        <w:rPr>
          <w:rFonts w:eastAsia="Verdana"/>
          <w:b/>
          <w:i/>
          <w:u w:val="single"/>
        </w:rPr>
        <w:t>INFORMATICHE</w:t>
      </w:r>
      <w:r w:rsidR="0017198D" w:rsidRPr="000A559A">
        <w:rPr>
          <w:rFonts w:eastAsia="Verdana"/>
          <w:b/>
          <w:i/>
          <w:u w:val="single"/>
        </w:rPr>
        <w:t xml:space="preserve"> </w:t>
      </w:r>
      <w:proofErr w:type="gramStart"/>
      <w:r w:rsidR="0017198D" w:rsidRPr="000A559A">
        <w:rPr>
          <w:rFonts w:eastAsia="Verdana"/>
          <w:b/>
          <w:i/>
          <w:u w:val="single"/>
        </w:rPr>
        <w:t xml:space="preserve">e </w:t>
      </w:r>
      <w:r w:rsidR="00742530" w:rsidRPr="000A559A">
        <w:rPr>
          <w:rFonts w:eastAsia="Verdana"/>
          <w:b/>
          <w:i/>
          <w:u w:val="single"/>
        </w:rPr>
        <w:t xml:space="preserve"> </w:t>
      </w:r>
      <w:r w:rsidR="0017198D" w:rsidRPr="000A559A">
        <w:rPr>
          <w:rFonts w:eastAsia="Verdana"/>
          <w:b/>
          <w:i/>
          <w:u w:val="single"/>
        </w:rPr>
        <w:t>di</w:t>
      </w:r>
      <w:proofErr w:type="gramEnd"/>
      <w:r w:rsidR="0017198D" w:rsidRPr="000A559A">
        <w:rPr>
          <w:rFonts w:eastAsia="Verdana"/>
          <w:b/>
          <w:i/>
          <w:u w:val="single"/>
        </w:rPr>
        <w:t xml:space="preserve"> </w:t>
      </w:r>
      <w:r w:rsidR="002F26B6" w:rsidRPr="000A559A">
        <w:rPr>
          <w:rFonts w:eastAsia="Verdana"/>
          <w:b/>
          <w:i/>
          <w:u w:val="single"/>
        </w:rPr>
        <w:t>ANALISI STATISTICA dei DATI</w:t>
      </w:r>
    </w:p>
    <w:p w14:paraId="628D80C3" w14:textId="2147F6B6" w:rsidR="0017198D" w:rsidRPr="006379B7" w:rsidRDefault="001F4B53" w:rsidP="0043517B">
      <w:pPr>
        <w:pStyle w:val="Titolo41"/>
        <w:numPr>
          <w:ilvl w:val="0"/>
          <w:numId w:val="21"/>
        </w:numPr>
        <w:spacing w:before="68"/>
        <w:ind w:left="0" w:firstLine="426"/>
        <w:rPr>
          <w:rFonts w:ascii="Arial" w:hAnsi="Arial" w:cs="Arial"/>
          <w:sz w:val="24"/>
          <w:szCs w:val="24"/>
        </w:rPr>
      </w:pPr>
      <w:r>
        <w:rPr>
          <w:rFonts w:ascii="Arial" w:hAnsi="Arial" w:cs="Arial"/>
          <w:sz w:val="24"/>
          <w:szCs w:val="24"/>
        </w:rPr>
        <w:t>ottima</w:t>
      </w:r>
      <w:r w:rsidR="0043517B" w:rsidRPr="006379B7">
        <w:rPr>
          <w:rFonts w:ascii="Arial" w:hAnsi="Arial" w:cs="Arial"/>
          <w:sz w:val="24"/>
          <w:szCs w:val="24"/>
        </w:rPr>
        <w:t xml:space="preserve"> conoscenza di strumenti della suite per ufficio (elaboratore di testi, foglio </w:t>
      </w:r>
      <w:r w:rsidR="0017198D" w:rsidRPr="006379B7">
        <w:rPr>
          <w:rFonts w:ascii="Arial" w:hAnsi="Arial" w:cs="Arial"/>
          <w:sz w:val="24"/>
          <w:szCs w:val="24"/>
        </w:rPr>
        <w:t xml:space="preserve"> </w:t>
      </w:r>
    </w:p>
    <w:p w14:paraId="1E648108" w14:textId="663470E8" w:rsidR="0043517B" w:rsidRDefault="0017198D" w:rsidP="00D26BA3">
      <w:pPr>
        <w:pStyle w:val="Titolo41"/>
        <w:spacing w:before="68"/>
        <w:ind w:left="426"/>
        <w:rPr>
          <w:rFonts w:ascii="Arial" w:hAnsi="Arial" w:cs="Arial"/>
          <w:sz w:val="24"/>
          <w:szCs w:val="24"/>
        </w:rPr>
      </w:pPr>
      <w:r w:rsidRPr="006379B7">
        <w:rPr>
          <w:rFonts w:ascii="Arial" w:hAnsi="Arial" w:cs="Arial"/>
          <w:sz w:val="24"/>
          <w:szCs w:val="24"/>
        </w:rPr>
        <w:t xml:space="preserve">     </w:t>
      </w:r>
      <w:r w:rsidR="0043517B" w:rsidRPr="006379B7">
        <w:rPr>
          <w:rFonts w:ascii="Arial" w:hAnsi="Arial" w:cs="Arial"/>
          <w:sz w:val="24"/>
          <w:szCs w:val="24"/>
        </w:rPr>
        <w:t>elettronico, software di presentazione</w:t>
      </w:r>
      <w:r w:rsidR="00D26BA3" w:rsidRPr="006379B7">
        <w:rPr>
          <w:rFonts w:ascii="Arial" w:hAnsi="Arial" w:cs="Arial"/>
          <w:sz w:val="24"/>
          <w:szCs w:val="24"/>
        </w:rPr>
        <w:t>, ecc.</w:t>
      </w:r>
      <w:r w:rsidR="0043517B" w:rsidRPr="006379B7">
        <w:rPr>
          <w:rFonts w:ascii="Arial" w:hAnsi="Arial" w:cs="Arial"/>
          <w:sz w:val="24"/>
          <w:szCs w:val="24"/>
        </w:rPr>
        <w:t>)</w:t>
      </w:r>
    </w:p>
    <w:p w14:paraId="63F3768E" w14:textId="2AED9960" w:rsidR="00D11559" w:rsidRPr="006379B7" w:rsidRDefault="00D26BA3" w:rsidP="00805801">
      <w:pPr>
        <w:pStyle w:val="Titolo41"/>
        <w:numPr>
          <w:ilvl w:val="0"/>
          <w:numId w:val="21"/>
        </w:numPr>
        <w:spacing w:before="68"/>
        <w:ind w:left="0" w:firstLine="426"/>
        <w:jc w:val="both"/>
        <w:rPr>
          <w:rFonts w:ascii="Arial" w:hAnsi="Arial" w:cs="Arial"/>
          <w:sz w:val="24"/>
          <w:szCs w:val="24"/>
        </w:rPr>
      </w:pPr>
      <w:r w:rsidRPr="006379B7">
        <w:rPr>
          <w:rFonts w:ascii="Arial" w:hAnsi="Arial" w:cs="Arial"/>
          <w:sz w:val="24"/>
          <w:szCs w:val="24"/>
        </w:rPr>
        <w:t>ottima conoscenza d</w:t>
      </w:r>
      <w:r w:rsidR="0043517B" w:rsidRPr="006379B7">
        <w:rPr>
          <w:rFonts w:ascii="Arial" w:hAnsi="Arial" w:cs="Arial"/>
          <w:sz w:val="24"/>
          <w:szCs w:val="24"/>
        </w:rPr>
        <w:t xml:space="preserve">i programmi per l’elaborazione digitale delle immagini  </w:t>
      </w:r>
    </w:p>
    <w:p w14:paraId="04DC656D" w14:textId="77777777" w:rsidR="0017198D" w:rsidRPr="006379B7" w:rsidRDefault="00D26BA3" w:rsidP="0043517B">
      <w:pPr>
        <w:pStyle w:val="Titolo41"/>
        <w:numPr>
          <w:ilvl w:val="0"/>
          <w:numId w:val="21"/>
        </w:numPr>
        <w:spacing w:before="68"/>
        <w:ind w:left="0" w:firstLine="426"/>
        <w:jc w:val="both"/>
        <w:rPr>
          <w:rFonts w:ascii="Arial" w:hAnsi="Arial" w:cs="Arial"/>
          <w:sz w:val="24"/>
          <w:szCs w:val="24"/>
        </w:rPr>
      </w:pPr>
      <w:r w:rsidRPr="006379B7">
        <w:rPr>
          <w:rFonts w:ascii="Arial" w:hAnsi="Arial" w:cs="Arial"/>
          <w:sz w:val="24"/>
          <w:szCs w:val="24"/>
        </w:rPr>
        <w:t>ottima conoscenza d</w:t>
      </w:r>
      <w:r w:rsidR="0043517B" w:rsidRPr="006379B7">
        <w:rPr>
          <w:rFonts w:ascii="Arial" w:hAnsi="Arial" w:cs="Arial"/>
          <w:sz w:val="24"/>
          <w:szCs w:val="24"/>
        </w:rPr>
        <w:t xml:space="preserve">i programmi, packages ed ambienti per analisi </w:t>
      </w:r>
      <w:r w:rsidR="002843A2" w:rsidRPr="006379B7">
        <w:rPr>
          <w:rFonts w:ascii="Arial" w:hAnsi="Arial" w:cs="Arial"/>
          <w:sz w:val="24"/>
          <w:szCs w:val="24"/>
        </w:rPr>
        <w:t xml:space="preserve">statistica dei </w:t>
      </w:r>
    </w:p>
    <w:p w14:paraId="6D752CB3" w14:textId="469D38D1" w:rsidR="0043517B" w:rsidRPr="006379B7" w:rsidRDefault="0017198D" w:rsidP="00BB1B30">
      <w:pPr>
        <w:pStyle w:val="Titolo41"/>
        <w:spacing w:before="68"/>
        <w:ind w:left="426"/>
        <w:jc w:val="both"/>
        <w:rPr>
          <w:rFonts w:ascii="Arial" w:hAnsi="Arial" w:cs="Arial"/>
          <w:sz w:val="24"/>
          <w:szCs w:val="24"/>
        </w:rPr>
      </w:pPr>
      <w:r w:rsidRPr="006379B7">
        <w:rPr>
          <w:rFonts w:ascii="Arial" w:hAnsi="Arial" w:cs="Arial"/>
          <w:sz w:val="24"/>
          <w:szCs w:val="24"/>
        </w:rPr>
        <w:t xml:space="preserve">    </w:t>
      </w:r>
      <w:r w:rsidR="0043517B" w:rsidRPr="006379B7">
        <w:rPr>
          <w:rFonts w:ascii="Arial" w:hAnsi="Arial" w:cs="Arial"/>
          <w:sz w:val="24"/>
          <w:szCs w:val="24"/>
        </w:rPr>
        <w:t>dati: SPSS, MLwiN, R, STATA, UCINET, NETLOGO</w:t>
      </w:r>
      <w:r w:rsidR="002843A2" w:rsidRPr="006379B7">
        <w:rPr>
          <w:rFonts w:ascii="Arial" w:hAnsi="Arial" w:cs="Arial"/>
          <w:sz w:val="24"/>
          <w:szCs w:val="24"/>
        </w:rPr>
        <w:t>, SPAD</w:t>
      </w:r>
      <w:r w:rsidR="00B01515">
        <w:rPr>
          <w:rFonts w:ascii="Arial" w:hAnsi="Arial" w:cs="Arial"/>
          <w:sz w:val="24"/>
          <w:szCs w:val="24"/>
        </w:rPr>
        <w:t>, SAS</w:t>
      </w:r>
      <w:r w:rsidR="0043517B" w:rsidRPr="006379B7">
        <w:rPr>
          <w:rFonts w:ascii="Arial" w:hAnsi="Arial" w:cs="Arial"/>
          <w:sz w:val="24"/>
          <w:szCs w:val="24"/>
        </w:rPr>
        <w:t>.</w:t>
      </w:r>
    </w:p>
    <w:p w14:paraId="7B0CF464" w14:textId="77777777" w:rsidR="007E2EF3" w:rsidRDefault="007E2EF3" w:rsidP="00742530">
      <w:pPr>
        <w:pStyle w:val="Titolo41"/>
        <w:ind w:left="0"/>
        <w:jc w:val="both"/>
        <w:rPr>
          <w:rFonts w:ascii="Arial" w:hAnsi="Arial" w:cs="Arial"/>
          <w:sz w:val="24"/>
          <w:szCs w:val="24"/>
        </w:rPr>
      </w:pPr>
    </w:p>
    <w:p w14:paraId="5F7A70D5" w14:textId="77777777" w:rsidR="00346928" w:rsidRDefault="00346928" w:rsidP="00742530">
      <w:pPr>
        <w:pStyle w:val="Titolo41"/>
        <w:ind w:left="0"/>
        <w:jc w:val="both"/>
        <w:rPr>
          <w:rFonts w:ascii="Arial" w:hAnsi="Arial" w:cs="Arial"/>
          <w:sz w:val="24"/>
          <w:szCs w:val="24"/>
        </w:rPr>
      </w:pPr>
    </w:p>
    <w:p w14:paraId="3FF1E278" w14:textId="573A8E45" w:rsidR="00BB3947" w:rsidRPr="006379B7" w:rsidRDefault="00BB3947" w:rsidP="00B35EFE">
      <w:pPr>
        <w:pStyle w:val="Titolo41"/>
        <w:ind w:left="0" w:firstLine="567"/>
        <w:jc w:val="both"/>
        <w:rPr>
          <w:rFonts w:ascii="Arial" w:hAnsi="Arial" w:cs="Arial"/>
          <w:sz w:val="24"/>
          <w:szCs w:val="24"/>
        </w:rPr>
      </w:pPr>
      <w:r w:rsidRPr="006379B7">
        <w:rPr>
          <w:rFonts w:ascii="Arial" w:hAnsi="Arial" w:cs="Arial"/>
          <w:sz w:val="24"/>
          <w:szCs w:val="24"/>
        </w:rPr>
        <w:t xml:space="preserve">La sottoscritta, a conoscenza di quanto prescritto dall’art. 76 del d.p.r. 28 dicembre 2000 n. 445 sulla responsabilità penale cui può andare incontro in caso di </w:t>
      </w:r>
      <w:r w:rsidR="00B35EFE">
        <w:rPr>
          <w:rFonts w:ascii="Arial" w:hAnsi="Arial" w:cs="Arial"/>
          <w:sz w:val="24"/>
          <w:szCs w:val="24"/>
        </w:rPr>
        <w:t xml:space="preserve">formazione o uso di </w:t>
      </w:r>
      <w:r w:rsidRPr="006379B7">
        <w:rPr>
          <w:rFonts w:ascii="Arial" w:hAnsi="Arial" w:cs="Arial"/>
          <w:sz w:val="24"/>
          <w:szCs w:val="24"/>
        </w:rPr>
        <w:t xml:space="preserve">atti </w:t>
      </w:r>
      <w:r w:rsidR="00B35EFE">
        <w:rPr>
          <w:rFonts w:ascii="Arial" w:hAnsi="Arial" w:cs="Arial"/>
          <w:sz w:val="24"/>
          <w:szCs w:val="24"/>
        </w:rPr>
        <w:t xml:space="preserve">falsi </w:t>
      </w:r>
      <w:r w:rsidRPr="006379B7">
        <w:rPr>
          <w:rFonts w:ascii="Arial" w:hAnsi="Arial" w:cs="Arial"/>
          <w:sz w:val="24"/>
          <w:szCs w:val="24"/>
        </w:rPr>
        <w:t xml:space="preserve">e di dichiarazioni mendaci, nonché di quanto prescritto dall’art. 75 del </w:t>
      </w:r>
      <w:r w:rsidR="0006060C">
        <w:rPr>
          <w:rFonts w:ascii="Arial" w:hAnsi="Arial" w:cs="Arial"/>
          <w:sz w:val="24"/>
          <w:szCs w:val="24"/>
        </w:rPr>
        <w:t xml:space="preserve">D.P.R. n. </w:t>
      </w:r>
      <w:r w:rsidRPr="006379B7">
        <w:rPr>
          <w:rFonts w:ascii="Arial" w:hAnsi="Arial" w:cs="Arial"/>
          <w:sz w:val="24"/>
          <w:szCs w:val="24"/>
        </w:rPr>
        <w:t>445</w:t>
      </w:r>
      <w:r w:rsidR="0006060C">
        <w:rPr>
          <w:rFonts w:ascii="Arial" w:hAnsi="Arial" w:cs="Arial"/>
          <w:sz w:val="24"/>
          <w:szCs w:val="24"/>
        </w:rPr>
        <w:t>/2000</w:t>
      </w:r>
      <w:r w:rsidRPr="006379B7">
        <w:rPr>
          <w:rFonts w:ascii="Arial" w:hAnsi="Arial" w:cs="Arial"/>
          <w:sz w:val="24"/>
          <w:szCs w:val="24"/>
        </w:rPr>
        <w:t xml:space="preserve"> sulla decadenza dai benefici eventualmente conseguenti al provvedimento emanato sulla base di dichiarazioni non veritiere, ai sensi e per gli effetti del citato </w:t>
      </w:r>
      <w:r w:rsidR="0006060C">
        <w:rPr>
          <w:rFonts w:ascii="Arial" w:hAnsi="Arial" w:cs="Arial"/>
          <w:sz w:val="24"/>
          <w:szCs w:val="24"/>
        </w:rPr>
        <w:t xml:space="preserve">D.P.R. n. </w:t>
      </w:r>
      <w:r w:rsidR="0006060C" w:rsidRPr="006379B7">
        <w:rPr>
          <w:rFonts w:ascii="Arial" w:hAnsi="Arial" w:cs="Arial"/>
          <w:sz w:val="24"/>
          <w:szCs w:val="24"/>
        </w:rPr>
        <w:t>445</w:t>
      </w:r>
      <w:r w:rsidR="0006060C">
        <w:rPr>
          <w:rFonts w:ascii="Arial" w:hAnsi="Arial" w:cs="Arial"/>
          <w:sz w:val="24"/>
          <w:szCs w:val="24"/>
        </w:rPr>
        <w:t>/2000</w:t>
      </w:r>
      <w:r w:rsidR="0006060C" w:rsidRPr="006379B7">
        <w:rPr>
          <w:rFonts w:ascii="Arial" w:hAnsi="Arial" w:cs="Arial"/>
          <w:sz w:val="24"/>
          <w:szCs w:val="24"/>
        </w:rPr>
        <w:t>,</w:t>
      </w:r>
      <w:r w:rsidR="0006060C">
        <w:rPr>
          <w:rFonts w:ascii="Arial" w:hAnsi="Arial" w:cs="Arial"/>
          <w:sz w:val="24"/>
          <w:szCs w:val="24"/>
        </w:rPr>
        <w:t xml:space="preserve"> </w:t>
      </w:r>
      <w:r w:rsidRPr="006379B7">
        <w:rPr>
          <w:rFonts w:ascii="Arial" w:hAnsi="Arial" w:cs="Arial"/>
          <w:sz w:val="24"/>
          <w:szCs w:val="24"/>
        </w:rPr>
        <w:t>sotto la propria personale responsabilità</w:t>
      </w:r>
      <w:r w:rsidR="00A467B2">
        <w:rPr>
          <w:rFonts w:ascii="Arial" w:hAnsi="Arial" w:cs="Arial"/>
          <w:sz w:val="24"/>
          <w:szCs w:val="24"/>
        </w:rPr>
        <w:t>,</w:t>
      </w:r>
      <w:r w:rsidRPr="006379B7">
        <w:rPr>
          <w:rFonts w:ascii="Arial" w:hAnsi="Arial" w:cs="Arial"/>
          <w:sz w:val="24"/>
          <w:szCs w:val="24"/>
        </w:rPr>
        <w:t xml:space="preserve"> dichiara che tutte le informazioni contenute nel proprio </w:t>
      </w:r>
      <w:r w:rsidRPr="006379B7">
        <w:rPr>
          <w:rFonts w:ascii="Arial" w:hAnsi="Arial" w:cs="Arial"/>
          <w:i/>
          <w:sz w:val="24"/>
          <w:szCs w:val="24"/>
        </w:rPr>
        <w:t>curriculum vitae</w:t>
      </w:r>
      <w:r w:rsidRPr="006379B7">
        <w:rPr>
          <w:rFonts w:ascii="Arial" w:hAnsi="Arial" w:cs="Arial"/>
          <w:sz w:val="24"/>
          <w:szCs w:val="24"/>
        </w:rPr>
        <w:t xml:space="preserve"> sono veritiere.</w:t>
      </w:r>
    </w:p>
    <w:p w14:paraId="3F295A28" w14:textId="0AAB0B84" w:rsidR="009601B4" w:rsidRDefault="00B70AE8" w:rsidP="00B35EFE">
      <w:pPr>
        <w:pStyle w:val="Titolo41"/>
        <w:ind w:left="0" w:firstLine="567"/>
        <w:jc w:val="both"/>
        <w:rPr>
          <w:rFonts w:ascii="Arial" w:hAnsi="Arial" w:cs="Arial"/>
          <w:sz w:val="24"/>
          <w:szCs w:val="24"/>
        </w:rPr>
      </w:pPr>
      <w:r>
        <w:rPr>
          <w:rFonts w:ascii="Arial" w:hAnsi="Arial" w:cs="Arial"/>
          <w:sz w:val="24"/>
          <w:szCs w:val="24"/>
        </w:rPr>
        <w:t xml:space="preserve">La sottoscritta </w:t>
      </w:r>
      <w:r w:rsidR="00B35EFE" w:rsidRPr="00B35EFE">
        <w:rPr>
          <w:rFonts w:ascii="Arial" w:hAnsi="Arial" w:cs="Arial"/>
          <w:sz w:val="24"/>
          <w:szCs w:val="24"/>
        </w:rPr>
        <w:t>dichiara di essere informat</w:t>
      </w:r>
      <w:r w:rsidR="00B35EFE">
        <w:rPr>
          <w:rFonts w:ascii="Arial" w:hAnsi="Arial" w:cs="Arial"/>
          <w:sz w:val="24"/>
          <w:szCs w:val="24"/>
        </w:rPr>
        <w:t>a c</w:t>
      </w:r>
      <w:r w:rsidR="00B35EFE" w:rsidRPr="00B35EFE">
        <w:rPr>
          <w:rFonts w:ascii="Arial" w:hAnsi="Arial" w:cs="Arial"/>
          <w:sz w:val="24"/>
          <w:szCs w:val="24"/>
        </w:rPr>
        <w:t>he</w:t>
      </w:r>
      <w:r w:rsidR="0006060C">
        <w:rPr>
          <w:rFonts w:ascii="Arial" w:hAnsi="Arial" w:cs="Arial"/>
          <w:sz w:val="24"/>
          <w:szCs w:val="24"/>
        </w:rPr>
        <w:t xml:space="preserve"> i dati sopra riportati sa</w:t>
      </w:r>
      <w:r w:rsidR="00B35EFE" w:rsidRPr="00B35EFE">
        <w:rPr>
          <w:rFonts w:ascii="Arial" w:hAnsi="Arial" w:cs="Arial"/>
          <w:sz w:val="24"/>
          <w:szCs w:val="24"/>
        </w:rPr>
        <w:t xml:space="preserve">ranno utilizzati nell'ambito del procedimento per il quale la presente dichiarazione </w:t>
      </w:r>
      <w:r w:rsidR="00A467B2">
        <w:rPr>
          <w:rFonts w:ascii="Arial" w:hAnsi="Arial" w:cs="Arial"/>
          <w:sz w:val="24"/>
          <w:szCs w:val="24"/>
        </w:rPr>
        <w:t>è</w:t>
      </w:r>
      <w:r w:rsidR="00B35EFE" w:rsidRPr="00B35EFE">
        <w:rPr>
          <w:rFonts w:ascii="Arial" w:hAnsi="Arial" w:cs="Arial"/>
          <w:sz w:val="24"/>
          <w:szCs w:val="24"/>
        </w:rPr>
        <w:t xml:space="preserve"> resa</w:t>
      </w:r>
      <w:r w:rsidR="00A467B2">
        <w:rPr>
          <w:rFonts w:ascii="Arial" w:hAnsi="Arial" w:cs="Arial"/>
          <w:sz w:val="24"/>
          <w:szCs w:val="24"/>
        </w:rPr>
        <w:t>,</w:t>
      </w:r>
      <w:r w:rsidR="00B35EFE">
        <w:rPr>
          <w:rFonts w:ascii="Arial" w:hAnsi="Arial" w:cs="Arial"/>
          <w:sz w:val="24"/>
          <w:szCs w:val="24"/>
        </w:rPr>
        <w:t xml:space="preserve"> e </w:t>
      </w:r>
      <w:r>
        <w:rPr>
          <w:rFonts w:ascii="Arial" w:hAnsi="Arial" w:cs="Arial"/>
          <w:sz w:val="24"/>
          <w:szCs w:val="24"/>
        </w:rPr>
        <w:t>autorizza</w:t>
      </w:r>
      <w:r w:rsidR="00B35EFE">
        <w:rPr>
          <w:rFonts w:ascii="Arial" w:hAnsi="Arial" w:cs="Arial"/>
          <w:sz w:val="24"/>
          <w:szCs w:val="24"/>
        </w:rPr>
        <w:t xml:space="preserve"> </w:t>
      </w:r>
      <w:r>
        <w:rPr>
          <w:rFonts w:ascii="Arial" w:hAnsi="Arial" w:cs="Arial"/>
          <w:sz w:val="24"/>
          <w:szCs w:val="24"/>
        </w:rPr>
        <w:t>il trattamento dei propri</w:t>
      </w:r>
      <w:r w:rsidRPr="00B70AE8">
        <w:rPr>
          <w:rFonts w:ascii="Arial" w:hAnsi="Arial" w:cs="Arial"/>
          <w:sz w:val="24"/>
          <w:szCs w:val="24"/>
        </w:rPr>
        <w:t xml:space="preserve"> dati personali ai sensi del </w:t>
      </w:r>
      <w:r w:rsidR="00B35EFE">
        <w:rPr>
          <w:rFonts w:ascii="Arial" w:hAnsi="Arial" w:cs="Arial"/>
          <w:sz w:val="24"/>
          <w:szCs w:val="24"/>
        </w:rPr>
        <w:t>Decreto L</w:t>
      </w:r>
      <w:r w:rsidR="00B35EFE" w:rsidRPr="00B35EFE">
        <w:rPr>
          <w:rFonts w:ascii="Arial" w:hAnsi="Arial" w:cs="Arial"/>
          <w:sz w:val="24"/>
          <w:szCs w:val="24"/>
        </w:rPr>
        <w:t xml:space="preserve">egislativo </w:t>
      </w:r>
      <w:r w:rsidR="00B35EFE">
        <w:rPr>
          <w:rFonts w:ascii="Arial" w:hAnsi="Arial" w:cs="Arial"/>
          <w:sz w:val="24"/>
          <w:szCs w:val="24"/>
        </w:rPr>
        <w:t xml:space="preserve">n. </w:t>
      </w:r>
      <w:r w:rsidR="00B35EFE" w:rsidRPr="00B35EFE">
        <w:rPr>
          <w:rFonts w:ascii="Arial" w:hAnsi="Arial" w:cs="Arial"/>
          <w:sz w:val="24"/>
          <w:szCs w:val="24"/>
        </w:rPr>
        <w:t>196/2003</w:t>
      </w:r>
      <w:r w:rsidR="00B35EFE">
        <w:rPr>
          <w:rFonts w:ascii="Arial" w:hAnsi="Arial" w:cs="Arial"/>
          <w:sz w:val="24"/>
          <w:szCs w:val="24"/>
        </w:rPr>
        <w:t>.</w:t>
      </w:r>
    </w:p>
    <w:p w14:paraId="20D8FC28" w14:textId="77777777" w:rsidR="00E22413" w:rsidRPr="002C787D" w:rsidRDefault="00E22413" w:rsidP="009741E5">
      <w:pPr>
        <w:pStyle w:val="Titolo41"/>
        <w:spacing w:before="68"/>
        <w:ind w:left="0"/>
        <w:jc w:val="both"/>
        <w:rPr>
          <w:rFonts w:ascii="Arial" w:hAnsi="Arial" w:cs="Arial"/>
          <w:sz w:val="24"/>
          <w:szCs w:val="24"/>
        </w:rPr>
      </w:pPr>
    </w:p>
    <w:p w14:paraId="1382B27D" w14:textId="78BC42D2" w:rsidR="00B35EFE" w:rsidRPr="002C787D" w:rsidRDefault="00E66F71" w:rsidP="00742530">
      <w:pPr>
        <w:pStyle w:val="Titolo41"/>
        <w:spacing w:before="68"/>
        <w:ind w:left="0"/>
        <w:jc w:val="both"/>
        <w:rPr>
          <w:rFonts w:ascii="Arial" w:hAnsi="Arial" w:cs="Arial"/>
          <w:sz w:val="24"/>
          <w:szCs w:val="24"/>
        </w:rPr>
      </w:pPr>
      <w:r w:rsidRPr="002C787D">
        <w:rPr>
          <w:rFonts w:ascii="Arial" w:hAnsi="Arial" w:cs="Arial"/>
          <w:sz w:val="24"/>
          <w:szCs w:val="24"/>
        </w:rPr>
        <w:t xml:space="preserve">Catania, </w:t>
      </w:r>
      <w:r w:rsidR="00D55D13">
        <w:rPr>
          <w:rFonts w:ascii="Arial" w:hAnsi="Arial" w:cs="Arial"/>
          <w:sz w:val="24"/>
          <w:szCs w:val="24"/>
        </w:rPr>
        <w:t>2</w:t>
      </w:r>
      <w:r w:rsidR="004C0D8E">
        <w:rPr>
          <w:rFonts w:ascii="Arial" w:hAnsi="Arial" w:cs="Arial"/>
          <w:sz w:val="24"/>
          <w:szCs w:val="24"/>
        </w:rPr>
        <w:t xml:space="preserve">2 </w:t>
      </w:r>
      <w:r w:rsidR="00D55D13">
        <w:rPr>
          <w:rFonts w:ascii="Arial" w:hAnsi="Arial" w:cs="Arial"/>
          <w:sz w:val="24"/>
          <w:szCs w:val="24"/>
        </w:rPr>
        <w:t>Aprile</w:t>
      </w:r>
      <w:r w:rsidR="004C0D8E">
        <w:rPr>
          <w:rFonts w:ascii="Arial" w:hAnsi="Arial" w:cs="Arial"/>
          <w:sz w:val="24"/>
          <w:szCs w:val="24"/>
        </w:rPr>
        <w:t xml:space="preserve"> </w:t>
      </w:r>
      <w:r w:rsidR="005D682D">
        <w:rPr>
          <w:rFonts w:ascii="Arial" w:hAnsi="Arial" w:cs="Arial"/>
          <w:sz w:val="24"/>
          <w:szCs w:val="24"/>
        </w:rPr>
        <w:t>2026</w:t>
      </w:r>
      <w:r w:rsidR="004C0D8E">
        <w:rPr>
          <w:rFonts w:ascii="Arial" w:hAnsi="Arial" w:cs="Arial"/>
          <w:sz w:val="24"/>
          <w:szCs w:val="24"/>
        </w:rPr>
        <w:t xml:space="preserve">        </w:t>
      </w:r>
      <w:r w:rsidR="00742530">
        <w:rPr>
          <w:rFonts w:ascii="Arial" w:hAnsi="Arial" w:cs="Arial"/>
          <w:sz w:val="24"/>
          <w:szCs w:val="24"/>
        </w:rPr>
        <w:t xml:space="preserve">                                                                          </w:t>
      </w:r>
      <w:r w:rsidR="00B35EFE" w:rsidRPr="002C787D">
        <w:rPr>
          <w:rFonts w:ascii="Arial" w:hAnsi="Arial" w:cs="Arial"/>
          <w:sz w:val="24"/>
          <w:szCs w:val="24"/>
        </w:rPr>
        <w:t>La sottoscritta</w:t>
      </w:r>
    </w:p>
    <w:p w14:paraId="5E664189" w14:textId="7F24BBC1" w:rsidR="009741E5" w:rsidRPr="002C787D" w:rsidRDefault="00643BAA" w:rsidP="00643BAA">
      <w:pPr>
        <w:pStyle w:val="Titolo41"/>
        <w:spacing w:before="68"/>
        <w:ind w:left="0"/>
        <w:jc w:val="center"/>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D682D">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5D682D">
        <w:rPr>
          <w:rFonts w:ascii="Arial" w:hAnsi="Arial" w:cs="Arial"/>
          <w:sz w:val="24"/>
          <w:szCs w:val="24"/>
        </w:rPr>
        <w:t xml:space="preserve">   </w:t>
      </w:r>
      <w:r w:rsidR="009741E5" w:rsidRPr="002C787D">
        <w:rPr>
          <w:rFonts w:ascii="Arial" w:hAnsi="Arial" w:cs="Arial"/>
          <w:sz w:val="24"/>
          <w:szCs w:val="24"/>
        </w:rPr>
        <w:t>Venera Tomaselli</w:t>
      </w:r>
    </w:p>
    <w:sectPr w:rsidR="009741E5" w:rsidRPr="002C787D" w:rsidSect="00715AA2">
      <w:headerReference w:type="even" r:id="rId13"/>
      <w:headerReference w:type="default" r:id="rId14"/>
      <w:footerReference w:type="default" r:id="rId15"/>
      <w:pgSz w:w="12240" w:h="15840"/>
      <w:pgMar w:top="1134" w:right="1134" w:bottom="1134" w:left="1418" w:header="0" w:footer="5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18E8BC" w14:textId="77777777" w:rsidR="007C3B1F" w:rsidRDefault="007C3B1F">
      <w:r>
        <w:separator/>
      </w:r>
    </w:p>
  </w:endnote>
  <w:endnote w:type="continuationSeparator" w:id="0">
    <w:p w14:paraId="73C7B0FD" w14:textId="77777777" w:rsidR="007C3B1F" w:rsidRDefault="007C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20B0604020202020204"/>
    <w:charset w:val="4D"/>
    <w:family w:val="roman"/>
    <w:notTrueType/>
    <w:pitch w:val="variable"/>
    <w:sig w:usb0="00000003" w:usb1="00000000" w:usb2="00000000" w:usb3="00000000" w:csb0="00000001" w:csb1="00000000"/>
  </w:font>
  <w:font w:name="Courier">
    <w:panose1 w:val="020703090202050204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Roma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dobe Caslon Pro Bold">
    <w:altName w:val="Palatino Linotype"/>
    <w:panose1 w:val="020B0604020202020204"/>
    <w:charset w:val="00"/>
    <w:family w:val="auto"/>
    <w:pitch w:val="variable"/>
    <w:sig w:usb0="00000007" w:usb1="00000001" w:usb2="00000000" w:usb3="00000000" w:csb0="00000093" w:csb1="00000000"/>
  </w:font>
  <w:font w:name="Charis SIL">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A65B62" w14:textId="77777777" w:rsidR="002D7311" w:rsidRDefault="002D7311">
    <w:pPr>
      <w:spacing w:line="0" w:lineRule="atLeas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2D7F8E" w14:textId="77777777" w:rsidR="007C3B1F" w:rsidRDefault="007C3B1F">
      <w:r>
        <w:separator/>
      </w:r>
    </w:p>
  </w:footnote>
  <w:footnote w:type="continuationSeparator" w:id="0">
    <w:p w14:paraId="41B991B3" w14:textId="77777777" w:rsidR="007C3B1F" w:rsidRDefault="007C3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64D07B" w14:textId="77777777" w:rsidR="002D7311" w:rsidRDefault="002D7311" w:rsidP="008A0FE9">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64D4535" w14:textId="77777777" w:rsidR="002D7311" w:rsidRDefault="002D7311" w:rsidP="00EA6F87">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E91BD5" w14:textId="77777777" w:rsidR="002D7311" w:rsidRDefault="002D7311" w:rsidP="00EA6F87">
    <w:pPr>
      <w:spacing w:line="0" w:lineRule="atLeast"/>
      <w:ind w:right="360"/>
      <w:rPr>
        <w:sz w:val="4"/>
        <w:szCs w:val="4"/>
      </w:rPr>
    </w:pPr>
  </w:p>
  <w:p w14:paraId="76673299" w14:textId="77777777" w:rsidR="002D7311" w:rsidRDefault="002D7311" w:rsidP="00EA6F87">
    <w:pPr>
      <w:spacing w:line="0" w:lineRule="atLeast"/>
      <w:ind w:right="360"/>
      <w:rPr>
        <w:sz w:val="4"/>
        <w:szCs w:val="4"/>
      </w:rPr>
    </w:pPr>
  </w:p>
  <w:p w14:paraId="61E4FD81" w14:textId="77777777" w:rsidR="002D7311" w:rsidRDefault="002D7311" w:rsidP="008A0FE9">
    <w:pPr>
      <w:pStyle w:val="Intestazione"/>
      <w:framePr w:wrap="around" w:vAnchor="text" w:hAnchor="page" w:x="1419" w:y="236"/>
      <w:rPr>
        <w:rStyle w:val="Numeropagina"/>
      </w:rPr>
    </w:pPr>
  </w:p>
  <w:p w14:paraId="28DE37C6" w14:textId="77777777" w:rsidR="002D7311" w:rsidRDefault="002D7311" w:rsidP="008A0FE9">
    <w:pPr>
      <w:pStyle w:val="Intestazione"/>
      <w:framePr w:wrap="around" w:vAnchor="text" w:hAnchor="page" w:x="1419" w:y="236"/>
      <w:rPr>
        <w:rStyle w:val="Numeropagina"/>
      </w:rPr>
    </w:pPr>
  </w:p>
  <w:p w14:paraId="74BA1667" w14:textId="77777777" w:rsidR="002D7311" w:rsidRDefault="002D7311" w:rsidP="008A0FE9">
    <w:pPr>
      <w:pStyle w:val="Intestazione"/>
      <w:framePr w:wrap="around" w:vAnchor="text" w:hAnchor="page" w:x="6259" w:y="236"/>
      <w:rPr>
        <w:rStyle w:val="Numeropagina"/>
      </w:rPr>
    </w:pPr>
    <w:r>
      <w:rPr>
        <w:rStyle w:val="Numeropagina"/>
      </w:rPr>
      <w:fldChar w:fldCharType="begin"/>
    </w:r>
    <w:r>
      <w:rPr>
        <w:rStyle w:val="Numeropagina"/>
      </w:rPr>
      <w:instrText xml:space="preserve">PAGE  </w:instrText>
    </w:r>
    <w:r>
      <w:rPr>
        <w:rStyle w:val="Numeropagina"/>
      </w:rPr>
      <w:fldChar w:fldCharType="separate"/>
    </w:r>
    <w:r w:rsidR="00803D23">
      <w:rPr>
        <w:rStyle w:val="Numeropagina"/>
        <w:noProof/>
      </w:rPr>
      <w:t>45</w:t>
    </w:r>
    <w:r>
      <w:rPr>
        <w:rStyle w:val="Numeropagina"/>
      </w:rPr>
      <w:fldChar w:fldCharType="end"/>
    </w:r>
  </w:p>
  <w:p w14:paraId="700D1A1B" w14:textId="77777777" w:rsidR="002D7311" w:rsidRDefault="002D7311" w:rsidP="00EA6F87">
    <w:pPr>
      <w:spacing w:line="0" w:lineRule="atLeast"/>
      <w:ind w:right="360"/>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37004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9D37FB"/>
    <w:multiLevelType w:val="hybridMultilevel"/>
    <w:tmpl w:val="9BDE28F6"/>
    <w:lvl w:ilvl="0" w:tplc="94806B52">
      <w:start w:val="1"/>
      <w:numFmt w:val="decimal"/>
      <w:lvlText w:val="%1."/>
      <w:lvlJc w:val="left"/>
      <w:pPr>
        <w:ind w:left="460" w:hanging="360"/>
      </w:pPr>
      <w:rPr>
        <w:rFonts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4" w15:restartNumberingAfterBreak="0">
    <w:nsid w:val="0B707618"/>
    <w:multiLevelType w:val="hybridMultilevel"/>
    <w:tmpl w:val="AC92F578"/>
    <w:lvl w:ilvl="0" w:tplc="7AFC9698">
      <w:start w:val="1"/>
      <w:numFmt w:val="bullet"/>
      <w:lvlText w:val="-"/>
      <w:lvlJc w:val="left"/>
      <w:pPr>
        <w:ind w:left="805" w:hanging="360"/>
      </w:pPr>
      <w:rPr>
        <w:rFonts w:ascii="Arial" w:eastAsia="Verdana" w:hAnsi="Arial" w:cs="Arial" w:hint="default"/>
      </w:rPr>
    </w:lvl>
    <w:lvl w:ilvl="1" w:tplc="04100003" w:tentative="1">
      <w:start w:val="1"/>
      <w:numFmt w:val="bullet"/>
      <w:lvlText w:val="o"/>
      <w:lvlJc w:val="left"/>
      <w:pPr>
        <w:ind w:left="1525" w:hanging="360"/>
      </w:pPr>
      <w:rPr>
        <w:rFonts w:ascii="Courier New" w:hAnsi="Courier New" w:hint="default"/>
      </w:rPr>
    </w:lvl>
    <w:lvl w:ilvl="2" w:tplc="04100005" w:tentative="1">
      <w:start w:val="1"/>
      <w:numFmt w:val="bullet"/>
      <w:lvlText w:val=""/>
      <w:lvlJc w:val="left"/>
      <w:pPr>
        <w:ind w:left="2245" w:hanging="360"/>
      </w:pPr>
      <w:rPr>
        <w:rFonts w:ascii="Wingdings" w:hAnsi="Wingdings" w:hint="default"/>
      </w:rPr>
    </w:lvl>
    <w:lvl w:ilvl="3" w:tplc="04100001" w:tentative="1">
      <w:start w:val="1"/>
      <w:numFmt w:val="bullet"/>
      <w:lvlText w:val=""/>
      <w:lvlJc w:val="left"/>
      <w:pPr>
        <w:ind w:left="2965" w:hanging="360"/>
      </w:pPr>
      <w:rPr>
        <w:rFonts w:ascii="Symbol" w:hAnsi="Symbol" w:hint="default"/>
      </w:rPr>
    </w:lvl>
    <w:lvl w:ilvl="4" w:tplc="04100003" w:tentative="1">
      <w:start w:val="1"/>
      <w:numFmt w:val="bullet"/>
      <w:lvlText w:val="o"/>
      <w:lvlJc w:val="left"/>
      <w:pPr>
        <w:ind w:left="3685" w:hanging="360"/>
      </w:pPr>
      <w:rPr>
        <w:rFonts w:ascii="Courier New" w:hAnsi="Courier New" w:hint="default"/>
      </w:rPr>
    </w:lvl>
    <w:lvl w:ilvl="5" w:tplc="04100005" w:tentative="1">
      <w:start w:val="1"/>
      <w:numFmt w:val="bullet"/>
      <w:lvlText w:val=""/>
      <w:lvlJc w:val="left"/>
      <w:pPr>
        <w:ind w:left="4405" w:hanging="360"/>
      </w:pPr>
      <w:rPr>
        <w:rFonts w:ascii="Wingdings" w:hAnsi="Wingdings" w:hint="default"/>
      </w:rPr>
    </w:lvl>
    <w:lvl w:ilvl="6" w:tplc="04100001" w:tentative="1">
      <w:start w:val="1"/>
      <w:numFmt w:val="bullet"/>
      <w:lvlText w:val=""/>
      <w:lvlJc w:val="left"/>
      <w:pPr>
        <w:ind w:left="5125" w:hanging="360"/>
      </w:pPr>
      <w:rPr>
        <w:rFonts w:ascii="Symbol" w:hAnsi="Symbol" w:hint="default"/>
      </w:rPr>
    </w:lvl>
    <w:lvl w:ilvl="7" w:tplc="04100003" w:tentative="1">
      <w:start w:val="1"/>
      <w:numFmt w:val="bullet"/>
      <w:lvlText w:val="o"/>
      <w:lvlJc w:val="left"/>
      <w:pPr>
        <w:ind w:left="5845" w:hanging="360"/>
      </w:pPr>
      <w:rPr>
        <w:rFonts w:ascii="Courier New" w:hAnsi="Courier New" w:hint="default"/>
      </w:rPr>
    </w:lvl>
    <w:lvl w:ilvl="8" w:tplc="04100005" w:tentative="1">
      <w:start w:val="1"/>
      <w:numFmt w:val="bullet"/>
      <w:lvlText w:val=""/>
      <w:lvlJc w:val="left"/>
      <w:pPr>
        <w:ind w:left="6565" w:hanging="360"/>
      </w:pPr>
      <w:rPr>
        <w:rFonts w:ascii="Wingdings" w:hAnsi="Wingdings" w:hint="default"/>
      </w:rPr>
    </w:lvl>
  </w:abstractNum>
  <w:abstractNum w:abstractNumId="5" w15:restartNumberingAfterBreak="0">
    <w:nsid w:val="0B963155"/>
    <w:multiLevelType w:val="hybridMultilevel"/>
    <w:tmpl w:val="DFF8CD0C"/>
    <w:lvl w:ilvl="0" w:tplc="2FCACE02">
      <w:start w:val="1"/>
      <w:numFmt w:val="bullet"/>
      <w:lvlText w:val="-"/>
      <w:lvlJc w:val="left"/>
      <w:pPr>
        <w:ind w:left="805" w:hanging="360"/>
      </w:pPr>
      <w:rPr>
        <w:rFonts w:ascii="Arial" w:eastAsia="Verdana" w:hAnsi="Arial" w:cs="Arial" w:hint="default"/>
      </w:rPr>
    </w:lvl>
    <w:lvl w:ilvl="1" w:tplc="04100003" w:tentative="1">
      <w:start w:val="1"/>
      <w:numFmt w:val="bullet"/>
      <w:lvlText w:val="o"/>
      <w:lvlJc w:val="left"/>
      <w:pPr>
        <w:ind w:left="1525" w:hanging="360"/>
      </w:pPr>
      <w:rPr>
        <w:rFonts w:ascii="Courier New" w:hAnsi="Courier New" w:cs="Courier New" w:hint="default"/>
      </w:rPr>
    </w:lvl>
    <w:lvl w:ilvl="2" w:tplc="04100005" w:tentative="1">
      <w:start w:val="1"/>
      <w:numFmt w:val="bullet"/>
      <w:lvlText w:val=""/>
      <w:lvlJc w:val="left"/>
      <w:pPr>
        <w:ind w:left="2245" w:hanging="360"/>
      </w:pPr>
      <w:rPr>
        <w:rFonts w:ascii="Wingdings" w:hAnsi="Wingdings" w:hint="default"/>
      </w:rPr>
    </w:lvl>
    <w:lvl w:ilvl="3" w:tplc="04100001" w:tentative="1">
      <w:start w:val="1"/>
      <w:numFmt w:val="bullet"/>
      <w:lvlText w:val=""/>
      <w:lvlJc w:val="left"/>
      <w:pPr>
        <w:ind w:left="2965" w:hanging="360"/>
      </w:pPr>
      <w:rPr>
        <w:rFonts w:ascii="Symbol" w:hAnsi="Symbol" w:hint="default"/>
      </w:rPr>
    </w:lvl>
    <w:lvl w:ilvl="4" w:tplc="04100003" w:tentative="1">
      <w:start w:val="1"/>
      <w:numFmt w:val="bullet"/>
      <w:lvlText w:val="o"/>
      <w:lvlJc w:val="left"/>
      <w:pPr>
        <w:ind w:left="3685" w:hanging="360"/>
      </w:pPr>
      <w:rPr>
        <w:rFonts w:ascii="Courier New" w:hAnsi="Courier New" w:cs="Courier New" w:hint="default"/>
      </w:rPr>
    </w:lvl>
    <w:lvl w:ilvl="5" w:tplc="04100005" w:tentative="1">
      <w:start w:val="1"/>
      <w:numFmt w:val="bullet"/>
      <w:lvlText w:val=""/>
      <w:lvlJc w:val="left"/>
      <w:pPr>
        <w:ind w:left="4405" w:hanging="360"/>
      </w:pPr>
      <w:rPr>
        <w:rFonts w:ascii="Wingdings" w:hAnsi="Wingdings" w:hint="default"/>
      </w:rPr>
    </w:lvl>
    <w:lvl w:ilvl="6" w:tplc="04100001" w:tentative="1">
      <w:start w:val="1"/>
      <w:numFmt w:val="bullet"/>
      <w:lvlText w:val=""/>
      <w:lvlJc w:val="left"/>
      <w:pPr>
        <w:ind w:left="5125" w:hanging="360"/>
      </w:pPr>
      <w:rPr>
        <w:rFonts w:ascii="Symbol" w:hAnsi="Symbol" w:hint="default"/>
      </w:rPr>
    </w:lvl>
    <w:lvl w:ilvl="7" w:tplc="04100003" w:tentative="1">
      <w:start w:val="1"/>
      <w:numFmt w:val="bullet"/>
      <w:lvlText w:val="o"/>
      <w:lvlJc w:val="left"/>
      <w:pPr>
        <w:ind w:left="5845" w:hanging="360"/>
      </w:pPr>
      <w:rPr>
        <w:rFonts w:ascii="Courier New" w:hAnsi="Courier New" w:cs="Courier New" w:hint="default"/>
      </w:rPr>
    </w:lvl>
    <w:lvl w:ilvl="8" w:tplc="04100005" w:tentative="1">
      <w:start w:val="1"/>
      <w:numFmt w:val="bullet"/>
      <w:lvlText w:val=""/>
      <w:lvlJc w:val="left"/>
      <w:pPr>
        <w:ind w:left="6565" w:hanging="360"/>
      </w:pPr>
      <w:rPr>
        <w:rFonts w:ascii="Wingdings" w:hAnsi="Wingdings" w:hint="default"/>
      </w:rPr>
    </w:lvl>
  </w:abstractNum>
  <w:abstractNum w:abstractNumId="6" w15:restartNumberingAfterBreak="0">
    <w:nsid w:val="0D977D26"/>
    <w:multiLevelType w:val="hybridMultilevel"/>
    <w:tmpl w:val="F22C1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18E39C5"/>
    <w:multiLevelType w:val="multilevel"/>
    <w:tmpl w:val="DE4C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F3A34"/>
    <w:multiLevelType w:val="multilevel"/>
    <w:tmpl w:val="2040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74BB5"/>
    <w:multiLevelType w:val="hybridMultilevel"/>
    <w:tmpl w:val="251607E0"/>
    <w:lvl w:ilvl="0" w:tplc="8F3C54D0">
      <w:start w:val="11"/>
      <w:numFmt w:val="decimal"/>
      <w:lvlText w:val="%1."/>
      <w:lvlJc w:val="left"/>
      <w:pPr>
        <w:ind w:hanging="364"/>
      </w:pPr>
      <w:rPr>
        <w:rFonts w:ascii="Verdana" w:eastAsia="Verdana" w:hAnsi="Verdana" w:hint="default"/>
        <w:w w:val="101"/>
        <w:position w:val="-2"/>
        <w:sz w:val="19"/>
        <w:szCs w:val="19"/>
      </w:rPr>
    </w:lvl>
    <w:lvl w:ilvl="1" w:tplc="16B6CD74">
      <w:start w:val="1"/>
      <w:numFmt w:val="bullet"/>
      <w:lvlText w:val="•"/>
      <w:lvlJc w:val="left"/>
      <w:rPr>
        <w:rFonts w:hint="default"/>
      </w:rPr>
    </w:lvl>
    <w:lvl w:ilvl="2" w:tplc="4FE8CFD4">
      <w:start w:val="1"/>
      <w:numFmt w:val="bullet"/>
      <w:lvlText w:val="•"/>
      <w:lvlJc w:val="left"/>
      <w:rPr>
        <w:rFonts w:hint="default"/>
      </w:rPr>
    </w:lvl>
    <w:lvl w:ilvl="3" w:tplc="8E5AAB58">
      <w:start w:val="1"/>
      <w:numFmt w:val="bullet"/>
      <w:lvlText w:val="•"/>
      <w:lvlJc w:val="left"/>
      <w:rPr>
        <w:rFonts w:hint="default"/>
      </w:rPr>
    </w:lvl>
    <w:lvl w:ilvl="4" w:tplc="CEC2A4D8">
      <w:start w:val="1"/>
      <w:numFmt w:val="bullet"/>
      <w:lvlText w:val="•"/>
      <w:lvlJc w:val="left"/>
      <w:rPr>
        <w:rFonts w:hint="default"/>
      </w:rPr>
    </w:lvl>
    <w:lvl w:ilvl="5" w:tplc="7F3A53A8">
      <w:start w:val="1"/>
      <w:numFmt w:val="bullet"/>
      <w:lvlText w:val="•"/>
      <w:lvlJc w:val="left"/>
      <w:rPr>
        <w:rFonts w:hint="default"/>
      </w:rPr>
    </w:lvl>
    <w:lvl w:ilvl="6" w:tplc="DE1C5BE4">
      <w:start w:val="1"/>
      <w:numFmt w:val="bullet"/>
      <w:lvlText w:val="•"/>
      <w:lvlJc w:val="left"/>
      <w:rPr>
        <w:rFonts w:hint="default"/>
      </w:rPr>
    </w:lvl>
    <w:lvl w:ilvl="7" w:tplc="AADA050C">
      <w:start w:val="1"/>
      <w:numFmt w:val="bullet"/>
      <w:lvlText w:val="•"/>
      <w:lvlJc w:val="left"/>
      <w:rPr>
        <w:rFonts w:hint="default"/>
      </w:rPr>
    </w:lvl>
    <w:lvl w:ilvl="8" w:tplc="E35A9B18">
      <w:start w:val="1"/>
      <w:numFmt w:val="bullet"/>
      <w:lvlText w:val="•"/>
      <w:lvlJc w:val="left"/>
      <w:rPr>
        <w:rFonts w:hint="default"/>
      </w:rPr>
    </w:lvl>
  </w:abstractNum>
  <w:abstractNum w:abstractNumId="10" w15:restartNumberingAfterBreak="0">
    <w:nsid w:val="23FB177B"/>
    <w:multiLevelType w:val="hybridMultilevel"/>
    <w:tmpl w:val="00F06B72"/>
    <w:lvl w:ilvl="0" w:tplc="829289C6">
      <w:start w:val="68"/>
      <w:numFmt w:val="decimal"/>
      <w:lvlText w:val="%1."/>
      <w:lvlJc w:val="left"/>
      <w:pPr>
        <w:ind w:hanging="408"/>
      </w:pPr>
      <w:rPr>
        <w:rFonts w:ascii="Verdana" w:eastAsia="Verdana" w:hAnsi="Verdana" w:hint="default"/>
        <w:w w:val="101"/>
        <w:position w:val="-1"/>
        <w:sz w:val="19"/>
        <w:szCs w:val="19"/>
      </w:rPr>
    </w:lvl>
    <w:lvl w:ilvl="1" w:tplc="EF2CEDCA">
      <w:start w:val="1"/>
      <w:numFmt w:val="bullet"/>
      <w:lvlText w:val="•"/>
      <w:lvlJc w:val="left"/>
      <w:rPr>
        <w:rFonts w:hint="default"/>
      </w:rPr>
    </w:lvl>
    <w:lvl w:ilvl="2" w:tplc="018A8182">
      <w:start w:val="1"/>
      <w:numFmt w:val="bullet"/>
      <w:lvlText w:val="•"/>
      <w:lvlJc w:val="left"/>
      <w:rPr>
        <w:rFonts w:hint="default"/>
      </w:rPr>
    </w:lvl>
    <w:lvl w:ilvl="3" w:tplc="DAEE8F50">
      <w:start w:val="1"/>
      <w:numFmt w:val="bullet"/>
      <w:lvlText w:val="•"/>
      <w:lvlJc w:val="left"/>
      <w:rPr>
        <w:rFonts w:hint="default"/>
      </w:rPr>
    </w:lvl>
    <w:lvl w:ilvl="4" w:tplc="539872D0">
      <w:start w:val="1"/>
      <w:numFmt w:val="bullet"/>
      <w:lvlText w:val="•"/>
      <w:lvlJc w:val="left"/>
      <w:rPr>
        <w:rFonts w:hint="default"/>
      </w:rPr>
    </w:lvl>
    <w:lvl w:ilvl="5" w:tplc="268421E8">
      <w:start w:val="1"/>
      <w:numFmt w:val="bullet"/>
      <w:lvlText w:val="•"/>
      <w:lvlJc w:val="left"/>
      <w:rPr>
        <w:rFonts w:hint="default"/>
      </w:rPr>
    </w:lvl>
    <w:lvl w:ilvl="6" w:tplc="373675F0">
      <w:start w:val="1"/>
      <w:numFmt w:val="bullet"/>
      <w:lvlText w:val="•"/>
      <w:lvlJc w:val="left"/>
      <w:rPr>
        <w:rFonts w:hint="default"/>
      </w:rPr>
    </w:lvl>
    <w:lvl w:ilvl="7" w:tplc="E50CA252">
      <w:start w:val="1"/>
      <w:numFmt w:val="bullet"/>
      <w:lvlText w:val="•"/>
      <w:lvlJc w:val="left"/>
      <w:rPr>
        <w:rFonts w:hint="default"/>
      </w:rPr>
    </w:lvl>
    <w:lvl w:ilvl="8" w:tplc="9C76E6A2">
      <w:start w:val="1"/>
      <w:numFmt w:val="bullet"/>
      <w:lvlText w:val="•"/>
      <w:lvlJc w:val="left"/>
      <w:rPr>
        <w:rFonts w:hint="default"/>
      </w:rPr>
    </w:lvl>
  </w:abstractNum>
  <w:abstractNum w:abstractNumId="11" w15:restartNumberingAfterBreak="0">
    <w:nsid w:val="297A66EA"/>
    <w:multiLevelType w:val="hybridMultilevel"/>
    <w:tmpl w:val="C1BE3B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0236DD"/>
    <w:multiLevelType w:val="hybridMultilevel"/>
    <w:tmpl w:val="F0CECE50"/>
    <w:lvl w:ilvl="0" w:tplc="7082A558">
      <w:start w:val="43"/>
      <w:numFmt w:val="decimal"/>
      <w:lvlText w:val="%1."/>
      <w:lvlJc w:val="left"/>
      <w:pPr>
        <w:ind w:hanging="408"/>
      </w:pPr>
      <w:rPr>
        <w:rFonts w:ascii="Verdana" w:eastAsia="Verdana" w:hAnsi="Verdana" w:hint="default"/>
        <w:w w:val="101"/>
        <w:position w:val="-2"/>
        <w:sz w:val="19"/>
        <w:szCs w:val="19"/>
      </w:rPr>
    </w:lvl>
    <w:lvl w:ilvl="1" w:tplc="D318BD5C">
      <w:start w:val="1"/>
      <w:numFmt w:val="bullet"/>
      <w:lvlText w:val="•"/>
      <w:lvlJc w:val="left"/>
      <w:rPr>
        <w:rFonts w:hint="default"/>
      </w:rPr>
    </w:lvl>
    <w:lvl w:ilvl="2" w:tplc="21922D20">
      <w:start w:val="1"/>
      <w:numFmt w:val="bullet"/>
      <w:lvlText w:val="•"/>
      <w:lvlJc w:val="left"/>
      <w:rPr>
        <w:rFonts w:hint="default"/>
      </w:rPr>
    </w:lvl>
    <w:lvl w:ilvl="3" w:tplc="A5DA372A">
      <w:start w:val="1"/>
      <w:numFmt w:val="bullet"/>
      <w:lvlText w:val="•"/>
      <w:lvlJc w:val="left"/>
      <w:rPr>
        <w:rFonts w:hint="default"/>
      </w:rPr>
    </w:lvl>
    <w:lvl w:ilvl="4" w:tplc="9CCA9564">
      <w:start w:val="1"/>
      <w:numFmt w:val="bullet"/>
      <w:lvlText w:val="•"/>
      <w:lvlJc w:val="left"/>
      <w:rPr>
        <w:rFonts w:hint="default"/>
      </w:rPr>
    </w:lvl>
    <w:lvl w:ilvl="5" w:tplc="C91836B0">
      <w:start w:val="1"/>
      <w:numFmt w:val="bullet"/>
      <w:lvlText w:val="•"/>
      <w:lvlJc w:val="left"/>
      <w:rPr>
        <w:rFonts w:hint="default"/>
      </w:rPr>
    </w:lvl>
    <w:lvl w:ilvl="6" w:tplc="7ADE139E">
      <w:start w:val="1"/>
      <w:numFmt w:val="bullet"/>
      <w:lvlText w:val="•"/>
      <w:lvlJc w:val="left"/>
      <w:rPr>
        <w:rFonts w:hint="default"/>
      </w:rPr>
    </w:lvl>
    <w:lvl w:ilvl="7" w:tplc="FBFC7EA6">
      <w:start w:val="1"/>
      <w:numFmt w:val="bullet"/>
      <w:lvlText w:val="•"/>
      <w:lvlJc w:val="left"/>
      <w:rPr>
        <w:rFonts w:hint="default"/>
      </w:rPr>
    </w:lvl>
    <w:lvl w:ilvl="8" w:tplc="4D7885D4">
      <w:start w:val="1"/>
      <w:numFmt w:val="bullet"/>
      <w:lvlText w:val="•"/>
      <w:lvlJc w:val="left"/>
      <w:rPr>
        <w:rFonts w:hint="default"/>
      </w:rPr>
    </w:lvl>
  </w:abstractNum>
  <w:abstractNum w:abstractNumId="13" w15:restartNumberingAfterBreak="0">
    <w:nsid w:val="2CBD0BEA"/>
    <w:multiLevelType w:val="hybridMultilevel"/>
    <w:tmpl w:val="9D9C0E36"/>
    <w:lvl w:ilvl="0" w:tplc="5DF0599E">
      <w:start w:val="1"/>
      <w:numFmt w:val="bullet"/>
      <w:lvlText w:val=""/>
      <w:lvlJc w:val="left"/>
      <w:pPr>
        <w:ind w:left="928"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35220AFC"/>
    <w:multiLevelType w:val="hybridMultilevel"/>
    <w:tmpl w:val="2E721400"/>
    <w:lvl w:ilvl="0" w:tplc="C57009A0">
      <w:start w:val="29"/>
      <w:numFmt w:val="decimal"/>
      <w:lvlText w:val="%1."/>
      <w:lvlJc w:val="left"/>
      <w:pPr>
        <w:ind w:hanging="408"/>
      </w:pPr>
      <w:rPr>
        <w:rFonts w:ascii="Verdana" w:eastAsia="Verdana" w:hAnsi="Verdana" w:hint="default"/>
        <w:w w:val="101"/>
        <w:position w:val="-3"/>
        <w:sz w:val="19"/>
        <w:szCs w:val="19"/>
      </w:rPr>
    </w:lvl>
    <w:lvl w:ilvl="1" w:tplc="A3322928">
      <w:start w:val="1"/>
      <w:numFmt w:val="bullet"/>
      <w:lvlText w:val="•"/>
      <w:lvlJc w:val="left"/>
      <w:rPr>
        <w:rFonts w:hint="default"/>
      </w:rPr>
    </w:lvl>
    <w:lvl w:ilvl="2" w:tplc="506A6F3A">
      <w:start w:val="1"/>
      <w:numFmt w:val="bullet"/>
      <w:lvlText w:val="•"/>
      <w:lvlJc w:val="left"/>
      <w:rPr>
        <w:rFonts w:hint="default"/>
      </w:rPr>
    </w:lvl>
    <w:lvl w:ilvl="3" w:tplc="A15CADFE">
      <w:start w:val="1"/>
      <w:numFmt w:val="bullet"/>
      <w:lvlText w:val="•"/>
      <w:lvlJc w:val="left"/>
      <w:rPr>
        <w:rFonts w:hint="default"/>
      </w:rPr>
    </w:lvl>
    <w:lvl w:ilvl="4" w:tplc="83664E92">
      <w:start w:val="1"/>
      <w:numFmt w:val="bullet"/>
      <w:lvlText w:val="•"/>
      <w:lvlJc w:val="left"/>
      <w:rPr>
        <w:rFonts w:hint="default"/>
      </w:rPr>
    </w:lvl>
    <w:lvl w:ilvl="5" w:tplc="B428D07C">
      <w:start w:val="1"/>
      <w:numFmt w:val="bullet"/>
      <w:lvlText w:val="•"/>
      <w:lvlJc w:val="left"/>
      <w:rPr>
        <w:rFonts w:hint="default"/>
      </w:rPr>
    </w:lvl>
    <w:lvl w:ilvl="6" w:tplc="BF9080EA">
      <w:start w:val="1"/>
      <w:numFmt w:val="bullet"/>
      <w:lvlText w:val="•"/>
      <w:lvlJc w:val="left"/>
      <w:rPr>
        <w:rFonts w:hint="default"/>
      </w:rPr>
    </w:lvl>
    <w:lvl w:ilvl="7" w:tplc="EEBC6ACE">
      <w:start w:val="1"/>
      <w:numFmt w:val="bullet"/>
      <w:lvlText w:val="•"/>
      <w:lvlJc w:val="left"/>
      <w:rPr>
        <w:rFonts w:hint="default"/>
      </w:rPr>
    </w:lvl>
    <w:lvl w:ilvl="8" w:tplc="D5EC61AC">
      <w:start w:val="1"/>
      <w:numFmt w:val="bullet"/>
      <w:lvlText w:val="•"/>
      <w:lvlJc w:val="left"/>
      <w:rPr>
        <w:rFonts w:hint="default"/>
      </w:rPr>
    </w:lvl>
  </w:abstractNum>
  <w:abstractNum w:abstractNumId="15" w15:restartNumberingAfterBreak="0">
    <w:nsid w:val="359C6A0D"/>
    <w:multiLevelType w:val="hybridMultilevel"/>
    <w:tmpl w:val="462A1132"/>
    <w:lvl w:ilvl="0" w:tplc="A04CF854">
      <w:numFmt w:val="bullet"/>
      <w:lvlText w:val="-"/>
      <w:lvlJc w:val="left"/>
      <w:pPr>
        <w:ind w:left="420" w:hanging="360"/>
      </w:pPr>
      <w:rPr>
        <w:rFonts w:ascii="Arial" w:eastAsia="Times New Roman" w:hAnsi="Arial" w:cs="Arial" w:hint="default"/>
      </w:rPr>
    </w:lvl>
    <w:lvl w:ilvl="1" w:tplc="04100003" w:tentative="1">
      <w:start w:val="1"/>
      <w:numFmt w:val="bullet"/>
      <w:lvlText w:val="o"/>
      <w:lvlJc w:val="left"/>
      <w:pPr>
        <w:ind w:left="1140" w:hanging="360"/>
      </w:pPr>
      <w:rPr>
        <w:rFonts w:ascii="Courier New" w:hAnsi="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6" w15:restartNumberingAfterBreak="0">
    <w:nsid w:val="37450837"/>
    <w:multiLevelType w:val="hybridMultilevel"/>
    <w:tmpl w:val="AFE43EE8"/>
    <w:lvl w:ilvl="0" w:tplc="CC264970">
      <w:start w:val="18"/>
      <w:numFmt w:val="decimal"/>
      <w:lvlText w:val="%1."/>
      <w:lvlJc w:val="left"/>
      <w:pPr>
        <w:ind w:hanging="384"/>
      </w:pPr>
      <w:rPr>
        <w:rFonts w:ascii="Verdana" w:eastAsia="Verdana" w:hAnsi="Verdana" w:hint="default"/>
        <w:w w:val="101"/>
        <w:sz w:val="19"/>
        <w:szCs w:val="19"/>
      </w:rPr>
    </w:lvl>
    <w:lvl w:ilvl="1" w:tplc="C4B25D4C">
      <w:start w:val="1"/>
      <w:numFmt w:val="bullet"/>
      <w:lvlText w:val="•"/>
      <w:lvlJc w:val="left"/>
      <w:rPr>
        <w:rFonts w:hint="default"/>
      </w:rPr>
    </w:lvl>
    <w:lvl w:ilvl="2" w:tplc="98F44A12">
      <w:start w:val="1"/>
      <w:numFmt w:val="bullet"/>
      <w:lvlText w:val="•"/>
      <w:lvlJc w:val="left"/>
      <w:rPr>
        <w:rFonts w:hint="default"/>
      </w:rPr>
    </w:lvl>
    <w:lvl w:ilvl="3" w:tplc="E42AD162">
      <w:start w:val="1"/>
      <w:numFmt w:val="bullet"/>
      <w:lvlText w:val="•"/>
      <w:lvlJc w:val="left"/>
      <w:rPr>
        <w:rFonts w:hint="default"/>
      </w:rPr>
    </w:lvl>
    <w:lvl w:ilvl="4" w:tplc="58A8986A">
      <w:start w:val="1"/>
      <w:numFmt w:val="bullet"/>
      <w:lvlText w:val="•"/>
      <w:lvlJc w:val="left"/>
      <w:rPr>
        <w:rFonts w:hint="default"/>
      </w:rPr>
    </w:lvl>
    <w:lvl w:ilvl="5" w:tplc="8F68EE48">
      <w:start w:val="1"/>
      <w:numFmt w:val="bullet"/>
      <w:lvlText w:val="•"/>
      <w:lvlJc w:val="left"/>
      <w:rPr>
        <w:rFonts w:hint="default"/>
      </w:rPr>
    </w:lvl>
    <w:lvl w:ilvl="6" w:tplc="D5DAC688">
      <w:start w:val="1"/>
      <w:numFmt w:val="bullet"/>
      <w:lvlText w:val="•"/>
      <w:lvlJc w:val="left"/>
      <w:rPr>
        <w:rFonts w:hint="default"/>
      </w:rPr>
    </w:lvl>
    <w:lvl w:ilvl="7" w:tplc="EDD0F31A">
      <w:start w:val="1"/>
      <w:numFmt w:val="bullet"/>
      <w:lvlText w:val="•"/>
      <w:lvlJc w:val="left"/>
      <w:rPr>
        <w:rFonts w:hint="default"/>
      </w:rPr>
    </w:lvl>
    <w:lvl w:ilvl="8" w:tplc="BA002DEC">
      <w:start w:val="1"/>
      <w:numFmt w:val="bullet"/>
      <w:lvlText w:val="•"/>
      <w:lvlJc w:val="left"/>
      <w:rPr>
        <w:rFonts w:hint="default"/>
      </w:rPr>
    </w:lvl>
  </w:abstractNum>
  <w:abstractNum w:abstractNumId="17" w15:restartNumberingAfterBreak="0">
    <w:nsid w:val="3CFA1399"/>
    <w:multiLevelType w:val="hybridMultilevel"/>
    <w:tmpl w:val="5B6C93A2"/>
    <w:lvl w:ilvl="0" w:tplc="8C422302">
      <w:start w:val="2"/>
      <w:numFmt w:val="bullet"/>
      <w:lvlText w:val="-"/>
      <w:lvlJc w:val="left"/>
      <w:pPr>
        <w:ind w:left="644" w:hanging="360"/>
      </w:pPr>
      <w:rPr>
        <w:rFonts w:ascii="Times New Roman" w:eastAsiaTheme="minorHAnsi" w:hAnsi="Times New Roman" w:cs="Times New Roman" w:hint="default"/>
        <w:i/>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8" w15:restartNumberingAfterBreak="0">
    <w:nsid w:val="3E3B246F"/>
    <w:multiLevelType w:val="hybridMultilevel"/>
    <w:tmpl w:val="C16CCF02"/>
    <w:lvl w:ilvl="0" w:tplc="29506C50">
      <w:start w:val="47"/>
      <w:numFmt w:val="decimal"/>
      <w:lvlText w:val="%1."/>
      <w:lvlJc w:val="left"/>
      <w:pPr>
        <w:ind w:hanging="398"/>
      </w:pPr>
      <w:rPr>
        <w:rFonts w:ascii="Verdana" w:eastAsia="Verdana" w:hAnsi="Verdana" w:hint="default"/>
        <w:w w:val="101"/>
        <w:position w:val="1"/>
        <w:sz w:val="19"/>
        <w:szCs w:val="19"/>
      </w:rPr>
    </w:lvl>
    <w:lvl w:ilvl="1" w:tplc="A37C7478">
      <w:start w:val="1"/>
      <w:numFmt w:val="bullet"/>
      <w:lvlText w:val="•"/>
      <w:lvlJc w:val="left"/>
      <w:rPr>
        <w:rFonts w:hint="default"/>
      </w:rPr>
    </w:lvl>
    <w:lvl w:ilvl="2" w:tplc="C30C32B6">
      <w:start w:val="1"/>
      <w:numFmt w:val="bullet"/>
      <w:lvlText w:val="•"/>
      <w:lvlJc w:val="left"/>
      <w:rPr>
        <w:rFonts w:hint="default"/>
      </w:rPr>
    </w:lvl>
    <w:lvl w:ilvl="3" w:tplc="F0E896B6">
      <w:start w:val="1"/>
      <w:numFmt w:val="bullet"/>
      <w:lvlText w:val="•"/>
      <w:lvlJc w:val="left"/>
      <w:rPr>
        <w:rFonts w:hint="default"/>
      </w:rPr>
    </w:lvl>
    <w:lvl w:ilvl="4" w:tplc="700630EE">
      <w:start w:val="1"/>
      <w:numFmt w:val="bullet"/>
      <w:lvlText w:val="•"/>
      <w:lvlJc w:val="left"/>
      <w:rPr>
        <w:rFonts w:hint="default"/>
      </w:rPr>
    </w:lvl>
    <w:lvl w:ilvl="5" w:tplc="7BEECA36">
      <w:start w:val="1"/>
      <w:numFmt w:val="bullet"/>
      <w:lvlText w:val="•"/>
      <w:lvlJc w:val="left"/>
      <w:rPr>
        <w:rFonts w:hint="default"/>
      </w:rPr>
    </w:lvl>
    <w:lvl w:ilvl="6" w:tplc="26200B5E">
      <w:start w:val="1"/>
      <w:numFmt w:val="bullet"/>
      <w:lvlText w:val="•"/>
      <w:lvlJc w:val="left"/>
      <w:rPr>
        <w:rFonts w:hint="default"/>
      </w:rPr>
    </w:lvl>
    <w:lvl w:ilvl="7" w:tplc="51DCDB86">
      <w:start w:val="1"/>
      <w:numFmt w:val="bullet"/>
      <w:lvlText w:val="•"/>
      <w:lvlJc w:val="left"/>
      <w:rPr>
        <w:rFonts w:hint="default"/>
      </w:rPr>
    </w:lvl>
    <w:lvl w:ilvl="8" w:tplc="5DB6A17A">
      <w:start w:val="1"/>
      <w:numFmt w:val="bullet"/>
      <w:lvlText w:val="•"/>
      <w:lvlJc w:val="left"/>
      <w:rPr>
        <w:rFonts w:hint="default"/>
      </w:rPr>
    </w:lvl>
  </w:abstractNum>
  <w:abstractNum w:abstractNumId="19" w15:restartNumberingAfterBreak="0">
    <w:nsid w:val="416C7ED8"/>
    <w:multiLevelType w:val="hybridMultilevel"/>
    <w:tmpl w:val="D3DAC9AA"/>
    <w:lvl w:ilvl="0" w:tplc="26F872B4">
      <w:start w:val="76"/>
      <w:numFmt w:val="decimal"/>
      <w:lvlText w:val="%1."/>
      <w:lvlJc w:val="left"/>
      <w:pPr>
        <w:ind w:hanging="408"/>
      </w:pPr>
      <w:rPr>
        <w:rFonts w:ascii="Verdana" w:eastAsia="Verdana" w:hAnsi="Verdana" w:hint="default"/>
        <w:w w:val="101"/>
        <w:position w:val="1"/>
        <w:sz w:val="19"/>
        <w:szCs w:val="19"/>
      </w:rPr>
    </w:lvl>
    <w:lvl w:ilvl="1" w:tplc="EABCD9F2">
      <w:start w:val="1"/>
      <w:numFmt w:val="bullet"/>
      <w:lvlText w:val="•"/>
      <w:lvlJc w:val="left"/>
      <w:rPr>
        <w:rFonts w:hint="default"/>
      </w:rPr>
    </w:lvl>
    <w:lvl w:ilvl="2" w:tplc="994A4AD6">
      <w:start w:val="1"/>
      <w:numFmt w:val="bullet"/>
      <w:lvlText w:val="•"/>
      <w:lvlJc w:val="left"/>
      <w:rPr>
        <w:rFonts w:hint="default"/>
      </w:rPr>
    </w:lvl>
    <w:lvl w:ilvl="3" w:tplc="4DAAF390">
      <w:start w:val="1"/>
      <w:numFmt w:val="bullet"/>
      <w:lvlText w:val="•"/>
      <w:lvlJc w:val="left"/>
      <w:rPr>
        <w:rFonts w:hint="default"/>
      </w:rPr>
    </w:lvl>
    <w:lvl w:ilvl="4" w:tplc="8D989E0C">
      <w:start w:val="1"/>
      <w:numFmt w:val="bullet"/>
      <w:lvlText w:val="•"/>
      <w:lvlJc w:val="left"/>
      <w:rPr>
        <w:rFonts w:hint="default"/>
      </w:rPr>
    </w:lvl>
    <w:lvl w:ilvl="5" w:tplc="9EE2E1AA">
      <w:start w:val="1"/>
      <w:numFmt w:val="bullet"/>
      <w:lvlText w:val="•"/>
      <w:lvlJc w:val="left"/>
      <w:rPr>
        <w:rFonts w:hint="default"/>
      </w:rPr>
    </w:lvl>
    <w:lvl w:ilvl="6" w:tplc="E9ACFD92">
      <w:start w:val="1"/>
      <w:numFmt w:val="bullet"/>
      <w:lvlText w:val="•"/>
      <w:lvlJc w:val="left"/>
      <w:rPr>
        <w:rFonts w:hint="default"/>
      </w:rPr>
    </w:lvl>
    <w:lvl w:ilvl="7" w:tplc="6CE040B6">
      <w:start w:val="1"/>
      <w:numFmt w:val="bullet"/>
      <w:lvlText w:val="•"/>
      <w:lvlJc w:val="left"/>
      <w:rPr>
        <w:rFonts w:hint="default"/>
      </w:rPr>
    </w:lvl>
    <w:lvl w:ilvl="8" w:tplc="FC1A0D26">
      <w:start w:val="1"/>
      <w:numFmt w:val="bullet"/>
      <w:lvlText w:val="•"/>
      <w:lvlJc w:val="left"/>
      <w:rPr>
        <w:rFonts w:hint="default"/>
      </w:rPr>
    </w:lvl>
  </w:abstractNum>
  <w:abstractNum w:abstractNumId="20" w15:restartNumberingAfterBreak="0">
    <w:nsid w:val="43403420"/>
    <w:multiLevelType w:val="hybridMultilevel"/>
    <w:tmpl w:val="B7F85E8E"/>
    <w:lvl w:ilvl="0" w:tplc="C2301E42">
      <w:start w:val="86"/>
      <w:numFmt w:val="decimal"/>
      <w:lvlText w:val="%1."/>
      <w:lvlJc w:val="left"/>
      <w:pPr>
        <w:ind w:hanging="408"/>
      </w:pPr>
      <w:rPr>
        <w:rFonts w:ascii="Verdana" w:eastAsia="Verdana" w:hAnsi="Verdana" w:hint="default"/>
        <w:w w:val="101"/>
        <w:position w:val="1"/>
        <w:sz w:val="19"/>
        <w:szCs w:val="19"/>
      </w:rPr>
    </w:lvl>
    <w:lvl w:ilvl="1" w:tplc="19DEE3E8">
      <w:start w:val="1"/>
      <w:numFmt w:val="bullet"/>
      <w:lvlText w:val="•"/>
      <w:lvlJc w:val="left"/>
      <w:rPr>
        <w:rFonts w:hint="default"/>
      </w:rPr>
    </w:lvl>
    <w:lvl w:ilvl="2" w:tplc="D7BA880C">
      <w:start w:val="1"/>
      <w:numFmt w:val="bullet"/>
      <w:lvlText w:val="•"/>
      <w:lvlJc w:val="left"/>
      <w:rPr>
        <w:rFonts w:hint="default"/>
      </w:rPr>
    </w:lvl>
    <w:lvl w:ilvl="3" w:tplc="B5EA724A">
      <w:start w:val="1"/>
      <w:numFmt w:val="bullet"/>
      <w:lvlText w:val="•"/>
      <w:lvlJc w:val="left"/>
      <w:rPr>
        <w:rFonts w:hint="default"/>
      </w:rPr>
    </w:lvl>
    <w:lvl w:ilvl="4" w:tplc="086A45EE">
      <w:start w:val="1"/>
      <w:numFmt w:val="bullet"/>
      <w:lvlText w:val="•"/>
      <w:lvlJc w:val="left"/>
      <w:rPr>
        <w:rFonts w:hint="default"/>
      </w:rPr>
    </w:lvl>
    <w:lvl w:ilvl="5" w:tplc="51C8C73E">
      <w:start w:val="1"/>
      <w:numFmt w:val="bullet"/>
      <w:lvlText w:val="•"/>
      <w:lvlJc w:val="left"/>
      <w:rPr>
        <w:rFonts w:hint="default"/>
      </w:rPr>
    </w:lvl>
    <w:lvl w:ilvl="6" w:tplc="2D884860">
      <w:start w:val="1"/>
      <w:numFmt w:val="bullet"/>
      <w:lvlText w:val="•"/>
      <w:lvlJc w:val="left"/>
      <w:rPr>
        <w:rFonts w:hint="default"/>
      </w:rPr>
    </w:lvl>
    <w:lvl w:ilvl="7" w:tplc="1E063242">
      <w:start w:val="1"/>
      <w:numFmt w:val="bullet"/>
      <w:lvlText w:val="•"/>
      <w:lvlJc w:val="left"/>
      <w:rPr>
        <w:rFonts w:hint="default"/>
      </w:rPr>
    </w:lvl>
    <w:lvl w:ilvl="8" w:tplc="6504B328">
      <w:start w:val="1"/>
      <w:numFmt w:val="bullet"/>
      <w:lvlText w:val="•"/>
      <w:lvlJc w:val="left"/>
      <w:rPr>
        <w:rFonts w:hint="default"/>
      </w:rPr>
    </w:lvl>
  </w:abstractNum>
  <w:abstractNum w:abstractNumId="21" w15:restartNumberingAfterBreak="0">
    <w:nsid w:val="43990E25"/>
    <w:multiLevelType w:val="multilevel"/>
    <w:tmpl w:val="ADEA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5248A"/>
    <w:multiLevelType w:val="multilevel"/>
    <w:tmpl w:val="13AC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3721F6"/>
    <w:multiLevelType w:val="hybridMultilevel"/>
    <w:tmpl w:val="36B65F1C"/>
    <w:lvl w:ilvl="0" w:tplc="4712CE30">
      <w:start w:val="1"/>
      <w:numFmt w:val="bullet"/>
      <w:lvlText w:val="-"/>
      <w:lvlJc w:val="left"/>
      <w:pPr>
        <w:ind w:hanging="155"/>
      </w:pPr>
      <w:rPr>
        <w:rFonts w:ascii="Verdana" w:eastAsia="Verdana" w:hAnsi="Verdana" w:hint="default"/>
        <w:i/>
        <w:w w:val="101"/>
        <w:sz w:val="19"/>
        <w:szCs w:val="19"/>
      </w:rPr>
    </w:lvl>
    <w:lvl w:ilvl="1" w:tplc="A2DAF6E0">
      <w:start w:val="1"/>
      <w:numFmt w:val="bullet"/>
      <w:lvlText w:val="•"/>
      <w:lvlJc w:val="left"/>
      <w:rPr>
        <w:rFonts w:hint="default"/>
      </w:rPr>
    </w:lvl>
    <w:lvl w:ilvl="2" w:tplc="77325F36">
      <w:start w:val="1"/>
      <w:numFmt w:val="bullet"/>
      <w:lvlText w:val="•"/>
      <w:lvlJc w:val="left"/>
      <w:rPr>
        <w:rFonts w:hint="default"/>
      </w:rPr>
    </w:lvl>
    <w:lvl w:ilvl="3" w:tplc="F1FE5F90">
      <w:start w:val="1"/>
      <w:numFmt w:val="bullet"/>
      <w:lvlText w:val="•"/>
      <w:lvlJc w:val="left"/>
      <w:rPr>
        <w:rFonts w:hint="default"/>
      </w:rPr>
    </w:lvl>
    <w:lvl w:ilvl="4" w:tplc="8C5416EC">
      <w:start w:val="1"/>
      <w:numFmt w:val="bullet"/>
      <w:lvlText w:val="•"/>
      <w:lvlJc w:val="left"/>
      <w:rPr>
        <w:rFonts w:hint="default"/>
      </w:rPr>
    </w:lvl>
    <w:lvl w:ilvl="5" w:tplc="C6DA530A">
      <w:start w:val="1"/>
      <w:numFmt w:val="bullet"/>
      <w:lvlText w:val="•"/>
      <w:lvlJc w:val="left"/>
      <w:rPr>
        <w:rFonts w:hint="default"/>
      </w:rPr>
    </w:lvl>
    <w:lvl w:ilvl="6" w:tplc="19BA36B2">
      <w:start w:val="1"/>
      <w:numFmt w:val="bullet"/>
      <w:lvlText w:val="•"/>
      <w:lvlJc w:val="left"/>
      <w:rPr>
        <w:rFonts w:hint="default"/>
      </w:rPr>
    </w:lvl>
    <w:lvl w:ilvl="7" w:tplc="CD3C3024">
      <w:start w:val="1"/>
      <w:numFmt w:val="bullet"/>
      <w:lvlText w:val="•"/>
      <w:lvlJc w:val="left"/>
      <w:rPr>
        <w:rFonts w:hint="default"/>
      </w:rPr>
    </w:lvl>
    <w:lvl w:ilvl="8" w:tplc="4DCAC0BE">
      <w:start w:val="1"/>
      <w:numFmt w:val="bullet"/>
      <w:lvlText w:val="•"/>
      <w:lvlJc w:val="left"/>
      <w:rPr>
        <w:rFonts w:hint="default"/>
      </w:rPr>
    </w:lvl>
  </w:abstractNum>
  <w:abstractNum w:abstractNumId="24" w15:restartNumberingAfterBreak="0">
    <w:nsid w:val="4A805FCD"/>
    <w:multiLevelType w:val="hybridMultilevel"/>
    <w:tmpl w:val="FB62A482"/>
    <w:lvl w:ilvl="0" w:tplc="5DF0599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AD33C3E"/>
    <w:multiLevelType w:val="hybridMultilevel"/>
    <w:tmpl w:val="A2E488A2"/>
    <w:lvl w:ilvl="0" w:tplc="2F4CC4F2">
      <w:start w:val="39"/>
      <w:numFmt w:val="decimal"/>
      <w:lvlText w:val="%1."/>
      <w:lvlJc w:val="left"/>
      <w:pPr>
        <w:ind w:hanging="408"/>
      </w:pPr>
      <w:rPr>
        <w:rFonts w:ascii="Verdana" w:eastAsia="Verdana" w:hAnsi="Verdana" w:hint="default"/>
        <w:w w:val="101"/>
        <w:position w:val="-3"/>
        <w:sz w:val="19"/>
        <w:szCs w:val="19"/>
      </w:rPr>
    </w:lvl>
    <w:lvl w:ilvl="1" w:tplc="33FA556E">
      <w:start w:val="1"/>
      <w:numFmt w:val="bullet"/>
      <w:lvlText w:val="•"/>
      <w:lvlJc w:val="left"/>
      <w:rPr>
        <w:rFonts w:hint="default"/>
      </w:rPr>
    </w:lvl>
    <w:lvl w:ilvl="2" w:tplc="F072E28E">
      <w:start w:val="1"/>
      <w:numFmt w:val="bullet"/>
      <w:lvlText w:val="•"/>
      <w:lvlJc w:val="left"/>
      <w:rPr>
        <w:rFonts w:hint="default"/>
      </w:rPr>
    </w:lvl>
    <w:lvl w:ilvl="3" w:tplc="F57E9D3C">
      <w:start w:val="1"/>
      <w:numFmt w:val="bullet"/>
      <w:lvlText w:val="•"/>
      <w:lvlJc w:val="left"/>
      <w:rPr>
        <w:rFonts w:hint="default"/>
      </w:rPr>
    </w:lvl>
    <w:lvl w:ilvl="4" w:tplc="920A03A4">
      <w:start w:val="1"/>
      <w:numFmt w:val="bullet"/>
      <w:lvlText w:val="•"/>
      <w:lvlJc w:val="left"/>
      <w:rPr>
        <w:rFonts w:hint="default"/>
      </w:rPr>
    </w:lvl>
    <w:lvl w:ilvl="5" w:tplc="157C7B64">
      <w:start w:val="1"/>
      <w:numFmt w:val="bullet"/>
      <w:lvlText w:val="•"/>
      <w:lvlJc w:val="left"/>
      <w:rPr>
        <w:rFonts w:hint="default"/>
      </w:rPr>
    </w:lvl>
    <w:lvl w:ilvl="6" w:tplc="0924F4B2">
      <w:start w:val="1"/>
      <w:numFmt w:val="bullet"/>
      <w:lvlText w:val="•"/>
      <w:lvlJc w:val="left"/>
      <w:rPr>
        <w:rFonts w:hint="default"/>
      </w:rPr>
    </w:lvl>
    <w:lvl w:ilvl="7" w:tplc="E17CF058">
      <w:start w:val="1"/>
      <w:numFmt w:val="bullet"/>
      <w:lvlText w:val="•"/>
      <w:lvlJc w:val="left"/>
      <w:rPr>
        <w:rFonts w:hint="default"/>
      </w:rPr>
    </w:lvl>
    <w:lvl w:ilvl="8" w:tplc="26C6EA36">
      <w:start w:val="1"/>
      <w:numFmt w:val="bullet"/>
      <w:lvlText w:val="•"/>
      <w:lvlJc w:val="left"/>
      <w:rPr>
        <w:rFonts w:hint="default"/>
      </w:rPr>
    </w:lvl>
  </w:abstractNum>
  <w:abstractNum w:abstractNumId="26" w15:restartNumberingAfterBreak="0">
    <w:nsid w:val="4B1C4748"/>
    <w:multiLevelType w:val="hybridMultilevel"/>
    <w:tmpl w:val="BC6E81FC"/>
    <w:lvl w:ilvl="0" w:tplc="2328372E">
      <w:start w:val="34"/>
      <w:numFmt w:val="decimal"/>
      <w:lvlText w:val="%1."/>
      <w:lvlJc w:val="left"/>
      <w:pPr>
        <w:ind w:hanging="388"/>
      </w:pPr>
      <w:rPr>
        <w:rFonts w:ascii="Verdana" w:eastAsia="Verdana" w:hAnsi="Verdana" w:hint="default"/>
        <w:w w:val="101"/>
        <w:position w:val="-3"/>
        <w:sz w:val="19"/>
        <w:szCs w:val="19"/>
      </w:rPr>
    </w:lvl>
    <w:lvl w:ilvl="1" w:tplc="6B70426E">
      <w:start w:val="1"/>
      <w:numFmt w:val="bullet"/>
      <w:lvlText w:val="•"/>
      <w:lvlJc w:val="left"/>
      <w:rPr>
        <w:rFonts w:hint="default"/>
      </w:rPr>
    </w:lvl>
    <w:lvl w:ilvl="2" w:tplc="FDC62B28">
      <w:start w:val="1"/>
      <w:numFmt w:val="bullet"/>
      <w:lvlText w:val="•"/>
      <w:lvlJc w:val="left"/>
      <w:rPr>
        <w:rFonts w:hint="default"/>
      </w:rPr>
    </w:lvl>
    <w:lvl w:ilvl="3" w:tplc="04C4250A">
      <w:start w:val="1"/>
      <w:numFmt w:val="bullet"/>
      <w:lvlText w:val="•"/>
      <w:lvlJc w:val="left"/>
      <w:rPr>
        <w:rFonts w:hint="default"/>
      </w:rPr>
    </w:lvl>
    <w:lvl w:ilvl="4" w:tplc="366AE4C4">
      <w:start w:val="1"/>
      <w:numFmt w:val="bullet"/>
      <w:lvlText w:val="•"/>
      <w:lvlJc w:val="left"/>
      <w:rPr>
        <w:rFonts w:hint="default"/>
      </w:rPr>
    </w:lvl>
    <w:lvl w:ilvl="5" w:tplc="D03C1998">
      <w:start w:val="1"/>
      <w:numFmt w:val="bullet"/>
      <w:lvlText w:val="•"/>
      <w:lvlJc w:val="left"/>
      <w:rPr>
        <w:rFonts w:hint="default"/>
      </w:rPr>
    </w:lvl>
    <w:lvl w:ilvl="6" w:tplc="2B0CF6EA">
      <w:start w:val="1"/>
      <w:numFmt w:val="bullet"/>
      <w:lvlText w:val="•"/>
      <w:lvlJc w:val="left"/>
      <w:rPr>
        <w:rFonts w:hint="default"/>
      </w:rPr>
    </w:lvl>
    <w:lvl w:ilvl="7" w:tplc="F4EA41DC">
      <w:start w:val="1"/>
      <w:numFmt w:val="bullet"/>
      <w:lvlText w:val="•"/>
      <w:lvlJc w:val="left"/>
      <w:rPr>
        <w:rFonts w:hint="default"/>
      </w:rPr>
    </w:lvl>
    <w:lvl w:ilvl="8" w:tplc="F0EE74EE">
      <w:start w:val="1"/>
      <w:numFmt w:val="bullet"/>
      <w:lvlText w:val="•"/>
      <w:lvlJc w:val="left"/>
      <w:rPr>
        <w:rFonts w:hint="default"/>
      </w:rPr>
    </w:lvl>
  </w:abstractNum>
  <w:abstractNum w:abstractNumId="27" w15:restartNumberingAfterBreak="0">
    <w:nsid w:val="4ED503EF"/>
    <w:multiLevelType w:val="hybridMultilevel"/>
    <w:tmpl w:val="4634AC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04F36D2"/>
    <w:multiLevelType w:val="hybridMultilevel"/>
    <w:tmpl w:val="CD548FC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508A7760"/>
    <w:multiLevelType w:val="hybridMultilevel"/>
    <w:tmpl w:val="EA1240CA"/>
    <w:lvl w:ilvl="0" w:tplc="632C0C16">
      <w:numFmt w:val="bullet"/>
      <w:lvlText w:val="-"/>
      <w:lvlJc w:val="left"/>
      <w:pPr>
        <w:ind w:left="786" w:hanging="360"/>
      </w:pPr>
      <w:rPr>
        <w:rFonts w:ascii="Arial" w:eastAsia="Verdana" w:hAnsi="Arial" w:cs="Arial" w:hint="default"/>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0" w15:restartNumberingAfterBreak="0">
    <w:nsid w:val="5979434B"/>
    <w:multiLevelType w:val="multilevel"/>
    <w:tmpl w:val="98765A94"/>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1" w15:restartNumberingAfterBreak="0">
    <w:nsid w:val="5E5F1A01"/>
    <w:multiLevelType w:val="multilevel"/>
    <w:tmpl w:val="BBA6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5772C"/>
    <w:multiLevelType w:val="multilevel"/>
    <w:tmpl w:val="A9DE5320"/>
    <w:lvl w:ilvl="0">
      <w:start w:val="13"/>
      <w:numFmt w:val="upperLetter"/>
      <w:lvlText w:val="%1"/>
      <w:lvlJc w:val="left"/>
      <w:pPr>
        <w:ind w:hanging="863"/>
      </w:pPr>
      <w:rPr>
        <w:rFonts w:hint="default"/>
      </w:rPr>
    </w:lvl>
    <w:lvl w:ilvl="1">
      <w:start w:val="1"/>
      <w:numFmt w:val="upperRoman"/>
      <w:lvlText w:val="%1.%2"/>
      <w:lvlJc w:val="left"/>
      <w:pPr>
        <w:ind w:hanging="863"/>
      </w:pPr>
      <w:rPr>
        <w:rFonts w:hint="default"/>
      </w:rPr>
    </w:lvl>
    <w:lvl w:ilvl="2">
      <w:start w:val="21"/>
      <w:numFmt w:val="upperLetter"/>
      <w:lvlText w:val="%1.%2.%3"/>
      <w:lvlJc w:val="left"/>
      <w:pPr>
        <w:ind w:hanging="863"/>
      </w:pPr>
      <w:rPr>
        <w:rFonts w:hint="default"/>
      </w:rPr>
    </w:lvl>
    <w:lvl w:ilvl="3">
      <w:start w:val="18"/>
      <w:numFmt w:val="upperLetter"/>
      <w:lvlText w:val="%1.%2.%3.%4."/>
      <w:lvlJc w:val="left"/>
      <w:pPr>
        <w:ind w:hanging="863"/>
      </w:pPr>
      <w:rPr>
        <w:rFonts w:ascii="Verdana" w:eastAsia="Verdana" w:hAnsi="Verdana" w:hint="default"/>
        <w:i/>
        <w:w w:val="101"/>
        <w:sz w:val="19"/>
        <w:szCs w:val="19"/>
      </w:rPr>
    </w:lvl>
    <w:lvl w:ilvl="4">
      <w:start w:val="1"/>
      <w:numFmt w:val="decimal"/>
      <w:lvlText w:val="%5."/>
      <w:lvlJc w:val="left"/>
      <w:pPr>
        <w:ind w:hanging="348"/>
        <w:jc w:val="right"/>
      </w:pPr>
      <w:rPr>
        <w:rFonts w:ascii="Verdana" w:eastAsia="Verdana" w:hAnsi="Verdana" w:hint="default"/>
        <w:w w:val="101"/>
        <w:position w:val="-2"/>
        <w:sz w:val="19"/>
        <w:szCs w:val="19"/>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3" w15:restartNumberingAfterBreak="0">
    <w:nsid w:val="62E1145E"/>
    <w:multiLevelType w:val="multilevel"/>
    <w:tmpl w:val="0524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092FE8"/>
    <w:multiLevelType w:val="hybridMultilevel"/>
    <w:tmpl w:val="88128DBE"/>
    <w:lvl w:ilvl="0" w:tplc="8764AE34">
      <w:start w:val="1"/>
      <w:numFmt w:val="bullet"/>
      <w:lvlText w:val="-"/>
      <w:lvlJc w:val="left"/>
      <w:pPr>
        <w:ind w:left="720" w:hanging="360"/>
      </w:pPr>
      <w:rPr>
        <w:rFonts w:ascii="Times New Roman" w:eastAsia="Times New Roman" w:hAnsi="Times New Roman" w:cs="Times New Roman" w:hint="default"/>
        <w:i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150CC5"/>
    <w:multiLevelType w:val="multilevel"/>
    <w:tmpl w:val="036A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2C4260"/>
    <w:multiLevelType w:val="hybridMultilevel"/>
    <w:tmpl w:val="AC3882A0"/>
    <w:lvl w:ilvl="0" w:tplc="B42CAE5C">
      <w:numFmt w:val="bullet"/>
      <w:lvlText w:val="-"/>
      <w:lvlJc w:val="left"/>
      <w:pPr>
        <w:ind w:left="805" w:hanging="360"/>
      </w:pPr>
      <w:rPr>
        <w:rFonts w:ascii="Arial" w:eastAsia="Verdana" w:hAnsi="Arial" w:cs="Arial" w:hint="default"/>
        <w:i/>
      </w:rPr>
    </w:lvl>
    <w:lvl w:ilvl="1" w:tplc="04100003" w:tentative="1">
      <w:start w:val="1"/>
      <w:numFmt w:val="bullet"/>
      <w:lvlText w:val="o"/>
      <w:lvlJc w:val="left"/>
      <w:pPr>
        <w:ind w:left="1525" w:hanging="360"/>
      </w:pPr>
      <w:rPr>
        <w:rFonts w:ascii="Courier New" w:hAnsi="Courier New" w:hint="default"/>
      </w:rPr>
    </w:lvl>
    <w:lvl w:ilvl="2" w:tplc="04100005" w:tentative="1">
      <w:start w:val="1"/>
      <w:numFmt w:val="bullet"/>
      <w:lvlText w:val=""/>
      <w:lvlJc w:val="left"/>
      <w:pPr>
        <w:ind w:left="2245" w:hanging="360"/>
      </w:pPr>
      <w:rPr>
        <w:rFonts w:ascii="Wingdings" w:hAnsi="Wingdings" w:hint="default"/>
      </w:rPr>
    </w:lvl>
    <w:lvl w:ilvl="3" w:tplc="04100001" w:tentative="1">
      <w:start w:val="1"/>
      <w:numFmt w:val="bullet"/>
      <w:lvlText w:val=""/>
      <w:lvlJc w:val="left"/>
      <w:pPr>
        <w:ind w:left="2965" w:hanging="360"/>
      </w:pPr>
      <w:rPr>
        <w:rFonts w:ascii="Symbol" w:hAnsi="Symbol" w:hint="default"/>
      </w:rPr>
    </w:lvl>
    <w:lvl w:ilvl="4" w:tplc="04100003" w:tentative="1">
      <w:start w:val="1"/>
      <w:numFmt w:val="bullet"/>
      <w:lvlText w:val="o"/>
      <w:lvlJc w:val="left"/>
      <w:pPr>
        <w:ind w:left="3685" w:hanging="360"/>
      </w:pPr>
      <w:rPr>
        <w:rFonts w:ascii="Courier New" w:hAnsi="Courier New" w:hint="default"/>
      </w:rPr>
    </w:lvl>
    <w:lvl w:ilvl="5" w:tplc="04100005" w:tentative="1">
      <w:start w:val="1"/>
      <w:numFmt w:val="bullet"/>
      <w:lvlText w:val=""/>
      <w:lvlJc w:val="left"/>
      <w:pPr>
        <w:ind w:left="4405" w:hanging="360"/>
      </w:pPr>
      <w:rPr>
        <w:rFonts w:ascii="Wingdings" w:hAnsi="Wingdings" w:hint="default"/>
      </w:rPr>
    </w:lvl>
    <w:lvl w:ilvl="6" w:tplc="04100001" w:tentative="1">
      <w:start w:val="1"/>
      <w:numFmt w:val="bullet"/>
      <w:lvlText w:val=""/>
      <w:lvlJc w:val="left"/>
      <w:pPr>
        <w:ind w:left="5125" w:hanging="360"/>
      </w:pPr>
      <w:rPr>
        <w:rFonts w:ascii="Symbol" w:hAnsi="Symbol" w:hint="default"/>
      </w:rPr>
    </w:lvl>
    <w:lvl w:ilvl="7" w:tplc="04100003" w:tentative="1">
      <w:start w:val="1"/>
      <w:numFmt w:val="bullet"/>
      <w:lvlText w:val="o"/>
      <w:lvlJc w:val="left"/>
      <w:pPr>
        <w:ind w:left="5845" w:hanging="360"/>
      </w:pPr>
      <w:rPr>
        <w:rFonts w:ascii="Courier New" w:hAnsi="Courier New" w:hint="default"/>
      </w:rPr>
    </w:lvl>
    <w:lvl w:ilvl="8" w:tplc="04100005" w:tentative="1">
      <w:start w:val="1"/>
      <w:numFmt w:val="bullet"/>
      <w:lvlText w:val=""/>
      <w:lvlJc w:val="left"/>
      <w:pPr>
        <w:ind w:left="6565" w:hanging="360"/>
      </w:pPr>
      <w:rPr>
        <w:rFonts w:ascii="Wingdings" w:hAnsi="Wingdings" w:hint="default"/>
      </w:rPr>
    </w:lvl>
  </w:abstractNum>
  <w:abstractNum w:abstractNumId="37" w15:restartNumberingAfterBreak="0">
    <w:nsid w:val="73FE35BE"/>
    <w:multiLevelType w:val="multilevel"/>
    <w:tmpl w:val="F2C0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5E4C1E"/>
    <w:multiLevelType w:val="hybridMultilevel"/>
    <w:tmpl w:val="C12AF852"/>
    <w:lvl w:ilvl="0" w:tplc="10D03F98">
      <w:start w:val="71"/>
      <w:numFmt w:val="decimal"/>
      <w:lvlText w:val="%1."/>
      <w:lvlJc w:val="left"/>
      <w:pPr>
        <w:ind w:hanging="398"/>
      </w:pPr>
      <w:rPr>
        <w:rFonts w:ascii="Verdana" w:eastAsia="Verdana" w:hAnsi="Verdana" w:hint="default"/>
        <w:w w:val="101"/>
        <w:position w:val="1"/>
        <w:sz w:val="19"/>
        <w:szCs w:val="19"/>
      </w:rPr>
    </w:lvl>
    <w:lvl w:ilvl="1" w:tplc="0DE8F77A">
      <w:start w:val="1"/>
      <w:numFmt w:val="bullet"/>
      <w:lvlText w:val="•"/>
      <w:lvlJc w:val="left"/>
      <w:rPr>
        <w:rFonts w:hint="default"/>
      </w:rPr>
    </w:lvl>
    <w:lvl w:ilvl="2" w:tplc="9B1AC204">
      <w:start w:val="1"/>
      <w:numFmt w:val="bullet"/>
      <w:lvlText w:val="•"/>
      <w:lvlJc w:val="left"/>
      <w:rPr>
        <w:rFonts w:hint="default"/>
      </w:rPr>
    </w:lvl>
    <w:lvl w:ilvl="3" w:tplc="C83A03C2">
      <w:start w:val="1"/>
      <w:numFmt w:val="bullet"/>
      <w:lvlText w:val="•"/>
      <w:lvlJc w:val="left"/>
      <w:rPr>
        <w:rFonts w:hint="default"/>
      </w:rPr>
    </w:lvl>
    <w:lvl w:ilvl="4" w:tplc="78ACCFAA">
      <w:start w:val="1"/>
      <w:numFmt w:val="bullet"/>
      <w:lvlText w:val="•"/>
      <w:lvlJc w:val="left"/>
      <w:rPr>
        <w:rFonts w:hint="default"/>
      </w:rPr>
    </w:lvl>
    <w:lvl w:ilvl="5" w:tplc="6A04AC82">
      <w:start w:val="1"/>
      <w:numFmt w:val="bullet"/>
      <w:lvlText w:val="•"/>
      <w:lvlJc w:val="left"/>
      <w:rPr>
        <w:rFonts w:hint="default"/>
      </w:rPr>
    </w:lvl>
    <w:lvl w:ilvl="6" w:tplc="A7E6B42E">
      <w:start w:val="1"/>
      <w:numFmt w:val="bullet"/>
      <w:lvlText w:val="•"/>
      <w:lvlJc w:val="left"/>
      <w:rPr>
        <w:rFonts w:hint="default"/>
      </w:rPr>
    </w:lvl>
    <w:lvl w:ilvl="7" w:tplc="C4E29E9C">
      <w:start w:val="1"/>
      <w:numFmt w:val="bullet"/>
      <w:lvlText w:val="•"/>
      <w:lvlJc w:val="left"/>
      <w:rPr>
        <w:rFonts w:hint="default"/>
      </w:rPr>
    </w:lvl>
    <w:lvl w:ilvl="8" w:tplc="6D523B3E">
      <w:start w:val="1"/>
      <w:numFmt w:val="bullet"/>
      <w:lvlText w:val="•"/>
      <w:lvlJc w:val="left"/>
      <w:rPr>
        <w:rFonts w:hint="default"/>
      </w:rPr>
    </w:lvl>
  </w:abstractNum>
  <w:num w:numId="1" w16cid:durableId="1824733686">
    <w:abstractNumId w:val="20"/>
  </w:num>
  <w:num w:numId="2" w16cid:durableId="1527984268">
    <w:abstractNumId w:val="19"/>
  </w:num>
  <w:num w:numId="3" w16cid:durableId="241960513">
    <w:abstractNumId w:val="38"/>
  </w:num>
  <w:num w:numId="4" w16cid:durableId="281112521">
    <w:abstractNumId w:val="10"/>
  </w:num>
  <w:num w:numId="5" w16cid:durableId="2077243571">
    <w:abstractNumId w:val="18"/>
  </w:num>
  <w:num w:numId="6" w16cid:durableId="1319725459">
    <w:abstractNumId w:val="12"/>
  </w:num>
  <w:num w:numId="7" w16cid:durableId="1875533667">
    <w:abstractNumId w:val="25"/>
  </w:num>
  <w:num w:numId="8" w16cid:durableId="714737845">
    <w:abstractNumId w:val="26"/>
  </w:num>
  <w:num w:numId="9" w16cid:durableId="1455947812">
    <w:abstractNumId w:val="14"/>
  </w:num>
  <w:num w:numId="10" w16cid:durableId="1989479999">
    <w:abstractNumId w:val="16"/>
  </w:num>
  <w:num w:numId="11" w16cid:durableId="904485668">
    <w:abstractNumId w:val="9"/>
  </w:num>
  <w:num w:numId="12" w16cid:durableId="431096192">
    <w:abstractNumId w:val="23"/>
  </w:num>
  <w:num w:numId="13" w16cid:durableId="297301350">
    <w:abstractNumId w:val="32"/>
  </w:num>
  <w:num w:numId="14" w16cid:durableId="1003699175">
    <w:abstractNumId w:val="1"/>
  </w:num>
  <w:num w:numId="15" w16cid:durableId="1983461725">
    <w:abstractNumId w:val="3"/>
  </w:num>
  <w:num w:numId="16" w16cid:durableId="627707725">
    <w:abstractNumId w:val="35"/>
  </w:num>
  <w:num w:numId="17" w16cid:durableId="1074665636">
    <w:abstractNumId w:val="34"/>
  </w:num>
  <w:num w:numId="18" w16cid:durableId="758067528">
    <w:abstractNumId w:val="13"/>
  </w:num>
  <w:num w:numId="19" w16cid:durableId="537085176">
    <w:abstractNumId w:val="7"/>
  </w:num>
  <w:num w:numId="20" w16cid:durableId="406195282">
    <w:abstractNumId w:val="33"/>
  </w:num>
  <w:num w:numId="21" w16cid:durableId="295450848">
    <w:abstractNumId w:val="8"/>
  </w:num>
  <w:num w:numId="22" w16cid:durableId="698430238">
    <w:abstractNumId w:val="21"/>
  </w:num>
  <w:num w:numId="23" w16cid:durableId="1296520457">
    <w:abstractNumId w:val="28"/>
  </w:num>
  <w:num w:numId="24" w16cid:durableId="1588078020">
    <w:abstractNumId w:val="27"/>
  </w:num>
  <w:num w:numId="25" w16cid:durableId="1068111470">
    <w:abstractNumId w:val="11"/>
  </w:num>
  <w:num w:numId="26" w16cid:durableId="309411401">
    <w:abstractNumId w:val="30"/>
  </w:num>
  <w:num w:numId="27" w16cid:durableId="681510683">
    <w:abstractNumId w:val="2"/>
  </w:num>
  <w:num w:numId="28" w16cid:durableId="121387672">
    <w:abstractNumId w:val="17"/>
  </w:num>
  <w:num w:numId="29" w16cid:durableId="1291131445">
    <w:abstractNumId w:val="6"/>
  </w:num>
  <w:num w:numId="30" w16cid:durableId="1395934587">
    <w:abstractNumId w:val="37"/>
  </w:num>
  <w:num w:numId="31" w16cid:durableId="1961178699">
    <w:abstractNumId w:val="5"/>
  </w:num>
  <w:num w:numId="32" w16cid:durableId="1875773454">
    <w:abstractNumId w:val="36"/>
  </w:num>
  <w:num w:numId="33" w16cid:durableId="1797335131">
    <w:abstractNumId w:val="29"/>
  </w:num>
  <w:num w:numId="34" w16cid:durableId="1166021973">
    <w:abstractNumId w:val="0"/>
  </w:num>
  <w:num w:numId="35" w16cid:durableId="1139566844">
    <w:abstractNumId w:val="22"/>
  </w:num>
  <w:num w:numId="36" w16cid:durableId="516848518">
    <w:abstractNumId w:val="24"/>
  </w:num>
  <w:num w:numId="37" w16cid:durableId="794252563">
    <w:abstractNumId w:val="15"/>
  </w:num>
  <w:num w:numId="38" w16cid:durableId="1081487801">
    <w:abstractNumId w:val="31"/>
  </w:num>
  <w:num w:numId="39" w16cid:durableId="130469933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2F1F"/>
    <w:rsid w:val="00003F7E"/>
    <w:rsid w:val="00004193"/>
    <w:rsid w:val="0000466B"/>
    <w:rsid w:val="000059EE"/>
    <w:rsid w:val="00005F23"/>
    <w:rsid w:val="00006F34"/>
    <w:rsid w:val="000078A9"/>
    <w:rsid w:val="00007C89"/>
    <w:rsid w:val="00010F68"/>
    <w:rsid w:val="000124B0"/>
    <w:rsid w:val="00012797"/>
    <w:rsid w:val="00013612"/>
    <w:rsid w:val="000148CB"/>
    <w:rsid w:val="0001569A"/>
    <w:rsid w:val="000160C9"/>
    <w:rsid w:val="00016181"/>
    <w:rsid w:val="0001719C"/>
    <w:rsid w:val="00017296"/>
    <w:rsid w:val="0001745E"/>
    <w:rsid w:val="00017BAA"/>
    <w:rsid w:val="0002077E"/>
    <w:rsid w:val="00020AE0"/>
    <w:rsid w:val="00022E7A"/>
    <w:rsid w:val="00023A04"/>
    <w:rsid w:val="00023BB9"/>
    <w:rsid w:val="00024785"/>
    <w:rsid w:val="0002646B"/>
    <w:rsid w:val="000271F7"/>
    <w:rsid w:val="00027BFA"/>
    <w:rsid w:val="00030240"/>
    <w:rsid w:val="00030596"/>
    <w:rsid w:val="00031113"/>
    <w:rsid w:val="00031242"/>
    <w:rsid w:val="000326F8"/>
    <w:rsid w:val="00032A9A"/>
    <w:rsid w:val="00032FC2"/>
    <w:rsid w:val="000341B0"/>
    <w:rsid w:val="0003445A"/>
    <w:rsid w:val="000345BB"/>
    <w:rsid w:val="000353B3"/>
    <w:rsid w:val="00035718"/>
    <w:rsid w:val="0003616F"/>
    <w:rsid w:val="00037909"/>
    <w:rsid w:val="00040178"/>
    <w:rsid w:val="00040691"/>
    <w:rsid w:val="00040F37"/>
    <w:rsid w:val="00041E8F"/>
    <w:rsid w:val="00042075"/>
    <w:rsid w:val="000426BE"/>
    <w:rsid w:val="000437F5"/>
    <w:rsid w:val="0004618E"/>
    <w:rsid w:val="00046201"/>
    <w:rsid w:val="00046CCA"/>
    <w:rsid w:val="00047014"/>
    <w:rsid w:val="000475A8"/>
    <w:rsid w:val="00050108"/>
    <w:rsid w:val="0005013E"/>
    <w:rsid w:val="000503F6"/>
    <w:rsid w:val="000516FE"/>
    <w:rsid w:val="00051DA1"/>
    <w:rsid w:val="000521F0"/>
    <w:rsid w:val="00053533"/>
    <w:rsid w:val="000535B0"/>
    <w:rsid w:val="00053EAC"/>
    <w:rsid w:val="000568F3"/>
    <w:rsid w:val="00056920"/>
    <w:rsid w:val="00057E3B"/>
    <w:rsid w:val="000603C6"/>
    <w:rsid w:val="0006060C"/>
    <w:rsid w:val="00061260"/>
    <w:rsid w:val="00061477"/>
    <w:rsid w:val="000624A0"/>
    <w:rsid w:val="00062D56"/>
    <w:rsid w:val="00062D69"/>
    <w:rsid w:val="00063291"/>
    <w:rsid w:val="0006377B"/>
    <w:rsid w:val="00063FDF"/>
    <w:rsid w:val="00064561"/>
    <w:rsid w:val="00066377"/>
    <w:rsid w:val="00066B5B"/>
    <w:rsid w:val="00066C10"/>
    <w:rsid w:val="000702A3"/>
    <w:rsid w:val="00070999"/>
    <w:rsid w:val="00071316"/>
    <w:rsid w:val="00073139"/>
    <w:rsid w:val="0007313F"/>
    <w:rsid w:val="0007319B"/>
    <w:rsid w:val="000747B9"/>
    <w:rsid w:val="00074F25"/>
    <w:rsid w:val="00075018"/>
    <w:rsid w:val="0007536A"/>
    <w:rsid w:val="00075AC1"/>
    <w:rsid w:val="00075D25"/>
    <w:rsid w:val="000763BE"/>
    <w:rsid w:val="00076612"/>
    <w:rsid w:val="00076A48"/>
    <w:rsid w:val="00077192"/>
    <w:rsid w:val="000776AA"/>
    <w:rsid w:val="00077C97"/>
    <w:rsid w:val="00081586"/>
    <w:rsid w:val="00082064"/>
    <w:rsid w:val="00082998"/>
    <w:rsid w:val="00082EB4"/>
    <w:rsid w:val="00083538"/>
    <w:rsid w:val="00083A7B"/>
    <w:rsid w:val="00085851"/>
    <w:rsid w:val="00085872"/>
    <w:rsid w:val="00087324"/>
    <w:rsid w:val="00090AAE"/>
    <w:rsid w:val="00090DC4"/>
    <w:rsid w:val="000921F0"/>
    <w:rsid w:val="000931E4"/>
    <w:rsid w:val="000935DF"/>
    <w:rsid w:val="00094E7B"/>
    <w:rsid w:val="00094ED7"/>
    <w:rsid w:val="000953AF"/>
    <w:rsid w:val="00095553"/>
    <w:rsid w:val="000964B3"/>
    <w:rsid w:val="00096C39"/>
    <w:rsid w:val="00096E70"/>
    <w:rsid w:val="000A11E0"/>
    <w:rsid w:val="000A2919"/>
    <w:rsid w:val="000A2D97"/>
    <w:rsid w:val="000A2E3B"/>
    <w:rsid w:val="000A331A"/>
    <w:rsid w:val="000A4C40"/>
    <w:rsid w:val="000A559A"/>
    <w:rsid w:val="000A56CF"/>
    <w:rsid w:val="000A5F76"/>
    <w:rsid w:val="000A646D"/>
    <w:rsid w:val="000A6EFC"/>
    <w:rsid w:val="000A7182"/>
    <w:rsid w:val="000A7950"/>
    <w:rsid w:val="000A7D39"/>
    <w:rsid w:val="000B0734"/>
    <w:rsid w:val="000B0FC9"/>
    <w:rsid w:val="000B129D"/>
    <w:rsid w:val="000B225A"/>
    <w:rsid w:val="000B22C0"/>
    <w:rsid w:val="000B2494"/>
    <w:rsid w:val="000B4598"/>
    <w:rsid w:val="000B520A"/>
    <w:rsid w:val="000B5549"/>
    <w:rsid w:val="000B56C7"/>
    <w:rsid w:val="000C1467"/>
    <w:rsid w:val="000C21F1"/>
    <w:rsid w:val="000C2C87"/>
    <w:rsid w:val="000C3735"/>
    <w:rsid w:val="000C5117"/>
    <w:rsid w:val="000C7D44"/>
    <w:rsid w:val="000D15AD"/>
    <w:rsid w:val="000D18C6"/>
    <w:rsid w:val="000D287D"/>
    <w:rsid w:val="000D38E9"/>
    <w:rsid w:val="000D4C0F"/>
    <w:rsid w:val="000D527F"/>
    <w:rsid w:val="000D532A"/>
    <w:rsid w:val="000D611F"/>
    <w:rsid w:val="000D7AE7"/>
    <w:rsid w:val="000E0059"/>
    <w:rsid w:val="000E1894"/>
    <w:rsid w:val="000E1CBF"/>
    <w:rsid w:val="000E25A9"/>
    <w:rsid w:val="000E2FCD"/>
    <w:rsid w:val="000E4249"/>
    <w:rsid w:val="000E47AC"/>
    <w:rsid w:val="000E579E"/>
    <w:rsid w:val="000E5B9C"/>
    <w:rsid w:val="000E5DC4"/>
    <w:rsid w:val="000E5F10"/>
    <w:rsid w:val="000E613C"/>
    <w:rsid w:val="000E676E"/>
    <w:rsid w:val="000F0143"/>
    <w:rsid w:val="000F21D7"/>
    <w:rsid w:val="000F239F"/>
    <w:rsid w:val="000F2E7C"/>
    <w:rsid w:val="000F5253"/>
    <w:rsid w:val="000F5424"/>
    <w:rsid w:val="000F7311"/>
    <w:rsid w:val="000F7864"/>
    <w:rsid w:val="00100CBE"/>
    <w:rsid w:val="00100DC5"/>
    <w:rsid w:val="0010148D"/>
    <w:rsid w:val="00102B33"/>
    <w:rsid w:val="00102D60"/>
    <w:rsid w:val="001033E3"/>
    <w:rsid w:val="00104796"/>
    <w:rsid w:val="00106047"/>
    <w:rsid w:val="001064E6"/>
    <w:rsid w:val="00106844"/>
    <w:rsid w:val="00106AB3"/>
    <w:rsid w:val="00110908"/>
    <w:rsid w:val="00110CE5"/>
    <w:rsid w:val="001123DB"/>
    <w:rsid w:val="00112C47"/>
    <w:rsid w:val="00116384"/>
    <w:rsid w:val="0011793F"/>
    <w:rsid w:val="00120D06"/>
    <w:rsid w:val="00121040"/>
    <w:rsid w:val="00121655"/>
    <w:rsid w:val="0012172E"/>
    <w:rsid w:val="00121977"/>
    <w:rsid w:val="001234BF"/>
    <w:rsid w:val="001237F8"/>
    <w:rsid w:val="00123E1D"/>
    <w:rsid w:val="0012420A"/>
    <w:rsid w:val="00124DB0"/>
    <w:rsid w:val="00126985"/>
    <w:rsid w:val="00126E05"/>
    <w:rsid w:val="00130246"/>
    <w:rsid w:val="00130536"/>
    <w:rsid w:val="00132740"/>
    <w:rsid w:val="00134F9C"/>
    <w:rsid w:val="00135918"/>
    <w:rsid w:val="00135BF9"/>
    <w:rsid w:val="00135EC9"/>
    <w:rsid w:val="00136476"/>
    <w:rsid w:val="00136DC4"/>
    <w:rsid w:val="00137088"/>
    <w:rsid w:val="001372D7"/>
    <w:rsid w:val="001403A6"/>
    <w:rsid w:val="00140B41"/>
    <w:rsid w:val="00141402"/>
    <w:rsid w:val="0014145B"/>
    <w:rsid w:val="0014147A"/>
    <w:rsid w:val="00141AEC"/>
    <w:rsid w:val="001426F3"/>
    <w:rsid w:val="001429C1"/>
    <w:rsid w:val="00142CF6"/>
    <w:rsid w:val="00143017"/>
    <w:rsid w:val="00143A15"/>
    <w:rsid w:val="001442B8"/>
    <w:rsid w:val="00144E9E"/>
    <w:rsid w:val="001458B4"/>
    <w:rsid w:val="0014622C"/>
    <w:rsid w:val="00147043"/>
    <w:rsid w:val="001474C3"/>
    <w:rsid w:val="00147664"/>
    <w:rsid w:val="00151C81"/>
    <w:rsid w:val="00153241"/>
    <w:rsid w:val="00153668"/>
    <w:rsid w:val="001538B9"/>
    <w:rsid w:val="00153B9C"/>
    <w:rsid w:val="001555B3"/>
    <w:rsid w:val="00155D61"/>
    <w:rsid w:val="00156D26"/>
    <w:rsid w:val="00157D0E"/>
    <w:rsid w:val="00157F36"/>
    <w:rsid w:val="00160097"/>
    <w:rsid w:val="001604B8"/>
    <w:rsid w:val="00160CE6"/>
    <w:rsid w:val="00162D98"/>
    <w:rsid w:val="00162E2E"/>
    <w:rsid w:val="001634C7"/>
    <w:rsid w:val="00163648"/>
    <w:rsid w:val="001649A8"/>
    <w:rsid w:val="001649E6"/>
    <w:rsid w:val="001652B3"/>
    <w:rsid w:val="00166E4D"/>
    <w:rsid w:val="0017198D"/>
    <w:rsid w:val="001735DC"/>
    <w:rsid w:val="001736E1"/>
    <w:rsid w:val="001739C3"/>
    <w:rsid w:val="00174F5E"/>
    <w:rsid w:val="0017667F"/>
    <w:rsid w:val="001769B0"/>
    <w:rsid w:val="00176A81"/>
    <w:rsid w:val="00177BB1"/>
    <w:rsid w:val="0018010C"/>
    <w:rsid w:val="00182F33"/>
    <w:rsid w:val="00183729"/>
    <w:rsid w:val="00183C3C"/>
    <w:rsid w:val="00185194"/>
    <w:rsid w:val="00185483"/>
    <w:rsid w:val="00185904"/>
    <w:rsid w:val="001862FE"/>
    <w:rsid w:val="001869B3"/>
    <w:rsid w:val="001871BA"/>
    <w:rsid w:val="001912B8"/>
    <w:rsid w:val="00193288"/>
    <w:rsid w:val="0019358A"/>
    <w:rsid w:val="0019477B"/>
    <w:rsid w:val="00195722"/>
    <w:rsid w:val="00195E22"/>
    <w:rsid w:val="001966A0"/>
    <w:rsid w:val="0019682F"/>
    <w:rsid w:val="001A1687"/>
    <w:rsid w:val="001A1C30"/>
    <w:rsid w:val="001A467B"/>
    <w:rsid w:val="001A4B91"/>
    <w:rsid w:val="001A4E1D"/>
    <w:rsid w:val="001A61D6"/>
    <w:rsid w:val="001A641B"/>
    <w:rsid w:val="001A67FF"/>
    <w:rsid w:val="001A7283"/>
    <w:rsid w:val="001A79BA"/>
    <w:rsid w:val="001A7DBA"/>
    <w:rsid w:val="001A7EC2"/>
    <w:rsid w:val="001B10DD"/>
    <w:rsid w:val="001B19F0"/>
    <w:rsid w:val="001B2BFF"/>
    <w:rsid w:val="001B2D4C"/>
    <w:rsid w:val="001B4282"/>
    <w:rsid w:val="001B4FB8"/>
    <w:rsid w:val="001B6503"/>
    <w:rsid w:val="001B6648"/>
    <w:rsid w:val="001B7230"/>
    <w:rsid w:val="001B7C61"/>
    <w:rsid w:val="001C028D"/>
    <w:rsid w:val="001C13CF"/>
    <w:rsid w:val="001C1E46"/>
    <w:rsid w:val="001C2A55"/>
    <w:rsid w:val="001C2CDC"/>
    <w:rsid w:val="001C3111"/>
    <w:rsid w:val="001C3304"/>
    <w:rsid w:val="001C3A56"/>
    <w:rsid w:val="001C435E"/>
    <w:rsid w:val="001C6317"/>
    <w:rsid w:val="001C6D1C"/>
    <w:rsid w:val="001C70D0"/>
    <w:rsid w:val="001C73B9"/>
    <w:rsid w:val="001C74DE"/>
    <w:rsid w:val="001C7C21"/>
    <w:rsid w:val="001D11DD"/>
    <w:rsid w:val="001D168C"/>
    <w:rsid w:val="001D2EE1"/>
    <w:rsid w:val="001D31E6"/>
    <w:rsid w:val="001D3B35"/>
    <w:rsid w:val="001D44E3"/>
    <w:rsid w:val="001D495D"/>
    <w:rsid w:val="001D623B"/>
    <w:rsid w:val="001D7463"/>
    <w:rsid w:val="001D7E78"/>
    <w:rsid w:val="001D7FFC"/>
    <w:rsid w:val="001E0EE5"/>
    <w:rsid w:val="001E11EC"/>
    <w:rsid w:val="001E1DDF"/>
    <w:rsid w:val="001E2063"/>
    <w:rsid w:val="001E3FE4"/>
    <w:rsid w:val="001E4116"/>
    <w:rsid w:val="001E47E5"/>
    <w:rsid w:val="001E5DD6"/>
    <w:rsid w:val="001E7682"/>
    <w:rsid w:val="001F0404"/>
    <w:rsid w:val="001F0FF3"/>
    <w:rsid w:val="001F1763"/>
    <w:rsid w:val="001F1DD3"/>
    <w:rsid w:val="001F1FC2"/>
    <w:rsid w:val="001F2250"/>
    <w:rsid w:val="001F27BE"/>
    <w:rsid w:val="001F3094"/>
    <w:rsid w:val="001F333B"/>
    <w:rsid w:val="001F3CD6"/>
    <w:rsid w:val="001F3CDF"/>
    <w:rsid w:val="001F4B53"/>
    <w:rsid w:val="001F4F94"/>
    <w:rsid w:val="001F548E"/>
    <w:rsid w:val="001F5E63"/>
    <w:rsid w:val="001F73C1"/>
    <w:rsid w:val="002003A2"/>
    <w:rsid w:val="00201756"/>
    <w:rsid w:val="002023C5"/>
    <w:rsid w:val="00203BAD"/>
    <w:rsid w:val="00204A37"/>
    <w:rsid w:val="0020575C"/>
    <w:rsid w:val="002063ED"/>
    <w:rsid w:val="00210DA3"/>
    <w:rsid w:val="00211941"/>
    <w:rsid w:val="0021327E"/>
    <w:rsid w:val="002132EE"/>
    <w:rsid w:val="00213FE4"/>
    <w:rsid w:val="00214333"/>
    <w:rsid w:val="002159B1"/>
    <w:rsid w:val="00215DBE"/>
    <w:rsid w:val="00216BA8"/>
    <w:rsid w:val="002171AA"/>
    <w:rsid w:val="002174B7"/>
    <w:rsid w:val="002179C6"/>
    <w:rsid w:val="00217A11"/>
    <w:rsid w:val="00217D03"/>
    <w:rsid w:val="00217E85"/>
    <w:rsid w:val="00220BB6"/>
    <w:rsid w:val="00221A49"/>
    <w:rsid w:val="002224DA"/>
    <w:rsid w:val="00222782"/>
    <w:rsid w:val="00223391"/>
    <w:rsid w:val="00224995"/>
    <w:rsid w:val="0022523D"/>
    <w:rsid w:val="002269D6"/>
    <w:rsid w:val="00226A82"/>
    <w:rsid w:val="00226AEA"/>
    <w:rsid w:val="00226DE5"/>
    <w:rsid w:val="00226F98"/>
    <w:rsid w:val="0023085E"/>
    <w:rsid w:val="002308AD"/>
    <w:rsid w:val="002309E2"/>
    <w:rsid w:val="00230EAE"/>
    <w:rsid w:val="002317F1"/>
    <w:rsid w:val="0023274E"/>
    <w:rsid w:val="00232E7D"/>
    <w:rsid w:val="0023321F"/>
    <w:rsid w:val="00233CB2"/>
    <w:rsid w:val="0023483A"/>
    <w:rsid w:val="00234A76"/>
    <w:rsid w:val="00237452"/>
    <w:rsid w:val="0023747E"/>
    <w:rsid w:val="00237842"/>
    <w:rsid w:val="00242AEF"/>
    <w:rsid w:val="00242E62"/>
    <w:rsid w:val="00243825"/>
    <w:rsid w:val="00244414"/>
    <w:rsid w:val="002452D4"/>
    <w:rsid w:val="002462C2"/>
    <w:rsid w:val="0024727F"/>
    <w:rsid w:val="002476F1"/>
    <w:rsid w:val="00247B12"/>
    <w:rsid w:val="00247D75"/>
    <w:rsid w:val="00250A01"/>
    <w:rsid w:val="00250A5F"/>
    <w:rsid w:val="00252AA2"/>
    <w:rsid w:val="00252C37"/>
    <w:rsid w:val="00252E3D"/>
    <w:rsid w:val="00253286"/>
    <w:rsid w:val="00253700"/>
    <w:rsid w:val="00253D63"/>
    <w:rsid w:val="00253DAE"/>
    <w:rsid w:val="0025425A"/>
    <w:rsid w:val="00255295"/>
    <w:rsid w:val="0026255A"/>
    <w:rsid w:val="002628B4"/>
    <w:rsid w:val="00263229"/>
    <w:rsid w:val="00265640"/>
    <w:rsid w:val="00265AA3"/>
    <w:rsid w:val="00270369"/>
    <w:rsid w:val="00270EFB"/>
    <w:rsid w:val="002717B3"/>
    <w:rsid w:val="00272215"/>
    <w:rsid w:val="00273085"/>
    <w:rsid w:val="002745FE"/>
    <w:rsid w:val="00274CEF"/>
    <w:rsid w:val="00275B10"/>
    <w:rsid w:val="00275E9B"/>
    <w:rsid w:val="002760AF"/>
    <w:rsid w:val="002760B9"/>
    <w:rsid w:val="002760E7"/>
    <w:rsid w:val="00276E02"/>
    <w:rsid w:val="0027783D"/>
    <w:rsid w:val="00280981"/>
    <w:rsid w:val="00281776"/>
    <w:rsid w:val="0028208B"/>
    <w:rsid w:val="002843A2"/>
    <w:rsid w:val="0028447D"/>
    <w:rsid w:val="002845FD"/>
    <w:rsid w:val="00285506"/>
    <w:rsid w:val="002862EB"/>
    <w:rsid w:val="002907DC"/>
    <w:rsid w:val="00291B54"/>
    <w:rsid w:val="00292409"/>
    <w:rsid w:val="0029294E"/>
    <w:rsid w:val="00292A77"/>
    <w:rsid w:val="002930AE"/>
    <w:rsid w:val="00295593"/>
    <w:rsid w:val="0029629D"/>
    <w:rsid w:val="00296860"/>
    <w:rsid w:val="00297479"/>
    <w:rsid w:val="002A08CC"/>
    <w:rsid w:val="002A1310"/>
    <w:rsid w:val="002A1E23"/>
    <w:rsid w:val="002A1E80"/>
    <w:rsid w:val="002A20D8"/>
    <w:rsid w:val="002A3715"/>
    <w:rsid w:val="002A5438"/>
    <w:rsid w:val="002A58E1"/>
    <w:rsid w:val="002B0B00"/>
    <w:rsid w:val="002B1FB9"/>
    <w:rsid w:val="002B38EE"/>
    <w:rsid w:val="002B3B6D"/>
    <w:rsid w:val="002B5160"/>
    <w:rsid w:val="002B543C"/>
    <w:rsid w:val="002B5796"/>
    <w:rsid w:val="002B5EF5"/>
    <w:rsid w:val="002B6434"/>
    <w:rsid w:val="002B64DB"/>
    <w:rsid w:val="002B6626"/>
    <w:rsid w:val="002B77CE"/>
    <w:rsid w:val="002C098D"/>
    <w:rsid w:val="002C12D4"/>
    <w:rsid w:val="002C17F8"/>
    <w:rsid w:val="002C1AB4"/>
    <w:rsid w:val="002C1B57"/>
    <w:rsid w:val="002C30B5"/>
    <w:rsid w:val="002C493E"/>
    <w:rsid w:val="002C52A2"/>
    <w:rsid w:val="002C6160"/>
    <w:rsid w:val="002C787D"/>
    <w:rsid w:val="002D0334"/>
    <w:rsid w:val="002D337C"/>
    <w:rsid w:val="002D4BA3"/>
    <w:rsid w:val="002D53B9"/>
    <w:rsid w:val="002D578A"/>
    <w:rsid w:val="002D5BA6"/>
    <w:rsid w:val="002D5C8D"/>
    <w:rsid w:val="002D6B92"/>
    <w:rsid w:val="002D6EFF"/>
    <w:rsid w:val="002D7311"/>
    <w:rsid w:val="002D7A95"/>
    <w:rsid w:val="002D7B11"/>
    <w:rsid w:val="002E3652"/>
    <w:rsid w:val="002E51F8"/>
    <w:rsid w:val="002E5F6B"/>
    <w:rsid w:val="002E6372"/>
    <w:rsid w:val="002E779E"/>
    <w:rsid w:val="002F151E"/>
    <w:rsid w:val="002F1713"/>
    <w:rsid w:val="002F26B6"/>
    <w:rsid w:val="002F29D1"/>
    <w:rsid w:val="002F2D57"/>
    <w:rsid w:val="002F327E"/>
    <w:rsid w:val="002F36C9"/>
    <w:rsid w:val="002F4050"/>
    <w:rsid w:val="002F40BC"/>
    <w:rsid w:val="002F468D"/>
    <w:rsid w:val="002F4802"/>
    <w:rsid w:val="002F5668"/>
    <w:rsid w:val="002F5B7D"/>
    <w:rsid w:val="002F7E63"/>
    <w:rsid w:val="00302D49"/>
    <w:rsid w:val="00303064"/>
    <w:rsid w:val="00303140"/>
    <w:rsid w:val="003045C7"/>
    <w:rsid w:val="00304761"/>
    <w:rsid w:val="00304918"/>
    <w:rsid w:val="00304F4C"/>
    <w:rsid w:val="0030529A"/>
    <w:rsid w:val="00306653"/>
    <w:rsid w:val="003066EB"/>
    <w:rsid w:val="00306D06"/>
    <w:rsid w:val="00307E81"/>
    <w:rsid w:val="003104E1"/>
    <w:rsid w:val="003114EC"/>
    <w:rsid w:val="003120F6"/>
    <w:rsid w:val="00312E73"/>
    <w:rsid w:val="00313524"/>
    <w:rsid w:val="00313C5A"/>
    <w:rsid w:val="00315F88"/>
    <w:rsid w:val="00316B45"/>
    <w:rsid w:val="00320F83"/>
    <w:rsid w:val="00321E53"/>
    <w:rsid w:val="0032224B"/>
    <w:rsid w:val="0032248C"/>
    <w:rsid w:val="003224B5"/>
    <w:rsid w:val="003227D2"/>
    <w:rsid w:val="00323653"/>
    <w:rsid w:val="00324E9C"/>
    <w:rsid w:val="00325017"/>
    <w:rsid w:val="003254CD"/>
    <w:rsid w:val="003257BE"/>
    <w:rsid w:val="00325B5F"/>
    <w:rsid w:val="00325E71"/>
    <w:rsid w:val="003277E3"/>
    <w:rsid w:val="00330F99"/>
    <w:rsid w:val="0033218C"/>
    <w:rsid w:val="00333122"/>
    <w:rsid w:val="00333797"/>
    <w:rsid w:val="00334E99"/>
    <w:rsid w:val="003378FE"/>
    <w:rsid w:val="003439E6"/>
    <w:rsid w:val="00343C81"/>
    <w:rsid w:val="0034477B"/>
    <w:rsid w:val="00344C65"/>
    <w:rsid w:val="00344DD9"/>
    <w:rsid w:val="0034600A"/>
    <w:rsid w:val="00346928"/>
    <w:rsid w:val="00346A4F"/>
    <w:rsid w:val="00347D12"/>
    <w:rsid w:val="00350F54"/>
    <w:rsid w:val="003523FB"/>
    <w:rsid w:val="003524FC"/>
    <w:rsid w:val="003535AE"/>
    <w:rsid w:val="00354675"/>
    <w:rsid w:val="00355CF8"/>
    <w:rsid w:val="00355E73"/>
    <w:rsid w:val="003561FA"/>
    <w:rsid w:val="00356C2B"/>
    <w:rsid w:val="00356E20"/>
    <w:rsid w:val="00360F13"/>
    <w:rsid w:val="003618A8"/>
    <w:rsid w:val="00362A5E"/>
    <w:rsid w:val="00363BD1"/>
    <w:rsid w:val="003663FE"/>
    <w:rsid w:val="003667E4"/>
    <w:rsid w:val="00366D63"/>
    <w:rsid w:val="00367A8C"/>
    <w:rsid w:val="00367E64"/>
    <w:rsid w:val="00367F95"/>
    <w:rsid w:val="00367FF6"/>
    <w:rsid w:val="00370675"/>
    <w:rsid w:val="00370706"/>
    <w:rsid w:val="003715C7"/>
    <w:rsid w:val="003723FD"/>
    <w:rsid w:val="003727FC"/>
    <w:rsid w:val="00372A5A"/>
    <w:rsid w:val="0037387F"/>
    <w:rsid w:val="003741AD"/>
    <w:rsid w:val="00374210"/>
    <w:rsid w:val="00374E77"/>
    <w:rsid w:val="00376E93"/>
    <w:rsid w:val="003771AA"/>
    <w:rsid w:val="00380C33"/>
    <w:rsid w:val="0038226D"/>
    <w:rsid w:val="00382BD5"/>
    <w:rsid w:val="00383D66"/>
    <w:rsid w:val="003845A2"/>
    <w:rsid w:val="00384F6C"/>
    <w:rsid w:val="00385623"/>
    <w:rsid w:val="00385B3B"/>
    <w:rsid w:val="00385C6D"/>
    <w:rsid w:val="00385EE2"/>
    <w:rsid w:val="003867D4"/>
    <w:rsid w:val="00387546"/>
    <w:rsid w:val="00387D7A"/>
    <w:rsid w:val="0039073E"/>
    <w:rsid w:val="00391149"/>
    <w:rsid w:val="0039174A"/>
    <w:rsid w:val="00392422"/>
    <w:rsid w:val="003929AF"/>
    <w:rsid w:val="00392B35"/>
    <w:rsid w:val="003931AE"/>
    <w:rsid w:val="003952E1"/>
    <w:rsid w:val="00395F0D"/>
    <w:rsid w:val="003971E4"/>
    <w:rsid w:val="00397E09"/>
    <w:rsid w:val="003A09AF"/>
    <w:rsid w:val="003A16D1"/>
    <w:rsid w:val="003A17D0"/>
    <w:rsid w:val="003A3392"/>
    <w:rsid w:val="003A4898"/>
    <w:rsid w:val="003A4D66"/>
    <w:rsid w:val="003A7342"/>
    <w:rsid w:val="003B12FC"/>
    <w:rsid w:val="003B16FB"/>
    <w:rsid w:val="003B174C"/>
    <w:rsid w:val="003B1EAD"/>
    <w:rsid w:val="003B22E9"/>
    <w:rsid w:val="003B23F0"/>
    <w:rsid w:val="003B5F5E"/>
    <w:rsid w:val="003B5FCD"/>
    <w:rsid w:val="003B685C"/>
    <w:rsid w:val="003B7045"/>
    <w:rsid w:val="003B7621"/>
    <w:rsid w:val="003B7954"/>
    <w:rsid w:val="003B7AB5"/>
    <w:rsid w:val="003C0150"/>
    <w:rsid w:val="003C19B4"/>
    <w:rsid w:val="003C1E30"/>
    <w:rsid w:val="003C4C37"/>
    <w:rsid w:val="003C5150"/>
    <w:rsid w:val="003C52A2"/>
    <w:rsid w:val="003C5FAE"/>
    <w:rsid w:val="003C64F1"/>
    <w:rsid w:val="003C7C16"/>
    <w:rsid w:val="003D13DA"/>
    <w:rsid w:val="003D7EC0"/>
    <w:rsid w:val="003E0B67"/>
    <w:rsid w:val="003E1AC9"/>
    <w:rsid w:val="003E203E"/>
    <w:rsid w:val="003E289E"/>
    <w:rsid w:val="003E398B"/>
    <w:rsid w:val="003E4204"/>
    <w:rsid w:val="003E6C47"/>
    <w:rsid w:val="003F0094"/>
    <w:rsid w:val="003F175C"/>
    <w:rsid w:val="003F186B"/>
    <w:rsid w:val="003F1B7C"/>
    <w:rsid w:val="003F1C76"/>
    <w:rsid w:val="003F28BC"/>
    <w:rsid w:val="003F35D9"/>
    <w:rsid w:val="003F3801"/>
    <w:rsid w:val="003F474D"/>
    <w:rsid w:val="003F4C4F"/>
    <w:rsid w:val="003F5C7D"/>
    <w:rsid w:val="003F72C3"/>
    <w:rsid w:val="003F7438"/>
    <w:rsid w:val="003F74FD"/>
    <w:rsid w:val="003F799E"/>
    <w:rsid w:val="0040030C"/>
    <w:rsid w:val="00400EDA"/>
    <w:rsid w:val="00401051"/>
    <w:rsid w:val="0040105B"/>
    <w:rsid w:val="00401473"/>
    <w:rsid w:val="0040156D"/>
    <w:rsid w:val="00401627"/>
    <w:rsid w:val="0040187F"/>
    <w:rsid w:val="00401994"/>
    <w:rsid w:val="00402E3B"/>
    <w:rsid w:val="00403786"/>
    <w:rsid w:val="00404B50"/>
    <w:rsid w:val="004064DD"/>
    <w:rsid w:val="004067E4"/>
    <w:rsid w:val="00406BB5"/>
    <w:rsid w:val="004075EA"/>
    <w:rsid w:val="0041070B"/>
    <w:rsid w:val="004107E4"/>
    <w:rsid w:val="00411B06"/>
    <w:rsid w:val="00412706"/>
    <w:rsid w:val="00415684"/>
    <w:rsid w:val="0041620E"/>
    <w:rsid w:val="00417500"/>
    <w:rsid w:val="0041750D"/>
    <w:rsid w:val="004175E4"/>
    <w:rsid w:val="004202EB"/>
    <w:rsid w:val="004211F6"/>
    <w:rsid w:val="0042164C"/>
    <w:rsid w:val="00422613"/>
    <w:rsid w:val="00422824"/>
    <w:rsid w:val="004233C6"/>
    <w:rsid w:val="0042351F"/>
    <w:rsid w:val="00426380"/>
    <w:rsid w:val="00427211"/>
    <w:rsid w:val="0043144A"/>
    <w:rsid w:val="00431C35"/>
    <w:rsid w:val="0043263A"/>
    <w:rsid w:val="00433F96"/>
    <w:rsid w:val="0043419E"/>
    <w:rsid w:val="004345CC"/>
    <w:rsid w:val="00434848"/>
    <w:rsid w:val="00434BE5"/>
    <w:rsid w:val="0043517B"/>
    <w:rsid w:val="004355B6"/>
    <w:rsid w:val="00437EFB"/>
    <w:rsid w:val="004402FA"/>
    <w:rsid w:val="00440E03"/>
    <w:rsid w:val="004411B3"/>
    <w:rsid w:val="00441775"/>
    <w:rsid w:val="00441B58"/>
    <w:rsid w:val="00442B93"/>
    <w:rsid w:val="00442DB6"/>
    <w:rsid w:val="00442E9B"/>
    <w:rsid w:val="00443FF4"/>
    <w:rsid w:val="004444C9"/>
    <w:rsid w:val="00446906"/>
    <w:rsid w:val="00447DB2"/>
    <w:rsid w:val="00450550"/>
    <w:rsid w:val="00450E19"/>
    <w:rsid w:val="00452065"/>
    <w:rsid w:val="00456AF2"/>
    <w:rsid w:val="00457CA6"/>
    <w:rsid w:val="00457D8C"/>
    <w:rsid w:val="00457ED1"/>
    <w:rsid w:val="004602C1"/>
    <w:rsid w:val="00460A87"/>
    <w:rsid w:val="00460C9E"/>
    <w:rsid w:val="00462265"/>
    <w:rsid w:val="004627D8"/>
    <w:rsid w:val="00462820"/>
    <w:rsid w:val="00463A9E"/>
    <w:rsid w:val="0046496E"/>
    <w:rsid w:val="00465EA4"/>
    <w:rsid w:val="00466D80"/>
    <w:rsid w:val="00466F74"/>
    <w:rsid w:val="004678C0"/>
    <w:rsid w:val="00467FFE"/>
    <w:rsid w:val="00470383"/>
    <w:rsid w:val="00470E29"/>
    <w:rsid w:val="0047212C"/>
    <w:rsid w:val="00473820"/>
    <w:rsid w:val="00473B44"/>
    <w:rsid w:val="00473EB1"/>
    <w:rsid w:val="0047438C"/>
    <w:rsid w:val="00474493"/>
    <w:rsid w:val="00474C4C"/>
    <w:rsid w:val="00475422"/>
    <w:rsid w:val="00480EC8"/>
    <w:rsid w:val="00481966"/>
    <w:rsid w:val="004822D0"/>
    <w:rsid w:val="004826AF"/>
    <w:rsid w:val="0048469C"/>
    <w:rsid w:val="00486707"/>
    <w:rsid w:val="00487470"/>
    <w:rsid w:val="0048762F"/>
    <w:rsid w:val="00487BC2"/>
    <w:rsid w:val="00487E46"/>
    <w:rsid w:val="00492061"/>
    <w:rsid w:val="0049230F"/>
    <w:rsid w:val="00492E8D"/>
    <w:rsid w:val="00493717"/>
    <w:rsid w:val="00493A1B"/>
    <w:rsid w:val="00493AC0"/>
    <w:rsid w:val="004947CE"/>
    <w:rsid w:val="00495693"/>
    <w:rsid w:val="00497D42"/>
    <w:rsid w:val="00497D6B"/>
    <w:rsid w:val="004A1E39"/>
    <w:rsid w:val="004A1F01"/>
    <w:rsid w:val="004A392A"/>
    <w:rsid w:val="004A4537"/>
    <w:rsid w:val="004A4A06"/>
    <w:rsid w:val="004A5831"/>
    <w:rsid w:val="004A5BB3"/>
    <w:rsid w:val="004A60C9"/>
    <w:rsid w:val="004A6394"/>
    <w:rsid w:val="004A724D"/>
    <w:rsid w:val="004B0132"/>
    <w:rsid w:val="004B0146"/>
    <w:rsid w:val="004B019A"/>
    <w:rsid w:val="004B0DCA"/>
    <w:rsid w:val="004B221E"/>
    <w:rsid w:val="004B2DF2"/>
    <w:rsid w:val="004B33E5"/>
    <w:rsid w:val="004B3C1F"/>
    <w:rsid w:val="004B3E13"/>
    <w:rsid w:val="004B4BEF"/>
    <w:rsid w:val="004B69FE"/>
    <w:rsid w:val="004B6AA6"/>
    <w:rsid w:val="004B7214"/>
    <w:rsid w:val="004C0D8E"/>
    <w:rsid w:val="004C0EE3"/>
    <w:rsid w:val="004C132B"/>
    <w:rsid w:val="004C163A"/>
    <w:rsid w:val="004C1B0A"/>
    <w:rsid w:val="004C3870"/>
    <w:rsid w:val="004C450B"/>
    <w:rsid w:val="004C5609"/>
    <w:rsid w:val="004C5D64"/>
    <w:rsid w:val="004C6DDE"/>
    <w:rsid w:val="004D0419"/>
    <w:rsid w:val="004D1920"/>
    <w:rsid w:val="004D5197"/>
    <w:rsid w:val="004D5B37"/>
    <w:rsid w:val="004D616C"/>
    <w:rsid w:val="004D6D32"/>
    <w:rsid w:val="004D6D6D"/>
    <w:rsid w:val="004D7BF3"/>
    <w:rsid w:val="004E1CCA"/>
    <w:rsid w:val="004E22A4"/>
    <w:rsid w:val="004E266A"/>
    <w:rsid w:val="004E3E59"/>
    <w:rsid w:val="004E442C"/>
    <w:rsid w:val="004E4E05"/>
    <w:rsid w:val="004E5172"/>
    <w:rsid w:val="004E51BD"/>
    <w:rsid w:val="004E5813"/>
    <w:rsid w:val="004E68D0"/>
    <w:rsid w:val="004E692A"/>
    <w:rsid w:val="004E6DBC"/>
    <w:rsid w:val="004E71C4"/>
    <w:rsid w:val="004E7848"/>
    <w:rsid w:val="004F24CE"/>
    <w:rsid w:val="004F29CD"/>
    <w:rsid w:val="004F2D04"/>
    <w:rsid w:val="004F39EF"/>
    <w:rsid w:val="004F3B9F"/>
    <w:rsid w:val="004F418F"/>
    <w:rsid w:val="004F4212"/>
    <w:rsid w:val="004F6281"/>
    <w:rsid w:val="004F6F2B"/>
    <w:rsid w:val="00500952"/>
    <w:rsid w:val="00501B01"/>
    <w:rsid w:val="00502B76"/>
    <w:rsid w:val="0050314C"/>
    <w:rsid w:val="00503E33"/>
    <w:rsid w:val="005040DF"/>
    <w:rsid w:val="005048D5"/>
    <w:rsid w:val="00504A46"/>
    <w:rsid w:val="00505406"/>
    <w:rsid w:val="005055C1"/>
    <w:rsid w:val="00506268"/>
    <w:rsid w:val="00506854"/>
    <w:rsid w:val="00506B22"/>
    <w:rsid w:val="00507A0F"/>
    <w:rsid w:val="00507F3F"/>
    <w:rsid w:val="00510513"/>
    <w:rsid w:val="00511F15"/>
    <w:rsid w:val="00512648"/>
    <w:rsid w:val="00514934"/>
    <w:rsid w:val="0051571E"/>
    <w:rsid w:val="00516F0C"/>
    <w:rsid w:val="00517078"/>
    <w:rsid w:val="00517C56"/>
    <w:rsid w:val="00520E1B"/>
    <w:rsid w:val="00520F75"/>
    <w:rsid w:val="005211F0"/>
    <w:rsid w:val="00521292"/>
    <w:rsid w:val="0052135D"/>
    <w:rsid w:val="0052183F"/>
    <w:rsid w:val="00521B75"/>
    <w:rsid w:val="005238DD"/>
    <w:rsid w:val="00523C53"/>
    <w:rsid w:val="0052444F"/>
    <w:rsid w:val="0052629B"/>
    <w:rsid w:val="00526F07"/>
    <w:rsid w:val="005273D7"/>
    <w:rsid w:val="00532797"/>
    <w:rsid w:val="00534EE0"/>
    <w:rsid w:val="00535360"/>
    <w:rsid w:val="0053557C"/>
    <w:rsid w:val="0053682B"/>
    <w:rsid w:val="00541245"/>
    <w:rsid w:val="00542C99"/>
    <w:rsid w:val="005443C5"/>
    <w:rsid w:val="005447A3"/>
    <w:rsid w:val="005448EF"/>
    <w:rsid w:val="005454EA"/>
    <w:rsid w:val="005459B0"/>
    <w:rsid w:val="00547636"/>
    <w:rsid w:val="00550F37"/>
    <w:rsid w:val="00552C35"/>
    <w:rsid w:val="00552F60"/>
    <w:rsid w:val="00555213"/>
    <w:rsid w:val="005555F3"/>
    <w:rsid w:val="005559FB"/>
    <w:rsid w:val="0055745B"/>
    <w:rsid w:val="005600EC"/>
    <w:rsid w:val="0056016B"/>
    <w:rsid w:val="00560717"/>
    <w:rsid w:val="00561052"/>
    <w:rsid w:val="00561685"/>
    <w:rsid w:val="005622AE"/>
    <w:rsid w:val="00562324"/>
    <w:rsid w:val="005625E0"/>
    <w:rsid w:val="00563841"/>
    <w:rsid w:val="0056399F"/>
    <w:rsid w:val="00565511"/>
    <w:rsid w:val="005658A8"/>
    <w:rsid w:val="00565F3A"/>
    <w:rsid w:val="00566871"/>
    <w:rsid w:val="00566DF6"/>
    <w:rsid w:val="00566FC3"/>
    <w:rsid w:val="00570459"/>
    <w:rsid w:val="0057173F"/>
    <w:rsid w:val="00572482"/>
    <w:rsid w:val="00572860"/>
    <w:rsid w:val="005731EE"/>
    <w:rsid w:val="005747E2"/>
    <w:rsid w:val="005748A9"/>
    <w:rsid w:val="00574A5F"/>
    <w:rsid w:val="005763A6"/>
    <w:rsid w:val="00577023"/>
    <w:rsid w:val="005779B1"/>
    <w:rsid w:val="00577AA2"/>
    <w:rsid w:val="00580265"/>
    <w:rsid w:val="0058029F"/>
    <w:rsid w:val="00583948"/>
    <w:rsid w:val="00585102"/>
    <w:rsid w:val="00585F74"/>
    <w:rsid w:val="005865CC"/>
    <w:rsid w:val="00587CE0"/>
    <w:rsid w:val="00587FEC"/>
    <w:rsid w:val="00590972"/>
    <w:rsid w:val="00591235"/>
    <w:rsid w:val="0059150A"/>
    <w:rsid w:val="00591D30"/>
    <w:rsid w:val="00591F79"/>
    <w:rsid w:val="00592A2B"/>
    <w:rsid w:val="00592E84"/>
    <w:rsid w:val="0059301A"/>
    <w:rsid w:val="00593282"/>
    <w:rsid w:val="00593DCF"/>
    <w:rsid w:val="00593F9E"/>
    <w:rsid w:val="00594928"/>
    <w:rsid w:val="00594CD5"/>
    <w:rsid w:val="00594E9C"/>
    <w:rsid w:val="00597768"/>
    <w:rsid w:val="005A05A3"/>
    <w:rsid w:val="005A1EE9"/>
    <w:rsid w:val="005A2ACA"/>
    <w:rsid w:val="005A390C"/>
    <w:rsid w:val="005A3F02"/>
    <w:rsid w:val="005A5085"/>
    <w:rsid w:val="005A56BD"/>
    <w:rsid w:val="005A6063"/>
    <w:rsid w:val="005A67AF"/>
    <w:rsid w:val="005B0043"/>
    <w:rsid w:val="005B1A50"/>
    <w:rsid w:val="005B2501"/>
    <w:rsid w:val="005B269F"/>
    <w:rsid w:val="005B36EE"/>
    <w:rsid w:val="005B404C"/>
    <w:rsid w:val="005B70D9"/>
    <w:rsid w:val="005B7CBC"/>
    <w:rsid w:val="005C0461"/>
    <w:rsid w:val="005C3185"/>
    <w:rsid w:val="005C3276"/>
    <w:rsid w:val="005C5012"/>
    <w:rsid w:val="005C68E5"/>
    <w:rsid w:val="005C748C"/>
    <w:rsid w:val="005C79EF"/>
    <w:rsid w:val="005D17BE"/>
    <w:rsid w:val="005D2545"/>
    <w:rsid w:val="005D35CA"/>
    <w:rsid w:val="005D3799"/>
    <w:rsid w:val="005D37C6"/>
    <w:rsid w:val="005D6746"/>
    <w:rsid w:val="005D682D"/>
    <w:rsid w:val="005D7527"/>
    <w:rsid w:val="005D793F"/>
    <w:rsid w:val="005D7B8D"/>
    <w:rsid w:val="005D7DA0"/>
    <w:rsid w:val="005E1066"/>
    <w:rsid w:val="005E2BB0"/>
    <w:rsid w:val="005E32B0"/>
    <w:rsid w:val="005E3763"/>
    <w:rsid w:val="005E4224"/>
    <w:rsid w:val="005E46DD"/>
    <w:rsid w:val="005E6F3A"/>
    <w:rsid w:val="005E795D"/>
    <w:rsid w:val="005F007F"/>
    <w:rsid w:val="005F13B3"/>
    <w:rsid w:val="005F1BBD"/>
    <w:rsid w:val="005F1F9D"/>
    <w:rsid w:val="005F1FA2"/>
    <w:rsid w:val="005F2590"/>
    <w:rsid w:val="005F26CC"/>
    <w:rsid w:val="005F29CD"/>
    <w:rsid w:val="005F2F57"/>
    <w:rsid w:val="005F472C"/>
    <w:rsid w:val="005F4C36"/>
    <w:rsid w:val="005F5A43"/>
    <w:rsid w:val="005F6CF1"/>
    <w:rsid w:val="005F71A6"/>
    <w:rsid w:val="005F77A4"/>
    <w:rsid w:val="00600F53"/>
    <w:rsid w:val="006019E9"/>
    <w:rsid w:val="00601BAA"/>
    <w:rsid w:val="00601F15"/>
    <w:rsid w:val="00603723"/>
    <w:rsid w:val="00606564"/>
    <w:rsid w:val="0060664F"/>
    <w:rsid w:val="00606B0E"/>
    <w:rsid w:val="006070E9"/>
    <w:rsid w:val="006076FE"/>
    <w:rsid w:val="00607840"/>
    <w:rsid w:val="00607DA1"/>
    <w:rsid w:val="00610309"/>
    <w:rsid w:val="006107F6"/>
    <w:rsid w:val="00610EC9"/>
    <w:rsid w:val="0061195E"/>
    <w:rsid w:val="006137AE"/>
    <w:rsid w:val="006148BD"/>
    <w:rsid w:val="00614D01"/>
    <w:rsid w:val="00615A99"/>
    <w:rsid w:val="006161E0"/>
    <w:rsid w:val="00616F7E"/>
    <w:rsid w:val="0061767E"/>
    <w:rsid w:val="006203CA"/>
    <w:rsid w:val="0062135B"/>
    <w:rsid w:val="00621F3A"/>
    <w:rsid w:val="006221C4"/>
    <w:rsid w:val="006230E1"/>
    <w:rsid w:val="00623CAE"/>
    <w:rsid w:val="00627E75"/>
    <w:rsid w:val="0063047A"/>
    <w:rsid w:val="00630831"/>
    <w:rsid w:val="006313F1"/>
    <w:rsid w:val="006315F7"/>
    <w:rsid w:val="0063161D"/>
    <w:rsid w:val="00631803"/>
    <w:rsid w:val="00633095"/>
    <w:rsid w:val="00633CA4"/>
    <w:rsid w:val="00633DD1"/>
    <w:rsid w:val="006352A6"/>
    <w:rsid w:val="006369D1"/>
    <w:rsid w:val="006379B7"/>
    <w:rsid w:val="0064010E"/>
    <w:rsid w:val="00640460"/>
    <w:rsid w:val="006404AF"/>
    <w:rsid w:val="00640885"/>
    <w:rsid w:val="006412F1"/>
    <w:rsid w:val="006417BC"/>
    <w:rsid w:val="006438AE"/>
    <w:rsid w:val="00643BAA"/>
    <w:rsid w:val="00643F06"/>
    <w:rsid w:val="00645446"/>
    <w:rsid w:val="00645854"/>
    <w:rsid w:val="0064696A"/>
    <w:rsid w:val="00647308"/>
    <w:rsid w:val="00647D0C"/>
    <w:rsid w:val="00650C3E"/>
    <w:rsid w:val="006526BB"/>
    <w:rsid w:val="00653D41"/>
    <w:rsid w:val="00654C33"/>
    <w:rsid w:val="0065585F"/>
    <w:rsid w:val="006570B0"/>
    <w:rsid w:val="00657FBF"/>
    <w:rsid w:val="0066124A"/>
    <w:rsid w:val="00662440"/>
    <w:rsid w:val="00662AD5"/>
    <w:rsid w:val="006641C7"/>
    <w:rsid w:val="00665C07"/>
    <w:rsid w:val="00666FF9"/>
    <w:rsid w:val="00667296"/>
    <w:rsid w:val="00670801"/>
    <w:rsid w:val="006709A3"/>
    <w:rsid w:val="006714F9"/>
    <w:rsid w:val="00671952"/>
    <w:rsid w:val="00671A6D"/>
    <w:rsid w:val="0067649F"/>
    <w:rsid w:val="00676CCA"/>
    <w:rsid w:val="00677B37"/>
    <w:rsid w:val="00677C5E"/>
    <w:rsid w:val="00680E7D"/>
    <w:rsid w:val="0068153E"/>
    <w:rsid w:val="006821CF"/>
    <w:rsid w:val="0068436E"/>
    <w:rsid w:val="0068461A"/>
    <w:rsid w:val="00690072"/>
    <w:rsid w:val="00690EC8"/>
    <w:rsid w:val="00690FAD"/>
    <w:rsid w:val="00693A3B"/>
    <w:rsid w:val="00694A0F"/>
    <w:rsid w:val="00694BE5"/>
    <w:rsid w:val="00694DD4"/>
    <w:rsid w:val="00696C02"/>
    <w:rsid w:val="00696D34"/>
    <w:rsid w:val="00697752"/>
    <w:rsid w:val="006A0F97"/>
    <w:rsid w:val="006A1A76"/>
    <w:rsid w:val="006A1BE7"/>
    <w:rsid w:val="006A2761"/>
    <w:rsid w:val="006A2A8A"/>
    <w:rsid w:val="006A31F7"/>
    <w:rsid w:val="006A4310"/>
    <w:rsid w:val="006A4A9A"/>
    <w:rsid w:val="006A4C8F"/>
    <w:rsid w:val="006A6857"/>
    <w:rsid w:val="006A7725"/>
    <w:rsid w:val="006A780B"/>
    <w:rsid w:val="006B4489"/>
    <w:rsid w:val="006B5CF2"/>
    <w:rsid w:val="006B5EA6"/>
    <w:rsid w:val="006C0B6F"/>
    <w:rsid w:val="006C1AE9"/>
    <w:rsid w:val="006C1B0A"/>
    <w:rsid w:val="006C26C6"/>
    <w:rsid w:val="006C275D"/>
    <w:rsid w:val="006C2CA1"/>
    <w:rsid w:val="006C37C9"/>
    <w:rsid w:val="006C4B91"/>
    <w:rsid w:val="006C6816"/>
    <w:rsid w:val="006C730A"/>
    <w:rsid w:val="006D0B4D"/>
    <w:rsid w:val="006D0F9C"/>
    <w:rsid w:val="006D19FE"/>
    <w:rsid w:val="006D237C"/>
    <w:rsid w:val="006D3431"/>
    <w:rsid w:val="006D35B4"/>
    <w:rsid w:val="006D4BAB"/>
    <w:rsid w:val="006D5D11"/>
    <w:rsid w:val="006E1F2F"/>
    <w:rsid w:val="006E2E6B"/>
    <w:rsid w:val="006E4F8F"/>
    <w:rsid w:val="006E54BB"/>
    <w:rsid w:val="006E60AA"/>
    <w:rsid w:val="006F1AFD"/>
    <w:rsid w:val="006F26C1"/>
    <w:rsid w:val="006F2B41"/>
    <w:rsid w:val="006F3660"/>
    <w:rsid w:val="006F36D0"/>
    <w:rsid w:val="006F3B4C"/>
    <w:rsid w:val="006F4BAD"/>
    <w:rsid w:val="006F585C"/>
    <w:rsid w:val="006F5943"/>
    <w:rsid w:val="006F5C54"/>
    <w:rsid w:val="006F6AFA"/>
    <w:rsid w:val="006F7AA7"/>
    <w:rsid w:val="007002C2"/>
    <w:rsid w:val="007005F7"/>
    <w:rsid w:val="00702B03"/>
    <w:rsid w:val="007044E9"/>
    <w:rsid w:val="00704DF9"/>
    <w:rsid w:val="00704FD0"/>
    <w:rsid w:val="00705EA8"/>
    <w:rsid w:val="0070661F"/>
    <w:rsid w:val="00706B2D"/>
    <w:rsid w:val="00707848"/>
    <w:rsid w:val="00707C5B"/>
    <w:rsid w:val="00710080"/>
    <w:rsid w:val="00710465"/>
    <w:rsid w:val="007108B6"/>
    <w:rsid w:val="0071181D"/>
    <w:rsid w:val="00712351"/>
    <w:rsid w:val="007127EF"/>
    <w:rsid w:val="00712CEC"/>
    <w:rsid w:val="00714E9E"/>
    <w:rsid w:val="00715381"/>
    <w:rsid w:val="0071555F"/>
    <w:rsid w:val="00715AA2"/>
    <w:rsid w:val="00715DD9"/>
    <w:rsid w:val="00715E1D"/>
    <w:rsid w:val="00715FED"/>
    <w:rsid w:val="0071636B"/>
    <w:rsid w:val="00716BBF"/>
    <w:rsid w:val="00717101"/>
    <w:rsid w:val="007202DA"/>
    <w:rsid w:val="0072047B"/>
    <w:rsid w:val="0072181C"/>
    <w:rsid w:val="00721E11"/>
    <w:rsid w:val="00722338"/>
    <w:rsid w:val="00722492"/>
    <w:rsid w:val="007224D6"/>
    <w:rsid w:val="00722F0D"/>
    <w:rsid w:val="00724033"/>
    <w:rsid w:val="007257E5"/>
    <w:rsid w:val="0072625A"/>
    <w:rsid w:val="00727EF5"/>
    <w:rsid w:val="00730E47"/>
    <w:rsid w:val="00730E75"/>
    <w:rsid w:val="00730EE5"/>
    <w:rsid w:val="00732389"/>
    <w:rsid w:val="00733F68"/>
    <w:rsid w:val="007344EE"/>
    <w:rsid w:val="00734C0D"/>
    <w:rsid w:val="00734F66"/>
    <w:rsid w:val="00735716"/>
    <w:rsid w:val="00735DF9"/>
    <w:rsid w:val="0073675B"/>
    <w:rsid w:val="00736922"/>
    <w:rsid w:val="00736E58"/>
    <w:rsid w:val="00737408"/>
    <w:rsid w:val="00740436"/>
    <w:rsid w:val="00740AD4"/>
    <w:rsid w:val="00741737"/>
    <w:rsid w:val="00741D35"/>
    <w:rsid w:val="00741EE8"/>
    <w:rsid w:val="00742530"/>
    <w:rsid w:val="0074256C"/>
    <w:rsid w:val="00742AC9"/>
    <w:rsid w:val="00743B22"/>
    <w:rsid w:val="00744822"/>
    <w:rsid w:val="0074498B"/>
    <w:rsid w:val="00745B92"/>
    <w:rsid w:val="00746088"/>
    <w:rsid w:val="00746A6C"/>
    <w:rsid w:val="00751014"/>
    <w:rsid w:val="007510B7"/>
    <w:rsid w:val="0075133D"/>
    <w:rsid w:val="00751A50"/>
    <w:rsid w:val="0075487C"/>
    <w:rsid w:val="00754D45"/>
    <w:rsid w:val="00754E50"/>
    <w:rsid w:val="007563F9"/>
    <w:rsid w:val="00756994"/>
    <w:rsid w:val="0076043C"/>
    <w:rsid w:val="00760861"/>
    <w:rsid w:val="00760CF5"/>
    <w:rsid w:val="007612E1"/>
    <w:rsid w:val="007615C6"/>
    <w:rsid w:val="00761DC3"/>
    <w:rsid w:val="00761F2E"/>
    <w:rsid w:val="00763940"/>
    <w:rsid w:val="00764CAC"/>
    <w:rsid w:val="00764DBF"/>
    <w:rsid w:val="007650FA"/>
    <w:rsid w:val="00766394"/>
    <w:rsid w:val="00766843"/>
    <w:rsid w:val="00766D62"/>
    <w:rsid w:val="00767434"/>
    <w:rsid w:val="00767A14"/>
    <w:rsid w:val="00767F7D"/>
    <w:rsid w:val="00770301"/>
    <w:rsid w:val="00771B92"/>
    <w:rsid w:val="0077393B"/>
    <w:rsid w:val="00774BD3"/>
    <w:rsid w:val="007750FD"/>
    <w:rsid w:val="00777C8D"/>
    <w:rsid w:val="00780523"/>
    <w:rsid w:val="00780DD2"/>
    <w:rsid w:val="0078150A"/>
    <w:rsid w:val="007815DB"/>
    <w:rsid w:val="007819D6"/>
    <w:rsid w:val="00781DCC"/>
    <w:rsid w:val="00781E08"/>
    <w:rsid w:val="00781E4A"/>
    <w:rsid w:val="0078212B"/>
    <w:rsid w:val="007827A5"/>
    <w:rsid w:val="00782ED3"/>
    <w:rsid w:val="0078450E"/>
    <w:rsid w:val="00785A87"/>
    <w:rsid w:val="00786C0C"/>
    <w:rsid w:val="00787B85"/>
    <w:rsid w:val="007907B2"/>
    <w:rsid w:val="0079172B"/>
    <w:rsid w:val="0079205C"/>
    <w:rsid w:val="0079254D"/>
    <w:rsid w:val="007930E6"/>
    <w:rsid w:val="0079489A"/>
    <w:rsid w:val="007948C8"/>
    <w:rsid w:val="00794918"/>
    <w:rsid w:val="007956D6"/>
    <w:rsid w:val="00796501"/>
    <w:rsid w:val="007A062D"/>
    <w:rsid w:val="007A1AF2"/>
    <w:rsid w:val="007A1C83"/>
    <w:rsid w:val="007A1E66"/>
    <w:rsid w:val="007A2EB1"/>
    <w:rsid w:val="007A32FE"/>
    <w:rsid w:val="007A3F58"/>
    <w:rsid w:val="007A4197"/>
    <w:rsid w:val="007A4E09"/>
    <w:rsid w:val="007A69F5"/>
    <w:rsid w:val="007A759A"/>
    <w:rsid w:val="007A7608"/>
    <w:rsid w:val="007B0ECB"/>
    <w:rsid w:val="007B3110"/>
    <w:rsid w:val="007B4680"/>
    <w:rsid w:val="007B4932"/>
    <w:rsid w:val="007B57AF"/>
    <w:rsid w:val="007B5EE0"/>
    <w:rsid w:val="007B6280"/>
    <w:rsid w:val="007B660C"/>
    <w:rsid w:val="007C06B3"/>
    <w:rsid w:val="007C0938"/>
    <w:rsid w:val="007C12A8"/>
    <w:rsid w:val="007C1B8D"/>
    <w:rsid w:val="007C3157"/>
    <w:rsid w:val="007C386C"/>
    <w:rsid w:val="007C3B1F"/>
    <w:rsid w:val="007C5CA1"/>
    <w:rsid w:val="007C69BF"/>
    <w:rsid w:val="007C6F25"/>
    <w:rsid w:val="007D00CC"/>
    <w:rsid w:val="007D12CD"/>
    <w:rsid w:val="007D1E1F"/>
    <w:rsid w:val="007D289E"/>
    <w:rsid w:val="007D2BFA"/>
    <w:rsid w:val="007D2EF3"/>
    <w:rsid w:val="007D2F62"/>
    <w:rsid w:val="007D337E"/>
    <w:rsid w:val="007D3DDE"/>
    <w:rsid w:val="007D4F50"/>
    <w:rsid w:val="007D51FE"/>
    <w:rsid w:val="007D5235"/>
    <w:rsid w:val="007D5454"/>
    <w:rsid w:val="007D568E"/>
    <w:rsid w:val="007D69A3"/>
    <w:rsid w:val="007D6F75"/>
    <w:rsid w:val="007D75BE"/>
    <w:rsid w:val="007E1490"/>
    <w:rsid w:val="007E18AC"/>
    <w:rsid w:val="007E1EF6"/>
    <w:rsid w:val="007E26DF"/>
    <w:rsid w:val="007E26FC"/>
    <w:rsid w:val="007E2EF3"/>
    <w:rsid w:val="007E3E87"/>
    <w:rsid w:val="007E4998"/>
    <w:rsid w:val="007E5ED5"/>
    <w:rsid w:val="007E6377"/>
    <w:rsid w:val="007F0EF0"/>
    <w:rsid w:val="007F1529"/>
    <w:rsid w:val="007F18D5"/>
    <w:rsid w:val="007F1DF2"/>
    <w:rsid w:val="007F24EB"/>
    <w:rsid w:val="007F32BB"/>
    <w:rsid w:val="007F3432"/>
    <w:rsid w:val="007F36AB"/>
    <w:rsid w:val="007F4509"/>
    <w:rsid w:val="007F4551"/>
    <w:rsid w:val="007F4596"/>
    <w:rsid w:val="007F4B05"/>
    <w:rsid w:val="007F4B49"/>
    <w:rsid w:val="007F4EB1"/>
    <w:rsid w:val="007F5C31"/>
    <w:rsid w:val="007F6148"/>
    <w:rsid w:val="008003CC"/>
    <w:rsid w:val="00800641"/>
    <w:rsid w:val="00801A59"/>
    <w:rsid w:val="008030E2"/>
    <w:rsid w:val="00803D23"/>
    <w:rsid w:val="00803E02"/>
    <w:rsid w:val="0080525B"/>
    <w:rsid w:val="00805801"/>
    <w:rsid w:val="00805A61"/>
    <w:rsid w:val="00806284"/>
    <w:rsid w:val="008062F6"/>
    <w:rsid w:val="0080677F"/>
    <w:rsid w:val="0080791E"/>
    <w:rsid w:val="00810D7A"/>
    <w:rsid w:val="0081113D"/>
    <w:rsid w:val="00813283"/>
    <w:rsid w:val="00813833"/>
    <w:rsid w:val="00814D44"/>
    <w:rsid w:val="00815CC5"/>
    <w:rsid w:val="008162FD"/>
    <w:rsid w:val="0081738A"/>
    <w:rsid w:val="008212C7"/>
    <w:rsid w:val="00821BB2"/>
    <w:rsid w:val="0082261F"/>
    <w:rsid w:val="00822FA8"/>
    <w:rsid w:val="00824483"/>
    <w:rsid w:val="00824679"/>
    <w:rsid w:val="00825986"/>
    <w:rsid w:val="00826A59"/>
    <w:rsid w:val="00827CE4"/>
    <w:rsid w:val="00827ED3"/>
    <w:rsid w:val="0083112F"/>
    <w:rsid w:val="00832BF7"/>
    <w:rsid w:val="0083428A"/>
    <w:rsid w:val="008342C3"/>
    <w:rsid w:val="00835555"/>
    <w:rsid w:val="0083683A"/>
    <w:rsid w:val="008369DA"/>
    <w:rsid w:val="008374C6"/>
    <w:rsid w:val="008377FC"/>
    <w:rsid w:val="00837B3C"/>
    <w:rsid w:val="008401EC"/>
    <w:rsid w:val="00841413"/>
    <w:rsid w:val="008444E1"/>
    <w:rsid w:val="0084525A"/>
    <w:rsid w:val="00847C57"/>
    <w:rsid w:val="00850066"/>
    <w:rsid w:val="00850F92"/>
    <w:rsid w:val="008512CF"/>
    <w:rsid w:val="0085224B"/>
    <w:rsid w:val="008527FF"/>
    <w:rsid w:val="00853990"/>
    <w:rsid w:val="00853A11"/>
    <w:rsid w:val="00854D8F"/>
    <w:rsid w:val="00855996"/>
    <w:rsid w:val="0085617F"/>
    <w:rsid w:val="00856E05"/>
    <w:rsid w:val="00856EB0"/>
    <w:rsid w:val="00857513"/>
    <w:rsid w:val="00862201"/>
    <w:rsid w:val="00862874"/>
    <w:rsid w:val="00862DB9"/>
    <w:rsid w:val="00862EE3"/>
    <w:rsid w:val="0086346C"/>
    <w:rsid w:val="00864451"/>
    <w:rsid w:val="00864DE6"/>
    <w:rsid w:val="0086508E"/>
    <w:rsid w:val="00865328"/>
    <w:rsid w:val="008654DB"/>
    <w:rsid w:val="0086637F"/>
    <w:rsid w:val="0086674E"/>
    <w:rsid w:val="00866F71"/>
    <w:rsid w:val="00867F13"/>
    <w:rsid w:val="008701B2"/>
    <w:rsid w:val="008707B7"/>
    <w:rsid w:val="0087087F"/>
    <w:rsid w:val="00870A27"/>
    <w:rsid w:val="008711BC"/>
    <w:rsid w:val="008722DD"/>
    <w:rsid w:val="00873E9B"/>
    <w:rsid w:val="00874256"/>
    <w:rsid w:val="00874B12"/>
    <w:rsid w:val="00874E04"/>
    <w:rsid w:val="0087612F"/>
    <w:rsid w:val="008763C3"/>
    <w:rsid w:val="00876AFE"/>
    <w:rsid w:val="008776D9"/>
    <w:rsid w:val="00877A2B"/>
    <w:rsid w:val="00880390"/>
    <w:rsid w:val="00881041"/>
    <w:rsid w:val="00881C44"/>
    <w:rsid w:val="00883528"/>
    <w:rsid w:val="00883827"/>
    <w:rsid w:val="0088495F"/>
    <w:rsid w:val="00884F29"/>
    <w:rsid w:val="008851ED"/>
    <w:rsid w:val="0088755E"/>
    <w:rsid w:val="00890D5C"/>
    <w:rsid w:val="00891377"/>
    <w:rsid w:val="00891B6B"/>
    <w:rsid w:val="0089281B"/>
    <w:rsid w:val="008931AA"/>
    <w:rsid w:val="008931C8"/>
    <w:rsid w:val="00893E4D"/>
    <w:rsid w:val="0089415D"/>
    <w:rsid w:val="008958C2"/>
    <w:rsid w:val="008965F2"/>
    <w:rsid w:val="00897675"/>
    <w:rsid w:val="008A0FE9"/>
    <w:rsid w:val="008A1A97"/>
    <w:rsid w:val="008A2061"/>
    <w:rsid w:val="008A26E7"/>
    <w:rsid w:val="008A27E4"/>
    <w:rsid w:val="008A2CBA"/>
    <w:rsid w:val="008A3949"/>
    <w:rsid w:val="008A5607"/>
    <w:rsid w:val="008A5D68"/>
    <w:rsid w:val="008A6632"/>
    <w:rsid w:val="008A7233"/>
    <w:rsid w:val="008A72F6"/>
    <w:rsid w:val="008A7E80"/>
    <w:rsid w:val="008B024D"/>
    <w:rsid w:val="008B0CA2"/>
    <w:rsid w:val="008B12B1"/>
    <w:rsid w:val="008B16BB"/>
    <w:rsid w:val="008B17AE"/>
    <w:rsid w:val="008B25FE"/>
    <w:rsid w:val="008B2B08"/>
    <w:rsid w:val="008B43B7"/>
    <w:rsid w:val="008B5FC0"/>
    <w:rsid w:val="008C0F43"/>
    <w:rsid w:val="008C1DF4"/>
    <w:rsid w:val="008C35BF"/>
    <w:rsid w:val="008C3EDC"/>
    <w:rsid w:val="008C4EFE"/>
    <w:rsid w:val="008C5C20"/>
    <w:rsid w:val="008C5DED"/>
    <w:rsid w:val="008C6A2A"/>
    <w:rsid w:val="008C7D26"/>
    <w:rsid w:val="008D0278"/>
    <w:rsid w:val="008D22FC"/>
    <w:rsid w:val="008D2F1F"/>
    <w:rsid w:val="008D3A07"/>
    <w:rsid w:val="008D52E8"/>
    <w:rsid w:val="008D5551"/>
    <w:rsid w:val="008D651A"/>
    <w:rsid w:val="008D676B"/>
    <w:rsid w:val="008D6C28"/>
    <w:rsid w:val="008E1CDC"/>
    <w:rsid w:val="008E1CED"/>
    <w:rsid w:val="008E306B"/>
    <w:rsid w:val="008E33B1"/>
    <w:rsid w:val="008E3A54"/>
    <w:rsid w:val="008E3E82"/>
    <w:rsid w:val="008E471F"/>
    <w:rsid w:val="008E56C5"/>
    <w:rsid w:val="008E5A23"/>
    <w:rsid w:val="008E5F4E"/>
    <w:rsid w:val="008E7AB0"/>
    <w:rsid w:val="008E7DC5"/>
    <w:rsid w:val="008F1EC3"/>
    <w:rsid w:val="008F3DF7"/>
    <w:rsid w:val="008F5160"/>
    <w:rsid w:val="009025EA"/>
    <w:rsid w:val="0090260F"/>
    <w:rsid w:val="009026D0"/>
    <w:rsid w:val="00904567"/>
    <w:rsid w:val="0090497E"/>
    <w:rsid w:val="00906DB1"/>
    <w:rsid w:val="0090715D"/>
    <w:rsid w:val="00907B1A"/>
    <w:rsid w:val="009112F5"/>
    <w:rsid w:val="009113FA"/>
    <w:rsid w:val="009119E6"/>
    <w:rsid w:val="00911BEA"/>
    <w:rsid w:val="00911FD8"/>
    <w:rsid w:val="009120B8"/>
    <w:rsid w:val="009127F4"/>
    <w:rsid w:val="00913688"/>
    <w:rsid w:val="009147A7"/>
    <w:rsid w:val="009167FF"/>
    <w:rsid w:val="009168E7"/>
    <w:rsid w:val="00916C1A"/>
    <w:rsid w:val="00917477"/>
    <w:rsid w:val="009201F0"/>
    <w:rsid w:val="00921856"/>
    <w:rsid w:val="00922465"/>
    <w:rsid w:val="00922883"/>
    <w:rsid w:val="00923D4E"/>
    <w:rsid w:val="009244C5"/>
    <w:rsid w:val="009255D8"/>
    <w:rsid w:val="0092567D"/>
    <w:rsid w:val="00925BEB"/>
    <w:rsid w:val="00925D84"/>
    <w:rsid w:val="00927773"/>
    <w:rsid w:val="00927A1B"/>
    <w:rsid w:val="009304C0"/>
    <w:rsid w:val="00930B01"/>
    <w:rsid w:val="00930FCF"/>
    <w:rsid w:val="009322B3"/>
    <w:rsid w:val="00932C33"/>
    <w:rsid w:val="009332AD"/>
    <w:rsid w:val="009334C7"/>
    <w:rsid w:val="00933768"/>
    <w:rsid w:val="00934BDF"/>
    <w:rsid w:val="00935A2B"/>
    <w:rsid w:val="00935A66"/>
    <w:rsid w:val="009367D3"/>
    <w:rsid w:val="009368B5"/>
    <w:rsid w:val="009371BA"/>
    <w:rsid w:val="00937540"/>
    <w:rsid w:val="0094036E"/>
    <w:rsid w:val="00940382"/>
    <w:rsid w:val="00940FAC"/>
    <w:rsid w:val="00942067"/>
    <w:rsid w:val="00942620"/>
    <w:rsid w:val="00942B9B"/>
    <w:rsid w:val="00943A73"/>
    <w:rsid w:val="00943BFC"/>
    <w:rsid w:val="009458E7"/>
    <w:rsid w:val="00945D31"/>
    <w:rsid w:val="00946AC0"/>
    <w:rsid w:val="009470A1"/>
    <w:rsid w:val="00947CDF"/>
    <w:rsid w:val="00947D15"/>
    <w:rsid w:val="00950476"/>
    <w:rsid w:val="00951137"/>
    <w:rsid w:val="00951E6C"/>
    <w:rsid w:val="00952650"/>
    <w:rsid w:val="00953148"/>
    <w:rsid w:val="00953769"/>
    <w:rsid w:val="00953D26"/>
    <w:rsid w:val="00954489"/>
    <w:rsid w:val="00955B5F"/>
    <w:rsid w:val="00956423"/>
    <w:rsid w:val="0095698E"/>
    <w:rsid w:val="009569B4"/>
    <w:rsid w:val="00957588"/>
    <w:rsid w:val="00957731"/>
    <w:rsid w:val="00957A2E"/>
    <w:rsid w:val="009601B4"/>
    <w:rsid w:val="0096080B"/>
    <w:rsid w:val="00961067"/>
    <w:rsid w:val="009616DE"/>
    <w:rsid w:val="00961D13"/>
    <w:rsid w:val="00962840"/>
    <w:rsid w:val="00962959"/>
    <w:rsid w:val="00964AFB"/>
    <w:rsid w:val="00964B9D"/>
    <w:rsid w:val="00964E15"/>
    <w:rsid w:val="009650DA"/>
    <w:rsid w:val="009655C0"/>
    <w:rsid w:val="00965CEF"/>
    <w:rsid w:val="00965D0D"/>
    <w:rsid w:val="00966539"/>
    <w:rsid w:val="00966A2B"/>
    <w:rsid w:val="0096760F"/>
    <w:rsid w:val="00967A2E"/>
    <w:rsid w:val="0097033D"/>
    <w:rsid w:val="00970528"/>
    <w:rsid w:val="00971342"/>
    <w:rsid w:val="00972800"/>
    <w:rsid w:val="00972EF7"/>
    <w:rsid w:val="009735B4"/>
    <w:rsid w:val="009741E5"/>
    <w:rsid w:val="00974243"/>
    <w:rsid w:val="00974A5B"/>
    <w:rsid w:val="00974C1B"/>
    <w:rsid w:val="00977696"/>
    <w:rsid w:val="00977D53"/>
    <w:rsid w:val="00980D78"/>
    <w:rsid w:val="00981EE2"/>
    <w:rsid w:val="00982E77"/>
    <w:rsid w:val="00984263"/>
    <w:rsid w:val="00984793"/>
    <w:rsid w:val="009847BA"/>
    <w:rsid w:val="00984860"/>
    <w:rsid w:val="00984BAB"/>
    <w:rsid w:val="00985E83"/>
    <w:rsid w:val="009874D3"/>
    <w:rsid w:val="00993CEF"/>
    <w:rsid w:val="00994D48"/>
    <w:rsid w:val="00996CCF"/>
    <w:rsid w:val="00996D0C"/>
    <w:rsid w:val="00997C27"/>
    <w:rsid w:val="00997C72"/>
    <w:rsid w:val="009A0DA3"/>
    <w:rsid w:val="009A10E2"/>
    <w:rsid w:val="009A1246"/>
    <w:rsid w:val="009A2796"/>
    <w:rsid w:val="009A3225"/>
    <w:rsid w:val="009A362B"/>
    <w:rsid w:val="009A44C1"/>
    <w:rsid w:val="009A4C1F"/>
    <w:rsid w:val="009A4EB8"/>
    <w:rsid w:val="009A5AFC"/>
    <w:rsid w:val="009A7005"/>
    <w:rsid w:val="009A7EBC"/>
    <w:rsid w:val="009B18FA"/>
    <w:rsid w:val="009B1B43"/>
    <w:rsid w:val="009B2225"/>
    <w:rsid w:val="009B2D31"/>
    <w:rsid w:val="009B3345"/>
    <w:rsid w:val="009B5186"/>
    <w:rsid w:val="009B54D2"/>
    <w:rsid w:val="009B559D"/>
    <w:rsid w:val="009B66AF"/>
    <w:rsid w:val="009B7308"/>
    <w:rsid w:val="009C0B72"/>
    <w:rsid w:val="009C1937"/>
    <w:rsid w:val="009C1B6F"/>
    <w:rsid w:val="009C2F2B"/>
    <w:rsid w:val="009C3043"/>
    <w:rsid w:val="009C33B0"/>
    <w:rsid w:val="009C3EBB"/>
    <w:rsid w:val="009C49D6"/>
    <w:rsid w:val="009C58E7"/>
    <w:rsid w:val="009C5BD2"/>
    <w:rsid w:val="009C5D5E"/>
    <w:rsid w:val="009C6724"/>
    <w:rsid w:val="009D154B"/>
    <w:rsid w:val="009D17DA"/>
    <w:rsid w:val="009D26EB"/>
    <w:rsid w:val="009D364F"/>
    <w:rsid w:val="009D3712"/>
    <w:rsid w:val="009D47BC"/>
    <w:rsid w:val="009D4EA0"/>
    <w:rsid w:val="009D4EFF"/>
    <w:rsid w:val="009D4F85"/>
    <w:rsid w:val="009D6135"/>
    <w:rsid w:val="009E0E48"/>
    <w:rsid w:val="009E2648"/>
    <w:rsid w:val="009E3797"/>
    <w:rsid w:val="009E39DC"/>
    <w:rsid w:val="009E66B2"/>
    <w:rsid w:val="009E7632"/>
    <w:rsid w:val="009F1595"/>
    <w:rsid w:val="009F1C12"/>
    <w:rsid w:val="009F1EA4"/>
    <w:rsid w:val="009F2174"/>
    <w:rsid w:val="009F2345"/>
    <w:rsid w:val="009F2D8F"/>
    <w:rsid w:val="009F30D7"/>
    <w:rsid w:val="009F37F2"/>
    <w:rsid w:val="009F3A6B"/>
    <w:rsid w:val="009F465D"/>
    <w:rsid w:val="009F486D"/>
    <w:rsid w:val="009F5D87"/>
    <w:rsid w:val="009F7CEE"/>
    <w:rsid w:val="00A00651"/>
    <w:rsid w:val="00A008A0"/>
    <w:rsid w:val="00A0093F"/>
    <w:rsid w:val="00A00A8E"/>
    <w:rsid w:val="00A00C29"/>
    <w:rsid w:val="00A00E5B"/>
    <w:rsid w:val="00A00E92"/>
    <w:rsid w:val="00A015D9"/>
    <w:rsid w:val="00A0163C"/>
    <w:rsid w:val="00A01857"/>
    <w:rsid w:val="00A0272B"/>
    <w:rsid w:val="00A02958"/>
    <w:rsid w:val="00A05BFA"/>
    <w:rsid w:val="00A06CC0"/>
    <w:rsid w:val="00A073FA"/>
    <w:rsid w:val="00A07E92"/>
    <w:rsid w:val="00A11239"/>
    <w:rsid w:val="00A117AE"/>
    <w:rsid w:val="00A13055"/>
    <w:rsid w:val="00A13C3F"/>
    <w:rsid w:val="00A13EBF"/>
    <w:rsid w:val="00A14280"/>
    <w:rsid w:val="00A15174"/>
    <w:rsid w:val="00A15580"/>
    <w:rsid w:val="00A15DB1"/>
    <w:rsid w:val="00A16579"/>
    <w:rsid w:val="00A20771"/>
    <w:rsid w:val="00A208BF"/>
    <w:rsid w:val="00A20F8C"/>
    <w:rsid w:val="00A22690"/>
    <w:rsid w:val="00A22DDB"/>
    <w:rsid w:val="00A22F7C"/>
    <w:rsid w:val="00A23060"/>
    <w:rsid w:val="00A232AF"/>
    <w:rsid w:val="00A233FF"/>
    <w:rsid w:val="00A2414D"/>
    <w:rsid w:val="00A254F1"/>
    <w:rsid w:val="00A25D83"/>
    <w:rsid w:val="00A264F6"/>
    <w:rsid w:val="00A32518"/>
    <w:rsid w:val="00A32D4D"/>
    <w:rsid w:val="00A3304D"/>
    <w:rsid w:val="00A33270"/>
    <w:rsid w:val="00A33CF7"/>
    <w:rsid w:val="00A3434B"/>
    <w:rsid w:val="00A35513"/>
    <w:rsid w:val="00A35791"/>
    <w:rsid w:val="00A357A1"/>
    <w:rsid w:val="00A359F2"/>
    <w:rsid w:val="00A35C7A"/>
    <w:rsid w:val="00A36CBA"/>
    <w:rsid w:val="00A37B03"/>
    <w:rsid w:val="00A416AF"/>
    <w:rsid w:val="00A4297A"/>
    <w:rsid w:val="00A42A63"/>
    <w:rsid w:val="00A43348"/>
    <w:rsid w:val="00A4337A"/>
    <w:rsid w:val="00A44306"/>
    <w:rsid w:val="00A4471A"/>
    <w:rsid w:val="00A44FEC"/>
    <w:rsid w:val="00A4679B"/>
    <w:rsid w:val="00A467B2"/>
    <w:rsid w:val="00A468C5"/>
    <w:rsid w:val="00A46900"/>
    <w:rsid w:val="00A46CEE"/>
    <w:rsid w:val="00A470E5"/>
    <w:rsid w:val="00A50B94"/>
    <w:rsid w:val="00A513F4"/>
    <w:rsid w:val="00A5169D"/>
    <w:rsid w:val="00A5174F"/>
    <w:rsid w:val="00A51BF9"/>
    <w:rsid w:val="00A522D7"/>
    <w:rsid w:val="00A52497"/>
    <w:rsid w:val="00A52C5E"/>
    <w:rsid w:val="00A531A8"/>
    <w:rsid w:val="00A53846"/>
    <w:rsid w:val="00A53E95"/>
    <w:rsid w:val="00A55169"/>
    <w:rsid w:val="00A553F1"/>
    <w:rsid w:val="00A55C21"/>
    <w:rsid w:val="00A56159"/>
    <w:rsid w:val="00A563BA"/>
    <w:rsid w:val="00A603F8"/>
    <w:rsid w:val="00A60A64"/>
    <w:rsid w:val="00A61853"/>
    <w:rsid w:val="00A6341E"/>
    <w:rsid w:val="00A63D46"/>
    <w:rsid w:val="00A64142"/>
    <w:rsid w:val="00A648F1"/>
    <w:rsid w:val="00A66F82"/>
    <w:rsid w:val="00A67CE4"/>
    <w:rsid w:val="00A67F94"/>
    <w:rsid w:val="00A706F7"/>
    <w:rsid w:val="00A7077D"/>
    <w:rsid w:val="00A70C48"/>
    <w:rsid w:val="00A70D7E"/>
    <w:rsid w:val="00A71654"/>
    <w:rsid w:val="00A719D2"/>
    <w:rsid w:val="00A72D23"/>
    <w:rsid w:val="00A72F13"/>
    <w:rsid w:val="00A72F49"/>
    <w:rsid w:val="00A730AD"/>
    <w:rsid w:val="00A7375C"/>
    <w:rsid w:val="00A74C2A"/>
    <w:rsid w:val="00A75856"/>
    <w:rsid w:val="00A763BD"/>
    <w:rsid w:val="00A7662D"/>
    <w:rsid w:val="00A7674C"/>
    <w:rsid w:val="00A76C0B"/>
    <w:rsid w:val="00A77B6F"/>
    <w:rsid w:val="00A800EE"/>
    <w:rsid w:val="00A81B9F"/>
    <w:rsid w:val="00A82807"/>
    <w:rsid w:val="00A82A83"/>
    <w:rsid w:val="00A84381"/>
    <w:rsid w:val="00A84FEA"/>
    <w:rsid w:val="00A8555A"/>
    <w:rsid w:val="00A856AB"/>
    <w:rsid w:val="00A86970"/>
    <w:rsid w:val="00A91AE7"/>
    <w:rsid w:val="00A94F48"/>
    <w:rsid w:val="00A95DC8"/>
    <w:rsid w:val="00A97822"/>
    <w:rsid w:val="00AA0A8D"/>
    <w:rsid w:val="00AA1234"/>
    <w:rsid w:val="00AA2CFD"/>
    <w:rsid w:val="00AA4931"/>
    <w:rsid w:val="00AA4ABB"/>
    <w:rsid w:val="00AA55EF"/>
    <w:rsid w:val="00AA5C80"/>
    <w:rsid w:val="00AA73A6"/>
    <w:rsid w:val="00AA7A27"/>
    <w:rsid w:val="00AA7E19"/>
    <w:rsid w:val="00AB0169"/>
    <w:rsid w:val="00AB2536"/>
    <w:rsid w:val="00AB2FB4"/>
    <w:rsid w:val="00AB3228"/>
    <w:rsid w:val="00AB3FD2"/>
    <w:rsid w:val="00AB4CF1"/>
    <w:rsid w:val="00AB5116"/>
    <w:rsid w:val="00AB52B5"/>
    <w:rsid w:val="00AB68EE"/>
    <w:rsid w:val="00AB7E6A"/>
    <w:rsid w:val="00AB7FB4"/>
    <w:rsid w:val="00AC1A18"/>
    <w:rsid w:val="00AC227F"/>
    <w:rsid w:val="00AC3A66"/>
    <w:rsid w:val="00AC4943"/>
    <w:rsid w:val="00AC4BD6"/>
    <w:rsid w:val="00AC58DE"/>
    <w:rsid w:val="00AC6426"/>
    <w:rsid w:val="00AD0C10"/>
    <w:rsid w:val="00AD13D4"/>
    <w:rsid w:val="00AD1E5D"/>
    <w:rsid w:val="00AD2DF7"/>
    <w:rsid w:val="00AD2E63"/>
    <w:rsid w:val="00AD38AF"/>
    <w:rsid w:val="00AD493A"/>
    <w:rsid w:val="00AD5609"/>
    <w:rsid w:val="00AD5B35"/>
    <w:rsid w:val="00AD5BC2"/>
    <w:rsid w:val="00AE09CB"/>
    <w:rsid w:val="00AE15D6"/>
    <w:rsid w:val="00AE226D"/>
    <w:rsid w:val="00AE309A"/>
    <w:rsid w:val="00AE40E5"/>
    <w:rsid w:val="00AE4154"/>
    <w:rsid w:val="00AE432F"/>
    <w:rsid w:val="00AE5155"/>
    <w:rsid w:val="00AE7A0D"/>
    <w:rsid w:val="00AE7A2B"/>
    <w:rsid w:val="00AF0344"/>
    <w:rsid w:val="00AF04C3"/>
    <w:rsid w:val="00AF0DFA"/>
    <w:rsid w:val="00AF22D6"/>
    <w:rsid w:val="00AF2A5D"/>
    <w:rsid w:val="00AF2E54"/>
    <w:rsid w:val="00AF3B41"/>
    <w:rsid w:val="00AF3F36"/>
    <w:rsid w:val="00AF41E2"/>
    <w:rsid w:val="00AF4BD5"/>
    <w:rsid w:val="00AF511F"/>
    <w:rsid w:val="00AF5142"/>
    <w:rsid w:val="00AF5B71"/>
    <w:rsid w:val="00AF6434"/>
    <w:rsid w:val="00AF675F"/>
    <w:rsid w:val="00AF6A15"/>
    <w:rsid w:val="00AF6D7F"/>
    <w:rsid w:val="00AF7192"/>
    <w:rsid w:val="00AF7EE9"/>
    <w:rsid w:val="00B009EC"/>
    <w:rsid w:val="00B01067"/>
    <w:rsid w:val="00B01467"/>
    <w:rsid w:val="00B01515"/>
    <w:rsid w:val="00B01F21"/>
    <w:rsid w:val="00B02023"/>
    <w:rsid w:val="00B04EBC"/>
    <w:rsid w:val="00B05DE0"/>
    <w:rsid w:val="00B060D2"/>
    <w:rsid w:val="00B062A2"/>
    <w:rsid w:val="00B0795F"/>
    <w:rsid w:val="00B10878"/>
    <w:rsid w:val="00B10B06"/>
    <w:rsid w:val="00B11FA3"/>
    <w:rsid w:val="00B12D14"/>
    <w:rsid w:val="00B131BC"/>
    <w:rsid w:val="00B148A9"/>
    <w:rsid w:val="00B15EFC"/>
    <w:rsid w:val="00B1771A"/>
    <w:rsid w:val="00B17823"/>
    <w:rsid w:val="00B17A9F"/>
    <w:rsid w:val="00B20128"/>
    <w:rsid w:val="00B20CB1"/>
    <w:rsid w:val="00B21327"/>
    <w:rsid w:val="00B218F1"/>
    <w:rsid w:val="00B21C80"/>
    <w:rsid w:val="00B21E45"/>
    <w:rsid w:val="00B22BF3"/>
    <w:rsid w:val="00B22D13"/>
    <w:rsid w:val="00B24900"/>
    <w:rsid w:val="00B25BE8"/>
    <w:rsid w:val="00B2607E"/>
    <w:rsid w:val="00B269FD"/>
    <w:rsid w:val="00B27E4B"/>
    <w:rsid w:val="00B30A74"/>
    <w:rsid w:val="00B317BC"/>
    <w:rsid w:val="00B31B53"/>
    <w:rsid w:val="00B31D88"/>
    <w:rsid w:val="00B31DFA"/>
    <w:rsid w:val="00B3575D"/>
    <w:rsid w:val="00B35D7C"/>
    <w:rsid w:val="00B35EFE"/>
    <w:rsid w:val="00B37C28"/>
    <w:rsid w:val="00B37E34"/>
    <w:rsid w:val="00B37F2A"/>
    <w:rsid w:val="00B406DB"/>
    <w:rsid w:val="00B41A44"/>
    <w:rsid w:val="00B421C2"/>
    <w:rsid w:val="00B442AE"/>
    <w:rsid w:val="00B45A86"/>
    <w:rsid w:val="00B47297"/>
    <w:rsid w:val="00B47582"/>
    <w:rsid w:val="00B47FFA"/>
    <w:rsid w:val="00B505FB"/>
    <w:rsid w:val="00B510A2"/>
    <w:rsid w:val="00B52374"/>
    <w:rsid w:val="00B52920"/>
    <w:rsid w:val="00B52BCC"/>
    <w:rsid w:val="00B547C7"/>
    <w:rsid w:val="00B54C75"/>
    <w:rsid w:val="00B55881"/>
    <w:rsid w:val="00B565F8"/>
    <w:rsid w:val="00B579AC"/>
    <w:rsid w:val="00B60495"/>
    <w:rsid w:val="00B6169E"/>
    <w:rsid w:val="00B62F4E"/>
    <w:rsid w:val="00B65526"/>
    <w:rsid w:val="00B674D1"/>
    <w:rsid w:val="00B67796"/>
    <w:rsid w:val="00B7000A"/>
    <w:rsid w:val="00B70AE8"/>
    <w:rsid w:val="00B71252"/>
    <w:rsid w:val="00B73978"/>
    <w:rsid w:val="00B749A5"/>
    <w:rsid w:val="00B75066"/>
    <w:rsid w:val="00B75260"/>
    <w:rsid w:val="00B75418"/>
    <w:rsid w:val="00B77927"/>
    <w:rsid w:val="00B801DC"/>
    <w:rsid w:val="00B809B8"/>
    <w:rsid w:val="00B81209"/>
    <w:rsid w:val="00B81A02"/>
    <w:rsid w:val="00B81D2A"/>
    <w:rsid w:val="00B82E83"/>
    <w:rsid w:val="00B8416B"/>
    <w:rsid w:val="00B84E26"/>
    <w:rsid w:val="00B853AA"/>
    <w:rsid w:val="00B85507"/>
    <w:rsid w:val="00B860BF"/>
    <w:rsid w:val="00B87CBE"/>
    <w:rsid w:val="00B919C7"/>
    <w:rsid w:val="00B91C32"/>
    <w:rsid w:val="00B92033"/>
    <w:rsid w:val="00B92440"/>
    <w:rsid w:val="00B92459"/>
    <w:rsid w:val="00B937BB"/>
    <w:rsid w:val="00B93DDF"/>
    <w:rsid w:val="00B94F8E"/>
    <w:rsid w:val="00B96936"/>
    <w:rsid w:val="00B97279"/>
    <w:rsid w:val="00BA0784"/>
    <w:rsid w:val="00BA0B2C"/>
    <w:rsid w:val="00BA1E5B"/>
    <w:rsid w:val="00BA21A7"/>
    <w:rsid w:val="00BA2EE1"/>
    <w:rsid w:val="00BA3FE1"/>
    <w:rsid w:val="00BA4FE3"/>
    <w:rsid w:val="00BA50B3"/>
    <w:rsid w:val="00BA5543"/>
    <w:rsid w:val="00BA5D7E"/>
    <w:rsid w:val="00BA6762"/>
    <w:rsid w:val="00BA6E94"/>
    <w:rsid w:val="00BA6EF5"/>
    <w:rsid w:val="00BA6F56"/>
    <w:rsid w:val="00BA7773"/>
    <w:rsid w:val="00BA78B9"/>
    <w:rsid w:val="00BA7A9B"/>
    <w:rsid w:val="00BA7E87"/>
    <w:rsid w:val="00BA7EF1"/>
    <w:rsid w:val="00BB168D"/>
    <w:rsid w:val="00BB1704"/>
    <w:rsid w:val="00BB1899"/>
    <w:rsid w:val="00BB1B30"/>
    <w:rsid w:val="00BB3947"/>
    <w:rsid w:val="00BB39A6"/>
    <w:rsid w:val="00BB3DC0"/>
    <w:rsid w:val="00BB4C44"/>
    <w:rsid w:val="00BB534B"/>
    <w:rsid w:val="00BB6CE2"/>
    <w:rsid w:val="00BB6FAF"/>
    <w:rsid w:val="00BB71B6"/>
    <w:rsid w:val="00BB7988"/>
    <w:rsid w:val="00BB7B2C"/>
    <w:rsid w:val="00BC0011"/>
    <w:rsid w:val="00BC0067"/>
    <w:rsid w:val="00BC11A4"/>
    <w:rsid w:val="00BC3136"/>
    <w:rsid w:val="00BC3178"/>
    <w:rsid w:val="00BC328A"/>
    <w:rsid w:val="00BC5A55"/>
    <w:rsid w:val="00BC5BA7"/>
    <w:rsid w:val="00BC713E"/>
    <w:rsid w:val="00BC7BBE"/>
    <w:rsid w:val="00BD058B"/>
    <w:rsid w:val="00BD096F"/>
    <w:rsid w:val="00BD17EA"/>
    <w:rsid w:val="00BD1F04"/>
    <w:rsid w:val="00BD2466"/>
    <w:rsid w:val="00BD2B57"/>
    <w:rsid w:val="00BD3086"/>
    <w:rsid w:val="00BD3227"/>
    <w:rsid w:val="00BD353F"/>
    <w:rsid w:val="00BD46A9"/>
    <w:rsid w:val="00BD6058"/>
    <w:rsid w:val="00BD6867"/>
    <w:rsid w:val="00BD7826"/>
    <w:rsid w:val="00BD7DB8"/>
    <w:rsid w:val="00BE18EE"/>
    <w:rsid w:val="00BE210E"/>
    <w:rsid w:val="00BE25B8"/>
    <w:rsid w:val="00BE363A"/>
    <w:rsid w:val="00BE383B"/>
    <w:rsid w:val="00BE3BDD"/>
    <w:rsid w:val="00BE3C30"/>
    <w:rsid w:val="00BE3E27"/>
    <w:rsid w:val="00BE4286"/>
    <w:rsid w:val="00BE4337"/>
    <w:rsid w:val="00BE5583"/>
    <w:rsid w:val="00BE5F7D"/>
    <w:rsid w:val="00BE634C"/>
    <w:rsid w:val="00BE7312"/>
    <w:rsid w:val="00BE7783"/>
    <w:rsid w:val="00BE7A21"/>
    <w:rsid w:val="00BE7F39"/>
    <w:rsid w:val="00BF0E81"/>
    <w:rsid w:val="00BF138F"/>
    <w:rsid w:val="00BF2FFF"/>
    <w:rsid w:val="00BF3BF4"/>
    <w:rsid w:val="00BF5D21"/>
    <w:rsid w:val="00BF62B4"/>
    <w:rsid w:val="00BF6326"/>
    <w:rsid w:val="00BF6F6E"/>
    <w:rsid w:val="00BF7A56"/>
    <w:rsid w:val="00C00044"/>
    <w:rsid w:val="00C003D7"/>
    <w:rsid w:val="00C00A40"/>
    <w:rsid w:val="00C01B1B"/>
    <w:rsid w:val="00C0307C"/>
    <w:rsid w:val="00C041DE"/>
    <w:rsid w:val="00C06145"/>
    <w:rsid w:val="00C079B0"/>
    <w:rsid w:val="00C100C3"/>
    <w:rsid w:val="00C101D8"/>
    <w:rsid w:val="00C10C0A"/>
    <w:rsid w:val="00C119AD"/>
    <w:rsid w:val="00C122A1"/>
    <w:rsid w:val="00C127F8"/>
    <w:rsid w:val="00C13095"/>
    <w:rsid w:val="00C13365"/>
    <w:rsid w:val="00C140DE"/>
    <w:rsid w:val="00C14FCD"/>
    <w:rsid w:val="00C1780E"/>
    <w:rsid w:val="00C20929"/>
    <w:rsid w:val="00C219C4"/>
    <w:rsid w:val="00C22095"/>
    <w:rsid w:val="00C23789"/>
    <w:rsid w:val="00C24744"/>
    <w:rsid w:val="00C24FD7"/>
    <w:rsid w:val="00C253BE"/>
    <w:rsid w:val="00C25BD7"/>
    <w:rsid w:val="00C271D8"/>
    <w:rsid w:val="00C31A07"/>
    <w:rsid w:val="00C325E5"/>
    <w:rsid w:val="00C34F1D"/>
    <w:rsid w:val="00C363F0"/>
    <w:rsid w:val="00C40D3E"/>
    <w:rsid w:val="00C411C3"/>
    <w:rsid w:val="00C41D8F"/>
    <w:rsid w:val="00C42ABB"/>
    <w:rsid w:val="00C42B66"/>
    <w:rsid w:val="00C46448"/>
    <w:rsid w:val="00C46A5C"/>
    <w:rsid w:val="00C46DB8"/>
    <w:rsid w:val="00C46EE8"/>
    <w:rsid w:val="00C47A3F"/>
    <w:rsid w:val="00C47C83"/>
    <w:rsid w:val="00C512C4"/>
    <w:rsid w:val="00C51E5C"/>
    <w:rsid w:val="00C51FDB"/>
    <w:rsid w:val="00C524F9"/>
    <w:rsid w:val="00C5349C"/>
    <w:rsid w:val="00C539FA"/>
    <w:rsid w:val="00C53B0E"/>
    <w:rsid w:val="00C53C77"/>
    <w:rsid w:val="00C53EEA"/>
    <w:rsid w:val="00C54F6B"/>
    <w:rsid w:val="00C57798"/>
    <w:rsid w:val="00C603C6"/>
    <w:rsid w:val="00C60593"/>
    <w:rsid w:val="00C620D8"/>
    <w:rsid w:val="00C62BF1"/>
    <w:rsid w:val="00C63371"/>
    <w:rsid w:val="00C63F48"/>
    <w:rsid w:val="00C64CB6"/>
    <w:rsid w:val="00C65FE0"/>
    <w:rsid w:val="00C661CA"/>
    <w:rsid w:val="00C66674"/>
    <w:rsid w:val="00C6778D"/>
    <w:rsid w:val="00C6784F"/>
    <w:rsid w:val="00C67EAF"/>
    <w:rsid w:val="00C71D4F"/>
    <w:rsid w:val="00C71D53"/>
    <w:rsid w:val="00C7417A"/>
    <w:rsid w:val="00C747D3"/>
    <w:rsid w:val="00C74D0E"/>
    <w:rsid w:val="00C74D5D"/>
    <w:rsid w:val="00C75A8A"/>
    <w:rsid w:val="00C767D7"/>
    <w:rsid w:val="00C773CD"/>
    <w:rsid w:val="00C8004F"/>
    <w:rsid w:val="00C81027"/>
    <w:rsid w:val="00C81FFB"/>
    <w:rsid w:val="00C82225"/>
    <w:rsid w:val="00C84073"/>
    <w:rsid w:val="00C844AD"/>
    <w:rsid w:val="00C86543"/>
    <w:rsid w:val="00C86F38"/>
    <w:rsid w:val="00C90312"/>
    <w:rsid w:val="00C91D58"/>
    <w:rsid w:val="00C91D80"/>
    <w:rsid w:val="00C92753"/>
    <w:rsid w:val="00C9370D"/>
    <w:rsid w:val="00C93CE2"/>
    <w:rsid w:val="00C93F93"/>
    <w:rsid w:val="00C940F8"/>
    <w:rsid w:val="00C946C7"/>
    <w:rsid w:val="00C954F8"/>
    <w:rsid w:val="00C966F7"/>
    <w:rsid w:val="00C96733"/>
    <w:rsid w:val="00C97724"/>
    <w:rsid w:val="00CA049D"/>
    <w:rsid w:val="00CA057B"/>
    <w:rsid w:val="00CA0DEF"/>
    <w:rsid w:val="00CA1B6B"/>
    <w:rsid w:val="00CA4C88"/>
    <w:rsid w:val="00CA5894"/>
    <w:rsid w:val="00CA58A8"/>
    <w:rsid w:val="00CA7B2A"/>
    <w:rsid w:val="00CA7F31"/>
    <w:rsid w:val="00CB2C41"/>
    <w:rsid w:val="00CB3BF2"/>
    <w:rsid w:val="00CB49D9"/>
    <w:rsid w:val="00CB4E70"/>
    <w:rsid w:val="00CB5640"/>
    <w:rsid w:val="00CB5AC5"/>
    <w:rsid w:val="00CB5F6A"/>
    <w:rsid w:val="00CB64C8"/>
    <w:rsid w:val="00CB7937"/>
    <w:rsid w:val="00CC0B06"/>
    <w:rsid w:val="00CC1439"/>
    <w:rsid w:val="00CC169C"/>
    <w:rsid w:val="00CC16B5"/>
    <w:rsid w:val="00CC2406"/>
    <w:rsid w:val="00CC2432"/>
    <w:rsid w:val="00CC2603"/>
    <w:rsid w:val="00CC3C9D"/>
    <w:rsid w:val="00CC3F04"/>
    <w:rsid w:val="00CC4E73"/>
    <w:rsid w:val="00CC77F5"/>
    <w:rsid w:val="00CC7B07"/>
    <w:rsid w:val="00CC7D4F"/>
    <w:rsid w:val="00CD0D06"/>
    <w:rsid w:val="00CD27E5"/>
    <w:rsid w:val="00CD3FCE"/>
    <w:rsid w:val="00CD4664"/>
    <w:rsid w:val="00CD4BBD"/>
    <w:rsid w:val="00CD567B"/>
    <w:rsid w:val="00CD597A"/>
    <w:rsid w:val="00CD6508"/>
    <w:rsid w:val="00CD6AB7"/>
    <w:rsid w:val="00CD74B2"/>
    <w:rsid w:val="00CD7726"/>
    <w:rsid w:val="00CE099B"/>
    <w:rsid w:val="00CE191F"/>
    <w:rsid w:val="00CE2435"/>
    <w:rsid w:val="00CE2949"/>
    <w:rsid w:val="00CE3D3D"/>
    <w:rsid w:val="00CE4248"/>
    <w:rsid w:val="00CE4809"/>
    <w:rsid w:val="00CE4A1A"/>
    <w:rsid w:val="00CE4AA6"/>
    <w:rsid w:val="00CE5BE0"/>
    <w:rsid w:val="00CE64FE"/>
    <w:rsid w:val="00CE777B"/>
    <w:rsid w:val="00CE7C8F"/>
    <w:rsid w:val="00CE7FA3"/>
    <w:rsid w:val="00CF22E2"/>
    <w:rsid w:val="00CF3718"/>
    <w:rsid w:val="00CF4666"/>
    <w:rsid w:val="00CF4A18"/>
    <w:rsid w:val="00CF6433"/>
    <w:rsid w:val="00CF734C"/>
    <w:rsid w:val="00D01D4A"/>
    <w:rsid w:val="00D02728"/>
    <w:rsid w:val="00D03B8E"/>
    <w:rsid w:val="00D040AB"/>
    <w:rsid w:val="00D04D1E"/>
    <w:rsid w:val="00D04FF4"/>
    <w:rsid w:val="00D058B1"/>
    <w:rsid w:val="00D05BD0"/>
    <w:rsid w:val="00D05F3E"/>
    <w:rsid w:val="00D07098"/>
    <w:rsid w:val="00D07113"/>
    <w:rsid w:val="00D079F8"/>
    <w:rsid w:val="00D07F27"/>
    <w:rsid w:val="00D10743"/>
    <w:rsid w:val="00D11559"/>
    <w:rsid w:val="00D12817"/>
    <w:rsid w:val="00D12D1C"/>
    <w:rsid w:val="00D14E41"/>
    <w:rsid w:val="00D14E69"/>
    <w:rsid w:val="00D14E7E"/>
    <w:rsid w:val="00D156D6"/>
    <w:rsid w:val="00D15E47"/>
    <w:rsid w:val="00D16809"/>
    <w:rsid w:val="00D16C9C"/>
    <w:rsid w:val="00D17E17"/>
    <w:rsid w:val="00D2036F"/>
    <w:rsid w:val="00D213F1"/>
    <w:rsid w:val="00D21559"/>
    <w:rsid w:val="00D22B6B"/>
    <w:rsid w:val="00D22DF3"/>
    <w:rsid w:val="00D2451F"/>
    <w:rsid w:val="00D25258"/>
    <w:rsid w:val="00D26BA3"/>
    <w:rsid w:val="00D26D4C"/>
    <w:rsid w:val="00D27017"/>
    <w:rsid w:val="00D2716C"/>
    <w:rsid w:val="00D27ACB"/>
    <w:rsid w:val="00D31965"/>
    <w:rsid w:val="00D32268"/>
    <w:rsid w:val="00D32644"/>
    <w:rsid w:val="00D32FB1"/>
    <w:rsid w:val="00D336DD"/>
    <w:rsid w:val="00D337FE"/>
    <w:rsid w:val="00D3663D"/>
    <w:rsid w:val="00D369F8"/>
    <w:rsid w:val="00D37CF5"/>
    <w:rsid w:val="00D37E15"/>
    <w:rsid w:val="00D37E1A"/>
    <w:rsid w:val="00D37E43"/>
    <w:rsid w:val="00D37E70"/>
    <w:rsid w:val="00D4016F"/>
    <w:rsid w:val="00D40E60"/>
    <w:rsid w:val="00D4106F"/>
    <w:rsid w:val="00D41279"/>
    <w:rsid w:val="00D41B8C"/>
    <w:rsid w:val="00D4329F"/>
    <w:rsid w:val="00D432E3"/>
    <w:rsid w:val="00D43F64"/>
    <w:rsid w:val="00D447A6"/>
    <w:rsid w:val="00D44AD7"/>
    <w:rsid w:val="00D455C7"/>
    <w:rsid w:val="00D466BF"/>
    <w:rsid w:val="00D46EBB"/>
    <w:rsid w:val="00D46ED3"/>
    <w:rsid w:val="00D47894"/>
    <w:rsid w:val="00D47EE8"/>
    <w:rsid w:val="00D501C6"/>
    <w:rsid w:val="00D502B1"/>
    <w:rsid w:val="00D51775"/>
    <w:rsid w:val="00D51852"/>
    <w:rsid w:val="00D541D9"/>
    <w:rsid w:val="00D54210"/>
    <w:rsid w:val="00D54A1D"/>
    <w:rsid w:val="00D54D6B"/>
    <w:rsid w:val="00D55D13"/>
    <w:rsid w:val="00D561BF"/>
    <w:rsid w:val="00D5688E"/>
    <w:rsid w:val="00D56AFE"/>
    <w:rsid w:val="00D578FD"/>
    <w:rsid w:val="00D601A2"/>
    <w:rsid w:val="00D60951"/>
    <w:rsid w:val="00D6170B"/>
    <w:rsid w:val="00D617EA"/>
    <w:rsid w:val="00D622CB"/>
    <w:rsid w:val="00D63819"/>
    <w:rsid w:val="00D64056"/>
    <w:rsid w:val="00D645DE"/>
    <w:rsid w:val="00D64DB8"/>
    <w:rsid w:val="00D65674"/>
    <w:rsid w:val="00D65875"/>
    <w:rsid w:val="00D65FB9"/>
    <w:rsid w:val="00D67674"/>
    <w:rsid w:val="00D70154"/>
    <w:rsid w:val="00D704D9"/>
    <w:rsid w:val="00D70E4C"/>
    <w:rsid w:val="00D70E87"/>
    <w:rsid w:val="00D724DB"/>
    <w:rsid w:val="00D72B88"/>
    <w:rsid w:val="00D72CBB"/>
    <w:rsid w:val="00D75201"/>
    <w:rsid w:val="00D75725"/>
    <w:rsid w:val="00D764C9"/>
    <w:rsid w:val="00D77603"/>
    <w:rsid w:val="00D777CC"/>
    <w:rsid w:val="00D77F50"/>
    <w:rsid w:val="00D81C03"/>
    <w:rsid w:val="00D82A12"/>
    <w:rsid w:val="00D83334"/>
    <w:rsid w:val="00D85762"/>
    <w:rsid w:val="00D86580"/>
    <w:rsid w:val="00D86FA8"/>
    <w:rsid w:val="00D87731"/>
    <w:rsid w:val="00D90A2B"/>
    <w:rsid w:val="00D914E3"/>
    <w:rsid w:val="00D9284D"/>
    <w:rsid w:val="00D92E7D"/>
    <w:rsid w:val="00D932BC"/>
    <w:rsid w:val="00D94665"/>
    <w:rsid w:val="00D9494D"/>
    <w:rsid w:val="00D94E66"/>
    <w:rsid w:val="00D94EB3"/>
    <w:rsid w:val="00D955CB"/>
    <w:rsid w:val="00D96FEB"/>
    <w:rsid w:val="00D97139"/>
    <w:rsid w:val="00D97AF8"/>
    <w:rsid w:val="00DA0E89"/>
    <w:rsid w:val="00DA1A26"/>
    <w:rsid w:val="00DA1CE4"/>
    <w:rsid w:val="00DA293B"/>
    <w:rsid w:val="00DA4027"/>
    <w:rsid w:val="00DA4832"/>
    <w:rsid w:val="00DA4D96"/>
    <w:rsid w:val="00DA584E"/>
    <w:rsid w:val="00DA5AB7"/>
    <w:rsid w:val="00DA63C5"/>
    <w:rsid w:val="00DA7D97"/>
    <w:rsid w:val="00DB07BA"/>
    <w:rsid w:val="00DB0859"/>
    <w:rsid w:val="00DB1979"/>
    <w:rsid w:val="00DB339B"/>
    <w:rsid w:val="00DB3854"/>
    <w:rsid w:val="00DB563E"/>
    <w:rsid w:val="00DB6046"/>
    <w:rsid w:val="00DB6776"/>
    <w:rsid w:val="00DB6C24"/>
    <w:rsid w:val="00DB6D26"/>
    <w:rsid w:val="00DC0BD8"/>
    <w:rsid w:val="00DC12DF"/>
    <w:rsid w:val="00DC1D11"/>
    <w:rsid w:val="00DC2972"/>
    <w:rsid w:val="00DC2C88"/>
    <w:rsid w:val="00DC33A0"/>
    <w:rsid w:val="00DC485B"/>
    <w:rsid w:val="00DC499C"/>
    <w:rsid w:val="00DC4EDD"/>
    <w:rsid w:val="00DC621D"/>
    <w:rsid w:val="00DC6F35"/>
    <w:rsid w:val="00DC7856"/>
    <w:rsid w:val="00DD0374"/>
    <w:rsid w:val="00DD0508"/>
    <w:rsid w:val="00DD26F8"/>
    <w:rsid w:val="00DD2B17"/>
    <w:rsid w:val="00DD3BC6"/>
    <w:rsid w:val="00DD496C"/>
    <w:rsid w:val="00DD4D24"/>
    <w:rsid w:val="00DD4E1E"/>
    <w:rsid w:val="00DD5061"/>
    <w:rsid w:val="00DD56DF"/>
    <w:rsid w:val="00DD5DDC"/>
    <w:rsid w:val="00DD62E6"/>
    <w:rsid w:val="00DD68EB"/>
    <w:rsid w:val="00DD6BF8"/>
    <w:rsid w:val="00DD7893"/>
    <w:rsid w:val="00DE1BCE"/>
    <w:rsid w:val="00DE3522"/>
    <w:rsid w:val="00DE3B45"/>
    <w:rsid w:val="00DE438D"/>
    <w:rsid w:val="00DE44C5"/>
    <w:rsid w:val="00DE4523"/>
    <w:rsid w:val="00DE4874"/>
    <w:rsid w:val="00DE48FC"/>
    <w:rsid w:val="00DE5BF0"/>
    <w:rsid w:val="00DF092C"/>
    <w:rsid w:val="00DF10E0"/>
    <w:rsid w:val="00DF452B"/>
    <w:rsid w:val="00DF5410"/>
    <w:rsid w:val="00DF5740"/>
    <w:rsid w:val="00DF58D7"/>
    <w:rsid w:val="00DF67BE"/>
    <w:rsid w:val="00DF76CE"/>
    <w:rsid w:val="00E005A1"/>
    <w:rsid w:val="00E00991"/>
    <w:rsid w:val="00E012B4"/>
    <w:rsid w:val="00E012DA"/>
    <w:rsid w:val="00E03ABA"/>
    <w:rsid w:val="00E04046"/>
    <w:rsid w:val="00E05C74"/>
    <w:rsid w:val="00E06221"/>
    <w:rsid w:val="00E06C96"/>
    <w:rsid w:val="00E0739C"/>
    <w:rsid w:val="00E11D54"/>
    <w:rsid w:val="00E12465"/>
    <w:rsid w:val="00E130C9"/>
    <w:rsid w:val="00E14694"/>
    <w:rsid w:val="00E15614"/>
    <w:rsid w:val="00E15A9C"/>
    <w:rsid w:val="00E16611"/>
    <w:rsid w:val="00E176B3"/>
    <w:rsid w:val="00E22413"/>
    <w:rsid w:val="00E23368"/>
    <w:rsid w:val="00E23BCB"/>
    <w:rsid w:val="00E24264"/>
    <w:rsid w:val="00E26B9C"/>
    <w:rsid w:val="00E27239"/>
    <w:rsid w:val="00E27D2D"/>
    <w:rsid w:val="00E27E6B"/>
    <w:rsid w:val="00E3013B"/>
    <w:rsid w:val="00E3108A"/>
    <w:rsid w:val="00E32033"/>
    <w:rsid w:val="00E3330D"/>
    <w:rsid w:val="00E33A90"/>
    <w:rsid w:val="00E347EF"/>
    <w:rsid w:val="00E365DF"/>
    <w:rsid w:val="00E3734E"/>
    <w:rsid w:val="00E3784B"/>
    <w:rsid w:val="00E4073B"/>
    <w:rsid w:val="00E40BA5"/>
    <w:rsid w:val="00E417CD"/>
    <w:rsid w:val="00E41A39"/>
    <w:rsid w:val="00E43BAA"/>
    <w:rsid w:val="00E445A2"/>
    <w:rsid w:val="00E44795"/>
    <w:rsid w:val="00E44E95"/>
    <w:rsid w:val="00E46025"/>
    <w:rsid w:val="00E4676C"/>
    <w:rsid w:val="00E46ED8"/>
    <w:rsid w:val="00E50C05"/>
    <w:rsid w:val="00E5128F"/>
    <w:rsid w:val="00E515FE"/>
    <w:rsid w:val="00E5160A"/>
    <w:rsid w:val="00E51726"/>
    <w:rsid w:val="00E51738"/>
    <w:rsid w:val="00E51BB0"/>
    <w:rsid w:val="00E53742"/>
    <w:rsid w:val="00E5472B"/>
    <w:rsid w:val="00E54963"/>
    <w:rsid w:val="00E54A81"/>
    <w:rsid w:val="00E56DEE"/>
    <w:rsid w:val="00E605E6"/>
    <w:rsid w:val="00E61B75"/>
    <w:rsid w:val="00E61BF9"/>
    <w:rsid w:val="00E6225A"/>
    <w:rsid w:val="00E63FA1"/>
    <w:rsid w:val="00E646FF"/>
    <w:rsid w:val="00E64E29"/>
    <w:rsid w:val="00E65926"/>
    <w:rsid w:val="00E65C8E"/>
    <w:rsid w:val="00E66007"/>
    <w:rsid w:val="00E66081"/>
    <w:rsid w:val="00E66F71"/>
    <w:rsid w:val="00E703BE"/>
    <w:rsid w:val="00E71FF7"/>
    <w:rsid w:val="00E73211"/>
    <w:rsid w:val="00E73FCF"/>
    <w:rsid w:val="00E74A59"/>
    <w:rsid w:val="00E75083"/>
    <w:rsid w:val="00E751C4"/>
    <w:rsid w:val="00E75592"/>
    <w:rsid w:val="00E75680"/>
    <w:rsid w:val="00E76180"/>
    <w:rsid w:val="00E814C6"/>
    <w:rsid w:val="00E814EC"/>
    <w:rsid w:val="00E82143"/>
    <w:rsid w:val="00E83305"/>
    <w:rsid w:val="00E84282"/>
    <w:rsid w:val="00E84607"/>
    <w:rsid w:val="00E846DE"/>
    <w:rsid w:val="00E87DFC"/>
    <w:rsid w:val="00E9046E"/>
    <w:rsid w:val="00E90742"/>
    <w:rsid w:val="00E908FF"/>
    <w:rsid w:val="00E919DF"/>
    <w:rsid w:val="00E931D6"/>
    <w:rsid w:val="00E94727"/>
    <w:rsid w:val="00E95EC6"/>
    <w:rsid w:val="00E96259"/>
    <w:rsid w:val="00E96BE1"/>
    <w:rsid w:val="00E97A27"/>
    <w:rsid w:val="00EA0889"/>
    <w:rsid w:val="00EA13B9"/>
    <w:rsid w:val="00EA3F73"/>
    <w:rsid w:val="00EA5441"/>
    <w:rsid w:val="00EA57E4"/>
    <w:rsid w:val="00EA5F71"/>
    <w:rsid w:val="00EA6F87"/>
    <w:rsid w:val="00EA74F4"/>
    <w:rsid w:val="00EB012F"/>
    <w:rsid w:val="00EB13E5"/>
    <w:rsid w:val="00EB27B0"/>
    <w:rsid w:val="00EB2E75"/>
    <w:rsid w:val="00EB3671"/>
    <w:rsid w:val="00EB404F"/>
    <w:rsid w:val="00EB45E4"/>
    <w:rsid w:val="00EB4D1C"/>
    <w:rsid w:val="00EB4F7F"/>
    <w:rsid w:val="00EB52F8"/>
    <w:rsid w:val="00EC05F6"/>
    <w:rsid w:val="00EC256F"/>
    <w:rsid w:val="00EC2A6C"/>
    <w:rsid w:val="00EC3391"/>
    <w:rsid w:val="00EC3CBE"/>
    <w:rsid w:val="00EC46C4"/>
    <w:rsid w:val="00EC480E"/>
    <w:rsid w:val="00EC4BF5"/>
    <w:rsid w:val="00EC4FF3"/>
    <w:rsid w:val="00EC5C12"/>
    <w:rsid w:val="00EC7111"/>
    <w:rsid w:val="00EC71A4"/>
    <w:rsid w:val="00ED18E4"/>
    <w:rsid w:val="00ED1ABC"/>
    <w:rsid w:val="00ED20BC"/>
    <w:rsid w:val="00ED2EA1"/>
    <w:rsid w:val="00ED3466"/>
    <w:rsid w:val="00ED7B20"/>
    <w:rsid w:val="00ED7FD4"/>
    <w:rsid w:val="00EE2EF2"/>
    <w:rsid w:val="00EE591B"/>
    <w:rsid w:val="00EE68F8"/>
    <w:rsid w:val="00EE6927"/>
    <w:rsid w:val="00EF02B5"/>
    <w:rsid w:val="00EF06CE"/>
    <w:rsid w:val="00EF253A"/>
    <w:rsid w:val="00EF6663"/>
    <w:rsid w:val="00EF6DF2"/>
    <w:rsid w:val="00EF73CD"/>
    <w:rsid w:val="00EF79AA"/>
    <w:rsid w:val="00F00607"/>
    <w:rsid w:val="00F0171C"/>
    <w:rsid w:val="00F0356A"/>
    <w:rsid w:val="00F03FEF"/>
    <w:rsid w:val="00F0453B"/>
    <w:rsid w:val="00F0475A"/>
    <w:rsid w:val="00F04DCD"/>
    <w:rsid w:val="00F056FB"/>
    <w:rsid w:val="00F070BE"/>
    <w:rsid w:val="00F10E44"/>
    <w:rsid w:val="00F11061"/>
    <w:rsid w:val="00F118E6"/>
    <w:rsid w:val="00F128F1"/>
    <w:rsid w:val="00F12D84"/>
    <w:rsid w:val="00F135E3"/>
    <w:rsid w:val="00F13FC0"/>
    <w:rsid w:val="00F148D1"/>
    <w:rsid w:val="00F14C29"/>
    <w:rsid w:val="00F15CE1"/>
    <w:rsid w:val="00F16053"/>
    <w:rsid w:val="00F166E5"/>
    <w:rsid w:val="00F20008"/>
    <w:rsid w:val="00F2054E"/>
    <w:rsid w:val="00F20C25"/>
    <w:rsid w:val="00F222FD"/>
    <w:rsid w:val="00F23025"/>
    <w:rsid w:val="00F24263"/>
    <w:rsid w:val="00F249DF"/>
    <w:rsid w:val="00F24F0C"/>
    <w:rsid w:val="00F25011"/>
    <w:rsid w:val="00F25545"/>
    <w:rsid w:val="00F263CD"/>
    <w:rsid w:val="00F26EE7"/>
    <w:rsid w:val="00F27502"/>
    <w:rsid w:val="00F30410"/>
    <w:rsid w:val="00F31916"/>
    <w:rsid w:val="00F319D5"/>
    <w:rsid w:val="00F31A7A"/>
    <w:rsid w:val="00F336C8"/>
    <w:rsid w:val="00F3414E"/>
    <w:rsid w:val="00F342C5"/>
    <w:rsid w:val="00F3642D"/>
    <w:rsid w:val="00F36634"/>
    <w:rsid w:val="00F3724E"/>
    <w:rsid w:val="00F40555"/>
    <w:rsid w:val="00F4156D"/>
    <w:rsid w:val="00F422DC"/>
    <w:rsid w:val="00F4305F"/>
    <w:rsid w:val="00F43836"/>
    <w:rsid w:val="00F43B5E"/>
    <w:rsid w:val="00F43CA4"/>
    <w:rsid w:val="00F443C5"/>
    <w:rsid w:val="00F445EC"/>
    <w:rsid w:val="00F4471C"/>
    <w:rsid w:val="00F44B10"/>
    <w:rsid w:val="00F467BF"/>
    <w:rsid w:val="00F469BA"/>
    <w:rsid w:val="00F477EF"/>
    <w:rsid w:val="00F50131"/>
    <w:rsid w:val="00F50B04"/>
    <w:rsid w:val="00F5340A"/>
    <w:rsid w:val="00F542F9"/>
    <w:rsid w:val="00F54399"/>
    <w:rsid w:val="00F56D93"/>
    <w:rsid w:val="00F56FB2"/>
    <w:rsid w:val="00F600A8"/>
    <w:rsid w:val="00F61145"/>
    <w:rsid w:val="00F61A2D"/>
    <w:rsid w:val="00F62381"/>
    <w:rsid w:val="00F63E7A"/>
    <w:rsid w:val="00F64200"/>
    <w:rsid w:val="00F6493C"/>
    <w:rsid w:val="00F64B06"/>
    <w:rsid w:val="00F65BD0"/>
    <w:rsid w:val="00F705B9"/>
    <w:rsid w:val="00F70E72"/>
    <w:rsid w:val="00F71889"/>
    <w:rsid w:val="00F73054"/>
    <w:rsid w:val="00F731CF"/>
    <w:rsid w:val="00F73322"/>
    <w:rsid w:val="00F73892"/>
    <w:rsid w:val="00F741BC"/>
    <w:rsid w:val="00F743A1"/>
    <w:rsid w:val="00F74887"/>
    <w:rsid w:val="00F751BE"/>
    <w:rsid w:val="00F75E0A"/>
    <w:rsid w:val="00F76F21"/>
    <w:rsid w:val="00F77A54"/>
    <w:rsid w:val="00F81177"/>
    <w:rsid w:val="00F81450"/>
    <w:rsid w:val="00F81F35"/>
    <w:rsid w:val="00F82432"/>
    <w:rsid w:val="00F8374F"/>
    <w:rsid w:val="00F8398C"/>
    <w:rsid w:val="00F8558C"/>
    <w:rsid w:val="00F85BD3"/>
    <w:rsid w:val="00F86837"/>
    <w:rsid w:val="00F87711"/>
    <w:rsid w:val="00F9186F"/>
    <w:rsid w:val="00F922F1"/>
    <w:rsid w:val="00F932EF"/>
    <w:rsid w:val="00F94E33"/>
    <w:rsid w:val="00F96531"/>
    <w:rsid w:val="00F9678D"/>
    <w:rsid w:val="00F96BC9"/>
    <w:rsid w:val="00F97BD4"/>
    <w:rsid w:val="00FA2BA6"/>
    <w:rsid w:val="00FA4009"/>
    <w:rsid w:val="00FA6B49"/>
    <w:rsid w:val="00FA74E5"/>
    <w:rsid w:val="00FB02BA"/>
    <w:rsid w:val="00FB12CF"/>
    <w:rsid w:val="00FB2393"/>
    <w:rsid w:val="00FB23D3"/>
    <w:rsid w:val="00FB2564"/>
    <w:rsid w:val="00FB2A09"/>
    <w:rsid w:val="00FB3049"/>
    <w:rsid w:val="00FB3ACA"/>
    <w:rsid w:val="00FB4CF9"/>
    <w:rsid w:val="00FB6F28"/>
    <w:rsid w:val="00FB7988"/>
    <w:rsid w:val="00FB7B10"/>
    <w:rsid w:val="00FC1D10"/>
    <w:rsid w:val="00FC20D8"/>
    <w:rsid w:val="00FC2D44"/>
    <w:rsid w:val="00FC32D6"/>
    <w:rsid w:val="00FC3E80"/>
    <w:rsid w:val="00FC4321"/>
    <w:rsid w:val="00FC4712"/>
    <w:rsid w:val="00FC60E3"/>
    <w:rsid w:val="00FC70D6"/>
    <w:rsid w:val="00FC75B4"/>
    <w:rsid w:val="00FC7629"/>
    <w:rsid w:val="00FD0183"/>
    <w:rsid w:val="00FD038E"/>
    <w:rsid w:val="00FD1356"/>
    <w:rsid w:val="00FD24C7"/>
    <w:rsid w:val="00FD250A"/>
    <w:rsid w:val="00FD3533"/>
    <w:rsid w:val="00FD38F2"/>
    <w:rsid w:val="00FD40D9"/>
    <w:rsid w:val="00FD6066"/>
    <w:rsid w:val="00FD6659"/>
    <w:rsid w:val="00FD7079"/>
    <w:rsid w:val="00FE00D9"/>
    <w:rsid w:val="00FE0828"/>
    <w:rsid w:val="00FE1C98"/>
    <w:rsid w:val="00FE1DCA"/>
    <w:rsid w:val="00FE45F2"/>
    <w:rsid w:val="00FE5788"/>
    <w:rsid w:val="00FE6ABF"/>
    <w:rsid w:val="00FE6D95"/>
    <w:rsid w:val="00FF06A3"/>
    <w:rsid w:val="00FF1993"/>
    <w:rsid w:val="00FF2BC2"/>
    <w:rsid w:val="00FF3397"/>
    <w:rsid w:val="00FF58F1"/>
    <w:rsid w:val="00FF6D3E"/>
    <w:rsid w:val="00FF7CC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DABBD8"/>
  <w15:docId w15:val="{75F2D411-134F-4145-AA58-C5586CCA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07840"/>
    <w:pPr>
      <w:widowControl/>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uiPriority w:val="9"/>
    <w:qFormat/>
    <w:rsid w:val="004402F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uiPriority w:val="9"/>
    <w:unhideWhenUsed/>
    <w:qFormat/>
    <w:rsid w:val="00FE6A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B02023"/>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741D35"/>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4A6394"/>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05"/>
    </w:pPr>
    <w:rPr>
      <w:rFonts w:ascii="Verdana" w:eastAsia="Verdana" w:hAnsi="Verdana"/>
      <w:i/>
      <w:sz w:val="19"/>
      <w:szCs w:val="19"/>
    </w:rPr>
  </w:style>
  <w:style w:type="paragraph" w:customStyle="1" w:styleId="Titolo11">
    <w:name w:val="Titolo 11"/>
    <w:basedOn w:val="Normale"/>
    <w:uiPriority w:val="1"/>
    <w:qFormat/>
    <w:pPr>
      <w:ind w:left="20"/>
      <w:outlineLvl w:val="1"/>
    </w:pPr>
  </w:style>
  <w:style w:type="paragraph" w:customStyle="1" w:styleId="Titolo21">
    <w:name w:val="Titolo 21"/>
    <w:basedOn w:val="Normale"/>
    <w:uiPriority w:val="1"/>
    <w:qFormat/>
    <w:pPr>
      <w:ind w:left="100"/>
      <w:outlineLvl w:val="2"/>
    </w:pPr>
    <w:rPr>
      <w:rFonts w:ascii="Arial" w:eastAsia="Arial" w:hAnsi="Arial"/>
      <w:b/>
      <w:bCs/>
      <w:sz w:val="23"/>
      <w:szCs w:val="23"/>
    </w:rPr>
  </w:style>
  <w:style w:type="paragraph" w:customStyle="1" w:styleId="Titolo31">
    <w:name w:val="Titolo 31"/>
    <w:basedOn w:val="Normale"/>
    <w:uiPriority w:val="1"/>
    <w:qFormat/>
    <w:pPr>
      <w:ind w:left="105"/>
      <w:outlineLvl w:val="3"/>
    </w:pPr>
    <w:rPr>
      <w:rFonts w:ascii="Verdana" w:eastAsia="Verdana" w:hAnsi="Verdana"/>
      <w:b/>
      <w:bCs/>
      <w:sz w:val="19"/>
      <w:szCs w:val="19"/>
    </w:rPr>
  </w:style>
  <w:style w:type="paragraph" w:customStyle="1" w:styleId="Titolo41">
    <w:name w:val="Titolo 41"/>
    <w:basedOn w:val="Normale"/>
    <w:uiPriority w:val="1"/>
    <w:qFormat/>
    <w:pPr>
      <w:ind w:left="560"/>
      <w:outlineLvl w:val="4"/>
    </w:pPr>
    <w:rPr>
      <w:rFonts w:ascii="Verdana" w:eastAsia="Verdana" w:hAnsi="Verdana"/>
      <w:sz w:val="19"/>
      <w:szCs w:val="19"/>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5688E"/>
    <w:pPr>
      <w:tabs>
        <w:tab w:val="center" w:pos="4819"/>
        <w:tab w:val="right" w:pos="9638"/>
      </w:tabs>
    </w:pPr>
  </w:style>
  <w:style w:type="character" w:customStyle="1" w:styleId="IntestazioneCarattere">
    <w:name w:val="Intestazione Carattere"/>
    <w:basedOn w:val="Carpredefinitoparagrafo"/>
    <w:link w:val="Intestazione"/>
    <w:uiPriority w:val="99"/>
    <w:rsid w:val="00D5688E"/>
  </w:style>
  <w:style w:type="paragraph" w:styleId="Pidipagina">
    <w:name w:val="footer"/>
    <w:basedOn w:val="Normale"/>
    <w:link w:val="PidipaginaCarattere"/>
    <w:uiPriority w:val="99"/>
    <w:unhideWhenUsed/>
    <w:rsid w:val="00D5688E"/>
    <w:pPr>
      <w:tabs>
        <w:tab w:val="center" w:pos="4819"/>
        <w:tab w:val="right" w:pos="9638"/>
      </w:tabs>
    </w:pPr>
  </w:style>
  <w:style w:type="character" w:customStyle="1" w:styleId="PidipaginaCarattere">
    <w:name w:val="Piè di pagina Carattere"/>
    <w:basedOn w:val="Carpredefinitoparagrafo"/>
    <w:link w:val="Pidipagina"/>
    <w:uiPriority w:val="99"/>
    <w:rsid w:val="00D5688E"/>
  </w:style>
  <w:style w:type="paragraph" w:styleId="Mappadocumento">
    <w:name w:val="Document Map"/>
    <w:basedOn w:val="Normale"/>
    <w:link w:val="MappadocumentoCarattere"/>
    <w:uiPriority w:val="99"/>
    <w:semiHidden/>
    <w:unhideWhenUsed/>
    <w:rsid w:val="00CD74B2"/>
    <w:rPr>
      <w:rFonts w:ascii="Lucida Grande" w:hAnsi="Lucida Grande" w:cs="Lucida Grande"/>
    </w:rPr>
  </w:style>
  <w:style w:type="character" w:customStyle="1" w:styleId="MappadocumentoCarattere">
    <w:name w:val="Mappa documento Carattere"/>
    <w:basedOn w:val="Carpredefinitoparagrafo"/>
    <w:link w:val="Mappadocumento"/>
    <w:uiPriority w:val="99"/>
    <w:semiHidden/>
    <w:rsid w:val="00CD74B2"/>
    <w:rPr>
      <w:rFonts w:ascii="Lucida Grande" w:hAnsi="Lucida Grande" w:cs="Lucida Grande"/>
      <w:sz w:val="24"/>
      <w:szCs w:val="24"/>
    </w:rPr>
  </w:style>
  <w:style w:type="character" w:styleId="Numeropagina">
    <w:name w:val="page number"/>
    <w:basedOn w:val="Carpredefinitoparagrafo"/>
    <w:uiPriority w:val="99"/>
    <w:semiHidden/>
    <w:unhideWhenUsed/>
    <w:rsid w:val="00EA6F87"/>
  </w:style>
  <w:style w:type="paragraph" w:styleId="Testofumetto">
    <w:name w:val="Balloon Text"/>
    <w:basedOn w:val="Normale"/>
    <w:link w:val="TestofumettoCarattere"/>
    <w:uiPriority w:val="99"/>
    <w:semiHidden/>
    <w:unhideWhenUsed/>
    <w:rsid w:val="00AA7E1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A7E19"/>
    <w:rPr>
      <w:rFonts w:ascii="Lucida Grande" w:hAnsi="Lucida Grande" w:cs="Lucida Grande"/>
      <w:sz w:val="18"/>
      <w:szCs w:val="18"/>
    </w:rPr>
  </w:style>
  <w:style w:type="character" w:styleId="Collegamentoipertestuale">
    <w:name w:val="Hyperlink"/>
    <w:basedOn w:val="Carpredefinitoparagrafo"/>
    <w:uiPriority w:val="99"/>
    <w:unhideWhenUsed/>
    <w:rsid w:val="005E32B0"/>
    <w:rPr>
      <w:color w:val="0000FF" w:themeColor="hyperlink"/>
      <w:u w:val="single"/>
    </w:rPr>
  </w:style>
  <w:style w:type="character" w:styleId="Collegamentovisitato">
    <w:name w:val="FollowedHyperlink"/>
    <w:basedOn w:val="Carpredefinitoparagrafo"/>
    <w:uiPriority w:val="99"/>
    <w:semiHidden/>
    <w:unhideWhenUsed/>
    <w:rsid w:val="005E32B0"/>
    <w:rPr>
      <w:color w:val="800080" w:themeColor="followedHyperlink"/>
      <w:u w:val="single"/>
    </w:rPr>
  </w:style>
  <w:style w:type="paragraph" w:styleId="Testonotaapidipagina">
    <w:name w:val="footnote text"/>
    <w:basedOn w:val="Normale"/>
    <w:link w:val="TestonotaapidipaginaCarattere"/>
    <w:uiPriority w:val="99"/>
    <w:semiHidden/>
    <w:unhideWhenUsed/>
    <w:rsid w:val="00B6169E"/>
  </w:style>
  <w:style w:type="character" w:customStyle="1" w:styleId="TestonotaapidipaginaCarattere">
    <w:name w:val="Testo nota a piè di pagina Carattere"/>
    <w:basedOn w:val="Carpredefinitoparagrafo"/>
    <w:link w:val="Testonotaapidipagina"/>
    <w:uiPriority w:val="99"/>
    <w:semiHidden/>
    <w:rsid w:val="00B6169E"/>
    <w:rPr>
      <w:sz w:val="24"/>
      <w:szCs w:val="24"/>
    </w:rPr>
  </w:style>
  <w:style w:type="character" w:styleId="Rimandonotaapidipagina">
    <w:name w:val="footnote reference"/>
    <w:basedOn w:val="Carpredefinitoparagrafo"/>
    <w:rsid w:val="00B6169E"/>
    <w:rPr>
      <w:vertAlign w:val="superscript"/>
    </w:rPr>
  </w:style>
  <w:style w:type="paragraph" w:styleId="NormaleWeb">
    <w:name w:val="Normal (Web)"/>
    <w:basedOn w:val="Normale"/>
    <w:uiPriority w:val="99"/>
    <w:semiHidden/>
    <w:unhideWhenUsed/>
    <w:rsid w:val="009D154B"/>
    <w:pPr>
      <w:spacing w:before="100" w:beforeAutospacing="1" w:after="100" w:afterAutospacing="1"/>
    </w:pPr>
    <w:rPr>
      <w:rFonts w:ascii="Times" w:hAnsi="Times"/>
      <w:sz w:val="20"/>
      <w:szCs w:val="20"/>
    </w:rPr>
  </w:style>
  <w:style w:type="paragraph" w:styleId="Titolo">
    <w:name w:val="Title"/>
    <w:basedOn w:val="Normale"/>
    <w:next w:val="Normale"/>
    <w:link w:val="TitoloCarattere"/>
    <w:uiPriority w:val="10"/>
    <w:qFormat/>
    <w:rsid w:val="00B6552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B65526"/>
    <w:rPr>
      <w:rFonts w:asciiTheme="majorHAnsi" w:eastAsiaTheme="majorEastAsia" w:hAnsiTheme="majorHAnsi" w:cstheme="majorBidi"/>
      <w:color w:val="17365D" w:themeColor="text2" w:themeShade="BF"/>
      <w:spacing w:val="5"/>
      <w:kern w:val="28"/>
      <w:sz w:val="52"/>
      <w:szCs w:val="52"/>
    </w:rPr>
  </w:style>
  <w:style w:type="character" w:customStyle="1" w:styleId="CorpotestoCarattere">
    <w:name w:val="Corpo testo Carattere"/>
    <w:basedOn w:val="Carpredefinitoparagrafo"/>
    <w:link w:val="Corpotesto"/>
    <w:uiPriority w:val="1"/>
    <w:rsid w:val="009322B3"/>
    <w:rPr>
      <w:rFonts w:ascii="Verdana" w:eastAsia="Verdana" w:hAnsi="Verdana"/>
      <w:i/>
      <w:sz w:val="19"/>
      <w:szCs w:val="19"/>
    </w:rPr>
  </w:style>
  <w:style w:type="character" w:customStyle="1" w:styleId="apple-converted-space">
    <w:name w:val="apple-converted-space"/>
    <w:basedOn w:val="Carpredefinitoparagrafo"/>
    <w:rsid w:val="008A6632"/>
  </w:style>
  <w:style w:type="character" w:customStyle="1" w:styleId="il">
    <w:name w:val="il"/>
    <w:basedOn w:val="Carpredefinitoparagrafo"/>
    <w:rsid w:val="008A6632"/>
  </w:style>
  <w:style w:type="character" w:customStyle="1" w:styleId="Titolo2Carattere">
    <w:name w:val="Titolo 2 Carattere"/>
    <w:basedOn w:val="Carpredefinitoparagrafo"/>
    <w:link w:val="Titolo2"/>
    <w:uiPriority w:val="9"/>
    <w:rsid w:val="00FE6ABF"/>
    <w:rPr>
      <w:rFonts w:asciiTheme="majorHAnsi" w:eastAsiaTheme="majorEastAsia" w:hAnsiTheme="majorHAnsi" w:cstheme="majorBidi"/>
      <w:b/>
      <w:bCs/>
      <w:color w:val="4F81BD" w:themeColor="accent1"/>
      <w:sz w:val="26"/>
      <w:szCs w:val="26"/>
    </w:rPr>
  </w:style>
  <w:style w:type="character" w:customStyle="1" w:styleId="Titolo1Carattere">
    <w:name w:val="Titolo 1 Carattere"/>
    <w:basedOn w:val="Carpredefinitoparagrafo"/>
    <w:link w:val="Titolo1"/>
    <w:uiPriority w:val="9"/>
    <w:rsid w:val="004402FA"/>
    <w:rPr>
      <w:rFonts w:asciiTheme="majorHAnsi" w:eastAsiaTheme="majorEastAsia" w:hAnsiTheme="majorHAnsi" w:cstheme="majorBidi"/>
      <w:b/>
      <w:bCs/>
      <w:color w:val="345A8A" w:themeColor="accent1" w:themeShade="B5"/>
      <w:sz w:val="32"/>
      <w:szCs w:val="32"/>
    </w:rPr>
  </w:style>
  <w:style w:type="character" w:customStyle="1" w:styleId="Titolo3Carattere">
    <w:name w:val="Titolo 3 Carattere"/>
    <w:basedOn w:val="Carpredefinitoparagrafo"/>
    <w:link w:val="Titolo3"/>
    <w:uiPriority w:val="9"/>
    <w:semiHidden/>
    <w:rsid w:val="00B02023"/>
    <w:rPr>
      <w:rFonts w:asciiTheme="majorHAnsi" w:eastAsiaTheme="majorEastAsia" w:hAnsiTheme="majorHAnsi" w:cstheme="majorBidi"/>
      <w:b/>
      <w:bCs/>
      <w:color w:val="4F81BD" w:themeColor="accent1"/>
    </w:rPr>
  </w:style>
  <w:style w:type="paragraph" w:styleId="PreformattatoHTML">
    <w:name w:val="HTML Preformatted"/>
    <w:basedOn w:val="Normale"/>
    <w:link w:val="PreformattatoHTMLCarattere"/>
    <w:uiPriority w:val="99"/>
    <w:semiHidden/>
    <w:unhideWhenUsed/>
    <w:rsid w:val="00CB4E70"/>
    <w:rPr>
      <w:rFonts w:ascii="Courier" w:hAnsi="Courier"/>
      <w:sz w:val="20"/>
      <w:szCs w:val="20"/>
    </w:rPr>
  </w:style>
  <w:style w:type="character" w:customStyle="1" w:styleId="PreformattatoHTMLCarattere">
    <w:name w:val="Preformattato HTML Carattere"/>
    <w:basedOn w:val="Carpredefinitoparagrafo"/>
    <w:link w:val="PreformattatoHTML"/>
    <w:uiPriority w:val="99"/>
    <w:semiHidden/>
    <w:rsid w:val="00CB4E70"/>
    <w:rPr>
      <w:rFonts w:ascii="Courier" w:hAnsi="Courier"/>
      <w:sz w:val="20"/>
      <w:szCs w:val="20"/>
    </w:rPr>
  </w:style>
  <w:style w:type="character" w:customStyle="1" w:styleId="highwire-cite-metadata-journal">
    <w:name w:val="highwire-cite-metadata-journal"/>
    <w:basedOn w:val="Carpredefinitoparagrafo"/>
    <w:rsid w:val="00D561BF"/>
  </w:style>
  <w:style w:type="character" w:customStyle="1" w:styleId="highwire-cite-metadata-pages">
    <w:name w:val="highwire-cite-metadata-pages"/>
    <w:basedOn w:val="Carpredefinitoparagrafo"/>
    <w:rsid w:val="00D561BF"/>
  </w:style>
  <w:style w:type="character" w:customStyle="1" w:styleId="highwire-cite-metadata-doi">
    <w:name w:val="highwire-cite-metadata-doi"/>
    <w:basedOn w:val="Carpredefinitoparagrafo"/>
    <w:rsid w:val="00D561BF"/>
  </w:style>
  <w:style w:type="character" w:customStyle="1" w:styleId="doilabel">
    <w:name w:val="doi_label"/>
    <w:basedOn w:val="Carpredefinitoparagrafo"/>
    <w:rsid w:val="00D561BF"/>
  </w:style>
  <w:style w:type="character" w:customStyle="1" w:styleId="Titolo4Carattere">
    <w:name w:val="Titolo 4 Carattere"/>
    <w:basedOn w:val="Carpredefinitoparagrafo"/>
    <w:link w:val="Titolo4"/>
    <w:uiPriority w:val="9"/>
    <w:semiHidden/>
    <w:rsid w:val="00741D35"/>
    <w:rPr>
      <w:rFonts w:asciiTheme="majorHAnsi" w:eastAsiaTheme="majorEastAsia" w:hAnsiTheme="majorHAnsi" w:cstheme="majorBidi"/>
      <w:b/>
      <w:bCs/>
      <w:i/>
      <w:iCs/>
      <w:color w:val="4F81BD" w:themeColor="accent1"/>
    </w:rPr>
  </w:style>
  <w:style w:type="character" w:customStyle="1" w:styleId="Menzionenonrisolta1">
    <w:name w:val="Menzione non risolta1"/>
    <w:basedOn w:val="Carpredefinitoparagrafo"/>
    <w:uiPriority w:val="99"/>
    <w:semiHidden/>
    <w:unhideWhenUsed/>
    <w:rsid w:val="00FE45F2"/>
    <w:rPr>
      <w:color w:val="605E5C"/>
      <w:shd w:val="clear" w:color="auto" w:fill="E1DFDD"/>
    </w:rPr>
  </w:style>
  <w:style w:type="numbering" w:customStyle="1" w:styleId="Nessunelenco1">
    <w:name w:val="Nessun elenco1"/>
    <w:next w:val="Nessunelenco"/>
    <w:uiPriority w:val="99"/>
    <w:semiHidden/>
    <w:unhideWhenUsed/>
    <w:rsid w:val="00DB6C24"/>
  </w:style>
  <w:style w:type="paragraph" w:styleId="Rientrocorpodeltesto">
    <w:name w:val="Body Text Indent"/>
    <w:basedOn w:val="Normale"/>
    <w:link w:val="RientrocorpodeltestoCarattere"/>
    <w:rsid w:val="00DB6C24"/>
    <w:pPr>
      <w:tabs>
        <w:tab w:val="left" w:pos="360"/>
      </w:tabs>
      <w:ind w:left="357" w:hanging="357"/>
      <w:jc w:val="both"/>
    </w:pPr>
  </w:style>
  <w:style w:type="character" w:customStyle="1" w:styleId="RientrocorpodeltestoCarattere">
    <w:name w:val="Rientro corpo del testo Carattere"/>
    <w:basedOn w:val="Carpredefinitoparagrafo"/>
    <w:link w:val="Rientrocorpodeltesto"/>
    <w:rsid w:val="00DB6C24"/>
    <w:rPr>
      <w:rFonts w:ascii="Times New Roman" w:eastAsia="Times New Roman" w:hAnsi="Times New Roman" w:cs="Times New Roman"/>
      <w:sz w:val="24"/>
      <w:szCs w:val="24"/>
      <w:lang w:val="it-IT" w:eastAsia="it-IT"/>
    </w:rPr>
  </w:style>
  <w:style w:type="table" w:styleId="Elencochiaro-Colore2">
    <w:name w:val="Light List Accent 2"/>
    <w:basedOn w:val="Tabellanormale"/>
    <w:uiPriority w:val="61"/>
    <w:rsid w:val="005B7CBC"/>
    <w:pPr>
      <w:widowControl/>
    </w:pPr>
    <w:rPr>
      <w:rFonts w:eastAsiaTheme="minorEastAsia"/>
      <w:sz w:val="24"/>
      <w:szCs w:val="24"/>
      <w:lang w:val="it-IT" w:eastAsia="it-I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Standard">
    <w:name w:val="Standard"/>
    <w:rsid w:val="005459B0"/>
    <w:pPr>
      <w:suppressAutoHyphens/>
      <w:autoSpaceDN w:val="0"/>
      <w:textAlignment w:val="baseline"/>
    </w:pPr>
    <w:rPr>
      <w:rFonts w:ascii="Arial" w:eastAsia="SimSun" w:hAnsi="Arial" w:cs="Mangal"/>
      <w:color w:val="3F3A38"/>
      <w:spacing w:val="-6"/>
      <w:kern w:val="3"/>
      <w:sz w:val="16"/>
      <w:szCs w:val="24"/>
      <w:lang w:val="it-IT" w:eastAsia="zh-CN" w:bidi="hi-IN"/>
    </w:rPr>
  </w:style>
  <w:style w:type="paragraph" w:customStyle="1" w:styleId="ECVLeftHeading">
    <w:name w:val="_ECV_LeftHeading"/>
    <w:basedOn w:val="Normale"/>
    <w:rsid w:val="005459B0"/>
    <w:pPr>
      <w:suppressLineNumbers/>
      <w:suppressAutoHyphens/>
      <w:autoSpaceDN w:val="0"/>
      <w:ind w:right="283"/>
      <w:jc w:val="right"/>
      <w:textAlignment w:val="baseline"/>
    </w:pPr>
    <w:rPr>
      <w:rFonts w:ascii="Arial" w:eastAsia="SimSun" w:hAnsi="Arial" w:cs="Mangal"/>
      <w:caps/>
      <w:color w:val="0E4194"/>
      <w:spacing w:val="-6"/>
      <w:kern w:val="3"/>
      <w:sz w:val="18"/>
      <w:lang w:eastAsia="zh-CN" w:bidi="hi-IN"/>
    </w:rPr>
  </w:style>
  <w:style w:type="paragraph" w:customStyle="1" w:styleId="ECVRightColumn">
    <w:name w:val="_ECV_RightColumn"/>
    <w:basedOn w:val="Normale"/>
    <w:rsid w:val="005459B0"/>
    <w:pPr>
      <w:suppressLineNumbers/>
      <w:suppressAutoHyphens/>
      <w:autoSpaceDN w:val="0"/>
      <w:spacing w:before="62"/>
      <w:textAlignment w:val="baseline"/>
    </w:pPr>
    <w:rPr>
      <w:rFonts w:ascii="Arial" w:eastAsia="SimSun" w:hAnsi="Arial" w:cs="Mangal"/>
      <w:color w:val="404040"/>
      <w:spacing w:val="-6"/>
      <w:kern w:val="3"/>
      <w:sz w:val="16"/>
      <w:lang w:eastAsia="zh-CN" w:bidi="hi-IN"/>
    </w:rPr>
  </w:style>
  <w:style w:type="paragraph" w:customStyle="1" w:styleId="ECVComments">
    <w:name w:val="_ECV_Comments"/>
    <w:basedOn w:val="Normale"/>
    <w:rsid w:val="005459B0"/>
    <w:pPr>
      <w:suppressAutoHyphens/>
      <w:autoSpaceDN w:val="0"/>
      <w:jc w:val="center"/>
      <w:textAlignment w:val="baseline"/>
    </w:pPr>
    <w:rPr>
      <w:rFonts w:ascii="Arial" w:eastAsia="SimSun" w:hAnsi="Arial" w:cs="Mangal"/>
      <w:color w:val="FF0000"/>
      <w:spacing w:val="-6"/>
      <w:kern w:val="3"/>
      <w:sz w:val="16"/>
      <w:lang w:eastAsia="zh-CN" w:bidi="hi-IN"/>
    </w:rPr>
  </w:style>
  <w:style w:type="paragraph" w:customStyle="1" w:styleId="ECVSectionDetails">
    <w:name w:val="_ECV_SectionDetails"/>
    <w:basedOn w:val="Standard"/>
    <w:rsid w:val="005459B0"/>
    <w:pPr>
      <w:suppressLineNumbers/>
      <w:autoSpaceDE w:val="0"/>
      <w:spacing w:before="28"/>
    </w:pPr>
    <w:rPr>
      <w:sz w:val="18"/>
    </w:rPr>
  </w:style>
  <w:style w:type="paragraph" w:customStyle="1" w:styleId="ECVLeftDetails">
    <w:name w:val="_ECV_LeftDetails"/>
    <w:basedOn w:val="ECVLeftHeading"/>
    <w:rsid w:val="005459B0"/>
    <w:pPr>
      <w:spacing w:before="23"/>
    </w:pPr>
    <w:rPr>
      <w:caps w:val="0"/>
    </w:rPr>
  </w:style>
  <w:style w:type="paragraph" w:customStyle="1" w:styleId="ECVLanguageHeading">
    <w:name w:val="_ECV_LanguageHeading"/>
    <w:basedOn w:val="ECVRightColumn"/>
    <w:rsid w:val="005459B0"/>
    <w:pPr>
      <w:spacing w:before="0"/>
      <w:jc w:val="center"/>
    </w:pPr>
    <w:rPr>
      <w:caps/>
      <w:color w:val="0E4194"/>
      <w:sz w:val="14"/>
    </w:rPr>
  </w:style>
  <w:style w:type="paragraph" w:customStyle="1" w:styleId="ECVLanguageSubHeading">
    <w:name w:val="_ECV_LanguageSubHeading"/>
    <w:basedOn w:val="ECVLanguageHeading"/>
    <w:rsid w:val="005459B0"/>
    <w:rPr>
      <w:caps w:val="0"/>
      <w:sz w:val="16"/>
    </w:rPr>
  </w:style>
  <w:style w:type="paragraph" w:customStyle="1" w:styleId="ECVLanguageLevel">
    <w:name w:val="_ECV_LanguageLevel"/>
    <w:basedOn w:val="ECVSectionDetails"/>
    <w:rsid w:val="005459B0"/>
    <w:pPr>
      <w:jc w:val="center"/>
      <w:textAlignment w:val="center"/>
    </w:pPr>
    <w:rPr>
      <w:caps/>
    </w:rPr>
  </w:style>
  <w:style w:type="paragraph" w:customStyle="1" w:styleId="ECVLanguageCertificate">
    <w:name w:val="_ECV_LanguageCertificate"/>
    <w:basedOn w:val="ECVRightColumn"/>
    <w:rsid w:val="005459B0"/>
    <w:pPr>
      <w:spacing w:before="0"/>
      <w:ind w:right="283"/>
      <w:jc w:val="center"/>
    </w:pPr>
    <w:rPr>
      <w:color w:val="3F3A38"/>
    </w:rPr>
  </w:style>
  <w:style w:type="paragraph" w:customStyle="1" w:styleId="ECVLanguageExplanation">
    <w:name w:val="_ECV_LanguageExplanation"/>
    <w:basedOn w:val="Standard"/>
    <w:rsid w:val="005459B0"/>
    <w:pPr>
      <w:autoSpaceDE w:val="0"/>
    </w:pPr>
    <w:rPr>
      <w:color w:val="0E4194"/>
      <w:sz w:val="15"/>
    </w:rPr>
  </w:style>
  <w:style w:type="paragraph" w:customStyle="1" w:styleId="ECVLanguageName">
    <w:name w:val="_ECV_LanguageName"/>
    <w:basedOn w:val="ECVLanguageCertificate"/>
    <w:rsid w:val="005459B0"/>
    <w:pPr>
      <w:jc w:val="right"/>
    </w:pPr>
    <w:rPr>
      <w:sz w:val="18"/>
    </w:rPr>
  </w:style>
  <w:style w:type="paragraph" w:customStyle="1" w:styleId="ECVBlueBox">
    <w:name w:val="_ECV_BlueBox"/>
    <w:basedOn w:val="Normale"/>
    <w:rsid w:val="005459B0"/>
    <w:pPr>
      <w:suppressLineNumbers/>
      <w:suppressAutoHyphens/>
      <w:autoSpaceDN w:val="0"/>
      <w:jc w:val="right"/>
      <w:textAlignment w:val="bottom"/>
    </w:pPr>
    <w:rPr>
      <w:rFonts w:ascii="Arial" w:eastAsia="SimSun" w:hAnsi="Arial" w:cs="Mangal"/>
      <w:color w:val="402C24"/>
      <w:kern w:val="3"/>
      <w:sz w:val="10"/>
      <w:szCs w:val="10"/>
      <w:lang w:eastAsia="zh-CN" w:bidi="hi-IN"/>
    </w:rPr>
  </w:style>
  <w:style w:type="numbering" w:customStyle="1" w:styleId="ECVCVBullets">
    <w:name w:val="_ECV_CV_Bullets"/>
    <w:basedOn w:val="Nessunelenco"/>
    <w:rsid w:val="0043517B"/>
    <w:pPr>
      <w:numPr>
        <w:numId w:val="26"/>
      </w:numPr>
    </w:pPr>
  </w:style>
  <w:style w:type="table" w:styleId="Grigliatabella">
    <w:name w:val="Table Grid"/>
    <w:basedOn w:val="Tabellanormale"/>
    <w:uiPriority w:val="59"/>
    <w:rsid w:val="00AE40E5"/>
    <w:pPr>
      <w:widowControl/>
    </w:pPr>
    <w:rPr>
      <w:rFonts w:eastAsiaTheme="minorEastAsia"/>
      <w:sz w:val="24"/>
      <w:szCs w:val="24"/>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4A6394"/>
    <w:rPr>
      <w:rFonts w:asciiTheme="majorHAnsi" w:eastAsiaTheme="majorEastAsia" w:hAnsiTheme="majorHAnsi" w:cstheme="majorBidi"/>
      <w:color w:val="243F60" w:themeColor="accent1" w:themeShade="7F"/>
    </w:rPr>
  </w:style>
  <w:style w:type="character" w:styleId="Enfasigrassetto">
    <w:name w:val="Strong"/>
    <w:basedOn w:val="Carpredefinitoparagrafo"/>
    <w:uiPriority w:val="22"/>
    <w:qFormat/>
    <w:rsid w:val="00CE5BE0"/>
    <w:rPr>
      <w:b/>
      <w:bCs/>
    </w:rPr>
  </w:style>
  <w:style w:type="paragraph" w:customStyle="1" w:styleId="TimesNewRoman">
    <w:name w:val="Times New Roman"/>
    <w:basedOn w:val="Normale"/>
    <w:rsid w:val="00C003D7"/>
    <w:pPr>
      <w:widowControl w:val="0"/>
      <w:autoSpaceDE w:val="0"/>
      <w:autoSpaceDN w:val="0"/>
      <w:adjustRightInd w:val="0"/>
      <w:spacing w:after="240" w:line="520" w:lineRule="atLeast"/>
    </w:pPr>
    <w:rPr>
      <w:rFonts w:ascii="Times Roman" w:eastAsiaTheme="minorHAnsi" w:hAnsi="Times Roman" w:cs="Times Roman"/>
      <w:color w:val="000000"/>
      <w:sz w:val="45"/>
      <w:szCs w:val="45"/>
      <w:lang w:eastAsia="en-US"/>
    </w:rPr>
  </w:style>
  <w:style w:type="character" w:customStyle="1" w:styleId="UnresolvedMention1">
    <w:name w:val="Unresolved Mention1"/>
    <w:basedOn w:val="Carpredefinitoparagrafo"/>
    <w:uiPriority w:val="99"/>
    <w:semiHidden/>
    <w:unhideWhenUsed/>
    <w:rsid w:val="009A7EBC"/>
    <w:rPr>
      <w:color w:val="605E5C"/>
      <w:shd w:val="clear" w:color="auto" w:fill="E1DFDD"/>
    </w:rPr>
  </w:style>
  <w:style w:type="character" w:customStyle="1" w:styleId="Menzionenonrisolta2">
    <w:name w:val="Menzione non risolta2"/>
    <w:basedOn w:val="Carpredefinitoparagrafo"/>
    <w:uiPriority w:val="99"/>
    <w:semiHidden/>
    <w:unhideWhenUsed/>
    <w:rsid w:val="00DD4E1E"/>
    <w:rPr>
      <w:color w:val="605E5C"/>
      <w:shd w:val="clear" w:color="auto" w:fill="E1DFDD"/>
    </w:rPr>
  </w:style>
  <w:style w:type="character" w:customStyle="1" w:styleId="serial-item">
    <w:name w:val="serial-item"/>
    <w:basedOn w:val="Carpredefinitoparagrafo"/>
    <w:rsid w:val="00DD4E1E"/>
  </w:style>
  <w:style w:type="character" w:customStyle="1" w:styleId="serial-title">
    <w:name w:val="serial-title"/>
    <w:basedOn w:val="Carpredefinitoparagrafo"/>
    <w:rsid w:val="00DD4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51990">
      <w:bodyDiv w:val="1"/>
      <w:marLeft w:val="0"/>
      <w:marRight w:val="0"/>
      <w:marTop w:val="0"/>
      <w:marBottom w:val="0"/>
      <w:divBdr>
        <w:top w:val="none" w:sz="0" w:space="0" w:color="auto"/>
        <w:left w:val="none" w:sz="0" w:space="0" w:color="auto"/>
        <w:bottom w:val="none" w:sz="0" w:space="0" w:color="auto"/>
        <w:right w:val="none" w:sz="0" w:space="0" w:color="auto"/>
      </w:divBdr>
    </w:div>
    <w:div w:id="9383578">
      <w:bodyDiv w:val="1"/>
      <w:marLeft w:val="0"/>
      <w:marRight w:val="0"/>
      <w:marTop w:val="0"/>
      <w:marBottom w:val="0"/>
      <w:divBdr>
        <w:top w:val="none" w:sz="0" w:space="0" w:color="auto"/>
        <w:left w:val="none" w:sz="0" w:space="0" w:color="auto"/>
        <w:bottom w:val="none" w:sz="0" w:space="0" w:color="auto"/>
        <w:right w:val="none" w:sz="0" w:space="0" w:color="auto"/>
      </w:divBdr>
    </w:div>
    <w:div w:id="11029767">
      <w:bodyDiv w:val="1"/>
      <w:marLeft w:val="0"/>
      <w:marRight w:val="0"/>
      <w:marTop w:val="0"/>
      <w:marBottom w:val="0"/>
      <w:divBdr>
        <w:top w:val="none" w:sz="0" w:space="0" w:color="auto"/>
        <w:left w:val="none" w:sz="0" w:space="0" w:color="auto"/>
        <w:bottom w:val="none" w:sz="0" w:space="0" w:color="auto"/>
        <w:right w:val="none" w:sz="0" w:space="0" w:color="auto"/>
      </w:divBdr>
    </w:div>
    <w:div w:id="11034824">
      <w:bodyDiv w:val="1"/>
      <w:marLeft w:val="0"/>
      <w:marRight w:val="0"/>
      <w:marTop w:val="0"/>
      <w:marBottom w:val="0"/>
      <w:divBdr>
        <w:top w:val="none" w:sz="0" w:space="0" w:color="auto"/>
        <w:left w:val="none" w:sz="0" w:space="0" w:color="auto"/>
        <w:bottom w:val="none" w:sz="0" w:space="0" w:color="auto"/>
        <w:right w:val="none" w:sz="0" w:space="0" w:color="auto"/>
      </w:divBdr>
    </w:div>
    <w:div w:id="13268595">
      <w:bodyDiv w:val="1"/>
      <w:marLeft w:val="0"/>
      <w:marRight w:val="0"/>
      <w:marTop w:val="0"/>
      <w:marBottom w:val="0"/>
      <w:divBdr>
        <w:top w:val="none" w:sz="0" w:space="0" w:color="auto"/>
        <w:left w:val="none" w:sz="0" w:space="0" w:color="auto"/>
        <w:bottom w:val="none" w:sz="0" w:space="0" w:color="auto"/>
        <w:right w:val="none" w:sz="0" w:space="0" w:color="auto"/>
      </w:divBdr>
    </w:div>
    <w:div w:id="13386786">
      <w:bodyDiv w:val="1"/>
      <w:marLeft w:val="0"/>
      <w:marRight w:val="0"/>
      <w:marTop w:val="0"/>
      <w:marBottom w:val="0"/>
      <w:divBdr>
        <w:top w:val="none" w:sz="0" w:space="0" w:color="auto"/>
        <w:left w:val="none" w:sz="0" w:space="0" w:color="auto"/>
        <w:bottom w:val="none" w:sz="0" w:space="0" w:color="auto"/>
        <w:right w:val="none" w:sz="0" w:space="0" w:color="auto"/>
      </w:divBdr>
    </w:div>
    <w:div w:id="14811293">
      <w:bodyDiv w:val="1"/>
      <w:marLeft w:val="0"/>
      <w:marRight w:val="0"/>
      <w:marTop w:val="0"/>
      <w:marBottom w:val="0"/>
      <w:divBdr>
        <w:top w:val="none" w:sz="0" w:space="0" w:color="auto"/>
        <w:left w:val="none" w:sz="0" w:space="0" w:color="auto"/>
        <w:bottom w:val="none" w:sz="0" w:space="0" w:color="auto"/>
        <w:right w:val="none" w:sz="0" w:space="0" w:color="auto"/>
      </w:divBdr>
    </w:div>
    <w:div w:id="17389476">
      <w:bodyDiv w:val="1"/>
      <w:marLeft w:val="0"/>
      <w:marRight w:val="0"/>
      <w:marTop w:val="0"/>
      <w:marBottom w:val="0"/>
      <w:divBdr>
        <w:top w:val="none" w:sz="0" w:space="0" w:color="auto"/>
        <w:left w:val="none" w:sz="0" w:space="0" w:color="auto"/>
        <w:bottom w:val="none" w:sz="0" w:space="0" w:color="auto"/>
        <w:right w:val="none" w:sz="0" w:space="0" w:color="auto"/>
      </w:divBdr>
      <w:divsChild>
        <w:div w:id="2102799204">
          <w:marLeft w:val="0"/>
          <w:marRight w:val="0"/>
          <w:marTop w:val="0"/>
          <w:marBottom w:val="0"/>
          <w:divBdr>
            <w:top w:val="none" w:sz="0" w:space="0" w:color="auto"/>
            <w:left w:val="none" w:sz="0" w:space="0" w:color="auto"/>
            <w:bottom w:val="none" w:sz="0" w:space="0" w:color="auto"/>
            <w:right w:val="none" w:sz="0" w:space="0" w:color="auto"/>
          </w:divBdr>
        </w:div>
        <w:div w:id="877938579">
          <w:marLeft w:val="0"/>
          <w:marRight w:val="0"/>
          <w:marTop w:val="0"/>
          <w:marBottom w:val="0"/>
          <w:divBdr>
            <w:top w:val="none" w:sz="0" w:space="0" w:color="auto"/>
            <w:left w:val="none" w:sz="0" w:space="0" w:color="auto"/>
            <w:bottom w:val="none" w:sz="0" w:space="0" w:color="auto"/>
            <w:right w:val="none" w:sz="0" w:space="0" w:color="auto"/>
          </w:divBdr>
        </w:div>
      </w:divsChild>
    </w:div>
    <w:div w:id="19093491">
      <w:bodyDiv w:val="1"/>
      <w:marLeft w:val="0"/>
      <w:marRight w:val="0"/>
      <w:marTop w:val="0"/>
      <w:marBottom w:val="0"/>
      <w:divBdr>
        <w:top w:val="none" w:sz="0" w:space="0" w:color="auto"/>
        <w:left w:val="none" w:sz="0" w:space="0" w:color="auto"/>
        <w:bottom w:val="none" w:sz="0" w:space="0" w:color="auto"/>
        <w:right w:val="none" w:sz="0" w:space="0" w:color="auto"/>
      </w:divBdr>
    </w:div>
    <w:div w:id="20517598">
      <w:bodyDiv w:val="1"/>
      <w:marLeft w:val="0"/>
      <w:marRight w:val="0"/>
      <w:marTop w:val="0"/>
      <w:marBottom w:val="0"/>
      <w:divBdr>
        <w:top w:val="none" w:sz="0" w:space="0" w:color="auto"/>
        <w:left w:val="none" w:sz="0" w:space="0" w:color="auto"/>
        <w:bottom w:val="none" w:sz="0" w:space="0" w:color="auto"/>
        <w:right w:val="none" w:sz="0" w:space="0" w:color="auto"/>
      </w:divBdr>
    </w:div>
    <w:div w:id="26299475">
      <w:bodyDiv w:val="1"/>
      <w:marLeft w:val="0"/>
      <w:marRight w:val="0"/>
      <w:marTop w:val="0"/>
      <w:marBottom w:val="0"/>
      <w:divBdr>
        <w:top w:val="none" w:sz="0" w:space="0" w:color="auto"/>
        <w:left w:val="none" w:sz="0" w:space="0" w:color="auto"/>
        <w:bottom w:val="none" w:sz="0" w:space="0" w:color="auto"/>
        <w:right w:val="none" w:sz="0" w:space="0" w:color="auto"/>
      </w:divBdr>
      <w:divsChild>
        <w:div w:id="873929127">
          <w:marLeft w:val="0"/>
          <w:marRight w:val="0"/>
          <w:marTop w:val="0"/>
          <w:marBottom w:val="0"/>
          <w:divBdr>
            <w:top w:val="none" w:sz="0" w:space="0" w:color="auto"/>
            <w:left w:val="none" w:sz="0" w:space="0" w:color="auto"/>
            <w:bottom w:val="none" w:sz="0" w:space="0" w:color="auto"/>
            <w:right w:val="none" w:sz="0" w:space="0" w:color="auto"/>
          </w:divBdr>
          <w:divsChild>
            <w:div w:id="154876967">
              <w:marLeft w:val="0"/>
              <w:marRight w:val="0"/>
              <w:marTop w:val="0"/>
              <w:marBottom w:val="0"/>
              <w:divBdr>
                <w:top w:val="none" w:sz="0" w:space="0" w:color="auto"/>
                <w:left w:val="none" w:sz="0" w:space="0" w:color="auto"/>
                <w:bottom w:val="none" w:sz="0" w:space="0" w:color="auto"/>
                <w:right w:val="none" w:sz="0" w:space="0" w:color="auto"/>
              </w:divBdr>
              <w:divsChild>
                <w:div w:id="54009528">
                  <w:marLeft w:val="0"/>
                  <w:marRight w:val="0"/>
                  <w:marTop w:val="0"/>
                  <w:marBottom w:val="150"/>
                  <w:divBdr>
                    <w:top w:val="none" w:sz="0" w:space="0" w:color="auto"/>
                    <w:left w:val="none" w:sz="0" w:space="0" w:color="auto"/>
                    <w:bottom w:val="none" w:sz="0" w:space="0" w:color="auto"/>
                    <w:right w:val="none" w:sz="0" w:space="0" w:color="auto"/>
                  </w:divBdr>
                  <w:divsChild>
                    <w:div w:id="3453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94000">
          <w:marLeft w:val="0"/>
          <w:marRight w:val="0"/>
          <w:marTop w:val="0"/>
          <w:marBottom w:val="0"/>
          <w:divBdr>
            <w:top w:val="none" w:sz="0" w:space="0" w:color="auto"/>
            <w:left w:val="none" w:sz="0" w:space="0" w:color="auto"/>
            <w:bottom w:val="none" w:sz="0" w:space="0" w:color="auto"/>
            <w:right w:val="none" w:sz="0" w:space="0" w:color="auto"/>
          </w:divBdr>
        </w:div>
      </w:divsChild>
    </w:div>
    <w:div w:id="26612879">
      <w:bodyDiv w:val="1"/>
      <w:marLeft w:val="0"/>
      <w:marRight w:val="0"/>
      <w:marTop w:val="0"/>
      <w:marBottom w:val="0"/>
      <w:divBdr>
        <w:top w:val="none" w:sz="0" w:space="0" w:color="auto"/>
        <w:left w:val="none" w:sz="0" w:space="0" w:color="auto"/>
        <w:bottom w:val="none" w:sz="0" w:space="0" w:color="auto"/>
        <w:right w:val="none" w:sz="0" w:space="0" w:color="auto"/>
      </w:divBdr>
    </w:div>
    <w:div w:id="27488004">
      <w:bodyDiv w:val="1"/>
      <w:marLeft w:val="0"/>
      <w:marRight w:val="0"/>
      <w:marTop w:val="0"/>
      <w:marBottom w:val="0"/>
      <w:divBdr>
        <w:top w:val="none" w:sz="0" w:space="0" w:color="auto"/>
        <w:left w:val="none" w:sz="0" w:space="0" w:color="auto"/>
        <w:bottom w:val="none" w:sz="0" w:space="0" w:color="auto"/>
        <w:right w:val="none" w:sz="0" w:space="0" w:color="auto"/>
      </w:divBdr>
      <w:divsChild>
        <w:div w:id="740446802">
          <w:marLeft w:val="0"/>
          <w:marRight w:val="0"/>
          <w:marTop w:val="0"/>
          <w:marBottom w:val="0"/>
          <w:divBdr>
            <w:top w:val="none" w:sz="0" w:space="0" w:color="auto"/>
            <w:left w:val="none" w:sz="0" w:space="0" w:color="auto"/>
            <w:bottom w:val="none" w:sz="0" w:space="0" w:color="auto"/>
            <w:right w:val="none" w:sz="0" w:space="0" w:color="auto"/>
          </w:divBdr>
        </w:div>
        <w:div w:id="969480254">
          <w:marLeft w:val="0"/>
          <w:marRight w:val="0"/>
          <w:marTop w:val="0"/>
          <w:marBottom w:val="0"/>
          <w:divBdr>
            <w:top w:val="none" w:sz="0" w:space="0" w:color="auto"/>
            <w:left w:val="none" w:sz="0" w:space="0" w:color="auto"/>
            <w:bottom w:val="none" w:sz="0" w:space="0" w:color="auto"/>
            <w:right w:val="none" w:sz="0" w:space="0" w:color="auto"/>
          </w:divBdr>
        </w:div>
      </w:divsChild>
    </w:div>
    <w:div w:id="34232206">
      <w:bodyDiv w:val="1"/>
      <w:marLeft w:val="0"/>
      <w:marRight w:val="0"/>
      <w:marTop w:val="0"/>
      <w:marBottom w:val="0"/>
      <w:divBdr>
        <w:top w:val="none" w:sz="0" w:space="0" w:color="auto"/>
        <w:left w:val="none" w:sz="0" w:space="0" w:color="auto"/>
        <w:bottom w:val="none" w:sz="0" w:space="0" w:color="auto"/>
        <w:right w:val="none" w:sz="0" w:space="0" w:color="auto"/>
      </w:divBdr>
    </w:div>
    <w:div w:id="42679406">
      <w:bodyDiv w:val="1"/>
      <w:marLeft w:val="0"/>
      <w:marRight w:val="0"/>
      <w:marTop w:val="0"/>
      <w:marBottom w:val="0"/>
      <w:divBdr>
        <w:top w:val="none" w:sz="0" w:space="0" w:color="auto"/>
        <w:left w:val="none" w:sz="0" w:space="0" w:color="auto"/>
        <w:bottom w:val="none" w:sz="0" w:space="0" w:color="auto"/>
        <w:right w:val="none" w:sz="0" w:space="0" w:color="auto"/>
      </w:divBdr>
    </w:div>
    <w:div w:id="42795477">
      <w:bodyDiv w:val="1"/>
      <w:marLeft w:val="0"/>
      <w:marRight w:val="0"/>
      <w:marTop w:val="0"/>
      <w:marBottom w:val="0"/>
      <w:divBdr>
        <w:top w:val="none" w:sz="0" w:space="0" w:color="auto"/>
        <w:left w:val="none" w:sz="0" w:space="0" w:color="auto"/>
        <w:bottom w:val="none" w:sz="0" w:space="0" w:color="auto"/>
        <w:right w:val="none" w:sz="0" w:space="0" w:color="auto"/>
      </w:divBdr>
    </w:div>
    <w:div w:id="55591909">
      <w:bodyDiv w:val="1"/>
      <w:marLeft w:val="0"/>
      <w:marRight w:val="0"/>
      <w:marTop w:val="0"/>
      <w:marBottom w:val="0"/>
      <w:divBdr>
        <w:top w:val="none" w:sz="0" w:space="0" w:color="auto"/>
        <w:left w:val="none" w:sz="0" w:space="0" w:color="auto"/>
        <w:bottom w:val="none" w:sz="0" w:space="0" w:color="auto"/>
        <w:right w:val="none" w:sz="0" w:space="0" w:color="auto"/>
      </w:divBdr>
    </w:div>
    <w:div w:id="69422905">
      <w:bodyDiv w:val="1"/>
      <w:marLeft w:val="0"/>
      <w:marRight w:val="0"/>
      <w:marTop w:val="0"/>
      <w:marBottom w:val="0"/>
      <w:divBdr>
        <w:top w:val="none" w:sz="0" w:space="0" w:color="auto"/>
        <w:left w:val="none" w:sz="0" w:space="0" w:color="auto"/>
        <w:bottom w:val="none" w:sz="0" w:space="0" w:color="auto"/>
        <w:right w:val="none" w:sz="0" w:space="0" w:color="auto"/>
      </w:divBdr>
    </w:div>
    <w:div w:id="71708878">
      <w:bodyDiv w:val="1"/>
      <w:marLeft w:val="0"/>
      <w:marRight w:val="0"/>
      <w:marTop w:val="0"/>
      <w:marBottom w:val="0"/>
      <w:divBdr>
        <w:top w:val="none" w:sz="0" w:space="0" w:color="auto"/>
        <w:left w:val="none" w:sz="0" w:space="0" w:color="auto"/>
        <w:bottom w:val="none" w:sz="0" w:space="0" w:color="auto"/>
        <w:right w:val="none" w:sz="0" w:space="0" w:color="auto"/>
      </w:divBdr>
    </w:div>
    <w:div w:id="75057804">
      <w:bodyDiv w:val="1"/>
      <w:marLeft w:val="0"/>
      <w:marRight w:val="0"/>
      <w:marTop w:val="0"/>
      <w:marBottom w:val="0"/>
      <w:divBdr>
        <w:top w:val="none" w:sz="0" w:space="0" w:color="auto"/>
        <w:left w:val="none" w:sz="0" w:space="0" w:color="auto"/>
        <w:bottom w:val="none" w:sz="0" w:space="0" w:color="auto"/>
        <w:right w:val="none" w:sz="0" w:space="0" w:color="auto"/>
      </w:divBdr>
    </w:div>
    <w:div w:id="77605095">
      <w:bodyDiv w:val="1"/>
      <w:marLeft w:val="0"/>
      <w:marRight w:val="0"/>
      <w:marTop w:val="0"/>
      <w:marBottom w:val="0"/>
      <w:divBdr>
        <w:top w:val="none" w:sz="0" w:space="0" w:color="auto"/>
        <w:left w:val="none" w:sz="0" w:space="0" w:color="auto"/>
        <w:bottom w:val="none" w:sz="0" w:space="0" w:color="auto"/>
        <w:right w:val="none" w:sz="0" w:space="0" w:color="auto"/>
      </w:divBdr>
      <w:divsChild>
        <w:div w:id="1501890327">
          <w:marLeft w:val="0"/>
          <w:marRight w:val="360"/>
          <w:marTop w:val="0"/>
          <w:marBottom w:val="720"/>
          <w:divBdr>
            <w:top w:val="none" w:sz="0" w:space="0" w:color="auto"/>
            <w:left w:val="none" w:sz="0" w:space="0" w:color="auto"/>
            <w:bottom w:val="none" w:sz="0" w:space="0" w:color="auto"/>
            <w:right w:val="none" w:sz="0" w:space="0" w:color="auto"/>
          </w:divBdr>
        </w:div>
        <w:div w:id="384794389">
          <w:marLeft w:val="0"/>
          <w:marRight w:val="0"/>
          <w:marTop w:val="0"/>
          <w:marBottom w:val="720"/>
          <w:divBdr>
            <w:top w:val="none" w:sz="0" w:space="0" w:color="auto"/>
            <w:left w:val="none" w:sz="0" w:space="0" w:color="auto"/>
            <w:bottom w:val="none" w:sz="0" w:space="0" w:color="auto"/>
            <w:right w:val="none" w:sz="0" w:space="0" w:color="auto"/>
          </w:divBdr>
        </w:div>
      </w:divsChild>
    </w:div>
    <w:div w:id="81681628">
      <w:bodyDiv w:val="1"/>
      <w:marLeft w:val="0"/>
      <w:marRight w:val="0"/>
      <w:marTop w:val="0"/>
      <w:marBottom w:val="0"/>
      <w:divBdr>
        <w:top w:val="none" w:sz="0" w:space="0" w:color="auto"/>
        <w:left w:val="none" w:sz="0" w:space="0" w:color="auto"/>
        <w:bottom w:val="none" w:sz="0" w:space="0" w:color="auto"/>
        <w:right w:val="none" w:sz="0" w:space="0" w:color="auto"/>
      </w:divBdr>
    </w:div>
    <w:div w:id="83109692">
      <w:bodyDiv w:val="1"/>
      <w:marLeft w:val="0"/>
      <w:marRight w:val="0"/>
      <w:marTop w:val="0"/>
      <w:marBottom w:val="0"/>
      <w:divBdr>
        <w:top w:val="none" w:sz="0" w:space="0" w:color="auto"/>
        <w:left w:val="none" w:sz="0" w:space="0" w:color="auto"/>
        <w:bottom w:val="none" w:sz="0" w:space="0" w:color="auto"/>
        <w:right w:val="none" w:sz="0" w:space="0" w:color="auto"/>
      </w:divBdr>
    </w:div>
    <w:div w:id="83308352">
      <w:bodyDiv w:val="1"/>
      <w:marLeft w:val="0"/>
      <w:marRight w:val="0"/>
      <w:marTop w:val="0"/>
      <w:marBottom w:val="0"/>
      <w:divBdr>
        <w:top w:val="none" w:sz="0" w:space="0" w:color="auto"/>
        <w:left w:val="none" w:sz="0" w:space="0" w:color="auto"/>
        <w:bottom w:val="none" w:sz="0" w:space="0" w:color="auto"/>
        <w:right w:val="none" w:sz="0" w:space="0" w:color="auto"/>
      </w:divBdr>
    </w:div>
    <w:div w:id="87115624">
      <w:bodyDiv w:val="1"/>
      <w:marLeft w:val="0"/>
      <w:marRight w:val="0"/>
      <w:marTop w:val="0"/>
      <w:marBottom w:val="0"/>
      <w:divBdr>
        <w:top w:val="none" w:sz="0" w:space="0" w:color="auto"/>
        <w:left w:val="none" w:sz="0" w:space="0" w:color="auto"/>
        <w:bottom w:val="none" w:sz="0" w:space="0" w:color="auto"/>
        <w:right w:val="none" w:sz="0" w:space="0" w:color="auto"/>
      </w:divBdr>
      <w:divsChild>
        <w:div w:id="200555031">
          <w:marLeft w:val="0"/>
          <w:marRight w:val="0"/>
          <w:marTop w:val="0"/>
          <w:marBottom w:val="0"/>
          <w:divBdr>
            <w:top w:val="none" w:sz="0" w:space="0" w:color="auto"/>
            <w:left w:val="none" w:sz="0" w:space="0" w:color="auto"/>
            <w:bottom w:val="none" w:sz="0" w:space="0" w:color="auto"/>
            <w:right w:val="none" w:sz="0" w:space="0" w:color="auto"/>
          </w:divBdr>
        </w:div>
        <w:div w:id="468480959">
          <w:marLeft w:val="0"/>
          <w:marRight w:val="0"/>
          <w:marTop w:val="0"/>
          <w:marBottom w:val="0"/>
          <w:divBdr>
            <w:top w:val="none" w:sz="0" w:space="0" w:color="auto"/>
            <w:left w:val="none" w:sz="0" w:space="0" w:color="auto"/>
            <w:bottom w:val="none" w:sz="0" w:space="0" w:color="auto"/>
            <w:right w:val="none" w:sz="0" w:space="0" w:color="auto"/>
          </w:divBdr>
        </w:div>
      </w:divsChild>
    </w:div>
    <w:div w:id="88815156">
      <w:bodyDiv w:val="1"/>
      <w:marLeft w:val="0"/>
      <w:marRight w:val="0"/>
      <w:marTop w:val="0"/>
      <w:marBottom w:val="0"/>
      <w:divBdr>
        <w:top w:val="none" w:sz="0" w:space="0" w:color="auto"/>
        <w:left w:val="none" w:sz="0" w:space="0" w:color="auto"/>
        <w:bottom w:val="none" w:sz="0" w:space="0" w:color="auto"/>
        <w:right w:val="none" w:sz="0" w:space="0" w:color="auto"/>
      </w:divBdr>
    </w:div>
    <w:div w:id="90395868">
      <w:bodyDiv w:val="1"/>
      <w:marLeft w:val="0"/>
      <w:marRight w:val="0"/>
      <w:marTop w:val="0"/>
      <w:marBottom w:val="0"/>
      <w:divBdr>
        <w:top w:val="none" w:sz="0" w:space="0" w:color="auto"/>
        <w:left w:val="none" w:sz="0" w:space="0" w:color="auto"/>
        <w:bottom w:val="none" w:sz="0" w:space="0" w:color="auto"/>
        <w:right w:val="none" w:sz="0" w:space="0" w:color="auto"/>
      </w:divBdr>
    </w:div>
    <w:div w:id="92941394">
      <w:bodyDiv w:val="1"/>
      <w:marLeft w:val="0"/>
      <w:marRight w:val="0"/>
      <w:marTop w:val="0"/>
      <w:marBottom w:val="0"/>
      <w:divBdr>
        <w:top w:val="none" w:sz="0" w:space="0" w:color="auto"/>
        <w:left w:val="none" w:sz="0" w:space="0" w:color="auto"/>
        <w:bottom w:val="none" w:sz="0" w:space="0" w:color="auto"/>
        <w:right w:val="none" w:sz="0" w:space="0" w:color="auto"/>
      </w:divBdr>
    </w:div>
    <w:div w:id="93745379">
      <w:bodyDiv w:val="1"/>
      <w:marLeft w:val="0"/>
      <w:marRight w:val="0"/>
      <w:marTop w:val="0"/>
      <w:marBottom w:val="0"/>
      <w:divBdr>
        <w:top w:val="none" w:sz="0" w:space="0" w:color="auto"/>
        <w:left w:val="none" w:sz="0" w:space="0" w:color="auto"/>
        <w:bottom w:val="none" w:sz="0" w:space="0" w:color="auto"/>
        <w:right w:val="none" w:sz="0" w:space="0" w:color="auto"/>
      </w:divBdr>
    </w:div>
    <w:div w:id="97483721">
      <w:bodyDiv w:val="1"/>
      <w:marLeft w:val="0"/>
      <w:marRight w:val="0"/>
      <w:marTop w:val="0"/>
      <w:marBottom w:val="0"/>
      <w:divBdr>
        <w:top w:val="none" w:sz="0" w:space="0" w:color="auto"/>
        <w:left w:val="none" w:sz="0" w:space="0" w:color="auto"/>
        <w:bottom w:val="none" w:sz="0" w:space="0" w:color="auto"/>
        <w:right w:val="none" w:sz="0" w:space="0" w:color="auto"/>
      </w:divBdr>
    </w:div>
    <w:div w:id="98264387">
      <w:bodyDiv w:val="1"/>
      <w:marLeft w:val="0"/>
      <w:marRight w:val="0"/>
      <w:marTop w:val="0"/>
      <w:marBottom w:val="0"/>
      <w:divBdr>
        <w:top w:val="none" w:sz="0" w:space="0" w:color="auto"/>
        <w:left w:val="none" w:sz="0" w:space="0" w:color="auto"/>
        <w:bottom w:val="none" w:sz="0" w:space="0" w:color="auto"/>
        <w:right w:val="none" w:sz="0" w:space="0" w:color="auto"/>
      </w:divBdr>
    </w:div>
    <w:div w:id="99029900">
      <w:bodyDiv w:val="1"/>
      <w:marLeft w:val="0"/>
      <w:marRight w:val="0"/>
      <w:marTop w:val="0"/>
      <w:marBottom w:val="0"/>
      <w:divBdr>
        <w:top w:val="none" w:sz="0" w:space="0" w:color="auto"/>
        <w:left w:val="none" w:sz="0" w:space="0" w:color="auto"/>
        <w:bottom w:val="none" w:sz="0" w:space="0" w:color="auto"/>
        <w:right w:val="none" w:sz="0" w:space="0" w:color="auto"/>
      </w:divBdr>
    </w:div>
    <w:div w:id="102117041">
      <w:bodyDiv w:val="1"/>
      <w:marLeft w:val="0"/>
      <w:marRight w:val="0"/>
      <w:marTop w:val="0"/>
      <w:marBottom w:val="0"/>
      <w:divBdr>
        <w:top w:val="none" w:sz="0" w:space="0" w:color="auto"/>
        <w:left w:val="none" w:sz="0" w:space="0" w:color="auto"/>
        <w:bottom w:val="none" w:sz="0" w:space="0" w:color="auto"/>
        <w:right w:val="none" w:sz="0" w:space="0" w:color="auto"/>
      </w:divBdr>
    </w:div>
    <w:div w:id="103305437">
      <w:bodyDiv w:val="1"/>
      <w:marLeft w:val="0"/>
      <w:marRight w:val="0"/>
      <w:marTop w:val="0"/>
      <w:marBottom w:val="0"/>
      <w:divBdr>
        <w:top w:val="none" w:sz="0" w:space="0" w:color="auto"/>
        <w:left w:val="none" w:sz="0" w:space="0" w:color="auto"/>
        <w:bottom w:val="none" w:sz="0" w:space="0" w:color="auto"/>
        <w:right w:val="none" w:sz="0" w:space="0" w:color="auto"/>
      </w:divBdr>
    </w:div>
    <w:div w:id="109856762">
      <w:bodyDiv w:val="1"/>
      <w:marLeft w:val="0"/>
      <w:marRight w:val="0"/>
      <w:marTop w:val="0"/>
      <w:marBottom w:val="0"/>
      <w:divBdr>
        <w:top w:val="none" w:sz="0" w:space="0" w:color="auto"/>
        <w:left w:val="none" w:sz="0" w:space="0" w:color="auto"/>
        <w:bottom w:val="none" w:sz="0" w:space="0" w:color="auto"/>
        <w:right w:val="none" w:sz="0" w:space="0" w:color="auto"/>
      </w:divBdr>
    </w:div>
    <w:div w:id="111944173">
      <w:bodyDiv w:val="1"/>
      <w:marLeft w:val="0"/>
      <w:marRight w:val="0"/>
      <w:marTop w:val="0"/>
      <w:marBottom w:val="0"/>
      <w:divBdr>
        <w:top w:val="none" w:sz="0" w:space="0" w:color="auto"/>
        <w:left w:val="none" w:sz="0" w:space="0" w:color="auto"/>
        <w:bottom w:val="none" w:sz="0" w:space="0" w:color="auto"/>
        <w:right w:val="none" w:sz="0" w:space="0" w:color="auto"/>
      </w:divBdr>
    </w:div>
    <w:div w:id="123887365">
      <w:bodyDiv w:val="1"/>
      <w:marLeft w:val="0"/>
      <w:marRight w:val="0"/>
      <w:marTop w:val="0"/>
      <w:marBottom w:val="0"/>
      <w:divBdr>
        <w:top w:val="none" w:sz="0" w:space="0" w:color="auto"/>
        <w:left w:val="none" w:sz="0" w:space="0" w:color="auto"/>
        <w:bottom w:val="none" w:sz="0" w:space="0" w:color="auto"/>
        <w:right w:val="none" w:sz="0" w:space="0" w:color="auto"/>
      </w:divBdr>
    </w:div>
    <w:div w:id="124085935">
      <w:bodyDiv w:val="1"/>
      <w:marLeft w:val="0"/>
      <w:marRight w:val="0"/>
      <w:marTop w:val="0"/>
      <w:marBottom w:val="0"/>
      <w:divBdr>
        <w:top w:val="none" w:sz="0" w:space="0" w:color="auto"/>
        <w:left w:val="none" w:sz="0" w:space="0" w:color="auto"/>
        <w:bottom w:val="none" w:sz="0" w:space="0" w:color="auto"/>
        <w:right w:val="none" w:sz="0" w:space="0" w:color="auto"/>
      </w:divBdr>
    </w:div>
    <w:div w:id="131601303">
      <w:bodyDiv w:val="1"/>
      <w:marLeft w:val="0"/>
      <w:marRight w:val="0"/>
      <w:marTop w:val="0"/>
      <w:marBottom w:val="0"/>
      <w:divBdr>
        <w:top w:val="none" w:sz="0" w:space="0" w:color="auto"/>
        <w:left w:val="none" w:sz="0" w:space="0" w:color="auto"/>
        <w:bottom w:val="none" w:sz="0" w:space="0" w:color="auto"/>
        <w:right w:val="none" w:sz="0" w:space="0" w:color="auto"/>
      </w:divBdr>
    </w:div>
    <w:div w:id="136260468">
      <w:bodyDiv w:val="1"/>
      <w:marLeft w:val="0"/>
      <w:marRight w:val="0"/>
      <w:marTop w:val="0"/>
      <w:marBottom w:val="0"/>
      <w:divBdr>
        <w:top w:val="none" w:sz="0" w:space="0" w:color="auto"/>
        <w:left w:val="none" w:sz="0" w:space="0" w:color="auto"/>
        <w:bottom w:val="none" w:sz="0" w:space="0" w:color="auto"/>
        <w:right w:val="none" w:sz="0" w:space="0" w:color="auto"/>
      </w:divBdr>
    </w:div>
    <w:div w:id="136650331">
      <w:bodyDiv w:val="1"/>
      <w:marLeft w:val="0"/>
      <w:marRight w:val="0"/>
      <w:marTop w:val="0"/>
      <w:marBottom w:val="0"/>
      <w:divBdr>
        <w:top w:val="none" w:sz="0" w:space="0" w:color="auto"/>
        <w:left w:val="none" w:sz="0" w:space="0" w:color="auto"/>
        <w:bottom w:val="none" w:sz="0" w:space="0" w:color="auto"/>
        <w:right w:val="none" w:sz="0" w:space="0" w:color="auto"/>
      </w:divBdr>
    </w:div>
    <w:div w:id="139545776">
      <w:bodyDiv w:val="1"/>
      <w:marLeft w:val="0"/>
      <w:marRight w:val="0"/>
      <w:marTop w:val="0"/>
      <w:marBottom w:val="0"/>
      <w:divBdr>
        <w:top w:val="none" w:sz="0" w:space="0" w:color="auto"/>
        <w:left w:val="none" w:sz="0" w:space="0" w:color="auto"/>
        <w:bottom w:val="none" w:sz="0" w:space="0" w:color="auto"/>
        <w:right w:val="none" w:sz="0" w:space="0" w:color="auto"/>
      </w:divBdr>
    </w:div>
    <w:div w:id="143856611">
      <w:bodyDiv w:val="1"/>
      <w:marLeft w:val="0"/>
      <w:marRight w:val="0"/>
      <w:marTop w:val="0"/>
      <w:marBottom w:val="0"/>
      <w:divBdr>
        <w:top w:val="none" w:sz="0" w:space="0" w:color="auto"/>
        <w:left w:val="none" w:sz="0" w:space="0" w:color="auto"/>
        <w:bottom w:val="none" w:sz="0" w:space="0" w:color="auto"/>
        <w:right w:val="none" w:sz="0" w:space="0" w:color="auto"/>
      </w:divBdr>
    </w:div>
    <w:div w:id="145172493">
      <w:bodyDiv w:val="1"/>
      <w:marLeft w:val="0"/>
      <w:marRight w:val="0"/>
      <w:marTop w:val="0"/>
      <w:marBottom w:val="0"/>
      <w:divBdr>
        <w:top w:val="none" w:sz="0" w:space="0" w:color="auto"/>
        <w:left w:val="none" w:sz="0" w:space="0" w:color="auto"/>
        <w:bottom w:val="none" w:sz="0" w:space="0" w:color="auto"/>
        <w:right w:val="none" w:sz="0" w:space="0" w:color="auto"/>
      </w:divBdr>
    </w:div>
    <w:div w:id="145243264">
      <w:bodyDiv w:val="1"/>
      <w:marLeft w:val="0"/>
      <w:marRight w:val="0"/>
      <w:marTop w:val="0"/>
      <w:marBottom w:val="0"/>
      <w:divBdr>
        <w:top w:val="none" w:sz="0" w:space="0" w:color="auto"/>
        <w:left w:val="none" w:sz="0" w:space="0" w:color="auto"/>
        <w:bottom w:val="none" w:sz="0" w:space="0" w:color="auto"/>
        <w:right w:val="none" w:sz="0" w:space="0" w:color="auto"/>
      </w:divBdr>
    </w:div>
    <w:div w:id="146214732">
      <w:bodyDiv w:val="1"/>
      <w:marLeft w:val="0"/>
      <w:marRight w:val="0"/>
      <w:marTop w:val="0"/>
      <w:marBottom w:val="0"/>
      <w:divBdr>
        <w:top w:val="none" w:sz="0" w:space="0" w:color="auto"/>
        <w:left w:val="none" w:sz="0" w:space="0" w:color="auto"/>
        <w:bottom w:val="none" w:sz="0" w:space="0" w:color="auto"/>
        <w:right w:val="none" w:sz="0" w:space="0" w:color="auto"/>
      </w:divBdr>
    </w:div>
    <w:div w:id="152649987">
      <w:bodyDiv w:val="1"/>
      <w:marLeft w:val="0"/>
      <w:marRight w:val="0"/>
      <w:marTop w:val="0"/>
      <w:marBottom w:val="0"/>
      <w:divBdr>
        <w:top w:val="none" w:sz="0" w:space="0" w:color="auto"/>
        <w:left w:val="none" w:sz="0" w:space="0" w:color="auto"/>
        <w:bottom w:val="none" w:sz="0" w:space="0" w:color="auto"/>
        <w:right w:val="none" w:sz="0" w:space="0" w:color="auto"/>
      </w:divBdr>
    </w:div>
    <w:div w:id="154535810">
      <w:bodyDiv w:val="1"/>
      <w:marLeft w:val="0"/>
      <w:marRight w:val="0"/>
      <w:marTop w:val="0"/>
      <w:marBottom w:val="0"/>
      <w:divBdr>
        <w:top w:val="none" w:sz="0" w:space="0" w:color="auto"/>
        <w:left w:val="none" w:sz="0" w:space="0" w:color="auto"/>
        <w:bottom w:val="none" w:sz="0" w:space="0" w:color="auto"/>
        <w:right w:val="none" w:sz="0" w:space="0" w:color="auto"/>
      </w:divBdr>
    </w:div>
    <w:div w:id="157310067">
      <w:bodyDiv w:val="1"/>
      <w:marLeft w:val="0"/>
      <w:marRight w:val="0"/>
      <w:marTop w:val="0"/>
      <w:marBottom w:val="0"/>
      <w:divBdr>
        <w:top w:val="none" w:sz="0" w:space="0" w:color="auto"/>
        <w:left w:val="none" w:sz="0" w:space="0" w:color="auto"/>
        <w:bottom w:val="none" w:sz="0" w:space="0" w:color="auto"/>
        <w:right w:val="none" w:sz="0" w:space="0" w:color="auto"/>
      </w:divBdr>
    </w:div>
    <w:div w:id="158427201">
      <w:bodyDiv w:val="1"/>
      <w:marLeft w:val="0"/>
      <w:marRight w:val="0"/>
      <w:marTop w:val="0"/>
      <w:marBottom w:val="0"/>
      <w:divBdr>
        <w:top w:val="none" w:sz="0" w:space="0" w:color="auto"/>
        <w:left w:val="none" w:sz="0" w:space="0" w:color="auto"/>
        <w:bottom w:val="none" w:sz="0" w:space="0" w:color="auto"/>
        <w:right w:val="none" w:sz="0" w:space="0" w:color="auto"/>
      </w:divBdr>
    </w:div>
    <w:div w:id="163279090">
      <w:bodyDiv w:val="1"/>
      <w:marLeft w:val="0"/>
      <w:marRight w:val="0"/>
      <w:marTop w:val="0"/>
      <w:marBottom w:val="0"/>
      <w:divBdr>
        <w:top w:val="none" w:sz="0" w:space="0" w:color="auto"/>
        <w:left w:val="none" w:sz="0" w:space="0" w:color="auto"/>
        <w:bottom w:val="none" w:sz="0" w:space="0" w:color="auto"/>
        <w:right w:val="none" w:sz="0" w:space="0" w:color="auto"/>
      </w:divBdr>
    </w:div>
    <w:div w:id="163984139">
      <w:bodyDiv w:val="1"/>
      <w:marLeft w:val="0"/>
      <w:marRight w:val="0"/>
      <w:marTop w:val="0"/>
      <w:marBottom w:val="0"/>
      <w:divBdr>
        <w:top w:val="none" w:sz="0" w:space="0" w:color="auto"/>
        <w:left w:val="none" w:sz="0" w:space="0" w:color="auto"/>
        <w:bottom w:val="none" w:sz="0" w:space="0" w:color="auto"/>
        <w:right w:val="none" w:sz="0" w:space="0" w:color="auto"/>
      </w:divBdr>
    </w:div>
    <w:div w:id="170224393">
      <w:bodyDiv w:val="1"/>
      <w:marLeft w:val="0"/>
      <w:marRight w:val="0"/>
      <w:marTop w:val="0"/>
      <w:marBottom w:val="0"/>
      <w:divBdr>
        <w:top w:val="none" w:sz="0" w:space="0" w:color="auto"/>
        <w:left w:val="none" w:sz="0" w:space="0" w:color="auto"/>
        <w:bottom w:val="none" w:sz="0" w:space="0" w:color="auto"/>
        <w:right w:val="none" w:sz="0" w:space="0" w:color="auto"/>
      </w:divBdr>
    </w:div>
    <w:div w:id="173153802">
      <w:bodyDiv w:val="1"/>
      <w:marLeft w:val="0"/>
      <w:marRight w:val="0"/>
      <w:marTop w:val="0"/>
      <w:marBottom w:val="0"/>
      <w:divBdr>
        <w:top w:val="none" w:sz="0" w:space="0" w:color="auto"/>
        <w:left w:val="none" w:sz="0" w:space="0" w:color="auto"/>
        <w:bottom w:val="none" w:sz="0" w:space="0" w:color="auto"/>
        <w:right w:val="none" w:sz="0" w:space="0" w:color="auto"/>
      </w:divBdr>
    </w:div>
    <w:div w:id="173959823">
      <w:bodyDiv w:val="1"/>
      <w:marLeft w:val="0"/>
      <w:marRight w:val="0"/>
      <w:marTop w:val="0"/>
      <w:marBottom w:val="0"/>
      <w:divBdr>
        <w:top w:val="none" w:sz="0" w:space="0" w:color="auto"/>
        <w:left w:val="none" w:sz="0" w:space="0" w:color="auto"/>
        <w:bottom w:val="none" w:sz="0" w:space="0" w:color="auto"/>
        <w:right w:val="none" w:sz="0" w:space="0" w:color="auto"/>
      </w:divBdr>
    </w:div>
    <w:div w:id="177278559">
      <w:bodyDiv w:val="1"/>
      <w:marLeft w:val="0"/>
      <w:marRight w:val="0"/>
      <w:marTop w:val="0"/>
      <w:marBottom w:val="0"/>
      <w:divBdr>
        <w:top w:val="none" w:sz="0" w:space="0" w:color="auto"/>
        <w:left w:val="none" w:sz="0" w:space="0" w:color="auto"/>
        <w:bottom w:val="none" w:sz="0" w:space="0" w:color="auto"/>
        <w:right w:val="none" w:sz="0" w:space="0" w:color="auto"/>
      </w:divBdr>
    </w:div>
    <w:div w:id="179903792">
      <w:bodyDiv w:val="1"/>
      <w:marLeft w:val="0"/>
      <w:marRight w:val="0"/>
      <w:marTop w:val="0"/>
      <w:marBottom w:val="0"/>
      <w:divBdr>
        <w:top w:val="none" w:sz="0" w:space="0" w:color="auto"/>
        <w:left w:val="none" w:sz="0" w:space="0" w:color="auto"/>
        <w:bottom w:val="none" w:sz="0" w:space="0" w:color="auto"/>
        <w:right w:val="none" w:sz="0" w:space="0" w:color="auto"/>
      </w:divBdr>
    </w:div>
    <w:div w:id="184247167">
      <w:bodyDiv w:val="1"/>
      <w:marLeft w:val="0"/>
      <w:marRight w:val="0"/>
      <w:marTop w:val="0"/>
      <w:marBottom w:val="0"/>
      <w:divBdr>
        <w:top w:val="none" w:sz="0" w:space="0" w:color="auto"/>
        <w:left w:val="none" w:sz="0" w:space="0" w:color="auto"/>
        <w:bottom w:val="none" w:sz="0" w:space="0" w:color="auto"/>
        <w:right w:val="none" w:sz="0" w:space="0" w:color="auto"/>
      </w:divBdr>
    </w:div>
    <w:div w:id="184757141">
      <w:bodyDiv w:val="1"/>
      <w:marLeft w:val="0"/>
      <w:marRight w:val="0"/>
      <w:marTop w:val="0"/>
      <w:marBottom w:val="0"/>
      <w:divBdr>
        <w:top w:val="none" w:sz="0" w:space="0" w:color="auto"/>
        <w:left w:val="none" w:sz="0" w:space="0" w:color="auto"/>
        <w:bottom w:val="none" w:sz="0" w:space="0" w:color="auto"/>
        <w:right w:val="none" w:sz="0" w:space="0" w:color="auto"/>
      </w:divBdr>
    </w:div>
    <w:div w:id="187255026">
      <w:bodyDiv w:val="1"/>
      <w:marLeft w:val="0"/>
      <w:marRight w:val="0"/>
      <w:marTop w:val="0"/>
      <w:marBottom w:val="0"/>
      <w:divBdr>
        <w:top w:val="none" w:sz="0" w:space="0" w:color="auto"/>
        <w:left w:val="none" w:sz="0" w:space="0" w:color="auto"/>
        <w:bottom w:val="none" w:sz="0" w:space="0" w:color="auto"/>
        <w:right w:val="none" w:sz="0" w:space="0" w:color="auto"/>
      </w:divBdr>
    </w:div>
    <w:div w:id="187258909">
      <w:bodyDiv w:val="1"/>
      <w:marLeft w:val="0"/>
      <w:marRight w:val="0"/>
      <w:marTop w:val="0"/>
      <w:marBottom w:val="0"/>
      <w:divBdr>
        <w:top w:val="none" w:sz="0" w:space="0" w:color="auto"/>
        <w:left w:val="none" w:sz="0" w:space="0" w:color="auto"/>
        <w:bottom w:val="none" w:sz="0" w:space="0" w:color="auto"/>
        <w:right w:val="none" w:sz="0" w:space="0" w:color="auto"/>
      </w:divBdr>
    </w:div>
    <w:div w:id="191311846">
      <w:bodyDiv w:val="1"/>
      <w:marLeft w:val="0"/>
      <w:marRight w:val="0"/>
      <w:marTop w:val="0"/>
      <w:marBottom w:val="0"/>
      <w:divBdr>
        <w:top w:val="none" w:sz="0" w:space="0" w:color="auto"/>
        <w:left w:val="none" w:sz="0" w:space="0" w:color="auto"/>
        <w:bottom w:val="none" w:sz="0" w:space="0" w:color="auto"/>
        <w:right w:val="none" w:sz="0" w:space="0" w:color="auto"/>
      </w:divBdr>
    </w:div>
    <w:div w:id="198787276">
      <w:bodyDiv w:val="1"/>
      <w:marLeft w:val="0"/>
      <w:marRight w:val="0"/>
      <w:marTop w:val="0"/>
      <w:marBottom w:val="0"/>
      <w:divBdr>
        <w:top w:val="none" w:sz="0" w:space="0" w:color="auto"/>
        <w:left w:val="none" w:sz="0" w:space="0" w:color="auto"/>
        <w:bottom w:val="none" w:sz="0" w:space="0" w:color="auto"/>
        <w:right w:val="none" w:sz="0" w:space="0" w:color="auto"/>
      </w:divBdr>
    </w:div>
    <w:div w:id="200752612">
      <w:bodyDiv w:val="1"/>
      <w:marLeft w:val="0"/>
      <w:marRight w:val="0"/>
      <w:marTop w:val="0"/>
      <w:marBottom w:val="0"/>
      <w:divBdr>
        <w:top w:val="none" w:sz="0" w:space="0" w:color="auto"/>
        <w:left w:val="none" w:sz="0" w:space="0" w:color="auto"/>
        <w:bottom w:val="none" w:sz="0" w:space="0" w:color="auto"/>
        <w:right w:val="none" w:sz="0" w:space="0" w:color="auto"/>
      </w:divBdr>
    </w:div>
    <w:div w:id="201594029">
      <w:bodyDiv w:val="1"/>
      <w:marLeft w:val="0"/>
      <w:marRight w:val="0"/>
      <w:marTop w:val="0"/>
      <w:marBottom w:val="0"/>
      <w:divBdr>
        <w:top w:val="none" w:sz="0" w:space="0" w:color="auto"/>
        <w:left w:val="none" w:sz="0" w:space="0" w:color="auto"/>
        <w:bottom w:val="none" w:sz="0" w:space="0" w:color="auto"/>
        <w:right w:val="none" w:sz="0" w:space="0" w:color="auto"/>
      </w:divBdr>
    </w:div>
    <w:div w:id="203056600">
      <w:bodyDiv w:val="1"/>
      <w:marLeft w:val="0"/>
      <w:marRight w:val="0"/>
      <w:marTop w:val="0"/>
      <w:marBottom w:val="0"/>
      <w:divBdr>
        <w:top w:val="none" w:sz="0" w:space="0" w:color="auto"/>
        <w:left w:val="none" w:sz="0" w:space="0" w:color="auto"/>
        <w:bottom w:val="none" w:sz="0" w:space="0" w:color="auto"/>
        <w:right w:val="none" w:sz="0" w:space="0" w:color="auto"/>
      </w:divBdr>
    </w:div>
    <w:div w:id="204295063">
      <w:bodyDiv w:val="1"/>
      <w:marLeft w:val="0"/>
      <w:marRight w:val="0"/>
      <w:marTop w:val="0"/>
      <w:marBottom w:val="0"/>
      <w:divBdr>
        <w:top w:val="none" w:sz="0" w:space="0" w:color="auto"/>
        <w:left w:val="none" w:sz="0" w:space="0" w:color="auto"/>
        <w:bottom w:val="none" w:sz="0" w:space="0" w:color="auto"/>
        <w:right w:val="none" w:sz="0" w:space="0" w:color="auto"/>
      </w:divBdr>
    </w:div>
    <w:div w:id="205216633">
      <w:bodyDiv w:val="1"/>
      <w:marLeft w:val="0"/>
      <w:marRight w:val="0"/>
      <w:marTop w:val="0"/>
      <w:marBottom w:val="0"/>
      <w:divBdr>
        <w:top w:val="none" w:sz="0" w:space="0" w:color="auto"/>
        <w:left w:val="none" w:sz="0" w:space="0" w:color="auto"/>
        <w:bottom w:val="none" w:sz="0" w:space="0" w:color="auto"/>
        <w:right w:val="none" w:sz="0" w:space="0" w:color="auto"/>
      </w:divBdr>
    </w:div>
    <w:div w:id="208497439">
      <w:bodyDiv w:val="1"/>
      <w:marLeft w:val="0"/>
      <w:marRight w:val="0"/>
      <w:marTop w:val="0"/>
      <w:marBottom w:val="0"/>
      <w:divBdr>
        <w:top w:val="none" w:sz="0" w:space="0" w:color="auto"/>
        <w:left w:val="none" w:sz="0" w:space="0" w:color="auto"/>
        <w:bottom w:val="none" w:sz="0" w:space="0" w:color="auto"/>
        <w:right w:val="none" w:sz="0" w:space="0" w:color="auto"/>
      </w:divBdr>
    </w:div>
    <w:div w:id="211814208">
      <w:bodyDiv w:val="1"/>
      <w:marLeft w:val="0"/>
      <w:marRight w:val="0"/>
      <w:marTop w:val="0"/>
      <w:marBottom w:val="0"/>
      <w:divBdr>
        <w:top w:val="none" w:sz="0" w:space="0" w:color="auto"/>
        <w:left w:val="none" w:sz="0" w:space="0" w:color="auto"/>
        <w:bottom w:val="none" w:sz="0" w:space="0" w:color="auto"/>
        <w:right w:val="none" w:sz="0" w:space="0" w:color="auto"/>
      </w:divBdr>
    </w:div>
    <w:div w:id="222908571">
      <w:bodyDiv w:val="1"/>
      <w:marLeft w:val="0"/>
      <w:marRight w:val="0"/>
      <w:marTop w:val="0"/>
      <w:marBottom w:val="0"/>
      <w:divBdr>
        <w:top w:val="none" w:sz="0" w:space="0" w:color="auto"/>
        <w:left w:val="none" w:sz="0" w:space="0" w:color="auto"/>
        <w:bottom w:val="none" w:sz="0" w:space="0" w:color="auto"/>
        <w:right w:val="none" w:sz="0" w:space="0" w:color="auto"/>
      </w:divBdr>
    </w:div>
    <w:div w:id="223220115">
      <w:bodyDiv w:val="1"/>
      <w:marLeft w:val="0"/>
      <w:marRight w:val="0"/>
      <w:marTop w:val="0"/>
      <w:marBottom w:val="0"/>
      <w:divBdr>
        <w:top w:val="none" w:sz="0" w:space="0" w:color="auto"/>
        <w:left w:val="none" w:sz="0" w:space="0" w:color="auto"/>
        <w:bottom w:val="none" w:sz="0" w:space="0" w:color="auto"/>
        <w:right w:val="none" w:sz="0" w:space="0" w:color="auto"/>
      </w:divBdr>
    </w:div>
    <w:div w:id="224025279">
      <w:bodyDiv w:val="1"/>
      <w:marLeft w:val="0"/>
      <w:marRight w:val="0"/>
      <w:marTop w:val="0"/>
      <w:marBottom w:val="0"/>
      <w:divBdr>
        <w:top w:val="none" w:sz="0" w:space="0" w:color="auto"/>
        <w:left w:val="none" w:sz="0" w:space="0" w:color="auto"/>
        <w:bottom w:val="none" w:sz="0" w:space="0" w:color="auto"/>
        <w:right w:val="none" w:sz="0" w:space="0" w:color="auto"/>
      </w:divBdr>
    </w:div>
    <w:div w:id="224073922">
      <w:bodyDiv w:val="1"/>
      <w:marLeft w:val="0"/>
      <w:marRight w:val="0"/>
      <w:marTop w:val="0"/>
      <w:marBottom w:val="0"/>
      <w:divBdr>
        <w:top w:val="none" w:sz="0" w:space="0" w:color="auto"/>
        <w:left w:val="none" w:sz="0" w:space="0" w:color="auto"/>
        <w:bottom w:val="none" w:sz="0" w:space="0" w:color="auto"/>
        <w:right w:val="none" w:sz="0" w:space="0" w:color="auto"/>
      </w:divBdr>
      <w:divsChild>
        <w:div w:id="1131247071">
          <w:marLeft w:val="0"/>
          <w:marRight w:val="0"/>
          <w:marTop w:val="0"/>
          <w:marBottom w:val="0"/>
          <w:divBdr>
            <w:top w:val="none" w:sz="0" w:space="0" w:color="auto"/>
            <w:left w:val="none" w:sz="0" w:space="0" w:color="auto"/>
            <w:bottom w:val="none" w:sz="0" w:space="0" w:color="auto"/>
            <w:right w:val="none" w:sz="0" w:space="0" w:color="auto"/>
          </w:divBdr>
          <w:divsChild>
            <w:div w:id="1965193480">
              <w:marLeft w:val="0"/>
              <w:marRight w:val="0"/>
              <w:marTop w:val="0"/>
              <w:marBottom w:val="0"/>
              <w:divBdr>
                <w:top w:val="none" w:sz="0" w:space="0" w:color="auto"/>
                <w:left w:val="none" w:sz="0" w:space="0" w:color="auto"/>
                <w:bottom w:val="none" w:sz="0" w:space="0" w:color="auto"/>
                <w:right w:val="none" w:sz="0" w:space="0" w:color="auto"/>
              </w:divBdr>
              <w:divsChild>
                <w:div w:id="5962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93848">
      <w:bodyDiv w:val="1"/>
      <w:marLeft w:val="0"/>
      <w:marRight w:val="0"/>
      <w:marTop w:val="0"/>
      <w:marBottom w:val="0"/>
      <w:divBdr>
        <w:top w:val="none" w:sz="0" w:space="0" w:color="auto"/>
        <w:left w:val="none" w:sz="0" w:space="0" w:color="auto"/>
        <w:bottom w:val="none" w:sz="0" w:space="0" w:color="auto"/>
        <w:right w:val="none" w:sz="0" w:space="0" w:color="auto"/>
      </w:divBdr>
    </w:div>
    <w:div w:id="224610279">
      <w:bodyDiv w:val="1"/>
      <w:marLeft w:val="0"/>
      <w:marRight w:val="0"/>
      <w:marTop w:val="0"/>
      <w:marBottom w:val="0"/>
      <w:divBdr>
        <w:top w:val="none" w:sz="0" w:space="0" w:color="auto"/>
        <w:left w:val="none" w:sz="0" w:space="0" w:color="auto"/>
        <w:bottom w:val="none" w:sz="0" w:space="0" w:color="auto"/>
        <w:right w:val="none" w:sz="0" w:space="0" w:color="auto"/>
      </w:divBdr>
    </w:div>
    <w:div w:id="230628760">
      <w:bodyDiv w:val="1"/>
      <w:marLeft w:val="0"/>
      <w:marRight w:val="0"/>
      <w:marTop w:val="0"/>
      <w:marBottom w:val="0"/>
      <w:divBdr>
        <w:top w:val="none" w:sz="0" w:space="0" w:color="auto"/>
        <w:left w:val="none" w:sz="0" w:space="0" w:color="auto"/>
        <w:bottom w:val="none" w:sz="0" w:space="0" w:color="auto"/>
        <w:right w:val="none" w:sz="0" w:space="0" w:color="auto"/>
      </w:divBdr>
    </w:div>
    <w:div w:id="231042699">
      <w:bodyDiv w:val="1"/>
      <w:marLeft w:val="0"/>
      <w:marRight w:val="0"/>
      <w:marTop w:val="0"/>
      <w:marBottom w:val="0"/>
      <w:divBdr>
        <w:top w:val="none" w:sz="0" w:space="0" w:color="auto"/>
        <w:left w:val="none" w:sz="0" w:space="0" w:color="auto"/>
        <w:bottom w:val="none" w:sz="0" w:space="0" w:color="auto"/>
        <w:right w:val="none" w:sz="0" w:space="0" w:color="auto"/>
      </w:divBdr>
    </w:div>
    <w:div w:id="231550665">
      <w:bodyDiv w:val="1"/>
      <w:marLeft w:val="0"/>
      <w:marRight w:val="0"/>
      <w:marTop w:val="0"/>
      <w:marBottom w:val="0"/>
      <w:divBdr>
        <w:top w:val="none" w:sz="0" w:space="0" w:color="auto"/>
        <w:left w:val="none" w:sz="0" w:space="0" w:color="auto"/>
        <w:bottom w:val="none" w:sz="0" w:space="0" w:color="auto"/>
        <w:right w:val="none" w:sz="0" w:space="0" w:color="auto"/>
      </w:divBdr>
    </w:div>
    <w:div w:id="231736673">
      <w:bodyDiv w:val="1"/>
      <w:marLeft w:val="0"/>
      <w:marRight w:val="0"/>
      <w:marTop w:val="0"/>
      <w:marBottom w:val="0"/>
      <w:divBdr>
        <w:top w:val="none" w:sz="0" w:space="0" w:color="auto"/>
        <w:left w:val="none" w:sz="0" w:space="0" w:color="auto"/>
        <w:bottom w:val="none" w:sz="0" w:space="0" w:color="auto"/>
        <w:right w:val="none" w:sz="0" w:space="0" w:color="auto"/>
      </w:divBdr>
    </w:div>
    <w:div w:id="233245798">
      <w:bodyDiv w:val="1"/>
      <w:marLeft w:val="0"/>
      <w:marRight w:val="0"/>
      <w:marTop w:val="0"/>
      <w:marBottom w:val="0"/>
      <w:divBdr>
        <w:top w:val="none" w:sz="0" w:space="0" w:color="auto"/>
        <w:left w:val="none" w:sz="0" w:space="0" w:color="auto"/>
        <w:bottom w:val="none" w:sz="0" w:space="0" w:color="auto"/>
        <w:right w:val="none" w:sz="0" w:space="0" w:color="auto"/>
      </w:divBdr>
    </w:div>
    <w:div w:id="243538742">
      <w:bodyDiv w:val="1"/>
      <w:marLeft w:val="0"/>
      <w:marRight w:val="0"/>
      <w:marTop w:val="0"/>
      <w:marBottom w:val="0"/>
      <w:divBdr>
        <w:top w:val="none" w:sz="0" w:space="0" w:color="auto"/>
        <w:left w:val="none" w:sz="0" w:space="0" w:color="auto"/>
        <w:bottom w:val="none" w:sz="0" w:space="0" w:color="auto"/>
        <w:right w:val="none" w:sz="0" w:space="0" w:color="auto"/>
      </w:divBdr>
    </w:div>
    <w:div w:id="245967455">
      <w:bodyDiv w:val="1"/>
      <w:marLeft w:val="0"/>
      <w:marRight w:val="0"/>
      <w:marTop w:val="0"/>
      <w:marBottom w:val="0"/>
      <w:divBdr>
        <w:top w:val="none" w:sz="0" w:space="0" w:color="auto"/>
        <w:left w:val="none" w:sz="0" w:space="0" w:color="auto"/>
        <w:bottom w:val="none" w:sz="0" w:space="0" w:color="auto"/>
        <w:right w:val="none" w:sz="0" w:space="0" w:color="auto"/>
      </w:divBdr>
    </w:div>
    <w:div w:id="248855833">
      <w:bodyDiv w:val="1"/>
      <w:marLeft w:val="0"/>
      <w:marRight w:val="0"/>
      <w:marTop w:val="0"/>
      <w:marBottom w:val="0"/>
      <w:divBdr>
        <w:top w:val="none" w:sz="0" w:space="0" w:color="auto"/>
        <w:left w:val="none" w:sz="0" w:space="0" w:color="auto"/>
        <w:bottom w:val="none" w:sz="0" w:space="0" w:color="auto"/>
        <w:right w:val="none" w:sz="0" w:space="0" w:color="auto"/>
      </w:divBdr>
    </w:div>
    <w:div w:id="251016667">
      <w:bodyDiv w:val="1"/>
      <w:marLeft w:val="0"/>
      <w:marRight w:val="0"/>
      <w:marTop w:val="0"/>
      <w:marBottom w:val="0"/>
      <w:divBdr>
        <w:top w:val="none" w:sz="0" w:space="0" w:color="auto"/>
        <w:left w:val="none" w:sz="0" w:space="0" w:color="auto"/>
        <w:bottom w:val="none" w:sz="0" w:space="0" w:color="auto"/>
        <w:right w:val="none" w:sz="0" w:space="0" w:color="auto"/>
      </w:divBdr>
    </w:div>
    <w:div w:id="252322997">
      <w:bodyDiv w:val="1"/>
      <w:marLeft w:val="0"/>
      <w:marRight w:val="0"/>
      <w:marTop w:val="0"/>
      <w:marBottom w:val="0"/>
      <w:divBdr>
        <w:top w:val="none" w:sz="0" w:space="0" w:color="auto"/>
        <w:left w:val="none" w:sz="0" w:space="0" w:color="auto"/>
        <w:bottom w:val="none" w:sz="0" w:space="0" w:color="auto"/>
        <w:right w:val="none" w:sz="0" w:space="0" w:color="auto"/>
      </w:divBdr>
    </w:div>
    <w:div w:id="259221218">
      <w:bodyDiv w:val="1"/>
      <w:marLeft w:val="0"/>
      <w:marRight w:val="0"/>
      <w:marTop w:val="0"/>
      <w:marBottom w:val="0"/>
      <w:divBdr>
        <w:top w:val="none" w:sz="0" w:space="0" w:color="auto"/>
        <w:left w:val="none" w:sz="0" w:space="0" w:color="auto"/>
        <w:bottom w:val="none" w:sz="0" w:space="0" w:color="auto"/>
        <w:right w:val="none" w:sz="0" w:space="0" w:color="auto"/>
      </w:divBdr>
    </w:div>
    <w:div w:id="262032661">
      <w:bodyDiv w:val="1"/>
      <w:marLeft w:val="0"/>
      <w:marRight w:val="0"/>
      <w:marTop w:val="0"/>
      <w:marBottom w:val="0"/>
      <w:divBdr>
        <w:top w:val="none" w:sz="0" w:space="0" w:color="auto"/>
        <w:left w:val="none" w:sz="0" w:space="0" w:color="auto"/>
        <w:bottom w:val="none" w:sz="0" w:space="0" w:color="auto"/>
        <w:right w:val="none" w:sz="0" w:space="0" w:color="auto"/>
      </w:divBdr>
    </w:div>
    <w:div w:id="264309465">
      <w:bodyDiv w:val="1"/>
      <w:marLeft w:val="0"/>
      <w:marRight w:val="0"/>
      <w:marTop w:val="0"/>
      <w:marBottom w:val="0"/>
      <w:divBdr>
        <w:top w:val="none" w:sz="0" w:space="0" w:color="auto"/>
        <w:left w:val="none" w:sz="0" w:space="0" w:color="auto"/>
        <w:bottom w:val="none" w:sz="0" w:space="0" w:color="auto"/>
        <w:right w:val="none" w:sz="0" w:space="0" w:color="auto"/>
      </w:divBdr>
    </w:div>
    <w:div w:id="266042604">
      <w:bodyDiv w:val="1"/>
      <w:marLeft w:val="0"/>
      <w:marRight w:val="0"/>
      <w:marTop w:val="0"/>
      <w:marBottom w:val="0"/>
      <w:divBdr>
        <w:top w:val="none" w:sz="0" w:space="0" w:color="auto"/>
        <w:left w:val="none" w:sz="0" w:space="0" w:color="auto"/>
        <w:bottom w:val="none" w:sz="0" w:space="0" w:color="auto"/>
        <w:right w:val="none" w:sz="0" w:space="0" w:color="auto"/>
      </w:divBdr>
    </w:div>
    <w:div w:id="266280636">
      <w:bodyDiv w:val="1"/>
      <w:marLeft w:val="0"/>
      <w:marRight w:val="0"/>
      <w:marTop w:val="0"/>
      <w:marBottom w:val="0"/>
      <w:divBdr>
        <w:top w:val="none" w:sz="0" w:space="0" w:color="auto"/>
        <w:left w:val="none" w:sz="0" w:space="0" w:color="auto"/>
        <w:bottom w:val="none" w:sz="0" w:space="0" w:color="auto"/>
        <w:right w:val="none" w:sz="0" w:space="0" w:color="auto"/>
      </w:divBdr>
    </w:div>
    <w:div w:id="271400263">
      <w:bodyDiv w:val="1"/>
      <w:marLeft w:val="0"/>
      <w:marRight w:val="0"/>
      <w:marTop w:val="0"/>
      <w:marBottom w:val="0"/>
      <w:divBdr>
        <w:top w:val="none" w:sz="0" w:space="0" w:color="auto"/>
        <w:left w:val="none" w:sz="0" w:space="0" w:color="auto"/>
        <w:bottom w:val="none" w:sz="0" w:space="0" w:color="auto"/>
        <w:right w:val="none" w:sz="0" w:space="0" w:color="auto"/>
      </w:divBdr>
    </w:div>
    <w:div w:id="272444771">
      <w:bodyDiv w:val="1"/>
      <w:marLeft w:val="0"/>
      <w:marRight w:val="0"/>
      <w:marTop w:val="0"/>
      <w:marBottom w:val="0"/>
      <w:divBdr>
        <w:top w:val="none" w:sz="0" w:space="0" w:color="auto"/>
        <w:left w:val="none" w:sz="0" w:space="0" w:color="auto"/>
        <w:bottom w:val="none" w:sz="0" w:space="0" w:color="auto"/>
        <w:right w:val="none" w:sz="0" w:space="0" w:color="auto"/>
      </w:divBdr>
    </w:div>
    <w:div w:id="276526031">
      <w:bodyDiv w:val="1"/>
      <w:marLeft w:val="0"/>
      <w:marRight w:val="0"/>
      <w:marTop w:val="0"/>
      <w:marBottom w:val="0"/>
      <w:divBdr>
        <w:top w:val="none" w:sz="0" w:space="0" w:color="auto"/>
        <w:left w:val="none" w:sz="0" w:space="0" w:color="auto"/>
        <w:bottom w:val="none" w:sz="0" w:space="0" w:color="auto"/>
        <w:right w:val="none" w:sz="0" w:space="0" w:color="auto"/>
      </w:divBdr>
    </w:div>
    <w:div w:id="278342397">
      <w:bodyDiv w:val="1"/>
      <w:marLeft w:val="0"/>
      <w:marRight w:val="0"/>
      <w:marTop w:val="0"/>
      <w:marBottom w:val="0"/>
      <w:divBdr>
        <w:top w:val="none" w:sz="0" w:space="0" w:color="auto"/>
        <w:left w:val="none" w:sz="0" w:space="0" w:color="auto"/>
        <w:bottom w:val="none" w:sz="0" w:space="0" w:color="auto"/>
        <w:right w:val="none" w:sz="0" w:space="0" w:color="auto"/>
      </w:divBdr>
    </w:div>
    <w:div w:id="280502756">
      <w:bodyDiv w:val="1"/>
      <w:marLeft w:val="0"/>
      <w:marRight w:val="0"/>
      <w:marTop w:val="0"/>
      <w:marBottom w:val="0"/>
      <w:divBdr>
        <w:top w:val="none" w:sz="0" w:space="0" w:color="auto"/>
        <w:left w:val="none" w:sz="0" w:space="0" w:color="auto"/>
        <w:bottom w:val="none" w:sz="0" w:space="0" w:color="auto"/>
        <w:right w:val="none" w:sz="0" w:space="0" w:color="auto"/>
      </w:divBdr>
    </w:div>
    <w:div w:id="282150052">
      <w:bodyDiv w:val="1"/>
      <w:marLeft w:val="0"/>
      <w:marRight w:val="0"/>
      <w:marTop w:val="0"/>
      <w:marBottom w:val="0"/>
      <w:divBdr>
        <w:top w:val="none" w:sz="0" w:space="0" w:color="auto"/>
        <w:left w:val="none" w:sz="0" w:space="0" w:color="auto"/>
        <w:bottom w:val="none" w:sz="0" w:space="0" w:color="auto"/>
        <w:right w:val="none" w:sz="0" w:space="0" w:color="auto"/>
      </w:divBdr>
    </w:div>
    <w:div w:id="282346065">
      <w:bodyDiv w:val="1"/>
      <w:marLeft w:val="0"/>
      <w:marRight w:val="0"/>
      <w:marTop w:val="0"/>
      <w:marBottom w:val="0"/>
      <w:divBdr>
        <w:top w:val="none" w:sz="0" w:space="0" w:color="auto"/>
        <w:left w:val="none" w:sz="0" w:space="0" w:color="auto"/>
        <w:bottom w:val="none" w:sz="0" w:space="0" w:color="auto"/>
        <w:right w:val="none" w:sz="0" w:space="0" w:color="auto"/>
      </w:divBdr>
      <w:divsChild>
        <w:div w:id="1653748940">
          <w:marLeft w:val="0"/>
          <w:marRight w:val="360"/>
          <w:marTop w:val="0"/>
          <w:marBottom w:val="720"/>
          <w:divBdr>
            <w:top w:val="none" w:sz="0" w:space="0" w:color="auto"/>
            <w:left w:val="none" w:sz="0" w:space="0" w:color="auto"/>
            <w:bottom w:val="none" w:sz="0" w:space="0" w:color="auto"/>
            <w:right w:val="none" w:sz="0" w:space="0" w:color="auto"/>
          </w:divBdr>
        </w:div>
        <w:div w:id="70931479">
          <w:marLeft w:val="0"/>
          <w:marRight w:val="0"/>
          <w:marTop w:val="0"/>
          <w:marBottom w:val="720"/>
          <w:divBdr>
            <w:top w:val="none" w:sz="0" w:space="0" w:color="auto"/>
            <w:left w:val="none" w:sz="0" w:space="0" w:color="auto"/>
            <w:bottom w:val="none" w:sz="0" w:space="0" w:color="auto"/>
            <w:right w:val="none" w:sz="0" w:space="0" w:color="auto"/>
          </w:divBdr>
        </w:div>
      </w:divsChild>
    </w:div>
    <w:div w:id="284510924">
      <w:bodyDiv w:val="1"/>
      <w:marLeft w:val="0"/>
      <w:marRight w:val="0"/>
      <w:marTop w:val="0"/>
      <w:marBottom w:val="0"/>
      <w:divBdr>
        <w:top w:val="none" w:sz="0" w:space="0" w:color="auto"/>
        <w:left w:val="none" w:sz="0" w:space="0" w:color="auto"/>
        <w:bottom w:val="none" w:sz="0" w:space="0" w:color="auto"/>
        <w:right w:val="none" w:sz="0" w:space="0" w:color="auto"/>
      </w:divBdr>
      <w:divsChild>
        <w:div w:id="1768038269">
          <w:marLeft w:val="0"/>
          <w:marRight w:val="0"/>
          <w:marTop w:val="0"/>
          <w:marBottom w:val="0"/>
          <w:divBdr>
            <w:top w:val="none" w:sz="0" w:space="0" w:color="auto"/>
            <w:left w:val="none" w:sz="0" w:space="0" w:color="auto"/>
            <w:bottom w:val="none" w:sz="0" w:space="0" w:color="auto"/>
            <w:right w:val="none" w:sz="0" w:space="0" w:color="auto"/>
          </w:divBdr>
        </w:div>
        <w:div w:id="425421137">
          <w:marLeft w:val="0"/>
          <w:marRight w:val="0"/>
          <w:marTop w:val="0"/>
          <w:marBottom w:val="0"/>
          <w:divBdr>
            <w:top w:val="none" w:sz="0" w:space="0" w:color="auto"/>
            <w:left w:val="none" w:sz="0" w:space="0" w:color="auto"/>
            <w:bottom w:val="none" w:sz="0" w:space="0" w:color="auto"/>
            <w:right w:val="none" w:sz="0" w:space="0" w:color="auto"/>
          </w:divBdr>
        </w:div>
        <w:div w:id="1888100154">
          <w:marLeft w:val="0"/>
          <w:marRight w:val="0"/>
          <w:marTop w:val="0"/>
          <w:marBottom w:val="0"/>
          <w:divBdr>
            <w:top w:val="none" w:sz="0" w:space="0" w:color="auto"/>
            <w:left w:val="none" w:sz="0" w:space="0" w:color="auto"/>
            <w:bottom w:val="none" w:sz="0" w:space="0" w:color="auto"/>
            <w:right w:val="none" w:sz="0" w:space="0" w:color="auto"/>
          </w:divBdr>
        </w:div>
      </w:divsChild>
    </w:div>
    <w:div w:id="287005822">
      <w:bodyDiv w:val="1"/>
      <w:marLeft w:val="0"/>
      <w:marRight w:val="0"/>
      <w:marTop w:val="0"/>
      <w:marBottom w:val="0"/>
      <w:divBdr>
        <w:top w:val="none" w:sz="0" w:space="0" w:color="auto"/>
        <w:left w:val="none" w:sz="0" w:space="0" w:color="auto"/>
        <w:bottom w:val="none" w:sz="0" w:space="0" w:color="auto"/>
        <w:right w:val="none" w:sz="0" w:space="0" w:color="auto"/>
      </w:divBdr>
      <w:divsChild>
        <w:div w:id="5667209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896697">
              <w:marLeft w:val="0"/>
              <w:marRight w:val="0"/>
              <w:marTop w:val="0"/>
              <w:marBottom w:val="0"/>
              <w:divBdr>
                <w:top w:val="none" w:sz="0" w:space="0" w:color="auto"/>
                <w:left w:val="none" w:sz="0" w:space="0" w:color="auto"/>
                <w:bottom w:val="none" w:sz="0" w:space="0" w:color="auto"/>
                <w:right w:val="none" w:sz="0" w:space="0" w:color="auto"/>
              </w:divBdr>
              <w:divsChild>
                <w:div w:id="1621645387">
                  <w:marLeft w:val="0"/>
                  <w:marRight w:val="0"/>
                  <w:marTop w:val="0"/>
                  <w:marBottom w:val="0"/>
                  <w:divBdr>
                    <w:top w:val="none" w:sz="0" w:space="0" w:color="auto"/>
                    <w:left w:val="none" w:sz="0" w:space="0" w:color="auto"/>
                    <w:bottom w:val="none" w:sz="0" w:space="0" w:color="auto"/>
                    <w:right w:val="none" w:sz="0" w:space="0" w:color="auto"/>
                  </w:divBdr>
                  <w:divsChild>
                    <w:div w:id="20255948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58605701">
                          <w:marLeft w:val="0"/>
                          <w:marRight w:val="0"/>
                          <w:marTop w:val="0"/>
                          <w:marBottom w:val="0"/>
                          <w:divBdr>
                            <w:top w:val="none" w:sz="0" w:space="0" w:color="auto"/>
                            <w:left w:val="none" w:sz="0" w:space="0" w:color="auto"/>
                            <w:bottom w:val="none" w:sz="0" w:space="0" w:color="auto"/>
                            <w:right w:val="none" w:sz="0" w:space="0" w:color="auto"/>
                          </w:divBdr>
                          <w:divsChild>
                            <w:div w:id="547113273">
                              <w:marLeft w:val="0"/>
                              <w:marRight w:val="0"/>
                              <w:marTop w:val="0"/>
                              <w:marBottom w:val="0"/>
                              <w:divBdr>
                                <w:top w:val="none" w:sz="0" w:space="0" w:color="auto"/>
                                <w:left w:val="none" w:sz="0" w:space="0" w:color="auto"/>
                                <w:bottom w:val="none" w:sz="0" w:space="0" w:color="auto"/>
                                <w:right w:val="none" w:sz="0" w:space="0" w:color="auto"/>
                              </w:divBdr>
                              <w:divsChild>
                                <w:div w:id="9173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137680">
      <w:bodyDiv w:val="1"/>
      <w:marLeft w:val="0"/>
      <w:marRight w:val="0"/>
      <w:marTop w:val="0"/>
      <w:marBottom w:val="0"/>
      <w:divBdr>
        <w:top w:val="none" w:sz="0" w:space="0" w:color="auto"/>
        <w:left w:val="none" w:sz="0" w:space="0" w:color="auto"/>
        <w:bottom w:val="none" w:sz="0" w:space="0" w:color="auto"/>
        <w:right w:val="none" w:sz="0" w:space="0" w:color="auto"/>
      </w:divBdr>
    </w:div>
    <w:div w:id="296111193">
      <w:bodyDiv w:val="1"/>
      <w:marLeft w:val="0"/>
      <w:marRight w:val="0"/>
      <w:marTop w:val="0"/>
      <w:marBottom w:val="0"/>
      <w:divBdr>
        <w:top w:val="none" w:sz="0" w:space="0" w:color="auto"/>
        <w:left w:val="none" w:sz="0" w:space="0" w:color="auto"/>
        <w:bottom w:val="none" w:sz="0" w:space="0" w:color="auto"/>
        <w:right w:val="none" w:sz="0" w:space="0" w:color="auto"/>
      </w:divBdr>
    </w:div>
    <w:div w:id="297734623">
      <w:bodyDiv w:val="1"/>
      <w:marLeft w:val="0"/>
      <w:marRight w:val="0"/>
      <w:marTop w:val="0"/>
      <w:marBottom w:val="0"/>
      <w:divBdr>
        <w:top w:val="none" w:sz="0" w:space="0" w:color="auto"/>
        <w:left w:val="none" w:sz="0" w:space="0" w:color="auto"/>
        <w:bottom w:val="none" w:sz="0" w:space="0" w:color="auto"/>
        <w:right w:val="none" w:sz="0" w:space="0" w:color="auto"/>
      </w:divBdr>
    </w:div>
    <w:div w:id="300816543">
      <w:bodyDiv w:val="1"/>
      <w:marLeft w:val="0"/>
      <w:marRight w:val="0"/>
      <w:marTop w:val="0"/>
      <w:marBottom w:val="0"/>
      <w:divBdr>
        <w:top w:val="none" w:sz="0" w:space="0" w:color="auto"/>
        <w:left w:val="none" w:sz="0" w:space="0" w:color="auto"/>
        <w:bottom w:val="none" w:sz="0" w:space="0" w:color="auto"/>
        <w:right w:val="none" w:sz="0" w:space="0" w:color="auto"/>
      </w:divBdr>
      <w:divsChild>
        <w:div w:id="1792941094">
          <w:marLeft w:val="0"/>
          <w:marRight w:val="0"/>
          <w:marTop w:val="0"/>
          <w:marBottom w:val="0"/>
          <w:divBdr>
            <w:top w:val="none" w:sz="0" w:space="0" w:color="auto"/>
            <w:left w:val="none" w:sz="0" w:space="0" w:color="auto"/>
            <w:bottom w:val="none" w:sz="0" w:space="0" w:color="auto"/>
            <w:right w:val="none" w:sz="0" w:space="0" w:color="auto"/>
          </w:divBdr>
          <w:divsChild>
            <w:div w:id="221793206">
              <w:marLeft w:val="0"/>
              <w:marRight w:val="0"/>
              <w:marTop w:val="0"/>
              <w:marBottom w:val="0"/>
              <w:divBdr>
                <w:top w:val="none" w:sz="0" w:space="0" w:color="auto"/>
                <w:left w:val="none" w:sz="0" w:space="0" w:color="auto"/>
                <w:bottom w:val="none" w:sz="0" w:space="0" w:color="auto"/>
                <w:right w:val="none" w:sz="0" w:space="0" w:color="auto"/>
              </w:divBdr>
            </w:div>
          </w:divsChild>
        </w:div>
        <w:div w:id="1289245414">
          <w:marLeft w:val="0"/>
          <w:marRight w:val="0"/>
          <w:marTop w:val="0"/>
          <w:marBottom w:val="0"/>
          <w:divBdr>
            <w:top w:val="none" w:sz="0" w:space="0" w:color="auto"/>
            <w:left w:val="none" w:sz="0" w:space="0" w:color="auto"/>
            <w:bottom w:val="none" w:sz="0" w:space="0" w:color="auto"/>
            <w:right w:val="none" w:sz="0" w:space="0" w:color="auto"/>
          </w:divBdr>
          <w:divsChild>
            <w:div w:id="1952668878">
              <w:marLeft w:val="0"/>
              <w:marRight w:val="0"/>
              <w:marTop w:val="0"/>
              <w:marBottom w:val="0"/>
              <w:divBdr>
                <w:top w:val="none" w:sz="0" w:space="0" w:color="auto"/>
                <w:left w:val="none" w:sz="0" w:space="0" w:color="auto"/>
                <w:bottom w:val="none" w:sz="0" w:space="0" w:color="auto"/>
                <w:right w:val="none" w:sz="0" w:space="0" w:color="auto"/>
              </w:divBdr>
            </w:div>
          </w:divsChild>
        </w:div>
        <w:div w:id="168061796">
          <w:marLeft w:val="0"/>
          <w:marRight w:val="0"/>
          <w:marTop w:val="0"/>
          <w:marBottom w:val="0"/>
          <w:divBdr>
            <w:top w:val="none" w:sz="0" w:space="0" w:color="auto"/>
            <w:left w:val="none" w:sz="0" w:space="0" w:color="auto"/>
            <w:bottom w:val="none" w:sz="0" w:space="0" w:color="auto"/>
            <w:right w:val="none" w:sz="0" w:space="0" w:color="auto"/>
          </w:divBdr>
          <w:divsChild>
            <w:div w:id="1806660036">
              <w:marLeft w:val="0"/>
              <w:marRight w:val="0"/>
              <w:marTop w:val="0"/>
              <w:marBottom w:val="0"/>
              <w:divBdr>
                <w:top w:val="none" w:sz="0" w:space="0" w:color="auto"/>
                <w:left w:val="none" w:sz="0" w:space="0" w:color="auto"/>
                <w:bottom w:val="none" w:sz="0" w:space="0" w:color="auto"/>
                <w:right w:val="none" w:sz="0" w:space="0" w:color="auto"/>
              </w:divBdr>
            </w:div>
          </w:divsChild>
        </w:div>
        <w:div w:id="145442444">
          <w:marLeft w:val="0"/>
          <w:marRight w:val="0"/>
          <w:marTop w:val="0"/>
          <w:marBottom w:val="0"/>
          <w:divBdr>
            <w:top w:val="none" w:sz="0" w:space="0" w:color="auto"/>
            <w:left w:val="none" w:sz="0" w:space="0" w:color="auto"/>
            <w:bottom w:val="none" w:sz="0" w:space="0" w:color="auto"/>
            <w:right w:val="none" w:sz="0" w:space="0" w:color="auto"/>
          </w:divBdr>
          <w:divsChild>
            <w:div w:id="189642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15268">
      <w:bodyDiv w:val="1"/>
      <w:marLeft w:val="0"/>
      <w:marRight w:val="0"/>
      <w:marTop w:val="0"/>
      <w:marBottom w:val="0"/>
      <w:divBdr>
        <w:top w:val="none" w:sz="0" w:space="0" w:color="auto"/>
        <w:left w:val="none" w:sz="0" w:space="0" w:color="auto"/>
        <w:bottom w:val="none" w:sz="0" w:space="0" w:color="auto"/>
        <w:right w:val="none" w:sz="0" w:space="0" w:color="auto"/>
      </w:divBdr>
      <w:divsChild>
        <w:div w:id="769668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0327531">
              <w:marLeft w:val="0"/>
              <w:marRight w:val="0"/>
              <w:marTop w:val="0"/>
              <w:marBottom w:val="0"/>
              <w:divBdr>
                <w:top w:val="none" w:sz="0" w:space="0" w:color="auto"/>
                <w:left w:val="none" w:sz="0" w:space="0" w:color="auto"/>
                <w:bottom w:val="none" w:sz="0" w:space="0" w:color="auto"/>
                <w:right w:val="none" w:sz="0" w:space="0" w:color="auto"/>
              </w:divBdr>
              <w:divsChild>
                <w:div w:id="1602956417">
                  <w:marLeft w:val="0"/>
                  <w:marRight w:val="0"/>
                  <w:marTop w:val="0"/>
                  <w:marBottom w:val="0"/>
                  <w:divBdr>
                    <w:top w:val="none" w:sz="0" w:space="0" w:color="auto"/>
                    <w:left w:val="none" w:sz="0" w:space="0" w:color="auto"/>
                    <w:bottom w:val="none" w:sz="0" w:space="0" w:color="auto"/>
                    <w:right w:val="none" w:sz="0" w:space="0" w:color="auto"/>
                  </w:divBdr>
                  <w:divsChild>
                    <w:div w:id="214519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369513">
      <w:bodyDiv w:val="1"/>
      <w:marLeft w:val="0"/>
      <w:marRight w:val="0"/>
      <w:marTop w:val="0"/>
      <w:marBottom w:val="0"/>
      <w:divBdr>
        <w:top w:val="none" w:sz="0" w:space="0" w:color="auto"/>
        <w:left w:val="none" w:sz="0" w:space="0" w:color="auto"/>
        <w:bottom w:val="none" w:sz="0" w:space="0" w:color="auto"/>
        <w:right w:val="none" w:sz="0" w:space="0" w:color="auto"/>
      </w:divBdr>
    </w:div>
    <w:div w:id="315032262">
      <w:bodyDiv w:val="1"/>
      <w:marLeft w:val="0"/>
      <w:marRight w:val="0"/>
      <w:marTop w:val="0"/>
      <w:marBottom w:val="0"/>
      <w:divBdr>
        <w:top w:val="none" w:sz="0" w:space="0" w:color="auto"/>
        <w:left w:val="none" w:sz="0" w:space="0" w:color="auto"/>
        <w:bottom w:val="none" w:sz="0" w:space="0" w:color="auto"/>
        <w:right w:val="none" w:sz="0" w:space="0" w:color="auto"/>
      </w:divBdr>
      <w:divsChild>
        <w:div w:id="749545068">
          <w:marLeft w:val="0"/>
          <w:marRight w:val="0"/>
          <w:marTop w:val="0"/>
          <w:marBottom w:val="0"/>
          <w:divBdr>
            <w:top w:val="none" w:sz="0" w:space="0" w:color="auto"/>
            <w:left w:val="none" w:sz="0" w:space="0" w:color="auto"/>
            <w:bottom w:val="none" w:sz="0" w:space="0" w:color="auto"/>
            <w:right w:val="none" w:sz="0" w:space="0" w:color="auto"/>
          </w:divBdr>
        </w:div>
        <w:div w:id="486095666">
          <w:marLeft w:val="0"/>
          <w:marRight w:val="0"/>
          <w:marTop w:val="0"/>
          <w:marBottom w:val="0"/>
          <w:divBdr>
            <w:top w:val="none" w:sz="0" w:space="0" w:color="auto"/>
            <w:left w:val="none" w:sz="0" w:space="0" w:color="auto"/>
            <w:bottom w:val="none" w:sz="0" w:space="0" w:color="auto"/>
            <w:right w:val="none" w:sz="0" w:space="0" w:color="auto"/>
          </w:divBdr>
        </w:div>
        <w:div w:id="17396378">
          <w:marLeft w:val="0"/>
          <w:marRight w:val="0"/>
          <w:marTop w:val="0"/>
          <w:marBottom w:val="0"/>
          <w:divBdr>
            <w:top w:val="none" w:sz="0" w:space="0" w:color="auto"/>
            <w:left w:val="none" w:sz="0" w:space="0" w:color="auto"/>
            <w:bottom w:val="none" w:sz="0" w:space="0" w:color="auto"/>
            <w:right w:val="none" w:sz="0" w:space="0" w:color="auto"/>
          </w:divBdr>
        </w:div>
        <w:div w:id="576943269">
          <w:marLeft w:val="0"/>
          <w:marRight w:val="0"/>
          <w:marTop w:val="0"/>
          <w:marBottom w:val="0"/>
          <w:divBdr>
            <w:top w:val="none" w:sz="0" w:space="0" w:color="auto"/>
            <w:left w:val="none" w:sz="0" w:space="0" w:color="auto"/>
            <w:bottom w:val="none" w:sz="0" w:space="0" w:color="auto"/>
            <w:right w:val="none" w:sz="0" w:space="0" w:color="auto"/>
          </w:divBdr>
        </w:div>
        <w:div w:id="2025087954">
          <w:marLeft w:val="0"/>
          <w:marRight w:val="0"/>
          <w:marTop w:val="0"/>
          <w:marBottom w:val="0"/>
          <w:divBdr>
            <w:top w:val="none" w:sz="0" w:space="0" w:color="auto"/>
            <w:left w:val="none" w:sz="0" w:space="0" w:color="auto"/>
            <w:bottom w:val="none" w:sz="0" w:space="0" w:color="auto"/>
            <w:right w:val="none" w:sz="0" w:space="0" w:color="auto"/>
          </w:divBdr>
        </w:div>
      </w:divsChild>
    </w:div>
    <w:div w:id="318265288">
      <w:bodyDiv w:val="1"/>
      <w:marLeft w:val="0"/>
      <w:marRight w:val="0"/>
      <w:marTop w:val="0"/>
      <w:marBottom w:val="0"/>
      <w:divBdr>
        <w:top w:val="none" w:sz="0" w:space="0" w:color="auto"/>
        <w:left w:val="none" w:sz="0" w:space="0" w:color="auto"/>
        <w:bottom w:val="none" w:sz="0" w:space="0" w:color="auto"/>
        <w:right w:val="none" w:sz="0" w:space="0" w:color="auto"/>
      </w:divBdr>
    </w:div>
    <w:div w:id="329601797">
      <w:bodyDiv w:val="1"/>
      <w:marLeft w:val="0"/>
      <w:marRight w:val="0"/>
      <w:marTop w:val="0"/>
      <w:marBottom w:val="0"/>
      <w:divBdr>
        <w:top w:val="none" w:sz="0" w:space="0" w:color="auto"/>
        <w:left w:val="none" w:sz="0" w:space="0" w:color="auto"/>
        <w:bottom w:val="none" w:sz="0" w:space="0" w:color="auto"/>
        <w:right w:val="none" w:sz="0" w:space="0" w:color="auto"/>
      </w:divBdr>
    </w:div>
    <w:div w:id="332143700">
      <w:bodyDiv w:val="1"/>
      <w:marLeft w:val="0"/>
      <w:marRight w:val="0"/>
      <w:marTop w:val="0"/>
      <w:marBottom w:val="0"/>
      <w:divBdr>
        <w:top w:val="none" w:sz="0" w:space="0" w:color="auto"/>
        <w:left w:val="none" w:sz="0" w:space="0" w:color="auto"/>
        <w:bottom w:val="none" w:sz="0" w:space="0" w:color="auto"/>
        <w:right w:val="none" w:sz="0" w:space="0" w:color="auto"/>
      </w:divBdr>
    </w:div>
    <w:div w:id="334769520">
      <w:bodyDiv w:val="1"/>
      <w:marLeft w:val="0"/>
      <w:marRight w:val="0"/>
      <w:marTop w:val="0"/>
      <w:marBottom w:val="0"/>
      <w:divBdr>
        <w:top w:val="none" w:sz="0" w:space="0" w:color="auto"/>
        <w:left w:val="none" w:sz="0" w:space="0" w:color="auto"/>
        <w:bottom w:val="none" w:sz="0" w:space="0" w:color="auto"/>
        <w:right w:val="none" w:sz="0" w:space="0" w:color="auto"/>
      </w:divBdr>
    </w:div>
    <w:div w:id="336467971">
      <w:bodyDiv w:val="1"/>
      <w:marLeft w:val="0"/>
      <w:marRight w:val="0"/>
      <w:marTop w:val="0"/>
      <w:marBottom w:val="0"/>
      <w:divBdr>
        <w:top w:val="none" w:sz="0" w:space="0" w:color="auto"/>
        <w:left w:val="none" w:sz="0" w:space="0" w:color="auto"/>
        <w:bottom w:val="none" w:sz="0" w:space="0" w:color="auto"/>
        <w:right w:val="none" w:sz="0" w:space="0" w:color="auto"/>
      </w:divBdr>
    </w:div>
    <w:div w:id="337198774">
      <w:bodyDiv w:val="1"/>
      <w:marLeft w:val="0"/>
      <w:marRight w:val="0"/>
      <w:marTop w:val="0"/>
      <w:marBottom w:val="0"/>
      <w:divBdr>
        <w:top w:val="none" w:sz="0" w:space="0" w:color="auto"/>
        <w:left w:val="none" w:sz="0" w:space="0" w:color="auto"/>
        <w:bottom w:val="none" w:sz="0" w:space="0" w:color="auto"/>
        <w:right w:val="none" w:sz="0" w:space="0" w:color="auto"/>
      </w:divBdr>
    </w:div>
    <w:div w:id="337465062">
      <w:bodyDiv w:val="1"/>
      <w:marLeft w:val="0"/>
      <w:marRight w:val="0"/>
      <w:marTop w:val="0"/>
      <w:marBottom w:val="0"/>
      <w:divBdr>
        <w:top w:val="none" w:sz="0" w:space="0" w:color="auto"/>
        <w:left w:val="none" w:sz="0" w:space="0" w:color="auto"/>
        <w:bottom w:val="none" w:sz="0" w:space="0" w:color="auto"/>
        <w:right w:val="none" w:sz="0" w:space="0" w:color="auto"/>
      </w:divBdr>
    </w:div>
    <w:div w:id="347603626">
      <w:bodyDiv w:val="1"/>
      <w:marLeft w:val="0"/>
      <w:marRight w:val="0"/>
      <w:marTop w:val="0"/>
      <w:marBottom w:val="0"/>
      <w:divBdr>
        <w:top w:val="none" w:sz="0" w:space="0" w:color="auto"/>
        <w:left w:val="none" w:sz="0" w:space="0" w:color="auto"/>
        <w:bottom w:val="none" w:sz="0" w:space="0" w:color="auto"/>
        <w:right w:val="none" w:sz="0" w:space="0" w:color="auto"/>
      </w:divBdr>
    </w:div>
    <w:div w:id="349525786">
      <w:bodyDiv w:val="1"/>
      <w:marLeft w:val="0"/>
      <w:marRight w:val="0"/>
      <w:marTop w:val="0"/>
      <w:marBottom w:val="0"/>
      <w:divBdr>
        <w:top w:val="none" w:sz="0" w:space="0" w:color="auto"/>
        <w:left w:val="none" w:sz="0" w:space="0" w:color="auto"/>
        <w:bottom w:val="none" w:sz="0" w:space="0" w:color="auto"/>
        <w:right w:val="none" w:sz="0" w:space="0" w:color="auto"/>
      </w:divBdr>
    </w:div>
    <w:div w:id="350035933">
      <w:bodyDiv w:val="1"/>
      <w:marLeft w:val="0"/>
      <w:marRight w:val="0"/>
      <w:marTop w:val="0"/>
      <w:marBottom w:val="0"/>
      <w:divBdr>
        <w:top w:val="none" w:sz="0" w:space="0" w:color="auto"/>
        <w:left w:val="none" w:sz="0" w:space="0" w:color="auto"/>
        <w:bottom w:val="none" w:sz="0" w:space="0" w:color="auto"/>
        <w:right w:val="none" w:sz="0" w:space="0" w:color="auto"/>
      </w:divBdr>
    </w:div>
    <w:div w:id="350379706">
      <w:bodyDiv w:val="1"/>
      <w:marLeft w:val="0"/>
      <w:marRight w:val="0"/>
      <w:marTop w:val="0"/>
      <w:marBottom w:val="0"/>
      <w:divBdr>
        <w:top w:val="none" w:sz="0" w:space="0" w:color="auto"/>
        <w:left w:val="none" w:sz="0" w:space="0" w:color="auto"/>
        <w:bottom w:val="none" w:sz="0" w:space="0" w:color="auto"/>
        <w:right w:val="none" w:sz="0" w:space="0" w:color="auto"/>
      </w:divBdr>
    </w:div>
    <w:div w:id="351300634">
      <w:bodyDiv w:val="1"/>
      <w:marLeft w:val="0"/>
      <w:marRight w:val="0"/>
      <w:marTop w:val="0"/>
      <w:marBottom w:val="0"/>
      <w:divBdr>
        <w:top w:val="none" w:sz="0" w:space="0" w:color="auto"/>
        <w:left w:val="none" w:sz="0" w:space="0" w:color="auto"/>
        <w:bottom w:val="none" w:sz="0" w:space="0" w:color="auto"/>
        <w:right w:val="none" w:sz="0" w:space="0" w:color="auto"/>
      </w:divBdr>
    </w:div>
    <w:div w:id="372269626">
      <w:bodyDiv w:val="1"/>
      <w:marLeft w:val="0"/>
      <w:marRight w:val="0"/>
      <w:marTop w:val="0"/>
      <w:marBottom w:val="0"/>
      <w:divBdr>
        <w:top w:val="none" w:sz="0" w:space="0" w:color="auto"/>
        <w:left w:val="none" w:sz="0" w:space="0" w:color="auto"/>
        <w:bottom w:val="none" w:sz="0" w:space="0" w:color="auto"/>
        <w:right w:val="none" w:sz="0" w:space="0" w:color="auto"/>
      </w:divBdr>
    </w:div>
    <w:div w:id="372729737">
      <w:bodyDiv w:val="1"/>
      <w:marLeft w:val="0"/>
      <w:marRight w:val="0"/>
      <w:marTop w:val="0"/>
      <w:marBottom w:val="0"/>
      <w:divBdr>
        <w:top w:val="none" w:sz="0" w:space="0" w:color="auto"/>
        <w:left w:val="none" w:sz="0" w:space="0" w:color="auto"/>
        <w:bottom w:val="none" w:sz="0" w:space="0" w:color="auto"/>
        <w:right w:val="none" w:sz="0" w:space="0" w:color="auto"/>
      </w:divBdr>
      <w:divsChild>
        <w:div w:id="363869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206150">
              <w:marLeft w:val="0"/>
              <w:marRight w:val="0"/>
              <w:marTop w:val="0"/>
              <w:marBottom w:val="0"/>
              <w:divBdr>
                <w:top w:val="none" w:sz="0" w:space="0" w:color="auto"/>
                <w:left w:val="none" w:sz="0" w:space="0" w:color="auto"/>
                <w:bottom w:val="none" w:sz="0" w:space="0" w:color="auto"/>
                <w:right w:val="none" w:sz="0" w:space="0" w:color="auto"/>
              </w:divBdr>
              <w:divsChild>
                <w:div w:id="1442454595">
                  <w:marLeft w:val="0"/>
                  <w:marRight w:val="0"/>
                  <w:marTop w:val="0"/>
                  <w:marBottom w:val="0"/>
                  <w:divBdr>
                    <w:top w:val="none" w:sz="0" w:space="0" w:color="auto"/>
                    <w:left w:val="none" w:sz="0" w:space="0" w:color="auto"/>
                    <w:bottom w:val="none" w:sz="0" w:space="0" w:color="auto"/>
                    <w:right w:val="none" w:sz="0" w:space="0" w:color="auto"/>
                  </w:divBdr>
                  <w:divsChild>
                    <w:div w:id="1111628514">
                      <w:marLeft w:val="0"/>
                      <w:marRight w:val="0"/>
                      <w:marTop w:val="0"/>
                      <w:marBottom w:val="0"/>
                      <w:divBdr>
                        <w:top w:val="none" w:sz="0" w:space="0" w:color="auto"/>
                        <w:left w:val="none" w:sz="0" w:space="0" w:color="auto"/>
                        <w:bottom w:val="none" w:sz="0" w:space="0" w:color="auto"/>
                        <w:right w:val="none" w:sz="0" w:space="0" w:color="auto"/>
                      </w:divBdr>
                      <w:divsChild>
                        <w:div w:id="404685589">
                          <w:marLeft w:val="0"/>
                          <w:marRight w:val="0"/>
                          <w:marTop w:val="0"/>
                          <w:marBottom w:val="0"/>
                          <w:divBdr>
                            <w:top w:val="none" w:sz="0" w:space="0" w:color="auto"/>
                            <w:left w:val="none" w:sz="0" w:space="0" w:color="auto"/>
                            <w:bottom w:val="none" w:sz="0" w:space="0" w:color="auto"/>
                            <w:right w:val="none" w:sz="0" w:space="0" w:color="auto"/>
                          </w:divBdr>
                          <w:divsChild>
                            <w:div w:id="1423528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850700">
                                  <w:marLeft w:val="0"/>
                                  <w:marRight w:val="0"/>
                                  <w:marTop w:val="0"/>
                                  <w:marBottom w:val="0"/>
                                  <w:divBdr>
                                    <w:top w:val="none" w:sz="0" w:space="0" w:color="auto"/>
                                    <w:left w:val="none" w:sz="0" w:space="0" w:color="auto"/>
                                    <w:bottom w:val="none" w:sz="0" w:space="0" w:color="auto"/>
                                    <w:right w:val="none" w:sz="0" w:space="0" w:color="auto"/>
                                  </w:divBdr>
                                  <w:divsChild>
                                    <w:div w:id="1206798862">
                                      <w:marLeft w:val="0"/>
                                      <w:marRight w:val="0"/>
                                      <w:marTop w:val="0"/>
                                      <w:marBottom w:val="0"/>
                                      <w:divBdr>
                                        <w:top w:val="none" w:sz="0" w:space="0" w:color="auto"/>
                                        <w:left w:val="none" w:sz="0" w:space="0" w:color="auto"/>
                                        <w:bottom w:val="none" w:sz="0" w:space="0" w:color="auto"/>
                                        <w:right w:val="none" w:sz="0" w:space="0" w:color="auto"/>
                                      </w:divBdr>
                                      <w:divsChild>
                                        <w:div w:id="496313308">
                                          <w:marLeft w:val="0"/>
                                          <w:marRight w:val="0"/>
                                          <w:marTop w:val="0"/>
                                          <w:marBottom w:val="0"/>
                                          <w:divBdr>
                                            <w:top w:val="none" w:sz="0" w:space="0" w:color="auto"/>
                                            <w:left w:val="none" w:sz="0" w:space="0" w:color="auto"/>
                                            <w:bottom w:val="none" w:sz="0" w:space="0" w:color="auto"/>
                                            <w:right w:val="none" w:sz="0" w:space="0" w:color="auto"/>
                                          </w:divBdr>
                                          <w:divsChild>
                                            <w:div w:id="489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4307608">
      <w:bodyDiv w:val="1"/>
      <w:marLeft w:val="0"/>
      <w:marRight w:val="0"/>
      <w:marTop w:val="0"/>
      <w:marBottom w:val="0"/>
      <w:divBdr>
        <w:top w:val="none" w:sz="0" w:space="0" w:color="auto"/>
        <w:left w:val="none" w:sz="0" w:space="0" w:color="auto"/>
        <w:bottom w:val="none" w:sz="0" w:space="0" w:color="auto"/>
        <w:right w:val="none" w:sz="0" w:space="0" w:color="auto"/>
      </w:divBdr>
    </w:div>
    <w:div w:id="384840111">
      <w:bodyDiv w:val="1"/>
      <w:marLeft w:val="0"/>
      <w:marRight w:val="0"/>
      <w:marTop w:val="0"/>
      <w:marBottom w:val="0"/>
      <w:divBdr>
        <w:top w:val="none" w:sz="0" w:space="0" w:color="auto"/>
        <w:left w:val="none" w:sz="0" w:space="0" w:color="auto"/>
        <w:bottom w:val="none" w:sz="0" w:space="0" w:color="auto"/>
        <w:right w:val="none" w:sz="0" w:space="0" w:color="auto"/>
      </w:divBdr>
    </w:div>
    <w:div w:id="385491633">
      <w:bodyDiv w:val="1"/>
      <w:marLeft w:val="0"/>
      <w:marRight w:val="0"/>
      <w:marTop w:val="0"/>
      <w:marBottom w:val="0"/>
      <w:divBdr>
        <w:top w:val="none" w:sz="0" w:space="0" w:color="auto"/>
        <w:left w:val="none" w:sz="0" w:space="0" w:color="auto"/>
        <w:bottom w:val="none" w:sz="0" w:space="0" w:color="auto"/>
        <w:right w:val="none" w:sz="0" w:space="0" w:color="auto"/>
      </w:divBdr>
    </w:div>
    <w:div w:id="392125060">
      <w:bodyDiv w:val="1"/>
      <w:marLeft w:val="0"/>
      <w:marRight w:val="0"/>
      <w:marTop w:val="0"/>
      <w:marBottom w:val="0"/>
      <w:divBdr>
        <w:top w:val="none" w:sz="0" w:space="0" w:color="auto"/>
        <w:left w:val="none" w:sz="0" w:space="0" w:color="auto"/>
        <w:bottom w:val="none" w:sz="0" w:space="0" w:color="auto"/>
        <w:right w:val="none" w:sz="0" w:space="0" w:color="auto"/>
      </w:divBdr>
    </w:div>
    <w:div w:id="397631479">
      <w:bodyDiv w:val="1"/>
      <w:marLeft w:val="0"/>
      <w:marRight w:val="0"/>
      <w:marTop w:val="0"/>
      <w:marBottom w:val="0"/>
      <w:divBdr>
        <w:top w:val="none" w:sz="0" w:space="0" w:color="auto"/>
        <w:left w:val="none" w:sz="0" w:space="0" w:color="auto"/>
        <w:bottom w:val="none" w:sz="0" w:space="0" w:color="auto"/>
        <w:right w:val="none" w:sz="0" w:space="0" w:color="auto"/>
      </w:divBdr>
    </w:div>
    <w:div w:id="400641636">
      <w:bodyDiv w:val="1"/>
      <w:marLeft w:val="0"/>
      <w:marRight w:val="0"/>
      <w:marTop w:val="0"/>
      <w:marBottom w:val="0"/>
      <w:divBdr>
        <w:top w:val="none" w:sz="0" w:space="0" w:color="auto"/>
        <w:left w:val="none" w:sz="0" w:space="0" w:color="auto"/>
        <w:bottom w:val="none" w:sz="0" w:space="0" w:color="auto"/>
        <w:right w:val="none" w:sz="0" w:space="0" w:color="auto"/>
      </w:divBdr>
    </w:div>
    <w:div w:id="402024628">
      <w:bodyDiv w:val="1"/>
      <w:marLeft w:val="0"/>
      <w:marRight w:val="0"/>
      <w:marTop w:val="0"/>
      <w:marBottom w:val="0"/>
      <w:divBdr>
        <w:top w:val="none" w:sz="0" w:space="0" w:color="auto"/>
        <w:left w:val="none" w:sz="0" w:space="0" w:color="auto"/>
        <w:bottom w:val="none" w:sz="0" w:space="0" w:color="auto"/>
        <w:right w:val="none" w:sz="0" w:space="0" w:color="auto"/>
      </w:divBdr>
    </w:div>
    <w:div w:id="402527272">
      <w:bodyDiv w:val="1"/>
      <w:marLeft w:val="0"/>
      <w:marRight w:val="0"/>
      <w:marTop w:val="0"/>
      <w:marBottom w:val="0"/>
      <w:divBdr>
        <w:top w:val="none" w:sz="0" w:space="0" w:color="auto"/>
        <w:left w:val="none" w:sz="0" w:space="0" w:color="auto"/>
        <w:bottom w:val="none" w:sz="0" w:space="0" w:color="auto"/>
        <w:right w:val="none" w:sz="0" w:space="0" w:color="auto"/>
      </w:divBdr>
    </w:div>
    <w:div w:id="409813652">
      <w:bodyDiv w:val="1"/>
      <w:marLeft w:val="0"/>
      <w:marRight w:val="0"/>
      <w:marTop w:val="0"/>
      <w:marBottom w:val="0"/>
      <w:divBdr>
        <w:top w:val="none" w:sz="0" w:space="0" w:color="auto"/>
        <w:left w:val="none" w:sz="0" w:space="0" w:color="auto"/>
        <w:bottom w:val="none" w:sz="0" w:space="0" w:color="auto"/>
        <w:right w:val="none" w:sz="0" w:space="0" w:color="auto"/>
      </w:divBdr>
    </w:div>
    <w:div w:id="410349668">
      <w:bodyDiv w:val="1"/>
      <w:marLeft w:val="0"/>
      <w:marRight w:val="0"/>
      <w:marTop w:val="0"/>
      <w:marBottom w:val="0"/>
      <w:divBdr>
        <w:top w:val="none" w:sz="0" w:space="0" w:color="auto"/>
        <w:left w:val="none" w:sz="0" w:space="0" w:color="auto"/>
        <w:bottom w:val="none" w:sz="0" w:space="0" w:color="auto"/>
        <w:right w:val="none" w:sz="0" w:space="0" w:color="auto"/>
      </w:divBdr>
    </w:div>
    <w:div w:id="411894918">
      <w:bodyDiv w:val="1"/>
      <w:marLeft w:val="0"/>
      <w:marRight w:val="0"/>
      <w:marTop w:val="0"/>
      <w:marBottom w:val="0"/>
      <w:divBdr>
        <w:top w:val="none" w:sz="0" w:space="0" w:color="auto"/>
        <w:left w:val="none" w:sz="0" w:space="0" w:color="auto"/>
        <w:bottom w:val="none" w:sz="0" w:space="0" w:color="auto"/>
        <w:right w:val="none" w:sz="0" w:space="0" w:color="auto"/>
      </w:divBdr>
    </w:div>
    <w:div w:id="413547296">
      <w:bodyDiv w:val="1"/>
      <w:marLeft w:val="0"/>
      <w:marRight w:val="0"/>
      <w:marTop w:val="0"/>
      <w:marBottom w:val="0"/>
      <w:divBdr>
        <w:top w:val="none" w:sz="0" w:space="0" w:color="auto"/>
        <w:left w:val="none" w:sz="0" w:space="0" w:color="auto"/>
        <w:bottom w:val="none" w:sz="0" w:space="0" w:color="auto"/>
        <w:right w:val="none" w:sz="0" w:space="0" w:color="auto"/>
      </w:divBdr>
      <w:divsChild>
        <w:div w:id="14868230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035820">
              <w:marLeft w:val="0"/>
              <w:marRight w:val="0"/>
              <w:marTop w:val="0"/>
              <w:marBottom w:val="0"/>
              <w:divBdr>
                <w:top w:val="none" w:sz="0" w:space="0" w:color="auto"/>
                <w:left w:val="none" w:sz="0" w:space="0" w:color="auto"/>
                <w:bottom w:val="none" w:sz="0" w:space="0" w:color="auto"/>
                <w:right w:val="none" w:sz="0" w:space="0" w:color="auto"/>
              </w:divBdr>
              <w:divsChild>
                <w:div w:id="1206796002">
                  <w:marLeft w:val="0"/>
                  <w:marRight w:val="0"/>
                  <w:marTop w:val="0"/>
                  <w:marBottom w:val="0"/>
                  <w:divBdr>
                    <w:top w:val="none" w:sz="0" w:space="0" w:color="auto"/>
                    <w:left w:val="none" w:sz="0" w:space="0" w:color="auto"/>
                    <w:bottom w:val="none" w:sz="0" w:space="0" w:color="auto"/>
                    <w:right w:val="none" w:sz="0" w:space="0" w:color="auto"/>
                  </w:divBdr>
                  <w:divsChild>
                    <w:div w:id="190055648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74142082">
                          <w:marLeft w:val="0"/>
                          <w:marRight w:val="0"/>
                          <w:marTop w:val="0"/>
                          <w:marBottom w:val="0"/>
                          <w:divBdr>
                            <w:top w:val="none" w:sz="0" w:space="0" w:color="auto"/>
                            <w:left w:val="none" w:sz="0" w:space="0" w:color="auto"/>
                            <w:bottom w:val="none" w:sz="0" w:space="0" w:color="auto"/>
                            <w:right w:val="none" w:sz="0" w:space="0" w:color="auto"/>
                          </w:divBdr>
                          <w:divsChild>
                            <w:div w:id="1961493591">
                              <w:marLeft w:val="0"/>
                              <w:marRight w:val="0"/>
                              <w:marTop w:val="0"/>
                              <w:marBottom w:val="0"/>
                              <w:divBdr>
                                <w:top w:val="none" w:sz="0" w:space="0" w:color="auto"/>
                                <w:left w:val="none" w:sz="0" w:space="0" w:color="auto"/>
                                <w:bottom w:val="none" w:sz="0" w:space="0" w:color="auto"/>
                                <w:right w:val="none" w:sz="0" w:space="0" w:color="auto"/>
                              </w:divBdr>
                              <w:divsChild>
                                <w:div w:id="771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4714">
      <w:bodyDiv w:val="1"/>
      <w:marLeft w:val="0"/>
      <w:marRight w:val="0"/>
      <w:marTop w:val="0"/>
      <w:marBottom w:val="0"/>
      <w:divBdr>
        <w:top w:val="none" w:sz="0" w:space="0" w:color="auto"/>
        <w:left w:val="none" w:sz="0" w:space="0" w:color="auto"/>
        <w:bottom w:val="none" w:sz="0" w:space="0" w:color="auto"/>
        <w:right w:val="none" w:sz="0" w:space="0" w:color="auto"/>
      </w:divBdr>
    </w:div>
    <w:div w:id="422533553">
      <w:bodyDiv w:val="1"/>
      <w:marLeft w:val="0"/>
      <w:marRight w:val="0"/>
      <w:marTop w:val="0"/>
      <w:marBottom w:val="0"/>
      <w:divBdr>
        <w:top w:val="none" w:sz="0" w:space="0" w:color="auto"/>
        <w:left w:val="none" w:sz="0" w:space="0" w:color="auto"/>
        <w:bottom w:val="none" w:sz="0" w:space="0" w:color="auto"/>
        <w:right w:val="none" w:sz="0" w:space="0" w:color="auto"/>
      </w:divBdr>
    </w:div>
    <w:div w:id="425228579">
      <w:bodyDiv w:val="1"/>
      <w:marLeft w:val="0"/>
      <w:marRight w:val="0"/>
      <w:marTop w:val="0"/>
      <w:marBottom w:val="0"/>
      <w:divBdr>
        <w:top w:val="none" w:sz="0" w:space="0" w:color="auto"/>
        <w:left w:val="none" w:sz="0" w:space="0" w:color="auto"/>
        <w:bottom w:val="none" w:sz="0" w:space="0" w:color="auto"/>
        <w:right w:val="none" w:sz="0" w:space="0" w:color="auto"/>
      </w:divBdr>
    </w:div>
    <w:div w:id="428547860">
      <w:bodyDiv w:val="1"/>
      <w:marLeft w:val="0"/>
      <w:marRight w:val="0"/>
      <w:marTop w:val="0"/>
      <w:marBottom w:val="0"/>
      <w:divBdr>
        <w:top w:val="none" w:sz="0" w:space="0" w:color="auto"/>
        <w:left w:val="none" w:sz="0" w:space="0" w:color="auto"/>
        <w:bottom w:val="none" w:sz="0" w:space="0" w:color="auto"/>
        <w:right w:val="none" w:sz="0" w:space="0" w:color="auto"/>
      </w:divBdr>
    </w:div>
    <w:div w:id="433599957">
      <w:bodyDiv w:val="1"/>
      <w:marLeft w:val="0"/>
      <w:marRight w:val="0"/>
      <w:marTop w:val="0"/>
      <w:marBottom w:val="0"/>
      <w:divBdr>
        <w:top w:val="none" w:sz="0" w:space="0" w:color="auto"/>
        <w:left w:val="none" w:sz="0" w:space="0" w:color="auto"/>
        <w:bottom w:val="none" w:sz="0" w:space="0" w:color="auto"/>
        <w:right w:val="none" w:sz="0" w:space="0" w:color="auto"/>
      </w:divBdr>
    </w:div>
    <w:div w:id="434446721">
      <w:bodyDiv w:val="1"/>
      <w:marLeft w:val="0"/>
      <w:marRight w:val="0"/>
      <w:marTop w:val="0"/>
      <w:marBottom w:val="0"/>
      <w:divBdr>
        <w:top w:val="none" w:sz="0" w:space="0" w:color="auto"/>
        <w:left w:val="none" w:sz="0" w:space="0" w:color="auto"/>
        <w:bottom w:val="none" w:sz="0" w:space="0" w:color="auto"/>
        <w:right w:val="none" w:sz="0" w:space="0" w:color="auto"/>
      </w:divBdr>
    </w:div>
    <w:div w:id="437991461">
      <w:bodyDiv w:val="1"/>
      <w:marLeft w:val="0"/>
      <w:marRight w:val="0"/>
      <w:marTop w:val="0"/>
      <w:marBottom w:val="0"/>
      <w:divBdr>
        <w:top w:val="none" w:sz="0" w:space="0" w:color="auto"/>
        <w:left w:val="none" w:sz="0" w:space="0" w:color="auto"/>
        <w:bottom w:val="none" w:sz="0" w:space="0" w:color="auto"/>
        <w:right w:val="none" w:sz="0" w:space="0" w:color="auto"/>
      </w:divBdr>
    </w:div>
    <w:div w:id="444934094">
      <w:bodyDiv w:val="1"/>
      <w:marLeft w:val="0"/>
      <w:marRight w:val="0"/>
      <w:marTop w:val="0"/>
      <w:marBottom w:val="0"/>
      <w:divBdr>
        <w:top w:val="none" w:sz="0" w:space="0" w:color="auto"/>
        <w:left w:val="none" w:sz="0" w:space="0" w:color="auto"/>
        <w:bottom w:val="none" w:sz="0" w:space="0" w:color="auto"/>
        <w:right w:val="none" w:sz="0" w:space="0" w:color="auto"/>
      </w:divBdr>
      <w:divsChild>
        <w:div w:id="98643892">
          <w:marLeft w:val="0"/>
          <w:marRight w:val="0"/>
          <w:marTop w:val="0"/>
          <w:marBottom w:val="0"/>
          <w:divBdr>
            <w:top w:val="none" w:sz="0" w:space="0" w:color="auto"/>
            <w:left w:val="none" w:sz="0" w:space="0" w:color="auto"/>
            <w:bottom w:val="none" w:sz="0" w:space="0" w:color="auto"/>
            <w:right w:val="none" w:sz="0" w:space="0" w:color="auto"/>
          </w:divBdr>
          <w:divsChild>
            <w:div w:id="385495030">
              <w:marLeft w:val="0"/>
              <w:marRight w:val="0"/>
              <w:marTop w:val="0"/>
              <w:marBottom w:val="0"/>
              <w:divBdr>
                <w:top w:val="none" w:sz="0" w:space="0" w:color="auto"/>
                <w:left w:val="none" w:sz="0" w:space="0" w:color="auto"/>
                <w:bottom w:val="none" w:sz="0" w:space="0" w:color="auto"/>
                <w:right w:val="none" w:sz="0" w:space="0" w:color="auto"/>
              </w:divBdr>
              <w:divsChild>
                <w:div w:id="403449612">
                  <w:marLeft w:val="0"/>
                  <w:marRight w:val="0"/>
                  <w:marTop w:val="0"/>
                  <w:marBottom w:val="0"/>
                  <w:divBdr>
                    <w:top w:val="none" w:sz="0" w:space="0" w:color="auto"/>
                    <w:left w:val="none" w:sz="0" w:space="0" w:color="auto"/>
                    <w:bottom w:val="none" w:sz="0" w:space="0" w:color="auto"/>
                    <w:right w:val="none" w:sz="0" w:space="0" w:color="auto"/>
                  </w:divBdr>
                  <w:divsChild>
                    <w:div w:id="114119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117623">
      <w:bodyDiv w:val="1"/>
      <w:marLeft w:val="0"/>
      <w:marRight w:val="0"/>
      <w:marTop w:val="0"/>
      <w:marBottom w:val="0"/>
      <w:divBdr>
        <w:top w:val="none" w:sz="0" w:space="0" w:color="auto"/>
        <w:left w:val="none" w:sz="0" w:space="0" w:color="auto"/>
        <w:bottom w:val="none" w:sz="0" w:space="0" w:color="auto"/>
        <w:right w:val="none" w:sz="0" w:space="0" w:color="auto"/>
      </w:divBdr>
      <w:divsChild>
        <w:div w:id="695884734">
          <w:marLeft w:val="0"/>
          <w:marRight w:val="120"/>
          <w:marTop w:val="0"/>
          <w:marBottom w:val="0"/>
          <w:divBdr>
            <w:top w:val="none" w:sz="0" w:space="0" w:color="auto"/>
            <w:left w:val="none" w:sz="0" w:space="0" w:color="auto"/>
            <w:bottom w:val="none" w:sz="0" w:space="0" w:color="auto"/>
            <w:right w:val="none" w:sz="0" w:space="0" w:color="auto"/>
          </w:divBdr>
        </w:div>
      </w:divsChild>
    </w:div>
    <w:div w:id="464933931">
      <w:bodyDiv w:val="1"/>
      <w:marLeft w:val="0"/>
      <w:marRight w:val="0"/>
      <w:marTop w:val="0"/>
      <w:marBottom w:val="0"/>
      <w:divBdr>
        <w:top w:val="none" w:sz="0" w:space="0" w:color="auto"/>
        <w:left w:val="none" w:sz="0" w:space="0" w:color="auto"/>
        <w:bottom w:val="none" w:sz="0" w:space="0" w:color="auto"/>
        <w:right w:val="none" w:sz="0" w:space="0" w:color="auto"/>
      </w:divBdr>
    </w:div>
    <w:div w:id="468087124">
      <w:bodyDiv w:val="1"/>
      <w:marLeft w:val="0"/>
      <w:marRight w:val="0"/>
      <w:marTop w:val="0"/>
      <w:marBottom w:val="0"/>
      <w:divBdr>
        <w:top w:val="none" w:sz="0" w:space="0" w:color="auto"/>
        <w:left w:val="none" w:sz="0" w:space="0" w:color="auto"/>
        <w:bottom w:val="none" w:sz="0" w:space="0" w:color="auto"/>
        <w:right w:val="none" w:sz="0" w:space="0" w:color="auto"/>
      </w:divBdr>
      <w:divsChild>
        <w:div w:id="203909615">
          <w:marLeft w:val="0"/>
          <w:marRight w:val="0"/>
          <w:marTop w:val="0"/>
          <w:marBottom w:val="0"/>
          <w:divBdr>
            <w:top w:val="none" w:sz="0" w:space="0" w:color="auto"/>
            <w:left w:val="none" w:sz="0" w:space="0" w:color="auto"/>
            <w:bottom w:val="none" w:sz="0" w:space="0" w:color="auto"/>
            <w:right w:val="none" w:sz="0" w:space="0" w:color="auto"/>
          </w:divBdr>
        </w:div>
      </w:divsChild>
    </w:div>
    <w:div w:id="468937144">
      <w:bodyDiv w:val="1"/>
      <w:marLeft w:val="0"/>
      <w:marRight w:val="0"/>
      <w:marTop w:val="0"/>
      <w:marBottom w:val="0"/>
      <w:divBdr>
        <w:top w:val="none" w:sz="0" w:space="0" w:color="auto"/>
        <w:left w:val="none" w:sz="0" w:space="0" w:color="auto"/>
        <w:bottom w:val="none" w:sz="0" w:space="0" w:color="auto"/>
        <w:right w:val="none" w:sz="0" w:space="0" w:color="auto"/>
      </w:divBdr>
    </w:div>
    <w:div w:id="470632089">
      <w:bodyDiv w:val="1"/>
      <w:marLeft w:val="0"/>
      <w:marRight w:val="0"/>
      <w:marTop w:val="0"/>
      <w:marBottom w:val="0"/>
      <w:divBdr>
        <w:top w:val="none" w:sz="0" w:space="0" w:color="auto"/>
        <w:left w:val="none" w:sz="0" w:space="0" w:color="auto"/>
        <w:bottom w:val="none" w:sz="0" w:space="0" w:color="auto"/>
        <w:right w:val="none" w:sz="0" w:space="0" w:color="auto"/>
      </w:divBdr>
    </w:div>
    <w:div w:id="473571945">
      <w:bodyDiv w:val="1"/>
      <w:marLeft w:val="0"/>
      <w:marRight w:val="0"/>
      <w:marTop w:val="0"/>
      <w:marBottom w:val="0"/>
      <w:divBdr>
        <w:top w:val="none" w:sz="0" w:space="0" w:color="auto"/>
        <w:left w:val="none" w:sz="0" w:space="0" w:color="auto"/>
        <w:bottom w:val="none" w:sz="0" w:space="0" w:color="auto"/>
        <w:right w:val="none" w:sz="0" w:space="0" w:color="auto"/>
      </w:divBdr>
    </w:div>
    <w:div w:id="476650593">
      <w:bodyDiv w:val="1"/>
      <w:marLeft w:val="0"/>
      <w:marRight w:val="0"/>
      <w:marTop w:val="0"/>
      <w:marBottom w:val="0"/>
      <w:divBdr>
        <w:top w:val="none" w:sz="0" w:space="0" w:color="auto"/>
        <w:left w:val="none" w:sz="0" w:space="0" w:color="auto"/>
        <w:bottom w:val="none" w:sz="0" w:space="0" w:color="auto"/>
        <w:right w:val="none" w:sz="0" w:space="0" w:color="auto"/>
      </w:divBdr>
    </w:div>
    <w:div w:id="476998261">
      <w:bodyDiv w:val="1"/>
      <w:marLeft w:val="0"/>
      <w:marRight w:val="0"/>
      <w:marTop w:val="0"/>
      <w:marBottom w:val="0"/>
      <w:divBdr>
        <w:top w:val="none" w:sz="0" w:space="0" w:color="auto"/>
        <w:left w:val="none" w:sz="0" w:space="0" w:color="auto"/>
        <w:bottom w:val="none" w:sz="0" w:space="0" w:color="auto"/>
        <w:right w:val="none" w:sz="0" w:space="0" w:color="auto"/>
      </w:divBdr>
    </w:div>
    <w:div w:id="481502442">
      <w:bodyDiv w:val="1"/>
      <w:marLeft w:val="0"/>
      <w:marRight w:val="0"/>
      <w:marTop w:val="0"/>
      <w:marBottom w:val="0"/>
      <w:divBdr>
        <w:top w:val="none" w:sz="0" w:space="0" w:color="auto"/>
        <w:left w:val="none" w:sz="0" w:space="0" w:color="auto"/>
        <w:bottom w:val="none" w:sz="0" w:space="0" w:color="auto"/>
        <w:right w:val="none" w:sz="0" w:space="0" w:color="auto"/>
      </w:divBdr>
    </w:div>
    <w:div w:id="483864042">
      <w:bodyDiv w:val="1"/>
      <w:marLeft w:val="0"/>
      <w:marRight w:val="0"/>
      <w:marTop w:val="0"/>
      <w:marBottom w:val="0"/>
      <w:divBdr>
        <w:top w:val="none" w:sz="0" w:space="0" w:color="auto"/>
        <w:left w:val="none" w:sz="0" w:space="0" w:color="auto"/>
        <w:bottom w:val="none" w:sz="0" w:space="0" w:color="auto"/>
        <w:right w:val="none" w:sz="0" w:space="0" w:color="auto"/>
      </w:divBdr>
    </w:div>
    <w:div w:id="484471460">
      <w:bodyDiv w:val="1"/>
      <w:marLeft w:val="0"/>
      <w:marRight w:val="0"/>
      <w:marTop w:val="0"/>
      <w:marBottom w:val="0"/>
      <w:divBdr>
        <w:top w:val="none" w:sz="0" w:space="0" w:color="auto"/>
        <w:left w:val="none" w:sz="0" w:space="0" w:color="auto"/>
        <w:bottom w:val="none" w:sz="0" w:space="0" w:color="auto"/>
        <w:right w:val="none" w:sz="0" w:space="0" w:color="auto"/>
      </w:divBdr>
    </w:div>
    <w:div w:id="487478980">
      <w:bodyDiv w:val="1"/>
      <w:marLeft w:val="0"/>
      <w:marRight w:val="0"/>
      <w:marTop w:val="0"/>
      <w:marBottom w:val="0"/>
      <w:divBdr>
        <w:top w:val="none" w:sz="0" w:space="0" w:color="auto"/>
        <w:left w:val="none" w:sz="0" w:space="0" w:color="auto"/>
        <w:bottom w:val="none" w:sz="0" w:space="0" w:color="auto"/>
        <w:right w:val="none" w:sz="0" w:space="0" w:color="auto"/>
      </w:divBdr>
    </w:div>
    <w:div w:id="487937494">
      <w:bodyDiv w:val="1"/>
      <w:marLeft w:val="0"/>
      <w:marRight w:val="0"/>
      <w:marTop w:val="0"/>
      <w:marBottom w:val="0"/>
      <w:divBdr>
        <w:top w:val="none" w:sz="0" w:space="0" w:color="auto"/>
        <w:left w:val="none" w:sz="0" w:space="0" w:color="auto"/>
        <w:bottom w:val="none" w:sz="0" w:space="0" w:color="auto"/>
        <w:right w:val="none" w:sz="0" w:space="0" w:color="auto"/>
      </w:divBdr>
    </w:div>
    <w:div w:id="490634119">
      <w:bodyDiv w:val="1"/>
      <w:marLeft w:val="0"/>
      <w:marRight w:val="0"/>
      <w:marTop w:val="0"/>
      <w:marBottom w:val="0"/>
      <w:divBdr>
        <w:top w:val="none" w:sz="0" w:space="0" w:color="auto"/>
        <w:left w:val="none" w:sz="0" w:space="0" w:color="auto"/>
        <w:bottom w:val="none" w:sz="0" w:space="0" w:color="auto"/>
        <w:right w:val="none" w:sz="0" w:space="0" w:color="auto"/>
      </w:divBdr>
    </w:div>
    <w:div w:id="493490244">
      <w:bodyDiv w:val="1"/>
      <w:marLeft w:val="0"/>
      <w:marRight w:val="0"/>
      <w:marTop w:val="0"/>
      <w:marBottom w:val="0"/>
      <w:divBdr>
        <w:top w:val="none" w:sz="0" w:space="0" w:color="auto"/>
        <w:left w:val="none" w:sz="0" w:space="0" w:color="auto"/>
        <w:bottom w:val="none" w:sz="0" w:space="0" w:color="auto"/>
        <w:right w:val="none" w:sz="0" w:space="0" w:color="auto"/>
      </w:divBdr>
    </w:div>
    <w:div w:id="495193735">
      <w:bodyDiv w:val="1"/>
      <w:marLeft w:val="0"/>
      <w:marRight w:val="0"/>
      <w:marTop w:val="0"/>
      <w:marBottom w:val="0"/>
      <w:divBdr>
        <w:top w:val="none" w:sz="0" w:space="0" w:color="auto"/>
        <w:left w:val="none" w:sz="0" w:space="0" w:color="auto"/>
        <w:bottom w:val="none" w:sz="0" w:space="0" w:color="auto"/>
        <w:right w:val="none" w:sz="0" w:space="0" w:color="auto"/>
      </w:divBdr>
    </w:div>
    <w:div w:id="497885142">
      <w:bodyDiv w:val="1"/>
      <w:marLeft w:val="0"/>
      <w:marRight w:val="0"/>
      <w:marTop w:val="0"/>
      <w:marBottom w:val="0"/>
      <w:divBdr>
        <w:top w:val="none" w:sz="0" w:space="0" w:color="auto"/>
        <w:left w:val="none" w:sz="0" w:space="0" w:color="auto"/>
        <w:bottom w:val="none" w:sz="0" w:space="0" w:color="auto"/>
        <w:right w:val="none" w:sz="0" w:space="0" w:color="auto"/>
      </w:divBdr>
    </w:div>
    <w:div w:id="498886124">
      <w:bodyDiv w:val="1"/>
      <w:marLeft w:val="0"/>
      <w:marRight w:val="0"/>
      <w:marTop w:val="0"/>
      <w:marBottom w:val="0"/>
      <w:divBdr>
        <w:top w:val="none" w:sz="0" w:space="0" w:color="auto"/>
        <w:left w:val="none" w:sz="0" w:space="0" w:color="auto"/>
        <w:bottom w:val="none" w:sz="0" w:space="0" w:color="auto"/>
        <w:right w:val="none" w:sz="0" w:space="0" w:color="auto"/>
      </w:divBdr>
    </w:div>
    <w:div w:id="499468309">
      <w:bodyDiv w:val="1"/>
      <w:marLeft w:val="0"/>
      <w:marRight w:val="0"/>
      <w:marTop w:val="0"/>
      <w:marBottom w:val="0"/>
      <w:divBdr>
        <w:top w:val="none" w:sz="0" w:space="0" w:color="auto"/>
        <w:left w:val="none" w:sz="0" w:space="0" w:color="auto"/>
        <w:bottom w:val="none" w:sz="0" w:space="0" w:color="auto"/>
        <w:right w:val="none" w:sz="0" w:space="0" w:color="auto"/>
      </w:divBdr>
    </w:div>
    <w:div w:id="504437157">
      <w:bodyDiv w:val="1"/>
      <w:marLeft w:val="0"/>
      <w:marRight w:val="0"/>
      <w:marTop w:val="0"/>
      <w:marBottom w:val="0"/>
      <w:divBdr>
        <w:top w:val="none" w:sz="0" w:space="0" w:color="auto"/>
        <w:left w:val="none" w:sz="0" w:space="0" w:color="auto"/>
        <w:bottom w:val="none" w:sz="0" w:space="0" w:color="auto"/>
        <w:right w:val="none" w:sz="0" w:space="0" w:color="auto"/>
      </w:divBdr>
    </w:div>
    <w:div w:id="505441205">
      <w:bodyDiv w:val="1"/>
      <w:marLeft w:val="0"/>
      <w:marRight w:val="0"/>
      <w:marTop w:val="0"/>
      <w:marBottom w:val="0"/>
      <w:divBdr>
        <w:top w:val="none" w:sz="0" w:space="0" w:color="auto"/>
        <w:left w:val="none" w:sz="0" w:space="0" w:color="auto"/>
        <w:bottom w:val="none" w:sz="0" w:space="0" w:color="auto"/>
        <w:right w:val="none" w:sz="0" w:space="0" w:color="auto"/>
      </w:divBdr>
      <w:divsChild>
        <w:div w:id="1208906914">
          <w:marLeft w:val="0"/>
          <w:marRight w:val="0"/>
          <w:marTop w:val="0"/>
          <w:marBottom w:val="0"/>
          <w:divBdr>
            <w:top w:val="none" w:sz="0" w:space="0" w:color="auto"/>
            <w:left w:val="none" w:sz="0" w:space="0" w:color="auto"/>
            <w:bottom w:val="none" w:sz="0" w:space="0" w:color="auto"/>
            <w:right w:val="none" w:sz="0" w:space="0" w:color="auto"/>
          </w:divBdr>
        </w:div>
        <w:div w:id="677853092">
          <w:marLeft w:val="0"/>
          <w:marRight w:val="0"/>
          <w:marTop w:val="0"/>
          <w:marBottom w:val="0"/>
          <w:divBdr>
            <w:top w:val="none" w:sz="0" w:space="0" w:color="auto"/>
            <w:left w:val="none" w:sz="0" w:space="0" w:color="auto"/>
            <w:bottom w:val="none" w:sz="0" w:space="0" w:color="auto"/>
            <w:right w:val="none" w:sz="0" w:space="0" w:color="auto"/>
          </w:divBdr>
        </w:div>
      </w:divsChild>
    </w:div>
    <w:div w:id="507210538">
      <w:bodyDiv w:val="1"/>
      <w:marLeft w:val="0"/>
      <w:marRight w:val="0"/>
      <w:marTop w:val="0"/>
      <w:marBottom w:val="0"/>
      <w:divBdr>
        <w:top w:val="none" w:sz="0" w:space="0" w:color="auto"/>
        <w:left w:val="none" w:sz="0" w:space="0" w:color="auto"/>
        <w:bottom w:val="none" w:sz="0" w:space="0" w:color="auto"/>
        <w:right w:val="none" w:sz="0" w:space="0" w:color="auto"/>
      </w:divBdr>
    </w:div>
    <w:div w:id="507984477">
      <w:bodyDiv w:val="1"/>
      <w:marLeft w:val="0"/>
      <w:marRight w:val="0"/>
      <w:marTop w:val="0"/>
      <w:marBottom w:val="0"/>
      <w:divBdr>
        <w:top w:val="none" w:sz="0" w:space="0" w:color="auto"/>
        <w:left w:val="none" w:sz="0" w:space="0" w:color="auto"/>
        <w:bottom w:val="none" w:sz="0" w:space="0" w:color="auto"/>
        <w:right w:val="none" w:sz="0" w:space="0" w:color="auto"/>
      </w:divBdr>
    </w:div>
    <w:div w:id="516121659">
      <w:bodyDiv w:val="1"/>
      <w:marLeft w:val="0"/>
      <w:marRight w:val="0"/>
      <w:marTop w:val="0"/>
      <w:marBottom w:val="0"/>
      <w:divBdr>
        <w:top w:val="none" w:sz="0" w:space="0" w:color="auto"/>
        <w:left w:val="none" w:sz="0" w:space="0" w:color="auto"/>
        <w:bottom w:val="none" w:sz="0" w:space="0" w:color="auto"/>
        <w:right w:val="none" w:sz="0" w:space="0" w:color="auto"/>
      </w:divBdr>
    </w:div>
    <w:div w:id="527790410">
      <w:bodyDiv w:val="1"/>
      <w:marLeft w:val="0"/>
      <w:marRight w:val="0"/>
      <w:marTop w:val="0"/>
      <w:marBottom w:val="0"/>
      <w:divBdr>
        <w:top w:val="none" w:sz="0" w:space="0" w:color="auto"/>
        <w:left w:val="none" w:sz="0" w:space="0" w:color="auto"/>
        <w:bottom w:val="none" w:sz="0" w:space="0" w:color="auto"/>
        <w:right w:val="none" w:sz="0" w:space="0" w:color="auto"/>
      </w:divBdr>
    </w:div>
    <w:div w:id="534656758">
      <w:bodyDiv w:val="1"/>
      <w:marLeft w:val="0"/>
      <w:marRight w:val="0"/>
      <w:marTop w:val="0"/>
      <w:marBottom w:val="0"/>
      <w:divBdr>
        <w:top w:val="none" w:sz="0" w:space="0" w:color="auto"/>
        <w:left w:val="none" w:sz="0" w:space="0" w:color="auto"/>
        <w:bottom w:val="none" w:sz="0" w:space="0" w:color="auto"/>
        <w:right w:val="none" w:sz="0" w:space="0" w:color="auto"/>
      </w:divBdr>
    </w:div>
    <w:div w:id="540556245">
      <w:bodyDiv w:val="1"/>
      <w:marLeft w:val="0"/>
      <w:marRight w:val="0"/>
      <w:marTop w:val="0"/>
      <w:marBottom w:val="0"/>
      <w:divBdr>
        <w:top w:val="none" w:sz="0" w:space="0" w:color="auto"/>
        <w:left w:val="none" w:sz="0" w:space="0" w:color="auto"/>
        <w:bottom w:val="none" w:sz="0" w:space="0" w:color="auto"/>
        <w:right w:val="none" w:sz="0" w:space="0" w:color="auto"/>
      </w:divBdr>
      <w:divsChild>
        <w:div w:id="232474044">
          <w:marLeft w:val="0"/>
          <w:marRight w:val="0"/>
          <w:marTop w:val="0"/>
          <w:marBottom w:val="0"/>
          <w:divBdr>
            <w:top w:val="none" w:sz="0" w:space="0" w:color="auto"/>
            <w:left w:val="none" w:sz="0" w:space="0" w:color="auto"/>
            <w:bottom w:val="none" w:sz="0" w:space="0" w:color="auto"/>
            <w:right w:val="none" w:sz="0" w:space="0" w:color="auto"/>
          </w:divBdr>
        </w:div>
        <w:div w:id="1631277351">
          <w:marLeft w:val="0"/>
          <w:marRight w:val="0"/>
          <w:marTop w:val="0"/>
          <w:marBottom w:val="0"/>
          <w:divBdr>
            <w:top w:val="none" w:sz="0" w:space="0" w:color="auto"/>
            <w:left w:val="none" w:sz="0" w:space="0" w:color="auto"/>
            <w:bottom w:val="none" w:sz="0" w:space="0" w:color="auto"/>
            <w:right w:val="none" w:sz="0" w:space="0" w:color="auto"/>
          </w:divBdr>
        </w:div>
        <w:div w:id="1652710561">
          <w:marLeft w:val="0"/>
          <w:marRight w:val="0"/>
          <w:marTop w:val="0"/>
          <w:marBottom w:val="0"/>
          <w:divBdr>
            <w:top w:val="none" w:sz="0" w:space="0" w:color="auto"/>
            <w:left w:val="none" w:sz="0" w:space="0" w:color="auto"/>
            <w:bottom w:val="none" w:sz="0" w:space="0" w:color="auto"/>
            <w:right w:val="none" w:sz="0" w:space="0" w:color="auto"/>
          </w:divBdr>
        </w:div>
      </w:divsChild>
    </w:div>
    <w:div w:id="545921015">
      <w:bodyDiv w:val="1"/>
      <w:marLeft w:val="0"/>
      <w:marRight w:val="0"/>
      <w:marTop w:val="0"/>
      <w:marBottom w:val="0"/>
      <w:divBdr>
        <w:top w:val="none" w:sz="0" w:space="0" w:color="auto"/>
        <w:left w:val="none" w:sz="0" w:space="0" w:color="auto"/>
        <w:bottom w:val="none" w:sz="0" w:space="0" w:color="auto"/>
        <w:right w:val="none" w:sz="0" w:space="0" w:color="auto"/>
      </w:divBdr>
    </w:div>
    <w:div w:id="556598112">
      <w:bodyDiv w:val="1"/>
      <w:marLeft w:val="0"/>
      <w:marRight w:val="0"/>
      <w:marTop w:val="0"/>
      <w:marBottom w:val="0"/>
      <w:divBdr>
        <w:top w:val="none" w:sz="0" w:space="0" w:color="auto"/>
        <w:left w:val="none" w:sz="0" w:space="0" w:color="auto"/>
        <w:bottom w:val="none" w:sz="0" w:space="0" w:color="auto"/>
        <w:right w:val="none" w:sz="0" w:space="0" w:color="auto"/>
      </w:divBdr>
    </w:div>
    <w:div w:id="559754296">
      <w:bodyDiv w:val="1"/>
      <w:marLeft w:val="0"/>
      <w:marRight w:val="0"/>
      <w:marTop w:val="0"/>
      <w:marBottom w:val="0"/>
      <w:divBdr>
        <w:top w:val="none" w:sz="0" w:space="0" w:color="auto"/>
        <w:left w:val="none" w:sz="0" w:space="0" w:color="auto"/>
        <w:bottom w:val="none" w:sz="0" w:space="0" w:color="auto"/>
        <w:right w:val="none" w:sz="0" w:space="0" w:color="auto"/>
      </w:divBdr>
    </w:div>
    <w:div w:id="562133835">
      <w:bodyDiv w:val="1"/>
      <w:marLeft w:val="0"/>
      <w:marRight w:val="0"/>
      <w:marTop w:val="0"/>
      <w:marBottom w:val="0"/>
      <w:divBdr>
        <w:top w:val="none" w:sz="0" w:space="0" w:color="auto"/>
        <w:left w:val="none" w:sz="0" w:space="0" w:color="auto"/>
        <w:bottom w:val="none" w:sz="0" w:space="0" w:color="auto"/>
        <w:right w:val="none" w:sz="0" w:space="0" w:color="auto"/>
      </w:divBdr>
    </w:div>
    <w:div w:id="567694086">
      <w:bodyDiv w:val="1"/>
      <w:marLeft w:val="0"/>
      <w:marRight w:val="0"/>
      <w:marTop w:val="0"/>
      <w:marBottom w:val="0"/>
      <w:divBdr>
        <w:top w:val="none" w:sz="0" w:space="0" w:color="auto"/>
        <w:left w:val="none" w:sz="0" w:space="0" w:color="auto"/>
        <w:bottom w:val="none" w:sz="0" w:space="0" w:color="auto"/>
        <w:right w:val="none" w:sz="0" w:space="0" w:color="auto"/>
      </w:divBdr>
    </w:div>
    <w:div w:id="571309666">
      <w:bodyDiv w:val="1"/>
      <w:marLeft w:val="0"/>
      <w:marRight w:val="0"/>
      <w:marTop w:val="0"/>
      <w:marBottom w:val="0"/>
      <w:divBdr>
        <w:top w:val="none" w:sz="0" w:space="0" w:color="auto"/>
        <w:left w:val="none" w:sz="0" w:space="0" w:color="auto"/>
        <w:bottom w:val="none" w:sz="0" w:space="0" w:color="auto"/>
        <w:right w:val="none" w:sz="0" w:space="0" w:color="auto"/>
      </w:divBdr>
    </w:div>
    <w:div w:id="576941369">
      <w:bodyDiv w:val="1"/>
      <w:marLeft w:val="0"/>
      <w:marRight w:val="0"/>
      <w:marTop w:val="0"/>
      <w:marBottom w:val="0"/>
      <w:divBdr>
        <w:top w:val="none" w:sz="0" w:space="0" w:color="auto"/>
        <w:left w:val="none" w:sz="0" w:space="0" w:color="auto"/>
        <w:bottom w:val="none" w:sz="0" w:space="0" w:color="auto"/>
        <w:right w:val="none" w:sz="0" w:space="0" w:color="auto"/>
      </w:divBdr>
    </w:div>
    <w:div w:id="587468052">
      <w:bodyDiv w:val="1"/>
      <w:marLeft w:val="0"/>
      <w:marRight w:val="0"/>
      <w:marTop w:val="0"/>
      <w:marBottom w:val="0"/>
      <w:divBdr>
        <w:top w:val="none" w:sz="0" w:space="0" w:color="auto"/>
        <w:left w:val="none" w:sz="0" w:space="0" w:color="auto"/>
        <w:bottom w:val="none" w:sz="0" w:space="0" w:color="auto"/>
        <w:right w:val="none" w:sz="0" w:space="0" w:color="auto"/>
      </w:divBdr>
    </w:div>
    <w:div w:id="591939896">
      <w:bodyDiv w:val="1"/>
      <w:marLeft w:val="0"/>
      <w:marRight w:val="0"/>
      <w:marTop w:val="0"/>
      <w:marBottom w:val="0"/>
      <w:divBdr>
        <w:top w:val="none" w:sz="0" w:space="0" w:color="auto"/>
        <w:left w:val="none" w:sz="0" w:space="0" w:color="auto"/>
        <w:bottom w:val="none" w:sz="0" w:space="0" w:color="auto"/>
        <w:right w:val="none" w:sz="0" w:space="0" w:color="auto"/>
      </w:divBdr>
    </w:div>
    <w:div w:id="595018976">
      <w:bodyDiv w:val="1"/>
      <w:marLeft w:val="0"/>
      <w:marRight w:val="0"/>
      <w:marTop w:val="0"/>
      <w:marBottom w:val="0"/>
      <w:divBdr>
        <w:top w:val="none" w:sz="0" w:space="0" w:color="auto"/>
        <w:left w:val="none" w:sz="0" w:space="0" w:color="auto"/>
        <w:bottom w:val="none" w:sz="0" w:space="0" w:color="auto"/>
        <w:right w:val="none" w:sz="0" w:space="0" w:color="auto"/>
      </w:divBdr>
    </w:div>
    <w:div w:id="600113183">
      <w:bodyDiv w:val="1"/>
      <w:marLeft w:val="0"/>
      <w:marRight w:val="0"/>
      <w:marTop w:val="0"/>
      <w:marBottom w:val="0"/>
      <w:divBdr>
        <w:top w:val="none" w:sz="0" w:space="0" w:color="auto"/>
        <w:left w:val="none" w:sz="0" w:space="0" w:color="auto"/>
        <w:bottom w:val="none" w:sz="0" w:space="0" w:color="auto"/>
        <w:right w:val="none" w:sz="0" w:space="0" w:color="auto"/>
      </w:divBdr>
    </w:div>
    <w:div w:id="606739343">
      <w:bodyDiv w:val="1"/>
      <w:marLeft w:val="0"/>
      <w:marRight w:val="0"/>
      <w:marTop w:val="0"/>
      <w:marBottom w:val="0"/>
      <w:divBdr>
        <w:top w:val="none" w:sz="0" w:space="0" w:color="auto"/>
        <w:left w:val="none" w:sz="0" w:space="0" w:color="auto"/>
        <w:bottom w:val="none" w:sz="0" w:space="0" w:color="auto"/>
        <w:right w:val="none" w:sz="0" w:space="0" w:color="auto"/>
      </w:divBdr>
      <w:divsChild>
        <w:div w:id="1934587846">
          <w:marLeft w:val="0"/>
          <w:marRight w:val="0"/>
          <w:marTop w:val="0"/>
          <w:marBottom w:val="0"/>
          <w:divBdr>
            <w:top w:val="none" w:sz="0" w:space="0" w:color="auto"/>
            <w:left w:val="none" w:sz="0" w:space="0" w:color="auto"/>
            <w:bottom w:val="none" w:sz="0" w:space="0" w:color="auto"/>
            <w:right w:val="none" w:sz="0" w:space="0" w:color="auto"/>
          </w:divBdr>
          <w:divsChild>
            <w:div w:id="645817718">
              <w:marLeft w:val="0"/>
              <w:marRight w:val="0"/>
              <w:marTop w:val="0"/>
              <w:marBottom w:val="0"/>
              <w:divBdr>
                <w:top w:val="none" w:sz="0" w:space="0" w:color="auto"/>
                <w:left w:val="none" w:sz="0" w:space="0" w:color="auto"/>
                <w:bottom w:val="none" w:sz="0" w:space="0" w:color="auto"/>
                <w:right w:val="none" w:sz="0" w:space="0" w:color="auto"/>
              </w:divBdr>
              <w:divsChild>
                <w:div w:id="125639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905932">
      <w:bodyDiv w:val="1"/>
      <w:marLeft w:val="0"/>
      <w:marRight w:val="0"/>
      <w:marTop w:val="0"/>
      <w:marBottom w:val="0"/>
      <w:divBdr>
        <w:top w:val="none" w:sz="0" w:space="0" w:color="auto"/>
        <w:left w:val="none" w:sz="0" w:space="0" w:color="auto"/>
        <w:bottom w:val="none" w:sz="0" w:space="0" w:color="auto"/>
        <w:right w:val="none" w:sz="0" w:space="0" w:color="auto"/>
      </w:divBdr>
    </w:div>
    <w:div w:id="615135061">
      <w:bodyDiv w:val="1"/>
      <w:marLeft w:val="0"/>
      <w:marRight w:val="0"/>
      <w:marTop w:val="0"/>
      <w:marBottom w:val="0"/>
      <w:divBdr>
        <w:top w:val="none" w:sz="0" w:space="0" w:color="auto"/>
        <w:left w:val="none" w:sz="0" w:space="0" w:color="auto"/>
        <w:bottom w:val="none" w:sz="0" w:space="0" w:color="auto"/>
        <w:right w:val="none" w:sz="0" w:space="0" w:color="auto"/>
      </w:divBdr>
    </w:div>
    <w:div w:id="620497937">
      <w:bodyDiv w:val="1"/>
      <w:marLeft w:val="0"/>
      <w:marRight w:val="0"/>
      <w:marTop w:val="0"/>
      <w:marBottom w:val="0"/>
      <w:divBdr>
        <w:top w:val="none" w:sz="0" w:space="0" w:color="auto"/>
        <w:left w:val="none" w:sz="0" w:space="0" w:color="auto"/>
        <w:bottom w:val="none" w:sz="0" w:space="0" w:color="auto"/>
        <w:right w:val="none" w:sz="0" w:space="0" w:color="auto"/>
      </w:divBdr>
    </w:div>
    <w:div w:id="620766865">
      <w:bodyDiv w:val="1"/>
      <w:marLeft w:val="0"/>
      <w:marRight w:val="0"/>
      <w:marTop w:val="0"/>
      <w:marBottom w:val="0"/>
      <w:divBdr>
        <w:top w:val="none" w:sz="0" w:space="0" w:color="auto"/>
        <w:left w:val="none" w:sz="0" w:space="0" w:color="auto"/>
        <w:bottom w:val="none" w:sz="0" w:space="0" w:color="auto"/>
        <w:right w:val="none" w:sz="0" w:space="0" w:color="auto"/>
      </w:divBdr>
    </w:div>
    <w:div w:id="622342645">
      <w:bodyDiv w:val="1"/>
      <w:marLeft w:val="0"/>
      <w:marRight w:val="0"/>
      <w:marTop w:val="0"/>
      <w:marBottom w:val="0"/>
      <w:divBdr>
        <w:top w:val="none" w:sz="0" w:space="0" w:color="auto"/>
        <w:left w:val="none" w:sz="0" w:space="0" w:color="auto"/>
        <w:bottom w:val="none" w:sz="0" w:space="0" w:color="auto"/>
        <w:right w:val="none" w:sz="0" w:space="0" w:color="auto"/>
      </w:divBdr>
    </w:div>
    <w:div w:id="623005639">
      <w:bodyDiv w:val="1"/>
      <w:marLeft w:val="0"/>
      <w:marRight w:val="0"/>
      <w:marTop w:val="0"/>
      <w:marBottom w:val="0"/>
      <w:divBdr>
        <w:top w:val="none" w:sz="0" w:space="0" w:color="auto"/>
        <w:left w:val="none" w:sz="0" w:space="0" w:color="auto"/>
        <w:bottom w:val="none" w:sz="0" w:space="0" w:color="auto"/>
        <w:right w:val="none" w:sz="0" w:space="0" w:color="auto"/>
      </w:divBdr>
    </w:div>
    <w:div w:id="636105084">
      <w:bodyDiv w:val="1"/>
      <w:marLeft w:val="0"/>
      <w:marRight w:val="0"/>
      <w:marTop w:val="0"/>
      <w:marBottom w:val="0"/>
      <w:divBdr>
        <w:top w:val="none" w:sz="0" w:space="0" w:color="auto"/>
        <w:left w:val="none" w:sz="0" w:space="0" w:color="auto"/>
        <w:bottom w:val="none" w:sz="0" w:space="0" w:color="auto"/>
        <w:right w:val="none" w:sz="0" w:space="0" w:color="auto"/>
      </w:divBdr>
    </w:div>
    <w:div w:id="643268557">
      <w:bodyDiv w:val="1"/>
      <w:marLeft w:val="0"/>
      <w:marRight w:val="0"/>
      <w:marTop w:val="0"/>
      <w:marBottom w:val="0"/>
      <w:divBdr>
        <w:top w:val="none" w:sz="0" w:space="0" w:color="auto"/>
        <w:left w:val="none" w:sz="0" w:space="0" w:color="auto"/>
        <w:bottom w:val="none" w:sz="0" w:space="0" w:color="auto"/>
        <w:right w:val="none" w:sz="0" w:space="0" w:color="auto"/>
      </w:divBdr>
    </w:div>
    <w:div w:id="643582759">
      <w:bodyDiv w:val="1"/>
      <w:marLeft w:val="0"/>
      <w:marRight w:val="0"/>
      <w:marTop w:val="0"/>
      <w:marBottom w:val="0"/>
      <w:divBdr>
        <w:top w:val="none" w:sz="0" w:space="0" w:color="auto"/>
        <w:left w:val="none" w:sz="0" w:space="0" w:color="auto"/>
        <w:bottom w:val="none" w:sz="0" w:space="0" w:color="auto"/>
        <w:right w:val="none" w:sz="0" w:space="0" w:color="auto"/>
      </w:divBdr>
    </w:div>
    <w:div w:id="646054734">
      <w:bodyDiv w:val="1"/>
      <w:marLeft w:val="0"/>
      <w:marRight w:val="0"/>
      <w:marTop w:val="0"/>
      <w:marBottom w:val="0"/>
      <w:divBdr>
        <w:top w:val="none" w:sz="0" w:space="0" w:color="auto"/>
        <w:left w:val="none" w:sz="0" w:space="0" w:color="auto"/>
        <w:bottom w:val="none" w:sz="0" w:space="0" w:color="auto"/>
        <w:right w:val="none" w:sz="0" w:space="0" w:color="auto"/>
      </w:divBdr>
    </w:div>
    <w:div w:id="649988157">
      <w:bodyDiv w:val="1"/>
      <w:marLeft w:val="0"/>
      <w:marRight w:val="0"/>
      <w:marTop w:val="0"/>
      <w:marBottom w:val="0"/>
      <w:divBdr>
        <w:top w:val="none" w:sz="0" w:space="0" w:color="auto"/>
        <w:left w:val="none" w:sz="0" w:space="0" w:color="auto"/>
        <w:bottom w:val="none" w:sz="0" w:space="0" w:color="auto"/>
        <w:right w:val="none" w:sz="0" w:space="0" w:color="auto"/>
      </w:divBdr>
      <w:divsChild>
        <w:div w:id="447430278">
          <w:marLeft w:val="0"/>
          <w:marRight w:val="0"/>
          <w:marTop w:val="0"/>
          <w:marBottom w:val="0"/>
          <w:divBdr>
            <w:top w:val="none" w:sz="0" w:space="0" w:color="auto"/>
            <w:left w:val="none" w:sz="0" w:space="0" w:color="auto"/>
            <w:bottom w:val="none" w:sz="0" w:space="0" w:color="auto"/>
            <w:right w:val="none" w:sz="0" w:space="0" w:color="auto"/>
          </w:divBdr>
        </w:div>
        <w:div w:id="1403481834">
          <w:marLeft w:val="0"/>
          <w:marRight w:val="0"/>
          <w:marTop w:val="0"/>
          <w:marBottom w:val="0"/>
          <w:divBdr>
            <w:top w:val="none" w:sz="0" w:space="0" w:color="auto"/>
            <w:left w:val="none" w:sz="0" w:space="0" w:color="auto"/>
            <w:bottom w:val="none" w:sz="0" w:space="0" w:color="auto"/>
            <w:right w:val="none" w:sz="0" w:space="0" w:color="auto"/>
          </w:divBdr>
          <w:divsChild>
            <w:div w:id="8316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51093">
      <w:bodyDiv w:val="1"/>
      <w:marLeft w:val="0"/>
      <w:marRight w:val="0"/>
      <w:marTop w:val="0"/>
      <w:marBottom w:val="0"/>
      <w:divBdr>
        <w:top w:val="none" w:sz="0" w:space="0" w:color="auto"/>
        <w:left w:val="none" w:sz="0" w:space="0" w:color="auto"/>
        <w:bottom w:val="none" w:sz="0" w:space="0" w:color="auto"/>
        <w:right w:val="none" w:sz="0" w:space="0" w:color="auto"/>
      </w:divBdr>
    </w:div>
    <w:div w:id="650913138">
      <w:bodyDiv w:val="1"/>
      <w:marLeft w:val="0"/>
      <w:marRight w:val="0"/>
      <w:marTop w:val="0"/>
      <w:marBottom w:val="0"/>
      <w:divBdr>
        <w:top w:val="none" w:sz="0" w:space="0" w:color="auto"/>
        <w:left w:val="none" w:sz="0" w:space="0" w:color="auto"/>
        <w:bottom w:val="none" w:sz="0" w:space="0" w:color="auto"/>
        <w:right w:val="none" w:sz="0" w:space="0" w:color="auto"/>
      </w:divBdr>
    </w:div>
    <w:div w:id="659429486">
      <w:bodyDiv w:val="1"/>
      <w:marLeft w:val="0"/>
      <w:marRight w:val="0"/>
      <w:marTop w:val="0"/>
      <w:marBottom w:val="0"/>
      <w:divBdr>
        <w:top w:val="none" w:sz="0" w:space="0" w:color="auto"/>
        <w:left w:val="none" w:sz="0" w:space="0" w:color="auto"/>
        <w:bottom w:val="none" w:sz="0" w:space="0" w:color="auto"/>
        <w:right w:val="none" w:sz="0" w:space="0" w:color="auto"/>
      </w:divBdr>
    </w:div>
    <w:div w:id="661545106">
      <w:bodyDiv w:val="1"/>
      <w:marLeft w:val="0"/>
      <w:marRight w:val="0"/>
      <w:marTop w:val="0"/>
      <w:marBottom w:val="0"/>
      <w:divBdr>
        <w:top w:val="none" w:sz="0" w:space="0" w:color="auto"/>
        <w:left w:val="none" w:sz="0" w:space="0" w:color="auto"/>
        <w:bottom w:val="none" w:sz="0" w:space="0" w:color="auto"/>
        <w:right w:val="none" w:sz="0" w:space="0" w:color="auto"/>
      </w:divBdr>
    </w:div>
    <w:div w:id="668798378">
      <w:bodyDiv w:val="1"/>
      <w:marLeft w:val="0"/>
      <w:marRight w:val="0"/>
      <w:marTop w:val="0"/>
      <w:marBottom w:val="0"/>
      <w:divBdr>
        <w:top w:val="none" w:sz="0" w:space="0" w:color="auto"/>
        <w:left w:val="none" w:sz="0" w:space="0" w:color="auto"/>
        <w:bottom w:val="none" w:sz="0" w:space="0" w:color="auto"/>
        <w:right w:val="none" w:sz="0" w:space="0" w:color="auto"/>
      </w:divBdr>
    </w:div>
    <w:div w:id="674651826">
      <w:bodyDiv w:val="1"/>
      <w:marLeft w:val="0"/>
      <w:marRight w:val="0"/>
      <w:marTop w:val="0"/>
      <w:marBottom w:val="0"/>
      <w:divBdr>
        <w:top w:val="none" w:sz="0" w:space="0" w:color="auto"/>
        <w:left w:val="none" w:sz="0" w:space="0" w:color="auto"/>
        <w:bottom w:val="none" w:sz="0" w:space="0" w:color="auto"/>
        <w:right w:val="none" w:sz="0" w:space="0" w:color="auto"/>
      </w:divBdr>
    </w:div>
    <w:div w:id="677079486">
      <w:bodyDiv w:val="1"/>
      <w:marLeft w:val="0"/>
      <w:marRight w:val="0"/>
      <w:marTop w:val="0"/>
      <w:marBottom w:val="0"/>
      <w:divBdr>
        <w:top w:val="none" w:sz="0" w:space="0" w:color="auto"/>
        <w:left w:val="none" w:sz="0" w:space="0" w:color="auto"/>
        <w:bottom w:val="none" w:sz="0" w:space="0" w:color="auto"/>
        <w:right w:val="none" w:sz="0" w:space="0" w:color="auto"/>
      </w:divBdr>
    </w:div>
    <w:div w:id="677196662">
      <w:bodyDiv w:val="1"/>
      <w:marLeft w:val="0"/>
      <w:marRight w:val="0"/>
      <w:marTop w:val="0"/>
      <w:marBottom w:val="0"/>
      <w:divBdr>
        <w:top w:val="none" w:sz="0" w:space="0" w:color="auto"/>
        <w:left w:val="none" w:sz="0" w:space="0" w:color="auto"/>
        <w:bottom w:val="none" w:sz="0" w:space="0" w:color="auto"/>
        <w:right w:val="none" w:sz="0" w:space="0" w:color="auto"/>
      </w:divBdr>
    </w:div>
    <w:div w:id="682435573">
      <w:bodyDiv w:val="1"/>
      <w:marLeft w:val="0"/>
      <w:marRight w:val="0"/>
      <w:marTop w:val="0"/>
      <w:marBottom w:val="0"/>
      <w:divBdr>
        <w:top w:val="none" w:sz="0" w:space="0" w:color="auto"/>
        <w:left w:val="none" w:sz="0" w:space="0" w:color="auto"/>
        <w:bottom w:val="none" w:sz="0" w:space="0" w:color="auto"/>
        <w:right w:val="none" w:sz="0" w:space="0" w:color="auto"/>
      </w:divBdr>
    </w:div>
    <w:div w:id="683482956">
      <w:bodyDiv w:val="1"/>
      <w:marLeft w:val="0"/>
      <w:marRight w:val="0"/>
      <w:marTop w:val="0"/>
      <w:marBottom w:val="0"/>
      <w:divBdr>
        <w:top w:val="none" w:sz="0" w:space="0" w:color="auto"/>
        <w:left w:val="none" w:sz="0" w:space="0" w:color="auto"/>
        <w:bottom w:val="none" w:sz="0" w:space="0" w:color="auto"/>
        <w:right w:val="none" w:sz="0" w:space="0" w:color="auto"/>
      </w:divBdr>
    </w:div>
    <w:div w:id="685711219">
      <w:bodyDiv w:val="1"/>
      <w:marLeft w:val="0"/>
      <w:marRight w:val="0"/>
      <w:marTop w:val="0"/>
      <w:marBottom w:val="0"/>
      <w:divBdr>
        <w:top w:val="none" w:sz="0" w:space="0" w:color="auto"/>
        <w:left w:val="none" w:sz="0" w:space="0" w:color="auto"/>
        <w:bottom w:val="none" w:sz="0" w:space="0" w:color="auto"/>
        <w:right w:val="none" w:sz="0" w:space="0" w:color="auto"/>
      </w:divBdr>
    </w:div>
    <w:div w:id="693530801">
      <w:bodyDiv w:val="1"/>
      <w:marLeft w:val="0"/>
      <w:marRight w:val="0"/>
      <w:marTop w:val="0"/>
      <w:marBottom w:val="0"/>
      <w:divBdr>
        <w:top w:val="none" w:sz="0" w:space="0" w:color="auto"/>
        <w:left w:val="none" w:sz="0" w:space="0" w:color="auto"/>
        <w:bottom w:val="none" w:sz="0" w:space="0" w:color="auto"/>
        <w:right w:val="none" w:sz="0" w:space="0" w:color="auto"/>
      </w:divBdr>
    </w:div>
    <w:div w:id="694231533">
      <w:bodyDiv w:val="1"/>
      <w:marLeft w:val="0"/>
      <w:marRight w:val="0"/>
      <w:marTop w:val="0"/>
      <w:marBottom w:val="0"/>
      <w:divBdr>
        <w:top w:val="none" w:sz="0" w:space="0" w:color="auto"/>
        <w:left w:val="none" w:sz="0" w:space="0" w:color="auto"/>
        <w:bottom w:val="none" w:sz="0" w:space="0" w:color="auto"/>
        <w:right w:val="none" w:sz="0" w:space="0" w:color="auto"/>
      </w:divBdr>
    </w:div>
    <w:div w:id="696740838">
      <w:bodyDiv w:val="1"/>
      <w:marLeft w:val="0"/>
      <w:marRight w:val="0"/>
      <w:marTop w:val="0"/>
      <w:marBottom w:val="0"/>
      <w:divBdr>
        <w:top w:val="none" w:sz="0" w:space="0" w:color="auto"/>
        <w:left w:val="none" w:sz="0" w:space="0" w:color="auto"/>
        <w:bottom w:val="none" w:sz="0" w:space="0" w:color="auto"/>
        <w:right w:val="none" w:sz="0" w:space="0" w:color="auto"/>
      </w:divBdr>
    </w:div>
    <w:div w:id="699597937">
      <w:bodyDiv w:val="1"/>
      <w:marLeft w:val="0"/>
      <w:marRight w:val="0"/>
      <w:marTop w:val="0"/>
      <w:marBottom w:val="0"/>
      <w:divBdr>
        <w:top w:val="none" w:sz="0" w:space="0" w:color="auto"/>
        <w:left w:val="none" w:sz="0" w:space="0" w:color="auto"/>
        <w:bottom w:val="none" w:sz="0" w:space="0" w:color="auto"/>
        <w:right w:val="none" w:sz="0" w:space="0" w:color="auto"/>
      </w:divBdr>
    </w:div>
    <w:div w:id="701052168">
      <w:bodyDiv w:val="1"/>
      <w:marLeft w:val="0"/>
      <w:marRight w:val="0"/>
      <w:marTop w:val="0"/>
      <w:marBottom w:val="0"/>
      <w:divBdr>
        <w:top w:val="none" w:sz="0" w:space="0" w:color="auto"/>
        <w:left w:val="none" w:sz="0" w:space="0" w:color="auto"/>
        <w:bottom w:val="none" w:sz="0" w:space="0" w:color="auto"/>
        <w:right w:val="none" w:sz="0" w:space="0" w:color="auto"/>
      </w:divBdr>
    </w:div>
    <w:div w:id="718286427">
      <w:bodyDiv w:val="1"/>
      <w:marLeft w:val="0"/>
      <w:marRight w:val="0"/>
      <w:marTop w:val="0"/>
      <w:marBottom w:val="0"/>
      <w:divBdr>
        <w:top w:val="none" w:sz="0" w:space="0" w:color="auto"/>
        <w:left w:val="none" w:sz="0" w:space="0" w:color="auto"/>
        <w:bottom w:val="none" w:sz="0" w:space="0" w:color="auto"/>
        <w:right w:val="none" w:sz="0" w:space="0" w:color="auto"/>
      </w:divBdr>
    </w:div>
    <w:div w:id="720597979">
      <w:bodyDiv w:val="1"/>
      <w:marLeft w:val="0"/>
      <w:marRight w:val="0"/>
      <w:marTop w:val="0"/>
      <w:marBottom w:val="0"/>
      <w:divBdr>
        <w:top w:val="none" w:sz="0" w:space="0" w:color="auto"/>
        <w:left w:val="none" w:sz="0" w:space="0" w:color="auto"/>
        <w:bottom w:val="none" w:sz="0" w:space="0" w:color="auto"/>
        <w:right w:val="none" w:sz="0" w:space="0" w:color="auto"/>
      </w:divBdr>
    </w:div>
    <w:div w:id="721027109">
      <w:bodyDiv w:val="1"/>
      <w:marLeft w:val="0"/>
      <w:marRight w:val="0"/>
      <w:marTop w:val="0"/>
      <w:marBottom w:val="0"/>
      <w:divBdr>
        <w:top w:val="none" w:sz="0" w:space="0" w:color="auto"/>
        <w:left w:val="none" w:sz="0" w:space="0" w:color="auto"/>
        <w:bottom w:val="none" w:sz="0" w:space="0" w:color="auto"/>
        <w:right w:val="none" w:sz="0" w:space="0" w:color="auto"/>
      </w:divBdr>
      <w:divsChild>
        <w:div w:id="1236278485">
          <w:marLeft w:val="0"/>
          <w:marRight w:val="0"/>
          <w:marTop w:val="0"/>
          <w:marBottom w:val="0"/>
          <w:divBdr>
            <w:top w:val="none" w:sz="0" w:space="0" w:color="auto"/>
            <w:left w:val="none" w:sz="0" w:space="0" w:color="auto"/>
            <w:bottom w:val="none" w:sz="0" w:space="0" w:color="auto"/>
            <w:right w:val="none" w:sz="0" w:space="0" w:color="auto"/>
          </w:divBdr>
        </w:div>
        <w:div w:id="378018759">
          <w:marLeft w:val="0"/>
          <w:marRight w:val="0"/>
          <w:marTop w:val="0"/>
          <w:marBottom w:val="0"/>
          <w:divBdr>
            <w:top w:val="none" w:sz="0" w:space="0" w:color="auto"/>
            <w:left w:val="none" w:sz="0" w:space="0" w:color="auto"/>
            <w:bottom w:val="none" w:sz="0" w:space="0" w:color="auto"/>
            <w:right w:val="none" w:sz="0" w:space="0" w:color="auto"/>
          </w:divBdr>
        </w:div>
      </w:divsChild>
    </w:div>
    <w:div w:id="722993949">
      <w:bodyDiv w:val="1"/>
      <w:marLeft w:val="0"/>
      <w:marRight w:val="0"/>
      <w:marTop w:val="0"/>
      <w:marBottom w:val="0"/>
      <w:divBdr>
        <w:top w:val="none" w:sz="0" w:space="0" w:color="auto"/>
        <w:left w:val="none" w:sz="0" w:space="0" w:color="auto"/>
        <w:bottom w:val="none" w:sz="0" w:space="0" w:color="auto"/>
        <w:right w:val="none" w:sz="0" w:space="0" w:color="auto"/>
      </w:divBdr>
    </w:div>
    <w:div w:id="733357005">
      <w:bodyDiv w:val="1"/>
      <w:marLeft w:val="0"/>
      <w:marRight w:val="0"/>
      <w:marTop w:val="0"/>
      <w:marBottom w:val="0"/>
      <w:divBdr>
        <w:top w:val="none" w:sz="0" w:space="0" w:color="auto"/>
        <w:left w:val="none" w:sz="0" w:space="0" w:color="auto"/>
        <w:bottom w:val="none" w:sz="0" w:space="0" w:color="auto"/>
        <w:right w:val="none" w:sz="0" w:space="0" w:color="auto"/>
      </w:divBdr>
    </w:div>
    <w:div w:id="745953715">
      <w:bodyDiv w:val="1"/>
      <w:marLeft w:val="0"/>
      <w:marRight w:val="0"/>
      <w:marTop w:val="0"/>
      <w:marBottom w:val="0"/>
      <w:divBdr>
        <w:top w:val="none" w:sz="0" w:space="0" w:color="auto"/>
        <w:left w:val="none" w:sz="0" w:space="0" w:color="auto"/>
        <w:bottom w:val="none" w:sz="0" w:space="0" w:color="auto"/>
        <w:right w:val="none" w:sz="0" w:space="0" w:color="auto"/>
      </w:divBdr>
    </w:div>
    <w:div w:id="747195994">
      <w:bodyDiv w:val="1"/>
      <w:marLeft w:val="0"/>
      <w:marRight w:val="0"/>
      <w:marTop w:val="0"/>
      <w:marBottom w:val="0"/>
      <w:divBdr>
        <w:top w:val="none" w:sz="0" w:space="0" w:color="auto"/>
        <w:left w:val="none" w:sz="0" w:space="0" w:color="auto"/>
        <w:bottom w:val="none" w:sz="0" w:space="0" w:color="auto"/>
        <w:right w:val="none" w:sz="0" w:space="0" w:color="auto"/>
      </w:divBdr>
    </w:div>
    <w:div w:id="747653557">
      <w:bodyDiv w:val="1"/>
      <w:marLeft w:val="0"/>
      <w:marRight w:val="0"/>
      <w:marTop w:val="0"/>
      <w:marBottom w:val="0"/>
      <w:divBdr>
        <w:top w:val="none" w:sz="0" w:space="0" w:color="auto"/>
        <w:left w:val="none" w:sz="0" w:space="0" w:color="auto"/>
        <w:bottom w:val="none" w:sz="0" w:space="0" w:color="auto"/>
        <w:right w:val="none" w:sz="0" w:space="0" w:color="auto"/>
      </w:divBdr>
    </w:div>
    <w:div w:id="750781378">
      <w:bodyDiv w:val="1"/>
      <w:marLeft w:val="0"/>
      <w:marRight w:val="0"/>
      <w:marTop w:val="0"/>
      <w:marBottom w:val="0"/>
      <w:divBdr>
        <w:top w:val="none" w:sz="0" w:space="0" w:color="auto"/>
        <w:left w:val="none" w:sz="0" w:space="0" w:color="auto"/>
        <w:bottom w:val="none" w:sz="0" w:space="0" w:color="auto"/>
        <w:right w:val="none" w:sz="0" w:space="0" w:color="auto"/>
      </w:divBdr>
    </w:div>
    <w:div w:id="759448247">
      <w:bodyDiv w:val="1"/>
      <w:marLeft w:val="0"/>
      <w:marRight w:val="0"/>
      <w:marTop w:val="0"/>
      <w:marBottom w:val="0"/>
      <w:divBdr>
        <w:top w:val="none" w:sz="0" w:space="0" w:color="auto"/>
        <w:left w:val="none" w:sz="0" w:space="0" w:color="auto"/>
        <w:bottom w:val="none" w:sz="0" w:space="0" w:color="auto"/>
        <w:right w:val="none" w:sz="0" w:space="0" w:color="auto"/>
      </w:divBdr>
    </w:div>
    <w:div w:id="759838468">
      <w:bodyDiv w:val="1"/>
      <w:marLeft w:val="0"/>
      <w:marRight w:val="0"/>
      <w:marTop w:val="0"/>
      <w:marBottom w:val="0"/>
      <w:divBdr>
        <w:top w:val="none" w:sz="0" w:space="0" w:color="auto"/>
        <w:left w:val="none" w:sz="0" w:space="0" w:color="auto"/>
        <w:bottom w:val="none" w:sz="0" w:space="0" w:color="auto"/>
        <w:right w:val="none" w:sz="0" w:space="0" w:color="auto"/>
      </w:divBdr>
    </w:div>
    <w:div w:id="760026329">
      <w:bodyDiv w:val="1"/>
      <w:marLeft w:val="0"/>
      <w:marRight w:val="0"/>
      <w:marTop w:val="0"/>
      <w:marBottom w:val="0"/>
      <w:divBdr>
        <w:top w:val="none" w:sz="0" w:space="0" w:color="auto"/>
        <w:left w:val="none" w:sz="0" w:space="0" w:color="auto"/>
        <w:bottom w:val="none" w:sz="0" w:space="0" w:color="auto"/>
        <w:right w:val="none" w:sz="0" w:space="0" w:color="auto"/>
      </w:divBdr>
    </w:div>
    <w:div w:id="761531353">
      <w:bodyDiv w:val="1"/>
      <w:marLeft w:val="0"/>
      <w:marRight w:val="0"/>
      <w:marTop w:val="0"/>
      <w:marBottom w:val="0"/>
      <w:divBdr>
        <w:top w:val="none" w:sz="0" w:space="0" w:color="auto"/>
        <w:left w:val="none" w:sz="0" w:space="0" w:color="auto"/>
        <w:bottom w:val="none" w:sz="0" w:space="0" w:color="auto"/>
        <w:right w:val="none" w:sz="0" w:space="0" w:color="auto"/>
      </w:divBdr>
    </w:div>
    <w:div w:id="767845930">
      <w:bodyDiv w:val="1"/>
      <w:marLeft w:val="0"/>
      <w:marRight w:val="0"/>
      <w:marTop w:val="0"/>
      <w:marBottom w:val="0"/>
      <w:divBdr>
        <w:top w:val="none" w:sz="0" w:space="0" w:color="auto"/>
        <w:left w:val="none" w:sz="0" w:space="0" w:color="auto"/>
        <w:bottom w:val="none" w:sz="0" w:space="0" w:color="auto"/>
        <w:right w:val="none" w:sz="0" w:space="0" w:color="auto"/>
      </w:divBdr>
    </w:div>
    <w:div w:id="771053729">
      <w:bodyDiv w:val="1"/>
      <w:marLeft w:val="0"/>
      <w:marRight w:val="0"/>
      <w:marTop w:val="0"/>
      <w:marBottom w:val="0"/>
      <w:divBdr>
        <w:top w:val="none" w:sz="0" w:space="0" w:color="auto"/>
        <w:left w:val="none" w:sz="0" w:space="0" w:color="auto"/>
        <w:bottom w:val="none" w:sz="0" w:space="0" w:color="auto"/>
        <w:right w:val="none" w:sz="0" w:space="0" w:color="auto"/>
      </w:divBdr>
    </w:div>
    <w:div w:id="771247415">
      <w:bodyDiv w:val="1"/>
      <w:marLeft w:val="0"/>
      <w:marRight w:val="0"/>
      <w:marTop w:val="0"/>
      <w:marBottom w:val="0"/>
      <w:divBdr>
        <w:top w:val="none" w:sz="0" w:space="0" w:color="auto"/>
        <w:left w:val="none" w:sz="0" w:space="0" w:color="auto"/>
        <w:bottom w:val="none" w:sz="0" w:space="0" w:color="auto"/>
        <w:right w:val="none" w:sz="0" w:space="0" w:color="auto"/>
      </w:divBdr>
    </w:div>
    <w:div w:id="772752467">
      <w:bodyDiv w:val="1"/>
      <w:marLeft w:val="0"/>
      <w:marRight w:val="0"/>
      <w:marTop w:val="0"/>
      <w:marBottom w:val="0"/>
      <w:divBdr>
        <w:top w:val="none" w:sz="0" w:space="0" w:color="auto"/>
        <w:left w:val="none" w:sz="0" w:space="0" w:color="auto"/>
        <w:bottom w:val="none" w:sz="0" w:space="0" w:color="auto"/>
        <w:right w:val="none" w:sz="0" w:space="0" w:color="auto"/>
      </w:divBdr>
    </w:div>
    <w:div w:id="775177065">
      <w:bodyDiv w:val="1"/>
      <w:marLeft w:val="0"/>
      <w:marRight w:val="0"/>
      <w:marTop w:val="0"/>
      <w:marBottom w:val="0"/>
      <w:divBdr>
        <w:top w:val="none" w:sz="0" w:space="0" w:color="auto"/>
        <w:left w:val="none" w:sz="0" w:space="0" w:color="auto"/>
        <w:bottom w:val="none" w:sz="0" w:space="0" w:color="auto"/>
        <w:right w:val="none" w:sz="0" w:space="0" w:color="auto"/>
      </w:divBdr>
    </w:div>
    <w:div w:id="776214766">
      <w:bodyDiv w:val="1"/>
      <w:marLeft w:val="0"/>
      <w:marRight w:val="0"/>
      <w:marTop w:val="0"/>
      <w:marBottom w:val="0"/>
      <w:divBdr>
        <w:top w:val="none" w:sz="0" w:space="0" w:color="auto"/>
        <w:left w:val="none" w:sz="0" w:space="0" w:color="auto"/>
        <w:bottom w:val="none" w:sz="0" w:space="0" w:color="auto"/>
        <w:right w:val="none" w:sz="0" w:space="0" w:color="auto"/>
      </w:divBdr>
    </w:div>
    <w:div w:id="779303840">
      <w:bodyDiv w:val="1"/>
      <w:marLeft w:val="0"/>
      <w:marRight w:val="0"/>
      <w:marTop w:val="0"/>
      <w:marBottom w:val="0"/>
      <w:divBdr>
        <w:top w:val="none" w:sz="0" w:space="0" w:color="auto"/>
        <w:left w:val="none" w:sz="0" w:space="0" w:color="auto"/>
        <w:bottom w:val="none" w:sz="0" w:space="0" w:color="auto"/>
        <w:right w:val="none" w:sz="0" w:space="0" w:color="auto"/>
      </w:divBdr>
    </w:div>
    <w:div w:id="782649665">
      <w:bodyDiv w:val="1"/>
      <w:marLeft w:val="0"/>
      <w:marRight w:val="0"/>
      <w:marTop w:val="0"/>
      <w:marBottom w:val="0"/>
      <w:divBdr>
        <w:top w:val="none" w:sz="0" w:space="0" w:color="auto"/>
        <w:left w:val="none" w:sz="0" w:space="0" w:color="auto"/>
        <w:bottom w:val="none" w:sz="0" w:space="0" w:color="auto"/>
        <w:right w:val="none" w:sz="0" w:space="0" w:color="auto"/>
      </w:divBdr>
    </w:div>
    <w:div w:id="784084632">
      <w:bodyDiv w:val="1"/>
      <w:marLeft w:val="0"/>
      <w:marRight w:val="0"/>
      <w:marTop w:val="0"/>
      <w:marBottom w:val="0"/>
      <w:divBdr>
        <w:top w:val="none" w:sz="0" w:space="0" w:color="auto"/>
        <w:left w:val="none" w:sz="0" w:space="0" w:color="auto"/>
        <w:bottom w:val="none" w:sz="0" w:space="0" w:color="auto"/>
        <w:right w:val="none" w:sz="0" w:space="0" w:color="auto"/>
      </w:divBdr>
    </w:div>
    <w:div w:id="792211005">
      <w:bodyDiv w:val="1"/>
      <w:marLeft w:val="0"/>
      <w:marRight w:val="0"/>
      <w:marTop w:val="0"/>
      <w:marBottom w:val="0"/>
      <w:divBdr>
        <w:top w:val="none" w:sz="0" w:space="0" w:color="auto"/>
        <w:left w:val="none" w:sz="0" w:space="0" w:color="auto"/>
        <w:bottom w:val="none" w:sz="0" w:space="0" w:color="auto"/>
        <w:right w:val="none" w:sz="0" w:space="0" w:color="auto"/>
      </w:divBdr>
      <w:divsChild>
        <w:div w:id="1260026922">
          <w:marLeft w:val="400"/>
          <w:marRight w:val="400"/>
          <w:marTop w:val="100"/>
          <w:marBottom w:val="100"/>
          <w:divBdr>
            <w:top w:val="none" w:sz="0" w:space="0" w:color="auto"/>
            <w:left w:val="none" w:sz="0" w:space="0" w:color="auto"/>
            <w:bottom w:val="none" w:sz="0" w:space="0" w:color="auto"/>
            <w:right w:val="none" w:sz="0" w:space="0" w:color="auto"/>
          </w:divBdr>
        </w:div>
        <w:div w:id="7759957">
          <w:marLeft w:val="400"/>
          <w:marRight w:val="400"/>
          <w:marTop w:val="100"/>
          <w:marBottom w:val="100"/>
          <w:divBdr>
            <w:top w:val="none" w:sz="0" w:space="0" w:color="auto"/>
            <w:left w:val="none" w:sz="0" w:space="0" w:color="auto"/>
            <w:bottom w:val="none" w:sz="0" w:space="0" w:color="auto"/>
            <w:right w:val="none" w:sz="0" w:space="0" w:color="auto"/>
          </w:divBdr>
        </w:div>
        <w:div w:id="431777677">
          <w:marLeft w:val="400"/>
          <w:marRight w:val="400"/>
          <w:marTop w:val="100"/>
          <w:marBottom w:val="100"/>
          <w:divBdr>
            <w:top w:val="none" w:sz="0" w:space="0" w:color="auto"/>
            <w:left w:val="none" w:sz="0" w:space="0" w:color="auto"/>
            <w:bottom w:val="none" w:sz="0" w:space="0" w:color="auto"/>
            <w:right w:val="none" w:sz="0" w:space="0" w:color="auto"/>
          </w:divBdr>
        </w:div>
      </w:divsChild>
    </w:div>
    <w:div w:id="794371692">
      <w:bodyDiv w:val="1"/>
      <w:marLeft w:val="0"/>
      <w:marRight w:val="0"/>
      <w:marTop w:val="0"/>
      <w:marBottom w:val="0"/>
      <w:divBdr>
        <w:top w:val="none" w:sz="0" w:space="0" w:color="auto"/>
        <w:left w:val="none" w:sz="0" w:space="0" w:color="auto"/>
        <w:bottom w:val="none" w:sz="0" w:space="0" w:color="auto"/>
        <w:right w:val="none" w:sz="0" w:space="0" w:color="auto"/>
      </w:divBdr>
    </w:div>
    <w:div w:id="794982172">
      <w:bodyDiv w:val="1"/>
      <w:marLeft w:val="0"/>
      <w:marRight w:val="0"/>
      <w:marTop w:val="0"/>
      <w:marBottom w:val="0"/>
      <w:divBdr>
        <w:top w:val="none" w:sz="0" w:space="0" w:color="auto"/>
        <w:left w:val="none" w:sz="0" w:space="0" w:color="auto"/>
        <w:bottom w:val="none" w:sz="0" w:space="0" w:color="auto"/>
        <w:right w:val="none" w:sz="0" w:space="0" w:color="auto"/>
      </w:divBdr>
    </w:div>
    <w:div w:id="796265198">
      <w:bodyDiv w:val="1"/>
      <w:marLeft w:val="0"/>
      <w:marRight w:val="0"/>
      <w:marTop w:val="0"/>
      <w:marBottom w:val="0"/>
      <w:divBdr>
        <w:top w:val="none" w:sz="0" w:space="0" w:color="auto"/>
        <w:left w:val="none" w:sz="0" w:space="0" w:color="auto"/>
        <w:bottom w:val="none" w:sz="0" w:space="0" w:color="auto"/>
        <w:right w:val="none" w:sz="0" w:space="0" w:color="auto"/>
      </w:divBdr>
    </w:div>
    <w:div w:id="796725975">
      <w:bodyDiv w:val="1"/>
      <w:marLeft w:val="0"/>
      <w:marRight w:val="0"/>
      <w:marTop w:val="0"/>
      <w:marBottom w:val="0"/>
      <w:divBdr>
        <w:top w:val="none" w:sz="0" w:space="0" w:color="auto"/>
        <w:left w:val="none" w:sz="0" w:space="0" w:color="auto"/>
        <w:bottom w:val="none" w:sz="0" w:space="0" w:color="auto"/>
        <w:right w:val="none" w:sz="0" w:space="0" w:color="auto"/>
      </w:divBdr>
    </w:div>
    <w:div w:id="804735033">
      <w:bodyDiv w:val="1"/>
      <w:marLeft w:val="0"/>
      <w:marRight w:val="0"/>
      <w:marTop w:val="0"/>
      <w:marBottom w:val="0"/>
      <w:divBdr>
        <w:top w:val="none" w:sz="0" w:space="0" w:color="auto"/>
        <w:left w:val="none" w:sz="0" w:space="0" w:color="auto"/>
        <w:bottom w:val="none" w:sz="0" w:space="0" w:color="auto"/>
        <w:right w:val="none" w:sz="0" w:space="0" w:color="auto"/>
      </w:divBdr>
    </w:div>
    <w:div w:id="806975499">
      <w:bodyDiv w:val="1"/>
      <w:marLeft w:val="0"/>
      <w:marRight w:val="0"/>
      <w:marTop w:val="0"/>
      <w:marBottom w:val="0"/>
      <w:divBdr>
        <w:top w:val="none" w:sz="0" w:space="0" w:color="auto"/>
        <w:left w:val="none" w:sz="0" w:space="0" w:color="auto"/>
        <w:bottom w:val="none" w:sz="0" w:space="0" w:color="auto"/>
        <w:right w:val="none" w:sz="0" w:space="0" w:color="auto"/>
      </w:divBdr>
      <w:divsChild>
        <w:div w:id="440103531">
          <w:marLeft w:val="400"/>
          <w:marRight w:val="400"/>
          <w:marTop w:val="100"/>
          <w:marBottom w:val="100"/>
          <w:divBdr>
            <w:top w:val="none" w:sz="0" w:space="0" w:color="auto"/>
            <w:left w:val="none" w:sz="0" w:space="0" w:color="auto"/>
            <w:bottom w:val="none" w:sz="0" w:space="0" w:color="auto"/>
            <w:right w:val="none" w:sz="0" w:space="0" w:color="auto"/>
          </w:divBdr>
        </w:div>
        <w:div w:id="684942415">
          <w:marLeft w:val="400"/>
          <w:marRight w:val="400"/>
          <w:marTop w:val="100"/>
          <w:marBottom w:val="100"/>
          <w:divBdr>
            <w:top w:val="none" w:sz="0" w:space="0" w:color="auto"/>
            <w:left w:val="none" w:sz="0" w:space="0" w:color="auto"/>
            <w:bottom w:val="none" w:sz="0" w:space="0" w:color="auto"/>
            <w:right w:val="none" w:sz="0" w:space="0" w:color="auto"/>
          </w:divBdr>
        </w:div>
        <w:div w:id="1412463482">
          <w:marLeft w:val="400"/>
          <w:marRight w:val="400"/>
          <w:marTop w:val="100"/>
          <w:marBottom w:val="100"/>
          <w:divBdr>
            <w:top w:val="none" w:sz="0" w:space="0" w:color="auto"/>
            <w:left w:val="none" w:sz="0" w:space="0" w:color="auto"/>
            <w:bottom w:val="none" w:sz="0" w:space="0" w:color="auto"/>
            <w:right w:val="none" w:sz="0" w:space="0" w:color="auto"/>
          </w:divBdr>
        </w:div>
      </w:divsChild>
    </w:div>
    <w:div w:id="809203008">
      <w:bodyDiv w:val="1"/>
      <w:marLeft w:val="0"/>
      <w:marRight w:val="0"/>
      <w:marTop w:val="0"/>
      <w:marBottom w:val="0"/>
      <w:divBdr>
        <w:top w:val="none" w:sz="0" w:space="0" w:color="auto"/>
        <w:left w:val="none" w:sz="0" w:space="0" w:color="auto"/>
        <w:bottom w:val="none" w:sz="0" w:space="0" w:color="auto"/>
        <w:right w:val="none" w:sz="0" w:space="0" w:color="auto"/>
      </w:divBdr>
    </w:div>
    <w:div w:id="809640104">
      <w:bodyDiv w:val="1"/>
      <w:marLeft w:val="0"/>
      <w:marRight w:val="0"/>
      <w:marTop w:val="0"/>
      <w:marBottom w:val="0"/>
      <w:divBdr>
        <w:top w:val="none" w:sz="0" w:space="0" w:color="auto"/>
        <w:left w:val="none" w:sz="0" w:space="0" w:color="auto"/>
        <w:bottom w:val="none" w:sz="0" w:space="0" w:color="auto"/>
        <w:right w:val="none" w:sz="0" w:space="0" w:color="auto"/>
      </w:divBdr>
    </w:div>
    <w:div w:id="814906395">
      <w:bodyDiv w:val="1"/>
      <w:marLeft w:val="0"/>
      <w:marRight w:val="0"/>
      <w:marTop w:val="0"/>
      <w:marBottom w:val="0"/>
      <w:divBdr>
        <w:top w:val="none" w:sz="0" w:space="0" w:color="auto"/>
        <w:left w:val="none" w:sz="0" w:space="0" w:color="auto"/>
        <w:bottom w:val="none" w:sz="0" w:space="0" w:color="auto"/>
        <w:right w:val="none" w:sz="0" w:space="0" w:color="auto"/>
      </w:divBdr>
    </w:div>
    <w:div w:id="816803474">
      <w:bodyDiv w:val="1"/>
      <w:marLeft w:val="0"/>
      <w:marRight w:val="0"/>
      <w:marTop w:val="0"/>
      <w:marBottom w:val="0"/>
      <w:divBdr>
        <w:top w:val="none" w:sz="0" w:space="0" w:color="auto"/>
        <w:left w:val="none" w:sz="0" w:space="0" w:color="auto"/>
        <w:bottom w:val="none" w:sz="0" w:space="0" w:color="auto"/>
        <w:right w:val="none" w:sz="0" w:space="0" w:color="auto"/>
      </w:divBdr>
    </w:div>
    <w:div w:id="823744714">
      <w:bodyDiv w:val="1"/>
      <w:marLeft w:val="0"/>
      <w:marRight w:val="0"/>
      <w:marTop w:val="0"/>
      <w:marBottom w:val="0"/>
      <w:divBdr>
        <w:top w:val="none" w:sz="0" w:space="0" w:color="auto"/>
        <w:left w:val="none" w:sz="0" w:space="0" w:color="auto"/>
        <w:bottom w:val="none" w:sz="0" w:space="0" w:color="auto"/>
        <w:right w:val="none" w:sz="0" w:space="0" w:color="auto"/>
      </w:divBdr>
    </w:div>
    <w:div w:id="826897598">
      <w:bodyDiv w:val="1"/>
      <w:marLeft w:val="0"/>
      <w:marRight w:val="0"/>
      <w:marTop w:val="0"/>
      <w:marBottom w:val="0"/>
      <w:divBdr>
        <w:top w:val="none" w:sz="0" w:space="0" w:color="auto"/>
        <w:left w:val="none" w:sz="0" w:space="0" w:color="auto"/>
        <w:bottom w:val="none" w:sz="0" w:space="0" w:color="auto"/>
        <w:right w:val="none" w:sz="0" w:space="0" w:color="auto"/>
      </w:divBdr>
    </w:div>
    <w:div w:id="831212711">
      <w:bodyDiv w:val="1"/>
      <w:marLeft w:val="0"/>
      <w:marRight w:val="0"/>
      <w:marTop w:val="0"/>
      <w:marBottom w:val="0"/>
      <w:divBdr>
        <w:top w:val="none" w:sz="0" w:space="0" w:color="auto"/>
        <w:left w:val="none" w:sz="0" w:space="0" w:color="auto"/>
        <w:bottom w:val="none" w:sz="0" w:space="0" w:color="auto"/>
        <w:right w:val="none" w:sz="0" w:space="0" w:color="auto"/>
      </w:divBdr>
    </w:div>
    <w:div w:id="833183684">
      <w:bodyDiv w:val="1"/>
      <w:marLeft w:val="0"/>
      <w:marRight w:val="0"/>
      <w:marTop w:val="0"/>
      <w:marBottom w:val="0"/>
      <w:divBdr>
        <w:top w:val="none" w:sz="0" w:space="0" w:color="auto"/>
        <w:left w:val="none" w:sz="0" w:space="0" w:color="auto"/>
        <w:bottom w:val="none" w:sz="0" w:space="0" w:color="auto"/>
        <w:right w:val="none" w:sz="0" w:space="0" w:color="auto"/>
      </w:divBdr>
    </w:div>
    <w:div w:id="835414860">
      <w:bodyDiv w:val="1"/>
      <w:marLeft w:val="0"/>
      <w:marRight w:val="0"/>
      <w:marTop w:val="0"/>
      <w:marBottom w:val="0"/>
      <w:divBdr>
        <w:top w:val="none" w:sz="0" w:space="0" w:color="auto"/>
        <w:left w:val="none" w:sz="0" w:space="0" w:color="auto"/>
        <w:bottom w:val="none" w:sz="0" w:space="0" w:color="auto"/>
        <w:right w:val="none" w:sz="0" w:space="0" w:color="auto"/>
      </w:divBdr>
    </w:div>
    <w:div w:id="836573038">
      <w:bodyDiv w:val="1"/>
      <w:marLeft w:val="0"/>
      <w:marRight w:val="0"/>
      <w:marTop w:val="0"/>
      <w:marBottom w:val="0"/>
      <w:divBdr>
        <w:top w:val="none" w:sz="0" w:space="0" w:color="auto"/>
        <w:left w:val="none" w:sz="0" w:space="0" w:color="auto"/>
        <w:bottom w:val="none" w:sz="0" w:space="0" w:color="auto"/>
        <w:right w:val="none" w:sz="0" w:space="0" w:color="auto"/>
      </w:divBdr>
    </w:div>
    <w:div w:id="840388218">
      <w:bodyDiv w:val="1"/>
      <w:marLeft w:val="0"/>
      <w:marRight w:val="0"/>
      <w:marTop w:val="0"/>
      <w:marBottom w:val="0"/>
      <w:divBdr>
        <w:top w:val="none" w:sz="0" w:space="0" w:color="auto"/>
        <w:left w:val="none" w:sz="0" w:space="0" w:color="auto"/>
        <w:bottom w:val="none" w:sz="0" w:space="0" w:color="auto"/>
        <w:right w:val="none" w:sz="0" w:space="0" w:color="auto"/>
      </w:divBdr>
    </w:div>
    <w:div w:id="845939940">
      <w:bodyDiv w:val="1"/>
      <w:marLeft w:val="0"/>
      <w:marRight w:val="0"/>
      <w:marTop w:val="0"/>
      <w:marBottom w:val="0"/>
      <w:divBdr>
        <w:top w:val="none" w:sz="0" w:space="0" w:color="auto"/>
        <w:left w:val="none" w:sz="0" w:space="0" w:color="auto"/>
        <w:bottom w:val="none" w:sz="0" w:space="0" w:color="auto"/>
        <w:right w:val="none" w:sz="0" w:space="0" w:color="auto"/>
      </w:divBdr>
    </w:div>
    <w:div w:id="852496941">
      <w:bodyDiv w:val="1"/>
      <w:marLeft w:val="0"/>
      <w:marRight w:val="0"/>
      <w:marTop w:val="0"/>
      <w:marBottom w:val="0"/>
      <w:divBdr>
        <w:top w:val="none" w:sz="0" w:space="0" w:color="auto"/>
        <w:left w:val="none" w:sz="0" w:space="0" w:color="auto"/>
        <w:bottom w:val="none" w:sz="0" w:space="0" w:color="auto"/>
        <w:right w:val="none" w:sz="0" w:space="0" w:color="auto"/>
      </w:divBdr>
    </w:div>
    <w:div w:id="857357396">
      <w:bodyDiv w:val="1"/>
      <w:marLeft w:val="0"/>
      <w:marRight w:val="0"/>
      <w:marTop w:val="0"/>
      <w:marBottom w:val="0"/>
      <w:divBdr>
        <w:top w:val="none" w:sz="0" w:space="0" w:color="auto"/>
        <w:left w:val="none" w:sz="0" w:space="0" w:color="auto"/>
        <w:bottom w:val="none" w:sz="0" w:space="0" w:color="auto"/>
        <w:right w:val="none" w:sz="0" w:space="0" w:color="auto"/>
      </w:divBdr>
    </w:div>
    <w:div w:id="858274562">
      <w:bodyDiv w:val="1"/>
      <w:marLeft w:val="0"/>
      <w:marRight w:val="0"/>
      <w:marTop w:val="0"/>
      <w:marBottom w:val="0"/>
      <w:divBdr>
        <w:top w:val="none" w:sz="0" w:space="0" w:color="auto"/>
        <w:left w:val="none" w:sz="0" w:space="0" w:color="auto"/>
        <w:bottom w:val="none" w:sz="0" w:space="0" w:color="auto"/>
        <w:right w:val="none" w:sz="0" w:space="0" w:color="auto"/>
      </w:divBdr>
    </w:div>
    <w:div w:id="858666983">
      <w:bodyDiv w:val="1"/>
      <w:marLeft w:val="0"/>
      <w:marRight w:val="0"/>
      <w:marTop w:val="0"/>
      <w:marBottom w:val="0"/>
      <w:divBdr>
        <w:top w:val="none" w:sz="0" w:space="0" w:color="auto"/>
        <w:left w:val="none" w:sz="0" w:space="0" w:color="auto"/>
        <w:bottom w:val="none" w:sz="0" w:space="0" w:color="auto"/>
        <w:right w:val="none" w:sz="0" w:space="0" w:color="auto"/>
      </w:divBdr>
    </w:div>
    <w:div w:id="860169239">
      <w:bodyDiv w:val="1"/>
      <w:marLeft w:val="0"/>
      <w:marRight w:val="0"/>
      <w:marTop w:val="0"/>
      <w:marBottom w:val="0"/>
      <w:divBdr>
        <w:top w:val="none" w:sz="0" w:space="0" w:color="auto"/>
        <w:left w:val="none" w:sz="0" w:space="0" w:color="auto"/>
        <w:bottom w:val="none" w:sz="0" w:space="0" w:color="auto"/>
        <w:right w:val="none" w:sz="0" w:space="0" w:color="auto"/>
      </w:divBdr>
    </w:div>
    <w:div w:id="862279640">
      <w:bodyDiv w:val="1"/>
      <w:marLeft w:val="0"/>
      <w:marRight w:val="0"/>
      <w:marTop w:val="0"/>
      <w:marBottom w:val="0"/>
      <w:divBdr>
        <w:top w:val="none" w:sz="0" w:space="0" w:color="auto"/>
        <w:left w:val="none" w:sz="0" w:space="0" w:color="auto"/>
        <w:bottom w:val="none" w:sz="0" w:space="0" w:color="auto"/>
        <w:right w:val="none" w:sz="0" w:space="0" w:color="auto"/>
      </w:divBdr>
    </w:div>
    <w:div w:id="863983730">
      <w:bodyDiv w:val="1"/>
      <w:marLeft w:val="0"/>
      <w:marRight w:val="0"/>
      <w:marTop w:val="0"/>
      <w:marBottom w:val="0"/>
      <w:divBdr>
        <w:top w:val="none" w:sz="0" w:space="0" w:color="auto"/>
        <w:left w:val="none" w:sz="0" w:space="0" w:color="auto"/>
        <w:bottom w:val="none" w:sz="0" w:space="0" w:color="auto"/>
        <w:right w:val="none" w:sz="0" w:space="0" w:color="auto"/>
      </w:divBdr>
    </w:div>
    <w:div w:id="864710391">
      <w:bodyDiv w:val="1"/>
      <w:marLeft w:val="0"/>
      <w:marRight w:val="0"/>
      <w:marTop w:val="0"/>
      <w:marBottom w:val="0"/>
      <w:divBdr>
        <w:top w:val="none" w:sz="0" w:space="0" w:color="auto"/>
        <w:left w:val="none" w:sz="0" w:space="0" w:color="auto"/>
        <w:bottom w:val="none" w:sz="0" w:space="0" w:color="auto"/>
        <w:right w:val="none" w:sz="0" w:space="0" w:color="auto"/>
      </w:divBdr>
    </w:div>
    <w:div w:id="865871565">
      <w:bodyDiv w:val="1"/>
      <w:marLeft w:val="0"/>
      <w:marRight w:val="0"/>
      <w:marTop w:val="0"/>
      <w:marBottom w:val="0"/>
      <w:divBdr>
        <w:top w:val="none" w:sz="0" w:space="0" w:color="auto"/>
        <w:left w:val="none" w:sz="0" w:space="0" w:color="auto"/>
        <w:bottom w:val="none" w:sz="0" w:space="0" w:color="auto"/>
        <w:right w:val="none" w:sz="0" w:space="0" w:color="auto"/>
      </w:divBdr>
    </w:div>
    <w:div w:id="876434403">
      <w:bodyDiv w:val="1"/>
      <w:marLeft w:val="0"/>
      <w:marRight w:val="0"/>
      <w:marTop w:val="0"/>
      <w:marBottom w:val="0"/>
      <w:divBdr>
        <w:top w:val="none" w:sz="0" w:space="0" w:color="auto"/>
        <w:left w:val="none" w:sz="0" w:space="0" w:color="auto"/>
        <w:bottom w:val="none" w:sz="0" w:space="0" w:color="auto"/>
        <w:right w:val="none" w:sz="0" w:space="0" w:color="auto"/>
      </w:divBdr>
    </w:div>
    <w:div w:id="880633487">
      <w:bodyDiv w:val="1"/>
      <w:marLeft w:val="0"/>
      <w:marRight w:val="0"/>
      <w:marTop w:val="0"/>
      <w:marBottom w:val="0"/>
      <w:divBdr>
        <w:top w:val="none" w:sz="0" w:space="0" w:color="auto"/>
        <w:left w:val="none" w:sz="0" w:space="0" w:color="auto"/>
        <w:bottom w:val="none" w:sz="0" w:space="0" w:color="auto"/>
        <w:right w:val="none" w:sz="0" w:space="0" w:color="auto"/>
      </w:divBdr>
    </w:div>
    <w:div w:id="888423884">
      <w:bodyDiv w:val="1"/>
      <w:marLeft w:val="0"/>
      <w:marRight w:val="0"/>
      <w:marTop w:val="0"/>
      <w:marBottom w:val="0"/>
      <w:divBdr>
        <w:top w:val="none" w:sz="0" w:space="0" w:color="auto"/>
        <w:left w:val="none" w:sz="0" w:space="0" w:color="auto"/>
        <w:bottom w:val="none" w:sz="0" w:space="0" w:color="auto"/>
        <w:right w:val="none" w:sz="0" w:space="0" w:color="auto"/>
      </w:divBdr>
    </w:div>
    <w:div w:id="892737730">
      <w:bodyDiv w:val="1"/>
      <w:marLeft w:val="0"/>
      <w:marRight w:val="0"/>
      <w:marTop w:val="0"/>
      <w:marBottom w:val="0"/>
      <w:divBdr>
        <w:top w:val="none" w:sz="0" w:space="0" w:color="auto"/>
        <w:left w:val="none" w:sz="0" w:space="0" w:color="auto"/>
        <w:bottom w:val="none" w:sz="0" w:space="0" w:color="auto"/>
        <w:right w:val="none" w:sz="0" w:space="0" w:color="auto"/>
      </w:divBdr>
    </w:div>
    <w:div w:id="908347268">
      <w:bodyDiv w:val="1"/>
      <w:marLeft w:val="0"/>
      <w:marRight w:val="0"/>
      <w:marTop w:val="0"/>
      <w:marBottom w:val="0"/>
      <w:divBdr>
        <w:top w:val="none" w:sz="0" w:space="0" w:color="auto"/>
        <w:left w:val="none" w:sz="0" w:space="0" w:color="auto"/>
        <w:bottom w:val="none" w:sz="0" w:space="0" w:color="auto"/>
        <w:right w:val="none" w:sz="0" w:space="0" w:color="auto"/>
      </w:divBdr>
    </w:div>
    <w:div w:id="910969558">
      <w:bodyDiv w:val="1"/>
      <w:marLeft w:val="0"/>
      <w:marRight w:val="0"/>
      <w:marTop w:val="0"/>
      <w:marBottom w:val="0"/>
      <w:divBdr>
        <w:top w:val="none" w:sz="0" w:space="0" w:color="auto"/>
        <w:left w:val="none" w:sz="0" w:space="0" w:color="auto"/>
        <w:bottom w:val="none" w:sz="0" w:space="0" w:color="auto"/>
        <w:right w:val="none" w:sz="0" w:space="0" w:color="auto"/>
      </w:divBdr>
    </w:div>
    <w:div w:id="911890337">
      <w:bodyDiv w:val="1"/>
      <w:marLeft w:val="0"/>
      <w:marRight w:val="0"/>
      <w:marTop w:val="0"/>
      <w:marBottom w:val="0"/>
      <w:divBdr>
        <w:top w:val="none" w:sz="0" w:space="0" w:color="auto"/>
        <w:left w:val="none" w:sz="0" w:space="0" w:color="auto"/>
        <w:bottom w:val="none" w:sz="0" w:space="0" w:color="auto"/>
        <w:right w:val="none" w:sz="0" w:space="0" w:color="auto"/>
      </w:divBdr>
    </w:div>
    <w:div w:id="917909002">
      <w:bodyDiv w:val="1"/>
      <w:marLeft w:val="0"/>
      <w:marRight w:val="0"/>
      <w:marTop w:val="0"/>
      <w:marBottom w:val="0"/>
      <w:divBdr>
        <w:top w:val="none" w:sz="0" w:space="0" w:color="auto"/>
        <w:left w:val="none" w:sz="0" w:space="0" w:color="auto"/>
        <w:bottom w:val="none" w:sz="0" w:space="0" w:color="auto"/>
        <w:right w:val="none" w:sz="0" w:space="0" w:color="auto"/>
      </w:divBdr>
    </w:div>
    <w:div w:id="920799411">
      <w:bodyDiv w:val="1"/>
      <w:marLeft w:val="0"/>
      <w:marRight w:val="0"/>
      <w:marTop w:val="0"/>
      <w:marBottom w:val="0"/>
      <w:divBdr>
        <w:top w:val="none" w:sz="0" w:space="0" w:color="auto"/>
        <w:left w:val="none" w:sz="0" w:space="0" w:color="auto"/>
        <w:bottom w:val="none" w:sz="0" w:space="0" w:color="auto"/>
        <w:right w:val="none" w:sz="0" w:space="0" w:color="auto"/>
      </w:divBdr>
    </w:div>
    <w:div w:id="925041757">
      <w:bodyDiv w:val="1"/>
      <w:marLeft w:val="0"/>
      <w:marRight w:val="0"/>
      <w:marTop w:val="0"/>
      <w:marBottom w:val="0"/>
      <w:divBdr>
        <w:top w:val="none" w:sz="0" w:space="0" w:color="auto"/>
        <w:left w:val="none" w:sz="0" w:space="0" w:color="auto"/>
        <w:bottom w:val="none" w:sz="0" w:space="0" w:color="auto"/>
        <w:right w:val="none" w:sz="0" w:space="0" w:color="auto"/>
      </w:divBdr>
    </w:div>
    <w:div w:id="929191499">
      <w:bodyDiv w:val="1"/>
      <w:marLeft w:val="0"/>
      <w:marRight w:val="0"/>
      <w:marTop w:val="0"/>
      <w:marBottom w:val="0"/>
      <w:divBdr>
        <w:top w:val="none" w:sz="0" w:space="0" w:color="auto"/>
        <w:left w:val="none" w:sz="0" w:space="0" w:color="auto"/>
        <w:bottom w:val="none" w:sz="0" w:space="0" w:color="auto"/>
        <w:right w:val="none" w:sz="0" w:space="0" w:color="auto"/>
      </w:divBdr>
    </w:div>
    <w:div w:id="936057570">
      <w:bodyDiv w:val="1"/>
      <w:marLeft w:val="0"/>
      <w:marRight w:val="0"/>
      <w:marTop w:val="0"/>
      <w:marBottom w:val="0"/>
      <w:divBdr>
        <w:top w:val="none" w:sz="0" w:space="0" w:color="auto"/>
        <w:left w:val="none" w:sz="0" w:space="0" w:color="auto"/>
        <w:bottom w:val="none" w:sz="0" w:space="0" w:color="auto"/>
        <w:right w:val="none" w:sz="0" w:space="0" w:color="auto"/>
      </w:divBdr>
    </w:div>
    <w:div w:id="937106628">
      <w:bodyDiv w:val="1"/>
      <w:marLeft w:val="0"/>
      <w:marRight w:val="0"/>
      <w:marTop w:val="0"/>
      <w:marBottom w:val="0"/>
      <w:divBdr>
        <w:top w:val="none" w:sz="0" w:space="0" w:color="auto"/>
        <w:left w:val="none" w:sz="0" w:space="0" w:color="auto"/>
        <w:bottom w:val="none" w:sz="0" w:space="0" w:color="auto"/>
        <w:right w:val="none" w:sz="0" w:space="0" w:color="auto"/>
      </w:divBdr>
    </w:div>
    <w:div w:id="940071025">
      <w:bodyDiv w:val="1"/>
      <w:marLeft w:val="0"/>
      <w:marRight w:val="0"/>
      <w:marTop w:val="0"/>
      <w:marBottom w:val="0"/>
      <w:divBdr>
        <w:top w:val="none" w:sz="0" w:space="0" w:color="auto"/>
        <w:left w:val="none" w:sz="0" w:space="0" w:color="auto"/>
        <w:bottom w:val="none" w:sz="0" w:space="0" w:color="auto"/>
        <w:right w:val="none" w:sz="0" w:space="0" w:color="auto"/>
      </w:divBdr>
    </w:div>
    <w:div w:id="941380269">
      <w:bodyDiv w:val="1"/>
      <w:marLeft w:val="0"/>
      <w:marRight w:val="0"/>
      <w:marTop w:val="0"/>
      <w:marBottom w:val="0"/>
      <w:divBdr>
        <w:top w:val="none" w:sz="0" w:space="0" w:color="auto"/>
        <w:left w:val="none" w:sz="0" w:space="0" w:color="auto"/>
        <w:bottom w:val="none" w:sz="0" w:space="0" w:color="auto"/>
        <w:right w:val="none" w:sz="0" w:space="0" w:color="auto"/>
      </w:divBdr>
    </w:div>
    <w:div w:id="942615256">
      <w:bodyDiv w:val="1"/>
      <w:marLeft w:val="0"/>
      <w:marRight w:val="0"/>
      <w:marTop w:val="0"/>
      <w:marBottom w:val="0"/>
      <w:divBdr>
        <w:top w:val="none" w:sz="0" w:space="0" w:color="auto"/>
        <w:left w:val="none" w:sz="0" w:space="0" w:color="auto"/>
        <w:bottom w:val="none" w:sz="0" w:space="0" w:color="auto"/>
        <w:right w:val="none" w:sz="0" w:space="0" w:color="auto"/>
      </w:divBdr>
    </w:div>
    <w:div w:id="945232210">
      <w:bodyDiv w:val="1"/>
      <w:marLeft w:val="0"/>
      <w:marRight w:val="0"/>
      <w:marTop w:val="0"/>
      <w:marBottom w:val="0"/>
      <w:divBdr>
        <w:top w:val="none" w:sz="0" w:space="0" w:color="auto"/>
        <w:left w:val="none" w:sz="0" w:space="0" w:color="auto"/>
        <w:bottom w:val="none" w:sz="0" w:space="0" w:color="auto"/>
        <w:right w:val="none" w:sz="0" w:space="0" w:color="auto"/>
      </w:divBdr>
    </w:div>
    <w:div w:id="952521148">
      <w:bodyDiv w:val="1"/>
      <w:marLeft w:val="0"/>
      <w:marRight w:val="0"/>
      <w:marTop w:val="0"/>
      <w:marBottom w:val="0"/>
      <w:divBdr>
        <w:top w:val="none" w:sz="0" w:space="0" w:color="auto"/>
        <w:left w:val="none" w:sz="0" w:space="0" w:color="auto"/>
        <w:bottom w:val="none" w:sz="0" w:space="0" w:color="auto"/>
        <w:right w:val="none" w:sz="0" w:space="0" w:color="auto"/>
      </w:divBdr>
    </w:div>
    <w:div w:id="953827194">
      <w:bodyDiv w:val="1"/>
      <w:marLeft w:val="0"/>
      <w:marRight w:val="0"/>
      <w:marTop w:val="0"/>
      <w:marBottom w:val="0"/>
      <w:divBdr>
        <w:top w:val="none" w:sz="0" w:space="0" w:color="auto"/>
        <w:left w:val="none" w:sz="0" w:space="0" w:color="auto"/>
        <w:bottom w:val="none" w:sz="0" w:space="0" w:color="auto"/>
        <w:right w:val="none" w:sz="0" w:space="0" w:color="auto"/>
      </w:divBdr>
    </w:div>
    <w:div w:id="954285168">
      <w:bodyDiv w:val="1"/>
      <w:marLeft w:val="0"/>
      <w:marRight w:val="0"/>
      <w:marTop w:val="0"/>
      <w:marBottom w:val="0"/>
      <w:divBdr>
        <w:top w:val="none" w:sz="0" w:space="0" w:color="auto"/>
        <w:left w:val="none" w:sz="0" w:space="0" w:color="auto"/>
        <w:bottom w:val="none" w:sz="0" w:space="0" w:color="auto"/>
        <w:right w:val="none" w:sz="0" w:space="0" w:color="auto"/>
      </w:divBdr>
    </w:div>
    <w:div w:id="958414150">
      <w:bodyDiv w:val="1"/>
      <w:marLeft w:val="0"/>
      <w:marRight w:val="0"/>
      <w:marTop w:val="0"/>
      <w:marBottom w:val="0"/>
      <w:divBdr>
        <w:top w:val="none" w:sz="0" w:space="0" w:color="auto"/>
        <w:left w:val="none" w:sz="0" w:space="0" w:color="auto"/>
        <w:bottom w:val="none" w:sz="0" w:space="0" w:color="auto"/>
        <w:right w:val="none" w:sz="0" w:space="0" w:color="auto"/>
      </w:divBdr>
    </w:div>
    <w:div w:id="961114124">
      <w:bodyDiv w:val="1"/>
      <w:marLeft w:val="0"/>
      <w:marRight w:val="0"/>
      <w:marTop w:val="0"/>
      <w:marBottom w:val="0"/>
      <w:divBdr>
        <w:top w:val="none" w:sz="0" w:space="0" w:color="auto"/>
        <w:left w:val="none" w:sz="0" w:space="0" w:color="auto"/>
        <w:bottom w:val="none" w:sz="0" w:space="0" w:color="auto"/>
        <w:right w:val="none" w:sz="0" w:space="0" w:color="auto"/>
      </w:divBdr>
    </w:div>
    <w:div w:id="965352744">
      <w:bodyDiv w:val="1"/>
      <w:marLeft w:val="0"/>
      <w:marRight w:val="0"/>
      <w:marTop w:val="0"/>
      <w:marBottom w:val="0"/>
      <w:divBdr>
        <w:top w:val="none" w:sz="0" w:space="0" w:color="auto"/>
        <w:left w:val="none" w:sz="0" w:space="0" w:color="auto"/>
        <w:bottom w:val="none" w:sz="0" w:space="0" w:color="auto"/>
        <w:right w:val="none" w:sz="0" w:space="0" w:color="auto"/>
      </w:divBdr>
    </w:div>
    <w:div w:id="967511525">
      <w:bodyDiv w:val="1"/>
      <w:marLeft w:val="0"/>
      <w:marRight w:val="0"/>
      <w:marTop w:val="0"/>
      <w:marBottom w:val="0"/>
      <w:divBdr>
        <w:top w:val="none" w:sz="0" w:space="0" w:color="auto"/>
        <w:left w:val="none" w:sz="0" w:space="0" w:color="auto"/>
        <w:bottom w:val="none" w:sz="0" w:space="0" w:color="auto"/>
        <w:right w:val="none" w:sz="0" w:space="0" w:color="auto"/>
      </w:divBdr>
    </w:div>
    <w:div w:id="973759395">
      <w:bodyDiv w:val="1"/>
      <w:marLeft w:val="0"/>
      <w:marRight w:val="0"/>
      <w:marTop w:val="0"/>
      <w:marBottom w:val="0"/>
      <w:divBdr>
        <w:top w:val="none" w:sz="0" w:space="0" w:color="auto"/>
        <w:left w:val="none" w:sz="0" w:space="0" w:color="auto"/>
        <w:bottom w:val="none" w:sz="0" w:space="0" w:color="auto"/>
        <w:right w:val="none" w:sz="0" w:space="0" w:color="auto"/>
      </w:divBdr>
    </w:div>
    <w:div w:id="979575631">
      <w:bodyDiv w:val="1"/>
      <w:marLeft w:val="0"/>
      <w:marRight w:val="0"/>
      <w:marTop w:val="0"/>
      <w:marBottom w:val="0"/>
      <w:divBdr>
        <w:top w:val="none" w:sz="0" w:space="0" w:color="auto"/>
        <w:left w:val="none" w:sz="0" w:space="0" w:color="auto"/>
        <w:bottom w:val="none" w:sz="0" w:space="0" w:color="auto"/>
        <w:right w:val="none" w:sz="0" w:space="0" w:color="auto"/>
      </w:divBdr>
    </w:div>
    <w:div w:id="980959788">
      <w:bodyDiv w:val="1"/>
      <w:marLeft w:val="0"/>
      <w:marRight w:val="0"/>
      <w:marTop w:val="0"/>
      <w:marBottom w:val="0"/>
      <w:divBdr>
        <w:top w:val="none" w:sz="0" w:space="0" w:color="auto"/>
        <w:left w:val="none" w:sz="0" w:space="0" w:color="auto"/>
        <w:bottom w:val="none" w:sz="0" w:space="0" w:color="auto"/>
        <w:right w:val="none" w:sz="0" w:space="0" w:color="auto"/>
      </w:divBdr>
    </w:div>
    <w:div w:id="988023185">
      <w:bodyDiv w:val="1"/>
      <w:marLeft w:val="0"/>
      <w:marRight w:val="0"/>
      <w:marTop w:val="0"/>
      <w:marBottom w:val="0"/>
      <w:divBdr>
        <w:top w:val="none" w:sz="0" w:space="0" w:color="auto"/>
        <w:left w:val="none" w:sz="0" w:space="0" w:color="auto"/>
        <w:bottom w:val="none" w:sz="0" w:space="0" w:color="auto"/>
        <w:right w:val="none" w:sz="0" w:space="0" w:color="auto"/>
      </w:divBdr>
    </w:div>
    <w:div w:id="990871002">
      <w:bodyDiv w:val="1"/>
      <w:marLeft w:val="0"/>
      <w:marRight w:val="0"/>
      <w:marTop w:val="0"/>
      <w:marBottom w:val="0"/>
      <w:divBdr>
        <w:top w:val="none" w:sz="0" w:space="0" w:color="auto"/>
        <w:left w:val="none" w:sz="0" w:space="0" w:color="auto"/>
        <w:bottom w:val="none" w:sz="0" w:space="0" w:color="auto"/>
        <w:right w:val="none" w:sz="0" w:space="0" w:color="auto"/>
      </w:divBdr>
    </w:div>
    <w:div w:id="996962500">
      <w:bodyDiv w:val="1"/>
      <w:marLeft w:val="0"/>
      <w:marRight w:val="0"/>
      <w:marTop w:val="0"/>
      <w:marBottom w:val="0"/>
      <w:divBdr>
        <w:top w:val="none" w:sz="0" w:space="0" w:color="auto"/>
        <w:left w:val="none" w:sz="0" w:space="0" w:color="auto"/>
        <w:bottom w:val="none" w:sz="0" w:space="0" w:color="auto"/>
        <w:right w:val="none" w:sz="0" w:space="0" w:color="auto"/>
      </w:divBdr>
    </w:div>
    <w:div w:id="997462428">
      <w:bodyDiv w:val="1"/>
      <w:marLeft w:val="0"/>
      <w:marRight w:val="0"/>
      <w:marTop w:val="0"/>
      <w:marBottom w:val="0"/>
      <w:divBdr>
        <w:top w:val="none" w:sz="0" w:space="0" w:color="auto"/>
        <w:left w:val="none" w:sz="0" w:space="0" w:color="auto"/>
        <w:bottom w:val="none" w:sz="0" w:space="0" w:color="auto"/>
        <w:right w:val="none" w:sz="0" w:space="0" w:color="auto"/>
      </w:divBdr>
    </w:div>
    <w:div w:id="998459365">
      <w:bodyDiv w:val="1"/>
      <w:marLeft w:val="0"/>
      <w:marRight w:val="0"/>
      <w:marTop w:val="0"/>
      <w:marBottom w:val="0"/>
      <w:divBdr>
        <w:top w:val="none" w:sz="0" w:space="0" w:color="auto"/>
        <w:left w:val="none" w:sz="0" w:space="0" w:color="auto"/>
        <w:bottom w:val="none" w:sz="0" w:space="0" w:color="auto"/>
        <w:right w:val="none" w:sz="0" w:space="0" w:color="auto"/>
      </w:divBdr>
    </w:div>
    <w:div w:id="1000499643">
      <w:bodyDiv w:val="1"/>
      <w:marLeft w:val="0"/>
      <w:marRight w:val="0"/>
      <w:marTop w:val="0"/>
      <w:marBottom w:val="0"/>
      <w:divBdr>
        <w:top w:val="none" w:sz="0" w:space="0" w:color="auto"/>
        <w:left w:val="none" w:sz="0" w:space="0" w:color="auto"/>
        <w:bottom w:val="none" w:sz="0" w:space="0" w:color="auto"/>
        <w:right w:val="none" w:sz="0" w:space="0" w:color="auto"/>
      </w:divBdr>
    </w:div>
    <w:div w:id="1003243601">
      <w:bodyDiv w:val="1"/>
      <w:marLeft w:val="0"/>
      <w:marRight w:val="0"/>
      <w:marTop w:val="0"/>
      <w:marBottom w:val="0"/>
      <w:divBdr>
        <w:top w:val="none" w:sz="0" w:space="0" w:color="auto"/>
        <w:left w:val="none" w:sz="0" w:space="0" w:color="auto"/>
        <w:bottom w:val="none" w:sz="0" w:space="0" w:color="auto"/>
        <w:right w:val="none" w:sz="0" w:space="0" w:color="auto"/>
      </w:divBdr>
    </w:div>
    <w:div w:id="1003698898">
      <w:bodyDiv w:val="1"/>
      <w:marLeft w:val="0"/>
      <w:marRight w:val="0"/>
      <w:marTop w:val="0"/>
      <w:marBottom w:val="0"/>
      <w:divBdr>
        <w:top w:val="none" w:sz="0" w:space="0" w:color="auto"/>
        <w:left w:val="none" w:sz="0" w:space="0" w:color="auto"/>
        <w:bottom w:val="none" w:sz="0" w:space="0" w:color="auto"/>
        <w:right w:val="none" w:sz="0" w:space="0" w:color="auto"/>
      </w:divBdr>
    </w:div>
    <w:div w:id="1006244576">
      <w:bodyDiv w:val="1"/>
      <w:marLeft w:val="0"/>
      <w:marRight w:val="0"/>
      <w:marTop w:val="0"/>
      <w:marBottom w:val="0"/>
      <w:divBdr>
        <w:top w:val="none" w:sz="0" w:space="0" w:color="auto"/>
        <w:left w:val="none" w:sz="0" w:space="0" w:color="auto"/>
        <w:bottom w:val="none" w:sz="0" w:space="0" w:color="auto"/>
        <w:right w:val="none" w:sz="0" w:space="0" w:color="auto"/>
      </w:divBdr>
    </w:div>
    <w:div w:id="1008488583">
      <w:bodyDiv w:val="1"/>
      <w:marLeft w:val="0"/>
      <w:marRight w:val="0"/>
      <w:marTop w:val="0"/>
      <w:marBottom w:val="0"/>
      <w:divBdr>
        <w:top w:val="none" w:sz="0" w:space="0" w:color="auto"/>
        <w:left w:val="none" w:sz="0" w:space="0" w:color="auto"/>
        <w:bottom w:val="none" w:sz="0" w:space="0" w:color="auto"/>
        <w:right w:val="none" w:sz="0" w:space="0" w:color="auto"/>
      </w:divBdr>
    </w:div>
    <w:div w:id="1009260438">
      <w:bodyDiv w:val="1"/>
      <w:marLeft w:val="0"/>
      <w:marRight w:val="0"/>
      <w:marTop w:val="0"/>
      <w:marBottom w:val="0"/>
      <w:divBdr>
        <w:top w:val="none" w:sz="0" w:space="0" w:color="auto"/>
        <w:left w:val="none" w:sz="0" w:space="0" w:color="auto"/>
        <w:bottom w:val="none" w:sz="0" w:space="0" w:color="auto"/>
        <w:right w:val="none" w:sz="0" w:space="0" w:color="auto"/>
      </w:divBdr>
    </w:div>
    <w:div w:id="1013607591">
      <w:bodyDiv w:val="1"/>
      <w:marLeft w:val="0"/>
      <w:marRight w:val="0"/>
      <w:marTop w:val="0"/>
      <w:marBottom w:val="0"/>
      <w:divBdr>
        <w:top w:val="none" w:sz="0" w:space="0" w:color="auto"/>
        <w:left w:val="none" w:sz="0" w:space="0" w:color="auto"/>
        <w:bottom w:val="none" w:sz="0" w:space="0" w:color="auto"/>
        <w:right w:val="none" w:sz="0" w:space="0" w:color="auto"/>
      </w:divBdr>
    </w:div>
    <w:div w:id="1014915327">
      <w:bodyDiv w:val="1"/>
      <w:marLeft w:val="0"/>
      <w:marRight w:val="0"/>
      <w:marTop w:val="0"/>
      <w:marBottom w:val="0"/>
      <w:divBdr>
        <w:top w:val="none" w:sz="0" w:space="0" w:color="auto"/>
        <w:left w:val="none" w:sz="0" w:space="0" w:color="auto"/>
        <w:bottom w:val="none" w:sz="0" w:space="0" w:color="auto"/>
        <w:right w:val="none" w:sz="0" w:space="0" w:color="auto"/>
      </w:divBdr>
    </w:div>
    <w:div w:id="1016343978">
      <w:bodyDiv w:val="1"/>
      <w:marLeft w:val="0"/>
      <w:marRight w:val="0"/>
      <w:marTop w:val="0"/>
      <w:marBottom w:val="0"/>
      <w:divBdr>
        <w:top w:val="none" w:sz="0" w:space="0" w:color="auto"/>
        <w:left w:val="none" w:sz="0" w:space="0" w:color="auto"/>
        <w:bottom w:val="none" w:sz="0" w:space="0" w:color="auto"/>
        <w:right w:val="none" w:sz="0" w:space="0" w:color="auto"/>
      </w:divBdr>
    </w:div>
    <w:div w:id="1017659155">
      <w:bodyDiv w:val="1"/>
      <w:marLeft w:val="0"/>
      <w:marRight w:val="0"/>
      <w:marTop w:val="0"/>
      <w:marBottom w:val="0"/>
      <w:divBdr>
        <w:top w:val="none" w:sz="0" w:space="0" w:color="auto"/>
        <w:left w:val="none" w:sz="0" w:space="0" w:color="auto"/>
        <w:bottom w:val="none" w:sz="0" w:space="0" w:color="auto"/>
        <w:right w:val="none" w:sz="0" w:space="0" w:color="auto"/>
      </w:divBdr>
    </w:div>
    <w:div w:id="1017803917">
      <w:bodyDiv w:val="1"/>
      <w:marLeft w:val="0"/>
      <w:marRight w:val="0"/>
      <w:marTop w:val="0"/>
      <w:marBottom w:val="0"/>
      <w:divBdr>
        <w:top w:val="none" w:sz="0" w:space="0" w:color="auto"/>
        <w:left w:val="none" w:sz="0" w:space="0" w:color="auto"/>
        <w:bottom w:val="none" w:sz="0" w:space="0" w:color="auto"/>
        <w:right w:val="none" w:sz="0" w:space="0" w:color="auto"/>
      </w:divBdr>
      <w:divsChild>
        <w:div w:id="155726663">
          <w:marLeft w:val="0"/>
          <w:marRight w:val="0"/>
          <w:marTop w:val="0"/>
          <w:marBottom w:val="0"/>
          <w:divBdr>
            <w:top w:val="none" w:sz="0" w:space="0" w:color="auto"/>
            <w:left w:val="none" w:sz="0" w:space="0" w:color="auto"/>
            <w:bottom w:val="none" w:sz="0" w:space="0" w:color="auto"/>
            <w:right w:val="none" w:sz="0" w:space="0" w:color="auto"/>
          </w:divBdr>
          <w:divsChild>
            <w:div w:id="394547382">
              <w:marLeft w:val="0"/>
              <w:marRight w:val="0"/>
              <w:marTop w:val="0"/>
              <w:marBottom w:val="0"/>
              <w:divBdr>
                <w:top w:val="none" w:sz="0" w:space="0" w:color="auto"/>
                <w:left w:val="none" w:sz="0" w:space="0" w:color="auto"/>
                <w:bottom w:val="none" w:sz="0" w:space="0" w:color="auto"/>
                <w:right w:val="none" w:sz="0" w:space="0" w:color="auto"/>
              </w:divBdr>
              <w:divsChild>
                <w:div w:id="17698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4609">
      <w:bodyDiv w:val="1"/>
      <w:marLeft w:val="0"/>
      <w:marRight w:val="0"/>
      <w:marTop w:val="0"/>
      <w:marBottom w:val="0"/>
      <w:divBdr>
        <w:top w:val="none" w:sz="0" w:space="0" w:color="auto"/>
        <w:left w:val="none" w:sz="0" w:space="0" w:color="auto"/>
        <w:bottom w:val="none" w:sz="0" w:space="0" w:color="auto"/>
        <w:right w:val="none" w:sz="0" w:space="0" w:color="auto"/>
      </w:divBdr>
    </w:div>
    <w:div w:id="1021006519">
      <w:bodyDiv w:val="1"/>
      <w:marLeft w:val="0"/>
      <w:marRight w:val="0"/>
      <w:marTop w:val="0"/>
      <w:marBottom w:val="0"/>
      <w:divBdr>
        <w:top w:val="none" w:sz="0" w:space="0" w:color="auto"/>
        <w:left w:val="none" w:sz="0" w:space="0" w:color="auto"/>
        <w:bottom w:val="none" w:sz="0" w:space="0" w:color="auto"/>
        <w:right w:val="none" w:sz="0" w:space="0" w:color="auto"/>
      </w:divBdr>
    </w:div>
    <w:div w:id="1023165601">
      <w:bodyDiv w:val="1"/>
      <w:marLeft w:val="0"/>
      <w:marRight w:val="0"/>
      <w:marTop w:val="0"/>
      <w:marBottom w:val="0"/>
      <w:divBdr>
        <w:top w:val="none" w:sz="0" w:space="0" w:color="auto"/>
        <w:left w:val="none" w:sz="0" w:space="0" w:color="auto"/>
        <w:bottom w:val="none" w:sz="0" w:space="0" w:color="auto"/>
        <w:right w:val="none" w:sz="0" w:space="0" w:color="auto"/>
      </w:divBdr>
    </w:div>
    <w:div w:id="1025445863">
      <w:bodyDiv w:val="1"/>
      <w:marLeft w:val="0"/>
      <w:marRight w:val="0"/>
      <w:marTop w:val="0"/>
      <w:marBottom w:val="0"/>
      <w:divBdr>
        <w:top w:val="none" w:sz="0" w:space="0" w:color="auto"/>
        <w:left w:val="none" w:sz="0" w:space="0" w:color="auto"/>
        <w:bottom w:val="none" w:sz="0" w:space="0" w:color="auto"/>
        <w:right w:val="none" w:sz="0" w:space="0" w:color="auto"/>
      </w:divBdr>
    </w:div>
    <w:div w:id="1032607657">
      <w:bodyDiv w:val="1"/>
      <w:marLeft w:val="0"/>
      <w:marRight w:val="0"/>
      <w:marTop w:val="0"/>
      <w:marBottom w:val="0"/>
      <w:divBdr>
        <w:top w:val="none" w:sz="0" w:space="0" w:color="auto"/>
        <w:left w:val="none" w:sz="0" w:space="0" w:color="auto"/>
        <w:bottom w:val="none" w:sz="0" w:space="0" w:color="auto"/>
        <w:right w:val="none" w:sz="0" w:space="0" w:color="auto"/>
      </w:divBdr>
    </w:div>
    <w:div w:id="1038697785">
      <w:bodyDiv w:val="1"/>
      <w:marLeft w:val="0"/>
      <w:marRight w:val="0"/>
      <w:marTop w:val="0"/>
      <w:marBottom w:val="0"/>
      <w:divBdr>
        <w:top w:val="none" w:sz="0" w:space="0" w:color="auto"/>
        <w:left w:val="none" w:sz="0" w:space="0" w:color="auto"/>
        <w:bottom w:val="none" w:sz="0" w:space="0" w:color="auto"/>
        <w:right w:val="none" w:sz="0" w:space="0" w:color="auto"/>
      </w:divBdr>
    </w:div>
    <w:div w:id="1044212653">
      <w:bodyDiv w:val="1"/>
      <w:marLeft w:val="0"/>
      <w:marRight w:val="0"/>
      <w:marTop w:val="0"/>
      <w:marBottom w:val="0"/>
      <w:divBdr>
        <w:top w:val="none" w:sz="0" w:space="0" w:color="auto"/>
        <w:left w:val="none" w:sz="0" w:space="0" w:color="auto"/>
        <w:bottom w:val="none" w:sz="0" w:space="0" w:color="auto"/>
        <w:right w:val="none" w:sz="0" w:space="0" w:color="auto"/>
      </w:divBdr>
    </w:div>
    <w:div w:id="1055005724">
      <w:bodyDiv w:val="1"/>
      <w:marLeft w:val="0"/>
      <w:marRight w:val="0"/>
      <w:marTop w:val="0"/>
      <w:marBottom w:val="0"/>
      <w:divBdr>
        <w:top w:val="none" w:sz="0" w:space="0" w:color="auto"/>
        <w:left w:val="none" w:sz="0" w:space="0" w:color="auto"/>
        <w:bottom w:val="none" w:sz="0" w:space="0" w:color="auto"/>
        <w:right w:val="none" w:sz="0" w:space="0" w:color="auto"/>
      </w:divBdr>
      <w:divsChild>
        <w:div w:id="1954632263">
          <w:marLeft w:val="0"/>
          <w:marRight w:val="0"/>
          <w:marTop w:val="0"/>
          <w:marBottom w:val="0"/>
          <w:divBdr>
            <w:top w:val="none" w:sz="0" w:space="0" w:color="auto"/>
            <w:left w:val="none" w:sz="0" w:space="0" w:color="auto"/>
            <w:bottom w:val="none" w:sz="0" w:space="0" w:color="auto"/>
            <w:right w:val="none" w:sz="0" w:space="0" w:color="auto"/>
          </w:divBdr>
        </w:div>
        <w:div w:id="257255897">
          <w:marLeft w:val="0"/>
          <w:marRight w:val="0"/>
          <w:marTop w:val="0"/>
          <w:marBottom w:val="0"/>
          <w:divBdr>
            <w:top w:val="none" w:sz="0" w:space="0" w:color="auto"/>
            <w:left w:val="none" w:sz="0" w:space="0" w:color="auto"/>
            <w:bottom w:val="none" w:sz="0" w:space="0" w:color="auto"/>
            <w:right w:val="none" w:sz="0" w:space="0" w:color="auto"/>
          </w:divBdr>
        </w:div>
      </w:divsChild>
    </w:div>
    <w:div w:id="1056978706">
      <w:bodyDiv w:val="1"/>
      <w:marLeft w:val="0"/>
      <w:marRight w:val="0"/>
      <w:marTop w:val="0"/>
      <w:marBottom w:val="0"/>
      <w:divBdr>
        <w:top w:val="none" w:sz="0" w:space="0" w:color="auto"/>
        <w:left w:val="none" w:sz="0" w:space="0" w:color="auto"/>
        <w:bottom w:val="none" w:sz="0" w:space="0" w:color="auto"/>
        <w:right w:val="none" w:sz="0" w:space="0" w:color="auto"/>
      </w:divBdr>
    </w:div>
    <w:div w:id="1058551138">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72582429">
      <w:bodyDiv w:val="1"/>
      <w:marLeft w:val="0"/>
      <w:marRight w:val="0"/>
      <w:marTop w:val="0"/>
      <w:marBottom w:val="0"/>
      <w:divBdr>
        <w:top w:val="none" w:sz="0" w:space="0" w:color="auto"/>
        <w:left w:val="none" w:sz="0" w:space="0" w:color="auto"/>
        <w:bottom w:val="none" w:sz="0" w:space="0" w:color="auto"/>
        <w:right w:val="none" w:sz="0" w:space="0" w:color="auto"/>
      </w:divBdr>
    </w:div>
    <w:div w:id="1077019960">
      <w:bodyDiv w:val="1"/>
      <w:marLeft w:val="0"/>
      <w:marRight w:val="0"/>
      <w:marTop w:val="0"/>
      <w:marBottom w:val="0"/>
      <w:divBdr>
        <w:top w:val="none" w:sz="0" w:space="0" w:color="auto"/>
        <w:left w:val="none" w:sz="0" w:space="0" w:color="auto"/>
        <w:bottom w:val="none" w:sz="0" w:space="0" w:color="auto"/>
        <w:right w:val="none" w:sz="0" w:space="0" w:color="auto"/>
      </w:divBdr>
    </w:div>
    <w:div w:id="1078332235">
      <w:bodyDiv w:val="1"/>
      <w:marLeft w:val="0"/>
      <w:marRight w:val="0"/>
      <w:marTop w:val="0"/>
      <w:marBottom w:val="0"/>
      <w:divBdr>
        <w:top w:val="none" w:sz="0" w:space="0" w:color="auto"/>
        <w:left w:val="none" w:sz="0" w:space="0" w:color="auto"/>
        <w:bottom w:val="none" w:sz="0" w:space="0" w:color="auto"/>
        <w:right w:val="none" w:sz="0" w:space="0" w:color="auto"/>
      </w:divBdr>
    </w:div>
    <w:div w:id="1084686527">
      <w:bodyDiv w:val="1"/>
      <w:marLeft w:val="0"/>
      <w:marRight w:val="0"/>
      <w:marTop w:val="0"/>
      <w:marBottom w:val="0"/>
      <w:divBdr>
        <w:top w:val="none" w:sz="0" w:space="0" w:color="auto"/>
        <w:left w:val="none" w:sz="0" w:space="0" w:color="auto"/>
        <w:bottom w:val="none" w:sz="0" w:space="0" w:color="auto"/>
        <w:right w:val="none" w:sz="0" w:space="0" w:color="auto"/>
      </w:divBdr>
    </w:div>
    <w:div w:id="1089503097">
      <w:bodyDiv w:val="1"/>
      <w:marLeft w:val="0"/>
      <w:marRight w:val="0"/>
      <w:marTop w:val="0"/>
      <w:marBottom w:val="0"/>
      <w:divBdr>
        <w:top w:val="none" w:sz="0" w:space="0" w:color="auto"/>
        <w:left w:val="none" w:sz="0" w:space="0" w:color="auto"/>
        <w:bottom w:val="none" w:sz="0" w:space="0" w:color="auto"/>
        <w:right w:val="none" w:sz="0" w:space="0" w:color="auto"/>
      </w:divBdr>
    </w:div>
    <w:div w:id="1090270335">
      <w:bodyDiv w:val="1"/>
      <w:marLeft w:val="0"/>
      <w:marRight w:val="0"/>
      <w:marTop w:val="0"/>
      <w:marBottom w:val="0"/>
      <w:divBdr>
        <w:top w:val="none" w:sz="0" w:space="0" w:color="auto"/>
        <w:left w:val="none" w:sz="0" w:space="0" w:color="auto"/>
        <w:bottom w:val="none" w:sz="0" w:space="0" w:color="auto"/>
        <w:right w:val="none" w:sz="0" w:space="0" w:color="auto"/>
      </w:divBdr>
    </w:div>
    <w:div w:id="1091704511">
      <w:bodyDiv w:val="1"/>
      <w:marLeft w:val="0"/>
      <w:marRight w:val="0"/>
      <w:marTop w:val="0"/>
      <w:marBottom w:val="0"/>
      <w:divBdr>
        <w:top w:val="none" w:sz="0" w:space="0" w:color="auto"/>
        <w:left w:val="none" w:sz="0" w:space="0" w:color="auto"/>
        <w:bottom w:val="none" w:sz="0" w:space="0" w:color="auto"/>
        <w:right w:val="none" w:sz="0" w:space="0" w:color="auto"/>
      </w:divBdr>
    </w:div>
    <w:div w:id="1097946633">
      <w:bodyDiv w:val="1"/>
      <w:marLeft w:val="0"/>
      <w:marRight w:val="0"/>
      <w:marTop w:val="0"/>
      <w:marBottom w:val="0"/>
      <w:divBdr>
        <w:top w:val="none" w:sz="0" w:space="0" w:color="auto"/>
        <w:left w:val="none" w:sz="0" w:space="0" w:color="auto"/>
        <w:bottom w:val="none" w:sz="0" w:space="0" w:color="auto"/>
        <w:right w:val="none" w:sz="0" w:space="0" w:color="auto"/>
      </w:divBdr>
    </w:div>
    <w:div w:id="1100031945">
      <w:bodyDiv w:val="1"/>
      <w:marLeft w:val="0"/>
      <w:marRight w:val="0"/>
      <w:marTop w:val="0"/>
      <w:marBottom w:val="0"/>
      <w:divBdr>
        <w:top w:val="none" w:sz="0" w:space="0" w:color="auto"/>
        <w:left w:val="none" w:sz="0" w:space="0" w:color="auto"/>
        <w:bottom w:val="none" w:sz="0" w:space="0" w:color="auto"/>
        <w:right w:val="none" w:sz="0" w:space="0" w:color="auto"/>
      </w:divBdr>
    </w:div>
    <w:div w:id="1103305415">
      <w:bodyDiv w:val="1"/>
      <w:marLeft w:val="0"/>
      <w:marRight w:val="0"/>
      <w:marTop w:val="0"/>
      <w:marBottom w:val="0"/>
      <w:divBdr>
        <w:top w:val="none" w:sz="0" w:space="0" w:color="auto"/>
        <w:left w:val="none" w:sz="0" w:space="0" w:color="auto"/>
        <w:bottom w:val="none" w:sz="0" w:space="0" w:color="auto"/>
        <w:right w:val="none" w:sz="0" w:space="0" w:color="auto"/>
      </w:divBdr>
    </w:div>
    <w:div w:id="1111557964">
      <w:bodyDiv w:val="1"/>
      <w:marLeft w:val="0"/>
      <w:marRight w:val="0"/>
      <w:marTop w:val="0"/>
      <w:marBottom w:val="0"/>
      <w:divBdr>
        <w:top w:val="none" w:sz="0" w:space="0" w:color="auto"/>
        <w:left w:val="none" w:sz="0" w:space="0" w:color="auto"/>
        <w:bottom w:val="none" w:sz="0" w:space="0" w:color="auto"/>
        <w:right w:val="none" w:sz="0" w:space="0" w:color="auto"/>
      </w:divBdr>
    </w:div>
    <w:div w:id="1111896080">
      <w:bodyDiv w:val="1"/>
      <w:marLeft w:val="0"/>
      <w:marRight w:val="0"/>
      <w:marTop w:val="0"/>
      <w:marBottom w:val="0"/>
      <w:divBdr>
        <w:top w:val="none" w:sz="0" w:space="0" w:color="auto"/>
        <w:left w:val="none" w:sz="0" w:space="0" w:color="auto"/>
        <w:bottom w:val="none" w:sz="0" w:space="0" w:color="auto"/>
        <w:right w:val="none" w:sz="0" w:space="0" w:color="auto"/>
      </w:divBdr>
    </w:div>
    <w:div w:id="1114639048">
      <w:bodyDiv w:val="1"/>
      <w:marLeft w:val="0"/>
      <w:marRight w:val="0"/>
      <w:marTop w:val="0"/>
      <w:marBottom w:val="0"/>
      <w:divBdr>
        <w:top w:val="none" w:sz="0" w:space="0" w:color="auto"/>
        <w:left w:val="none" w:sz="0" w:space="0" w:color="auto"/>
        <w:bottom w:val="none" w:sz="0" w:space="0" w:color="auto"/>
        <w:right w:val="none" w:sz="0" w:space="0" w:color="auto"/>
      </w:divBdr>
    </w:div>
    <w:div w:id="1118908311">
      <w:bodyDiv w:val="1"/>
      <w:marLeft w:val="0"/>
      <w:marRight w:val="0"/>
      <w:marTop w:val="0"/>
      <w:marBottom w:val="0"/>
      <w:divBdr>
        <w:top w:val="none" w:sz="0" w:space="0" w:color="auto"/>
        <w:left w:val="none" w:sz="0" w:space="0" w:color="auto"/>
        <w:bottom w:val="none" w:sz="0" w:space="0" w:color="auto"/>
        <w:right w:val="none" w:sz="0" w:space="0" w:color="auto"/>
      </w:divBdr>
    </w:div>
    <w:div w:id="1128552214">
      <w:bodyDiv w:val="1"/>
      <w:marLeft w:val="0"/>
      <w:marRight w:val="0"/>
      <w:marTop w:val="0"/>
      <w:marBottom w:val="0"/>
      <w:divBdr>
        <w:top w:val="none" w:sz="0" w:space="0" w:color="auto"/>
        <w:left w:val="none" w:sz="0" w:space="0" w:color="auto"/>
        <w:bottom w:val="none" w:sz="0" w:space="0" w:color="auto"/>
        <w:right w:val="none" w:sz="0" w:space="0" w:color="auto"/>
      </w:divBdr>
      <w:divsChild>
        <w:div w:id="1066227058">
          <w:marLeft w:val="0"/>
          <w:marRight w:val="0"/>
          <w:marTop w:val="0"/>
          <w:marBottom w:val="0"/>
          <w:divBdr>
            <w:top w:val="none" w:sz="0" w:space="0" w:color="auto"/>
            <w:left w:val="none" w:sz="0" w:space="0" w:color="auto"/>
            <w:bottom w:val="none" w:sz="0" w:space="0" w:color="auto"/>
            <w:right w:val="none" w:sz="0" w:space="0" w:color="auto"/>
          </w:divBdr>
        </w:div>
        <w:div w:id="116074030">
          <w:marLeft w:val="0"/>
          <w:marRight w:val="0"/>
          <w:marTop w:val="0"/>
          <w:marBottom w:val="0"/>
          <w:divBdr>
            <w:top w:val="none" w:sz="0" w:space="0" w:color="auto"/>
            <w:left w:val="none" w:sz="0" w:space="0" w:color="auto"/>
            <w:bottom w:val="none" w:sz="0" w:space="0" w:color="auto"/>
            <w:right w:val="none" w:sz="0" w:space="0" w:color="auto"/>
          </w:divBdr>
        </w:div>
      </w:divsChild>
    </w:div>
    <w:div w:id="1135682077">
      <w:bodyDiv w:val="1"/>
      <w:marLeft w:val="0"/>
      <w:marRight w:val="0"/>
      <w:marTop w:val="0"/>
      <w:marBottom w:val="0"/>
      <w:divBdr>
        <w:top w:val="none" w:sz="0" w:space="0" w:color="auto"/>
        <w:left w:val="none" w:sz="0" w:space="0" w:color="auto"/>
        <w:bottom w:val="none" w:sz="0" w:space="0" w:color="auto"/>
        <w:right w:val="none" w:sz="0" w:space="0" w:color="auto"/>
      </w:divBdr>
    </w:div>
    <w:div w:id="1135875545">
      <w:bodyDiv w:val="1"/>
      <w:marLeft w:val="0"/>
      <w:marRight w:val="0"/>
      <w:marTop w:val="0"/>
      <w:marBottom w:val="0"/>
      <w:divBdr>
        <w:top w:val="none" w:sz="0" w:space="0" w:color="auto"/>
        <w:left w:val="none" w:sz="0" w:space="0" w:color="auto"/>
        <w:bottom w:val="none" w:sz="0" w:space="0" w:color="auto"/>
        <w:right w:val="none" w:sz="0" w:space="0" w:color="auto"/>
      </w:divBdr>
    </w:div>
    <w:div w:id="1143503675">
      <w:bodyDiv w:val="1"/>
      <w:marLeft w:val="0"/>
      <w:marRight w:val="0"/>
      <w:marTop w:val="0"/>
      <w:marBottom w:val="0"/>
      <w:divBdr>
        <w:top w:val="none" w:sz="0" w:space="0" w:color="auto"/>
        <w:left w:val="none" w:sz="0" w:space="0" w:color="auto"/>
        <w:bottom w:val="none" w:sz="0" w:space="0" w:color="auto"/>
        <w:right w:val="none" w:sz="0" w:space="0" w:color="auto"/>
      </w:divBdr>
    </w:div>
    <w:div w:id="1144852690">
      <w:bodyDiv w:val="1"/>
      <w:marLeft w:val="0"/>
      <w:marRight w:val="0"/>
      <w:marTop w:val="0"/>
      <w:marBottom w:val="0"/>
      <w:divBdr>
        <w:top w:val="none" w:sz="0" w:space="0" w:color="auto"/>
        <w:left w:val="none" w:sz="0" w:space="0" w:color="auto"/>
        <w:bottom w:val="none" w:sz="0" w:space="0" w:color="auto"/>
        <w:right w:val="none" w:sz="0" w:space="0" w:color="auto"/>
      </w:divBdr>
    </w:div>
    <w:div w:id="1145661765">
      <w:bodyDiv w:val="1"/>
      <w:marLeft w:val="0"/>
      <w:marRight w:val="0"/>
      <w:marTop w:val="0"/>
      <w:marBottom w:val="0"/>
      <w:divBdr>
        <w:top w:val="none" w:sz="0" w:space="0" w:color="auto"/>
        <w:left w:val="none" w:sz="0" w:space="0" w:color="auto"/>
        <w:bottom w:val="none" w:sz="0" w:space="0" w:color="auto"/>
        <w:right w:val="none" w:sz="0" w:space="0" w:color="auto"/>
      </w:divBdr>
      <w:divsChild>
        <w:div w:id="121195765">
          <w:marLeft w:val="168"/>
          <w:marRight w:val="168"/>
          <w:marTop w:val="168"/>
          <w:marBottom w:val="168"/>
          <w:divBdr>
            <w:top w:val="none" w:sz="0" w:space="0" w:color="auto"/>
            <w:left w:val="none" w:sz="0" w:space="0" w:color="auto"/>
            <w:bottom w:val="none" w:sz="0" w:space="0" w:color="auto"/>
            <w:right w:val="none" w:sz="0" w:space="0" w:color="auto"/>
          </w:divBdr>
          <w:divsChild>
            <w:div w:id="1180461470">
              <w:marLeft w:val="-168"/>
              <w:marRight w:val="-168"/>
              <w:marTop w:val="0"/>
              <w:marBottom w:val="0"/>
              <w:divBdr>
                <w:top w:val="none" w:sz="0" w:space="0" w:color="auto"/>
                <w:left w:val="none" w:sz="0" w:space="0" w:color="auto"/>
                <w:bottom w:val="none" w:sz="0" w:space="0" w:color="auto"/>
                <w:right w:val="none" w:sz="0" w:space="0" w:color="auto"/>
              </w:divBdr>
              <w:divsChild>
                <w:div w:id="204996613">
                  <w:marLeft w:val="300"/>
                  <w:marRight w:val="0"/>
                  <w:marTop w:val="0"/>
                  <w:marBottom w:val="285"/>
                  <w:divBdr>
                    <w:top w:val="none" w:sz="0" w:space="0" w:color="auto"/>
                    <w:left w:val="none" w:sz="0" w:space="0" w:color="auto"/>
                    <w:bottom w:val="none" w:sz="0" w:space="0" w:color="auto"/>
                    <w:right w:val="none" w:sz="0" w:space="0" w:color="auto"/>
                  </w:divBdr>
                  <w:divsChild>
                    <w:div w:id="2989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1237">
          <w:marLeft w:val="300"/>
          <w:marRight w:val="0"/>
          <w:marTop w:val="360"/>
          <w:marBottom w:val="360"/>
          <w:divBdr>
            <w:top w:val="none" w:sz="0" w:space="0" w:color="auto"/>
            <w:left w:val="none" w:sz="0" w:space="0" w:color="auto"/>
            <w:bottom w:val="none" w:sz="0" w:space="0" w:color="auto"/>
            <w:right w:val="none" w:sz="0" w:space="0" w:color="auto"/>
          </w:divBdr>
        </w:div>
      </w:divsChild>
    </w:div>
    <w:div w:id="1148519184">
      <w:bodyDiv w:val="1"/>
      <w:marLeft w:val="0"/>
      <w:marRight w:val="0"/>
      <w:marTop w:val="0"/>
      <w:marBottom w:val="0"/>
      <w:divBdr>
        <w:top w:val="none" w:sz="0" w:space="0" w:color="auto"/>
        <w:left w:val="none" w:sz="0" w:space="0" w:color="auto"/>
        <w:bottom w:val="none" w:sz="0" w:space="0" w:color="auto"/>
        <w:right w:val="none" w:sz="0" w:space="0" w:color="auto"/>
      </w:divBdr>
    </w:div>
    <w:div w:id="1155029075">
      <w:bodyDiv w:val="1"/>
      <w:marLeft w:val="0"/>
      <w:marRight w:val="0"/>
      <w:marTop w:val="0"/>
      <w:marBottom w:val="0"/>
      <w:divBdr>
        <w:top w:val="none" w:sz="0" w:space="0" w:color="auto"/>
        <w:left w:val="none" w:sz="0" w:space="0" w:color="auto"/>
        <w:bottom w:val="none" w:sz="0" w:space="0" w:color="auto"/>
        <w:right w:val="none" w:sz="0" w:space="0" w:color="auto"/>
      </w:divBdr>
    </w:div>
    <w:div w:id="1155418450">
      <w:bodyDiv w:val="1"/>
      <w:marLeft w:val="0"/>
      <w:marRight w:val="0"/>
      <w:marTop w:val="0"/>
      <w:marBottom w:val="0"/>
      <w:divBdr>
        <w:top w:val="none" w:sz="0" w:space="0" w:color="auto"/>
        <w:left w:val="none" w:sz="0" w:space="0" w:color="auto"/>
        <w:bottom w:val="none" w:sz="0" w:space="0" w:color="auto"/>
        <w:right w:val="none" w:sz="0" w:space="0" w:color="auto"/>
      </w:divBdr>
    </w:div>
    <w:div w:id="1158577247">
      <w:bodyDiv w:val="1"/>
      <w:marLeft w:val="0"/>
      <w:marRight w:val="0"/>
      <w:marTop w:val="0"/>
      <w:marBottom w:val="0"/>
      <w:divBdr>
        <w:top w:val="none" w:sz="0" w:space="0" w:color="auto"/>
        <w:left w:val="none" w:sz="0" w:space="0" w:color="auto"/>
        <w:bottom w:val="none" w:sz="0" w:space="0" w:color="auto"/>
        <w:right w:val="none" w:sz="0" w:space="0" w:color="auto"/>
      </w:divBdr>
    </w:div>
    <w:div w:id="1161391522">
      <w:bodyDiv w:val="1"/>
      <w:marLeft w:val="0"/>
      <w:marRight w:val="0"/>
      <w:marTop w:val="0"/>
      <w:marBottom w:val="0"/>
      <w:divBdr>
        <w:top w:val="none" w:sz="0" w:space="0" w:color="auto"/>
        <w:left w:val="none" w:sz="0" w:space="0" w:color="auto"/>
        <w:bottom w:val="none" w:sz="0" w:space="0" w:color="auto"/>
        <w:right w:val="none" w:sz="0" w:space="0" w:color="auto"/>
      </w:divBdr>
    </w:div>
    <w:div w:id="1161429476">
      <w:bodyDiv w:val="1"/>
      <w:marLeft w:val="0"/>
      <w:marRight w:val="0"/>
      <w:marTop w:val="0"/>
      <w:marBottom w:val="0"/>
      <w:divBdr>
        <w:top w:val="none" w:sz="0" w:space="0" w:color="auto"/>
        <w:left w:val="none" w:sz="0" w:space="0" w:color="auto"/>
        <w:bottom w:val="none" w:sz="0" w:space="0" w:color="auto"/>
        <w:right w:val="none" w:sz="0" w:space="0" w:color="auto"/>
      </w:divBdr>
    </w:div>
    <w:div w:id="1167330781">
      <w:bodyDiv w:val="1"/>
      <w:marLeft w:val="0"/>
      <w:marRight w:val="0"/>
      <w:marTop w:val="0"/>
      <w:marBottom w:val="0"/>
      <w:divBdr>
        <w:top w:val="none" w:sz="0" w:space="0" w:color="auto"/>
        <w:left w:val="none" w:sz="0" w:space="0" w:color="auto"/>
        <w:bottom w:val="none" w:sz="0" w:space="0" w:color="auto"/>
        <w:right w:val="none" w:sz="0" w:space="0" w:color="auto"/>
      </w:divBdr>
    </w:div>
    <w:div w:id="1168250306">
      <w:bodyDiv w:val="1"/>
      <w:marLeft w:val="0"/>
      <w:marRight w:val="0"/>
      <w:marTop w:val="0"/>
      <w:marBottom w:val="0"/>
      <w:divBdr>
        <w:top w:val="none" w:sz="0" w:space="0" w:color="auto"/>
        <w:left w:val="none" w:sz="0" w:space="0" w:color="auto"/>
        <w:bottom w:val="none" w:sz="0" w:space="0" w:color="auto"/>
        <w:right w:val="none" w:sz="0" w:space="0" w:color="auto"/>
      </w:divBdr>
    </w:div>
    <w:div w:id="1168406308">
      <w:bodyDiv w:val="1"/>
      <w:marLeft w:val="0"/>
      <w:marRight w:val="0"/>
      <w:marTop w:val="0"/>
      <w:marBottom w:val="0"/>
      <w:divBdr>
        <w:top w:val="none" w:sz="0" w:space="0" w:color="auto"/>
        <w:left w:val="none" w:sz="0" w:space="0" w:color="auto"/>
        <w:bottom w:val="none" w:sz="0" w:space="0" w:color="auto"/>
        <w:right w:val="none" w:sz="0" w:space="0" w:color="auto"/>
      </w:divBdr>
    </w:div>
    <w:div w:id="1175266251">
      <w:bodyDiv w:val="1"/>
      <w:marLeft w:val="0"/>
      <w:marRight w:val="0"/>
      <w:marTop w:val="0"/>
      <w:marBottom w:val="0"/>
      <w:divBdr>
        <w:top w:val="none" w:sz="0" w:space="0" w:color="auto"/>
        <w:left w:val="none" w:sz="0" w:space="0" w:color="auto"/>
        <w:bottom w:val="none" w:sz="0" w:space="0" w:color="auto"/>
        <w:right w:val="none" w:sz="0" w:space="0" w:color="auto"/>
      </w:divBdr>
    </w:div>
    <w:div w:id="1178545615">
      <w:bodyDiv w:val="1"/>
      <w:marLeft w:val="0"/>
      <w:marRight w:val="0"/>
      <w:marTop w:val="0"/>
      <w:marBottom w:val="0"/>
      <w:divBdr>
        <w:top w:val="none" w:sz="0" w:space="0" w:color="auto"/>
        <w:left w:val="none" w:sz="0" w:space="0" w:color="auto"/>
        <w:bottom w:val="none" w:sz="0" w:space="0" w:color="auto"/>
        <w:right w:val="none" w:sz="0" w:space="0" w:color="auto"/>
      </w:divBdr>
    </w:div>
    <w:div w:id="1184518893">
      <w:bodyDiv w:val="1"/>
      <w:marLeft w:val="0"/>
      <w:marRight w:val="0"/>
      <w:marTop w:val="0"/>
      <w:marBottom w:val="0"/>
      <w:divBdr>
        <w:top w:val="none" w:sz="0" w:space="0" w:color="auto"/>
        <w:left w:val="none" w:sz="0" w:space="0" w:color="auto"/>
        <w:bottom w:val="none" w:sz="0" w:space="0" w:color="auto"/>
        <w:right w:val="none" w:sz="0" w:space="0" w:color="auto"/>
      </w:divBdr>
    </w:div>
    <w:div w:id="1185285512">
      <w:bodyDiv w:val="1"/>
      <w:marLeft w:val="0"/>
      <w:marRight w:val="0"/>
      <w:marTop w:val="0"/>
      <w:marBottom w:val="0"/>
      <w:divBdr>
        <w:top w:val="none" w:sz="0" w:space="0" w:color="auto"/>
        <w:left w:val="none" w:sz="0" w:space="0" w:color="auto"/>
        <w:bottom w:val="none" w:sz="0" w:space="0" w:color="auto"/>
        <w:right w:val="none" w:sz="0" w:space="0" w:color="auto"/>
      </w:divBdr>
    </w:div>
    <w:div w:id="1185748900">
      <w:bodyDiv w:val="1"/>
      <w:marLeft w:val="0"/>
      <w:marRight w:val="0"/>
      <w:marTop w:val="0"/>
      <w:marBottom w:val="0"/>
      <w:divBdr>
        <w:top w:val="none" w:sz="0" w:space="0" w:color="auto"/>
        <w:left w:val="none" w:sz="0" w:space="0" w:color="auto"/>
        <w:bottom w:val="none" w:sz="0" w:space="0" w:color="auto"/>
        <w:right w:val="none" w:sz="0" w:space="0" w:color="auto"/>
      </w:divBdr>
    </w:div>
    <w:div w:id="1187327064">
      <w:bodyDiv w:val="1"/>
      <w:marLeft w:val="0"/>
      <w:marRight w:val="0"/>
      <w:marTop w:val="0"/>
      <w:marBottom w:val="0"/>
      <w:divBdr>
        <w:top w:val="none" w:sz="0" w:space="0" w:color="auto"/>
        <w:left w:val="none" w:sz="0" w:space="0" w:color="auto"/>
        <w:bottom w:val="none" w:sz="0" w:space="0" w:color="auto"/>
        <w:right w:val="none" w:sz="0" w:space="0" w:color="auto"/>
      </w:divBdr>
    </w:div>
    <w:div w:id="1190097335">
      <w:bodyDiv w:val="1"/>
      <w:marLeft w:val="0"/>
      <w:marRight w:val="0"/>
      <w:marTop w:val="0"/>
      <w:marBottom w:val="0"/>
      <w:divBdr>
        <w:top w:val="none" w:sz="0" w:space="0" w:color="auto"/>
        <w:left w:val="none" w:sz="0" w:space="0" w:color="auto"/>
        <w:bottom w:val="none" w:sz="0" w:space="0" w:color="auto"/>
        <w:right w:val="none" w:sz="0" w:space="0" w:color="auto"/>
      </w:divBdr>
    </w:div>
    <w:div w:id="1190728811">
      <w:bodyDiv w:val="1"/>
      <w:marLeft w:val="0"/>
      <w:marRight w:val="0"/>
      <w:marTop w:val="0"/>
      <w:marBottom w:val="0"/>
      <w:divBdr>
        <w:top w:val="none" w:sz="0" w:space="0" w:color="auto"/>
        <w:left w:val="none" w:sz="0" w:space="0" w:color="auto"/>
        <w:bottom w:val="none" w:sz="0" w:space="0" w:color="auto"/>
        <w:right w:val="none" w:sz="0" w:space="0" w:color="auto"/>
      </w:divBdr>
    </w:div>
    <w:div w:id="1198009502">
      <w:bodyDiv w:val="1"/>
      <w:marLeft w:val="0"/>
      <w:marRight w:val="0"/>
      <w:marTop w:val="0"/>
      <w:marBottom w:val="0"/>
      <w:divBdr>
        <w:top w:val="none" w:sz="0" w:space="0" w:color="auto"/>
        <w:left w:val="none" w:sz="0" w:space="0" w:color="auto"/>
        <w:bottom w:val="none" w:sz="0" w:space="0" w:color="auto"/>
        <w:right w:val="none" w:sz="0" w:space="0" w:color="auto"/>
      </w:divBdr>
    </w:div>
    <w:div w:id="1201240815">
      <w:bodyDiv w:val="1"/>
      <w:marLeft w:val="0"/>
      <w:marRight w:val="0"/>
      <w:marTop w:val="0"/>
      <w:marBottom w:val="0"/>
      <w:divBdr>
        <w:top w:val="none" w:sz="0" w:space="0" w:color="auto"/>
        <w:left w:val="none" w:sz="0" w:space="0" w:color="auto"/>
        <w:bottom w:val="none" w:sz="0" w:space="0" w:color="auto"/>
        <w:right w:val="none" w:sz="0" w:space="0" w:color="auto"/>
      </w:divBdr>
    </w:div>
    <w:div w:id="1210144916">
      <w:bodyDiv w:val="1"/>
      <w:marLeft w:val="0"/>
      <w:marRight w:val="0"/>
      <w:marTop w:val="0"/>
      <w:marBottom w:val="0"/>
      <w:divBdr>
        <w:top w:val="none" w:sz="0" w:space="0" w:color="auto"/>
        <w:left w:val="none" w:sz="0" w:space="0" w:color="auto"/>
        <w:bottom w:val="none" w:sz="0" w:space="0" w:color="auto"/>
        <w:right w:val="none" w:sz="0" w:space="0" w:color="auto"/>
      </w:divBdr>
      <w:divsChild>
        <w:div w:id="1505323223">
          <w:marLeft w:val="0"/>
          <w:marRight w:val="0"/>
          <w:marTop w:val="0"/>
          <w:marBottom w:val="0"/>
          <w:divBdr>
            <w:top w:val="none" w:sz="0" w:space="0" w:color="auto"/>
            <w:left w:val="none" w:sz="0" w:space="0" w:color="auto"/>
            <w:bottom w:val="none" w:sz="0" w:space="0" w:color="auto"/>
            <w:right w:val="none" w:sz="0" w:space="0" w:color="auto"/>
          </w:divBdr>
        </w:div>
      </w:divsChild>
    </w:div>
    <w:div w:id="1214194422">
      <w:bodyDiv w:val="1"/>
      <w:marLeft w:val="0"/>
      <w:marRight w:val="0"/>
      <w:marTop w:val="0"/>
      <w:marBottom w:val="0"/>
      <w:divBdr>
        <w:top w:val="none" w:sz="0" w:space="0" w:color="auto"/>
        <w:left w:val="none" w:sz="0" w:space="0" w:color="auto"/>
        <w:bottom w:val="none" w:sz="0" w:space="0" w:color="auto"/>
        <w:right w:val="none" w:sz="0" w:space="0" w:color="auto"/>
      </w:divBdr>
    </w:div>
    <w:div w:id="1218009553">
      <w:bodyDiv w:val="1"/>
      <w:marLeft w:val="0"/>
      <w:marRight w:val="0"/>
      <w:marTop w:val="0"/>
      <w:marBottom w:val="0"/>
      <w:divBdr>
        <w:top w:val="none" w:sz="0" w:space="0" w:color="auto"/>
        <w:left w:val="none" w:sz="0" w:space="0" w:color="auto"/>
        <w:bottom w:val="none" w:sz="0" w:space="0" w:color="auto"/>
        <w:right w:val="none" w:sz="0" w:space="0" w:color="auto"/>
      </w:divBdr>
    </w:div>
    <w:div w:id="1222524391">
      <w:bodyDiv w:val="1"/>
      <w:marLeft w:val="0"/>
      <w:marRight w:val="0"/>
      <w:marTop w:val="0"/>
      <w:marBottom w:val="0"/>
      <w:divBdr>
        <w:top w:val="none" w:sz="0" w:space="0" w:color="auto"/>
        <w:left w:val="none" w:sz="0" w:space="0" w:color="auto"/>
        <w:bottom w:val="none" w:sz="0" w:space="0" w:color="auto"/>
        <w:right w:val="none" w:sz="0" w:space="0" w:color="auto"/>
      </w:divBdr>
    </w:div>
    <w:div w:id="1224561377">
      <w:bodyDiv w:val="1"/>
      <w:marLeft w:val="0"/>
      <w:marRight w:val="0"/>
      <w:marTop w:val="0"/>
      <w:marBottom w:val="0"/>
      <w:divBdr>
        <w:top w:val="none" w:sz="0" w:space="0" w:color="auto"/>
        <w:left w:val="none" w:sz="0" w:space="0" w:color="auto"/>
        <w:bottom w:val="none" w:sz="0" w:space="0" w:color="auto"/>
        <w:right w:val="none" w:sz="0" w:space="0" w:color="auto"/>
      </w:divBdr>
    </w:div>
    <w:div w:id="1225293186">
      <w:bodyDiv w:val="1"/>
      <w:marLeft w:val="0"/>
      <w:marRight w:val="0"/>
      <w:marTop w:val="0"/>
      <w:marBottom w:val="0"/>
      <w:divBdr>
        <w:top w:val="none" w:sz="0" w:space="0" w:color="auto"/>
        <w:left w:val="none" w:sz="0" w:space="0" w:color="auto"/>
        <w:bottom w:val="none" w:sz="0" w:space="0" w:color="auto"/>
        <w:right w:val="none" w:sz="0" w:space="0" w:color="auto"/>
      </w:divBdr>
    </w:div>
    <w:div w:id="1231232819">
      <w:bodyDiv w:val="1"/>
      <w:marLeft w:val="0"/>
      <w:marRight w:val="0"/>
      <w:marTop w:val="0"/>
      <w:marBottom w:val="0"/>
      <w:divBdr>
        <w:top w:val="none" w:sz="0" w:space="0" w:color="auto"/>
        <w:left w:val="none" w:sz="0" w:space="0" w:color="auto"/>
        <w:bottom w:val="none" w:sz="0" w:space="0" w:color="auto"/>
        <w:right w:val="none" w:sz="0" w:space="0" w:color="auto"/>
      </w:divBdr>
    </w:div>
    <w:div w:id="1238399011">
      <w:bodyDiv w:val="1"/>
      <w:marLeft w:val="0"/>
      <w:marRight w:val="0"/>
      <w:marTop w:val="0"/>
      <w:marBottom w:val="0"/>
      <w:divBdr>
        <w:top w:val="none" w:sz="0" w:space="0" w:color="auto"/>
        <w:left w:val="none" w:sz="0" w:space="0" w:color="auto"/>
        <w:bottom w:val="none" w:sz="0" w:space="0" w:color="auto"/>
        <w:right w:val="none" w:sz="0" w:space="0" w:color="auto"/>
      </w:divBdr>
    </w:div>
    <w:div w:id="1241527519">
      <w:bodyDiv w:val="1"/>
      <w:marLeft w:val="0"/>
      <w:marRight w:val="0"/>
      <w:marTop w:val="0"/>
      <w:marBottom w:val="0"/>
      <w:divBdr>
        <w:top w:val="none" w:sz="0" w:space="0" w:color="auto"/>
        <w:left w:val="none" w:sz="0" w:space="0" w:color="auto"/>
        <w:bottom w:val="none" w:sz="0" w:space="0" w:color="auto"/>
        <w:right w:val="none" w:sz="0" w:space="0" w:color="auto"/>
      </w:divBdr>
    </w:div>
    <w:div w:id="1243376168">
      <w:bodyDiv w:val="1"/>
      <w:marLeft w:val="0"/>
      <w:marRight w:val="0"/>
      <w:marTop w:val="0"/>
      <w:marBottom w:val="0"/>
      <w:divBdr>
        <w:top w:val="none" w:sz="0" w:space="0" w:color="auto"/>
        <w:left w:val="none" w:sz="0" w:space="0" w:color="auto"/>
        <w:bottom w:val="none" w:sz="0" w:space="0" w:color="auto"/>
        <w:right w:val="none" w:sz="0" w:space="0" w:color="auto"/>
      </w:divBdr>
    </w:div>
    <w:div w:id="1245336593">
      <w:bodyDiv w:val="1"/>
      <w:marLeft w:val="0"/>
      <w:marRight w:val="0"/>
      <w:marTop w:val="0"/>
      <w:marBottom w:val="0"/>
      <w:divBdr>
        <w:top w:val="none" w:sz="0" w:space="0" w:color="auto"/>
        <w:left w:val="none" w:sz="0" w:space="0" w:color="auto"/>
        <w:bottom w:val="none" w:sz="0" w:space="0" w:color="auto"/>
        <w:right w:val="none" w:sz="0" w:space="0" w:color="auto"/>
      </w:divBdr>
    </w:div>
    <w:div w:id="1245912793">
      <w:bodyDiv w:val="1"/>
      <w:marLeft w:val="0"/>
      <w:marRight w:val="0"/>
      <w:marTop w:val="0"/>
      <w:marBottom w:val="0"/>
      <w:divBdr>
        <w:top w:val="none" w:sz="0" w:space="0" w:color="auto"/>
        <w:left w:val="none" w:sz="0" w:space="0" w:color="auto"/>
        <w:bottom w:val="none" w:sz="0" w:space="0" w:color="auto"/>
        <w:right w:val="none" w:sz="0" w:space="0" w:color="auto"/>
      </w:divBdr>
    </w:div>
    <w:div w:id="1249970081">
      <w:bodyDiv w:val="1"/>
      <w:marLeft w:val="0"/>
      <w:marRight w:val="0"/>
      <w:marTop w:val="0"/>
      <w:marBottom w:val="0"/>
      <w:divBdr>
        <w:top w:val="none" w:sz="0" w:space="0" w:color="auto"/>
        <w:left w:val="none" w:sz="0" w:space="0" w:color="auto"/>
        <w:bottom w:val="none" w:sz="0" w:space="0" w:color="auto"/>
        <w:right w:val="none" w:sz="0" w:space="0" w:color="auto"/>
      </w:divBdr>
    </w:div>
    <w:div w:id="1251350270">
      <w:bodyDiv w:val="1"/>
      <w:marLeft w:val="0"/>
      <w:marRight w:val="0"/>
      <w:marTop w:val="0"/>
      <w:marBottom w:val="0"/>
      <w:divBdr>
        <w:top w:val="none" w:sz="0" w:space="0" w:color="auto"/>
        <w:left w:val="none" w:sz="0" w:space="0" w:color="auto"/>
        <w:bottom w:val="none" w:sz="0" w:space="0" w:color="auto"/>
        <w:right w:val="none" w:sz="0" w:space="0" w:color="auto"/>
      </w:divBdr>
      <w:divsChild>
        <w:div w:id="277102245">
          <w:marLeft w:val="168"/>
          <w:marRight w:val="168"/>
          <w:marTop w:val="168"/>
          <w:marBottom w:val="168"/>
          <w:divBdr>
            <w:top w:val="none" w:sz="0" w:space="0" w:color="auto"/>
            <w:left w:val="none" w:sz="0" w:space="0" w:color="auto"/>
            <w:bottom w:val="none" w:sz="0" w:space="0" w:color="auto"/>
            <w:right w:val="none" w:sz="0" w:space="0" w:color="auto"/>
          </w:divBdr>
          <w:divsChild>
            <w:div w:id="1053195270">
              <w:marLeft w:val="-168"/>
              <w:marRight w:val="-168"/>
              <w:marTop w:val="0"/>
              <w:marBottom w:val="0"/>
              <w:divBdr>
                <w:top w:val="none" w:sz="0" w:space="0" w:color="auto"/>
                <w:left w:val="none" w:sz="0" w:space="0" w:color="auto"/>
                <w:bottom w:val="none" w:sz="0" w:space="0" w:color="auto"/>
                <w:right w:val="none" w:sz="0" w:space="0" w:color="auto"/>
              </w:divBdr>
              <w:divsChild>
                <w:div w:id="341975824">
                  <w:marLeft w:val="300"/>
                  <w:marRight w:val="0"/>
                  <w:marTop w:val="0"/>
                  <w:marBottom w:val="285"/>
                  <w:divBdr>
                    <w:top w:val="none" w:sz="0" w:space="0" w:color="auto"/>
                    <w:left w:val="none" w:sz="0" w:space="0" w:color="auto"/>
                    <w:bottom w:val="none" w:sz="0" w:space="0" w:color="auto"/>
                    <w:right w:val="none" w:sz="0" w:space="0" w:color="auto"/>
                  </w:divBdr>
                </w:div>
              </w:divsChild>
            </w:div>
          </w:divsChild>
        </w:div>
        <w:div w:id="1624772247">
          <w:marLeft w:val="300"/>
          <w:marRight w:val="0"/>
          <w:marTop w:val="360"/>
          <w:marBottom w:val="360"/>
          <w:divBdr>
            <w:top w:val="none" w:sz="0" w:space="0" w:color="auto"/>
            <w:left w:val="none" w:sz="0" w:space="0" w:color="auto"/>
            <w:bottom w:val="none" w:sz="0" w:space="0" w:color="auto"/>
            <w:right w:val="none" w:sz="0" w:space="0" w:color="auto"/>
          </w:divBdr>
        </w:div>
      </w:divsChild>
    </w:div>
    <w:div w:id="1255478290">
      <w:bodyDiv w:val="1"/>
      <w:marLeft w:val="0"/>
      <w:marRight w:val="0"/>
      <w:marTop w:val="0"/>
      <w:marBottom w:val="0"/>
      <w:divBdr>
        <w:top w:val="none" w:sz="0" w:space="0" w:color="auto"/>
        <w:left w:val="none" w:sz="0" w:space="0" w:color="auto"/>
        <w:bottom w:val="none" w:sz="0" w:space="0" w:color="auto"/>
        <w:right w:val="none" w:sz="0" w:space="0" w:color="auto"/>
      </w:divBdr>
    </w:div>
    <w:div w:id="1255820340">
      <w:bodyDiv w:val="1"/>
      <w:marLeft w:val="0"/>
      <w:marRight w:val="0"/>
      <w:marTop w:val="0"/>
      <w:marBottom w:val="0"/>
      <w:divBdr>
        <w:top w:val="none" w:sz="0" w:space="0" w:color="auto"/>
        <w:left w:val="none" w:sz="0" w:space="0" w:color="auto"/>
        <w:bottom w:val="none" w:sz="0" w:space="0" w:color="auto"/>
        <w:right w:val="none" w:sz="0" w:space="0" w:color="auto"/>
      </w:divBdr>
    </w:div>
    <w:div w:id="1270967196">
      <w:bodyDiv w:val="1"/>
      <w:marLeft w:val="0"/>
      <w:marRight w:val="0"/>
      <w:marTop w:val="0"/>
      <w:marBottom w:val="0"/>
      <w:divBdr>
        <w:top w:val="none" w:sz="0" w:space="0" w:color="auto"/>
        <w:left w:val="none" w:sz="0" w:space="0" w:color="auto"/>
        <w:bottom w:val="none" w:sz="0" w:space="0" w:color="auto"/>
        <w:right w:val="none" w:sz="0" w:space="0" w:color="auto"/>
      </w:divBdr>
    </w:div>
    <w:div w:id="1274747120">
      <w:bodyDiv w:val="1"/>
      <w:marLeft w:val="0"/>
      <w:marRight w:val="0"/>
      <w:marTop w:val="0"/>
      <w:marBottom w:val="0"/>
      <w:divBdr>
        <w:top w:val="none" w:sz="0" w:space="0" w:color="auto"/>
        <w:left w:val="none" w:sz="0" w:space="0" w:color="auto"/>
        <w:bottom w:val="none" w:sz="0" w:space="0" w:color="auto"/>
        <w:right w:val="none" w:sz="0" w:space="0" w:color="auto"/>
      </w:divBdr>
    </w:div>
    <w:div w:id="1283415945">
      <w:bodyDiv w:val="1"/>
      <w:marLeft w:val="0"/>
      <w:marRight w:val="0"/>
      <w:marTop w:val="0"/>
      <w:marBottom w:val="0"/>
      <w:divBdr>
        <w:top w:val="none" w:sz="0" w:space="0" w:color="auto"/>
        <w:left w:val="none" w:sz="0" w:space="0" w:color="auto"/>
        <w:bottom w:val="none" w:sz="0" w:space="0" w:color="auto"/>
        <w:right w:val="none" w:sz="0" w:space="0" w:color="auto"/>
      </w:divBdr>
    </w:div>
    <w:div w:id="1284263683">
      <w:bodyDiv w:val="1"/>
      <w:marLeft w:val="0"/>
      <w:marRight w:val="0"/>
      <w:marTop w:val="0"/>
      <w:marBottom w:val="0"/>
      <w:divBdr>
        <w:top w:val="none" w:sz="0" w:space="0" w:color="auto"/>
        <w:left w:val="none" w:sz="0" w:space="0" w:color="auto"/>
        <w:bottom w:val="none" w:sz="0" w:space="0" w:color="auto"/>
        <w:right w:val="none" w:sz="0" w:space="0" w:color="auto"/>
      </w:divBdr>
    </w:div>
    <w:div w:id="1284457389">
      <w:bodyDiv w:val="1"/>
      <w:marLeft w:val="0"/>
      <w:marRight w:val="0"/>
      <w:marTop w:val="0"/>
      <w:marBottom w:val="0"/>
      <w:divBdr>
        <w:top w:val="none" w:sz="0" w:space="0" w:color="auto"/>
        <w:left w:val="none" w:sz="0" w:space="0" w:color="auto"/>
        <w:bottom w:val="none" w:sz="0" w:space="0" w:color="auto"/>
        <w:right w:val="none" w:sz="0" w:space="0" w:color="auto"/>
      </w:divBdr>
    </w:div>
    <w:div w:id="1288587065">
      <w:bodyDiv w:val="1"/>
      <w:marLeft w:val="0"/>
      <w:marRight w:val="0"/>
      <w:marTop w:val="0"/>
      <w:marBottom w:val="0"/>
      <w:divBdr>
        <w:top w:val="none" w:sz="0" w:space="0" w:color="auto"/>
        <w:left w:val="none" w:sz="0" w:space="0" w:color="auto"/>
        <w:bottom w:val="none" w:sz="0" w:space="0" w:color="auto"/>
        <w:right w:val="none" w:sz="0" w:space="0" w:color="auto"/>
      </w:divBdr>
    </w:div>
    <w:div w:id="1297754535">
      <w:bodyDiv w:val="1"/>
      <w:marLeft w:val="0"/>
      <w:marRight w:val="0"/>
      <w:marTop w:val="0"/>
      <w:marBottom w:val="0"/>
      <w:divBdr>
        <w:top w:val="none" w:sz="0" w:space="0" w:color="auto"/>
        <w:left w:val="none" w:sz="0" w:space="0" w:color="auto"/>
        <w:bottom w:val="none" w:sz="0" w:space="0" w:color="auto"/>
        <w:right w:val="none" w:sz="0" w:space="0" w:color="auto"/>
      </w:divBdr>
    </w:div>
    <w:div w:id="1304192437">
      <w:bodyDiv w:val="1"/>
      <w:marLeft w:val="0"/>
      <w:marRight w:val="0"/>
      <w:marTop w:val="0"/>
      <w:marBottom w:val="0"/>
      <w:divBdr>
        <w:top w:val="none" w:sz="0" w:space="0" w:color="auto"/>
        <w:left w:val="none" w:sz="0" w:space="0" w:color="auto"/>
        <w:bottom w:val="none" w:sz="0" w:space="0" w:color="auto"/>
        <w:right w:val="none" w:sz="0" w:space="0" w:color="auto"/>
      </w:divBdr>
    </w:div>
    <w:div w:id="1304890607">
      <w:bodyDiv w:val="1"/>
      <w:marLeft w:val="0"/>
      <w:marRight w:val="0"/>
      <w:marTop w:val="0"/>
      <w:marBottom w:val="0"/>
      <w:divBdr>
        <w:top w:val="none" w:sz="0" w:space="0" w:color="auto"/>
        <w:left w:val="none" w:sz="0" w:space="0" w:color="auto"/>
        <w:bottom w:val="none" w:sz="0" w:space="0" w:color="auto"/>
        <w:right w:val="none" w:sz="0" w:space="0" w:color="auto"/>
      </w:divBdr>
    </w:div>
    <w:div w:id="1306273041">
      <w:bodyDiv w:val="1"/>
      <w:marLeft w:val="0"/>
      <w:marRight w:val="0"/>
      <w:marTop w:val="0"/>
      <w:marBottom w:val="0"/>
      <w:divBdr>
        <w:top w:val="none" w:sz="0" w:space="0" w:color="auto"/>
        <w:left w:val="none" w:sz="0" w:space="0" w:color="auto"/>
        <w:bottom w:val="none" w:sz="0" w:space="0" w:color="auto"/>
        <w:right w:val="none" w:sz="0" w:space="0" w:color="auto"/>
      </w:divBdr>
    </w:div>
    <w:div w:id="1306816876">
      <w:bodyDiv w:val="1"/>
      <w:marLeft w:val="0"/>
      <w:marRight w:val="0"/>
      <w:marTop w:val="0"/>
      <w:marBottom w:val="0"/>
      <w:divBdr>
        <w:top w:val="none" w:sz="0" w:space="0" w:color="auto"/>
        <w:left w:val="none" w:sz="0" w:space="0" w:color="auto"/>
        <w:bottom w:val="none" w:sz="0" w:space="0" w:color="auto"/>
        <w:right w:val="none" w:sz="0" w:space="0" w:color="auto"/>
      </w:divBdr>
      <w:divsChild>
        <w:div w:id="229846337">
          <w:marLeft w:val="168"/>
          <w:marRight w:val="168"/>
          <w:marTop w:val="168"/>
          <w:marBottom w:val="168"/>
          <w:divBdr>
            <w:top w:val="none" w:sz="0" w:space="0" w:color="auto"/>
            <w:left w:val="none" w:sz="0" w:space="0" w:color="auto"/>
            <w:bottom w:val="none" w:sz="0" w:space="0" w:color="auto"/>
            <w:right w:val="none" w:sz="0" w:space="0" w:color="auto"/>
          </w:divBdr>
          <w:divsChild>
            <w:div w:id="1043334295">
              <w:marLeft w:val="-168"/>
              <w:marRight w:val="-168"/>
              <w:marTop w:val="0"/>
              <w:marBottom w:val="0"/>
              <w:divBdr>
                <w:top w:val="none" w:sz="0" w:space="0" w:color="auto"/>
                <w:left w:val="none" w:sz="0" w:space="0" w:color="auto"/>
                <w:bottom w:val="none" w:sz="0" w:space="0" w:color="auto"/>
                <w:right w:val="none" w:sz="0" w:space="0" w:color="auto"/>
              </w:divBdr>
              <w:divsChild>
                <w:div w:id="2126657568">
                  <w:marLeft w:val="300"/>
                  <w:marRight w:val="0"/>
                  <w:marTop w:val="0"/>
                  <w:marBottom w:val="285"/>
                  <w:divBdr>
                    <w:top w:val="none" w:sz="0" w:space="0" w:color="auto"/>
                    <w:left w:val="none" w:sz="0" w:space="0" w:color="auto"/>
                    <w:bottom w:val="none" w:sz="0" w:space="0" w:color="auto"/>
                    <w:right w:val="none" w:sz="0" w:space="0" w:color="auto"/>
                  </w:divBdr>
                </w:div>
              </w:divsChild>
            </w:div>
          </w:divsChild>
        </w:div>
        <w:div w:id="592516480">
          <w:marLeft w:val="300"/>
          <w:marRight w:val="0"/>
          <w:marTop w:val="360"/>
          <w:marBottom w:val="360"/>
          <w:divBdr>
            <w:top w:val="none" w:sz="0" w:space="0" w:color="auto"/>
            <w:left w:val="none" w:sz="0" w:space="0" w:color="auto"/>
            <w:bottom w:val="none" w:sz="0" w:space="0" w:color="auto"/>
            <w:right w:val="none" w:sz="0" w:space="0" w:color="auto"/>
          </w:divBdr>
        </w:div>
      </w:divsChild>
    </w:div>
    <w:div w:id="1314799466">
      <w:bodyDiv w:val="1"/>
      <w:marLeft w:val="0"/>
      <w:marRight w:val="0"/>
      <w:marTop w:val="0"/>
      <w:marBottom w:val="0"/>
      <w:divBdr>
        <w:top w:val="none" w:sz="0" w:space="0" w:color="auto"/>
        <w:left w:val="none" w:sz="0" w:space="0" w:color="auto"/>
        <w:bottom w:val="none" w:sz="0" w:space="0" w:color="auto"/>
        <w:right w:val="none" w:sz="0" w:space="0" w:color="auto"/>
      </w:divBdr>
    </w:div>
    <w:div w:id="1315261135">
      <w:bodyDiv w:val="1"/>
      <w:marLeft w:val="0"/>
      <w:marRight w:val="0"/>
      <w:marTop w:val="0"/>
      <w:marBottom w:val="0"/>
      <w:divBdr>
        <w:top w:val="none" w:sz="0" w:space="0" w:color="auto"/>
        <w:left w:val="none" w:sz="0" w:space="0" w:color="auto"/>
        <w:bottom w:val="none" w:sz="0" w:space="0" w:color="auto"/>
        <w:right w:val="none" w:sz="0" w:space="0" w:color="auto"/>
      </w:divBdr>
    </w:div>
    <w:div w:id="1319651119">
      <w:bodyDiv w:val="1"/>
      <w:marLeft w:val="0"/>
      <w:marRight w:val="0"/>
      <w:marTop w:val="0"/>
      <w:marBottom w:val="0"/>
      <w:divBdr>
        <w:top w:val="none" w:sz="0" w:space="0" w:color="auto"/>
        <w:left w:val="none" w:sz="0" w:space="0" w:color="auto"/>
        <w:bottom w:val="none" w:sz="0" w:space="0" w:color="auto"/>
        <w:right w:val="none" w:sz="0" w:space="0" w:color="auto"/>
      </w:divBdr>
    </w:div>
    <w:div w:id="1320422670">
      <w:bodyDiv w:val="1"/>
      <w:marLeft w:val="0"/>
      <w:marRight w:val="0"/>
      <w:marTop w:val="0"/>
      <w:marBottom w:val="0"/>
      <w:divBdr>
        <w:top w:val="none" w:sz="0" w:space="0" w:color="auto"/>
        <w:left w:val="none" w:sz="0" w:space="0" w:color="auto"/>
        <w:bottom w:val="none" w:sz="0" w:space="0" w:color="auto"/>
        <w:right w:val="none" w:sz="0" w:space="0" w:color="auto"/>
      </w:divBdr>
    </w:div>
    <w:div w:id="1326010003">
      <w:bodyDiv w:val="1"/>
      <w:marLeft w:val="0"/>
      <w:marRight w:val="0"/>
      <w:marTop w:val="0"/>
      <w:marBottom w:val="0"/>
      <w:divBdr>
        <w:top w:val="none" w:sz="0" w:space="0" w:color="auto"/>
        <w:left w:val="none" w:sz="0" w:space="0" w:color="auto"/>
        <w:bottom w:val="none" w:sz="0" w:space="0" w:color="auto"/>
        <w:right w:val="none" w:sz="0" w:space="0" w:color="auto"/>
      </w:divBdr>
    </w:div>
    <w:div w:id="1326013171">
      <w:bodyDiv w:val="1"/>
      <w:marLeft w:val="0"/>
      <w:marRight w:val="0"/>
      <w:marTop w:val="0"/>
      <w:marBottom w:val="0"/>
      <w:divBdr>
        <w:top w:val="none" w:sz="0" w:space="0" w:color="auto"/>
        <w:left w:val="none" w:sz="0" w:space="0" w:color="auto"/>
        <w:bottom w:val="none" w:sz="0" w:space="0" w:color="auto"/>
        <w:right w:val="none" w:sz="0" w:space="0" w:color="auto"/>
      </w:divBdr>
    </w:div>
    <w:div w:id="1328051853">
      <w:bodyDiv w:val="1"/>
      <w:marLeft w:val="0"/>
      <w:marRight w:val="0"/>
      <w:marTop w:val="0"/>
      <w:marBottom w:val="0"/>
      <w:divBdr>
        <w:top w:val="none" w:sz="0" w:space="0" w:color="auto"/>
        <w:left w:val="none" w:sz="0" w:space="0" w:color="auto"/>
        <w:bottom w:val="none" w:sz="0" w:space="0" w:color="auto"/>
        <w:right w:val="none" w:sz="0" w:space="0" w:color="auto"/>
      </w:divBdr>
      <w:divsChild>
        <w:div w:id="1336807467">
          <w:marLeft w:val="0"/>
          <w:marRight w:val="0"/>
          <w:marTop w:val="0"/>
          <w:marBottom w:val="0"/>
          <w:divBdr>
            <w:top w:val="none" w:sz="0" w:space="0" w:color="auto"/>
            <w:left w:val="none" w:sz="0" w:space="0" w:color="auto"/>
            <w:bottom w:val="none" w:sz="0" w:space="0" w:color="auto"/>
            <w:right w:val="none" w:sz="0" w:space="0" w:color="auto"/>
          </w:divBdr>
          <w:divsChild>
            <w:div w:id="1791434172">
              <w:marLeft w:val="0"/>
              <w:marRight w:val="0"/>
              <w:marTop w:val="0"/>
              <w:marBottom w:val="0"/>
              <w:divBdr>
                <w:top w:val="none" w:sz="0" w:space="0" w:color="auto"/>
                <w:left w:val="none" w:sz="0" w:space="0" w:color="auto"/>
                <w:bottom w:val="none" w:sz="0" w:space="0" w:color="auto"/>
                <w:right w:val="none" w:sz="0" w:space="0" w:color="auto"/>
              </w:divBdr>
              <w:divsChild>
                <w:div w:id="1043216654">
                  <w:marLeft w:val="0"/>
                  <w:marRight w:val="0"/>
                  <w:marTop w:val="0"/>
                  <w:marBottom w:val="0"/>
                  <w:divBdr>
                    <w:top w:val="none" w:sz="0" w:space="0" w:color="auto"/>
                    <w:left w:val="none" w:sz="0" w:space="0" w:color="auto"/>
                    <w:bottom w:val="none" w:sz="0" w:space="0" w:color="auto"/>
                    <w:right w:val="none" w:sz="0" w:space="0" w:color="auto"/>
                  </w:divBdr>
                  <w:divsChild>
                    <w:div w:id="84108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064191">
      <w:bodyDiv w:val="1"/>
      <w:marLeft w:val="0"/>
      <w:marRight w:val="0"/>
      <w:marTop w:val="0"/>
      <w:marBottom w:val="0"/>
      <w:divBdr>
        <w:top w:val="none" w:sz="0" w:space="0" w:color="auto"/>
        <w:left w:val="none" w:sz="0" w:space="0" w:color="auto"/>
        <w:bottom w:val="none" w:sz="0" w:space="0" w:color="auto"/>
        <w:right w:val="none" w:sz="0" w:space="0" w:color="auto"/>
      </w:divBdr>
    </w:div>
    <w:div w:id="1330644034">
      <w:bodyDiv w:val="1"/>
      <w:marLeft w:val="0"/>
      <w:marRight w:val="0"/>
      <w:marTop w:val="0"/>
      <w:marBottom w:val="0"/>
      <w:divBdr>
        <w:top w:val="none" w:sz="0" w:space="0" w:color="auto"/>
        <w:left w:val="none" w:sz="0" w:space="0" w:color="auto"/>
        <w:bottom w:val="none" w:sz="0" w:space="0" w:color="auto"/>
        <w:right w:val="none" w:sz="0" w:space="0" w:color="auto"/>
      </w:divBdr>
    </w:div>
    <w:div w:id="1333726820">
      <w:bodyDiv w:val="1"/>
      <w:marLeft w:val="0"/>
      <w:marRight w:val="0"/>
      <w:marTop w:val="0"/>
      <w:marBottom w:val="0"/>
      <w:divBdr>
        <w:top w:val="none" w:sz="0" w:space="0" w:color="auto"/>
        <w:left w:val="none" w:sz="0" w:space="0" w:color="auto"/>
        <w:bottom w:val="none" w:sz="0" w:space="0" w:color="auto"/>
        <w:right w:val="none" w:sz="0" w:space="0" w:color="auto"/>
      </w:divBdr>
    </w:div>
    <w:div w:id="1334644908">
      <w:bodyDiv w:val="1"/>
      <w:marLeft w:val="0"/>
      <w:marRight w:val="0"/>
      <w:marTop w:val="0"/>
      <w:marBottom w:val="0"/>
      <w:divBdr>
        <w:top w:val="none" w:sz="0" w:space="0" w:color="auto"/>
        <w:left w:val="none" w:sz="0" w:space="0" w:color="auto"/>
        <w:bottom w:val="none" w:sz="0" w:space="0" w:color="auto"/>
        <w:right w:val="none" w:sz="0" w:space="0" w:color="auto"/>
      </w:divBdr>
      <w:divsChild>
        <w:div w:id="672336976">
          <w:marLeft w:val="0"/>
          <w:marRight w:val="0"/>
          <w:marTop w:val="0"/>
          <w:marBottom w:val="0"/>
          <w:divBdr>
            <w:top w:val="none" w:sz="0" w:space="0" w:color="auto"/>
            <w:left w:val="none" w:sz="0" w:space="0" w:color="auto"/>
            <w:bottom w:val="none" w:sz="0" w:space="0" w:color="auto"/>
            <w:right w:val="none" w:sz="0" w:space="0" w:color="auto"/>
          </w:divBdr>
        </w:div>
        <w:div w:id="1533421592">
          <w:marLeft w:val="0"/>
          <w:marRight w:val="0"/>
          <w:marTop w:val="0"/>
          <w:marBottom w:val="0"/>
          <w:divBdr>
            <w:top w:val="none" w:sz="0" w:space="0" w:color="auto"/>
            <w:left w:val="none" w:sz="0" w:space="0" w:color="auto"/>
            <w:bottom w:val="none" w:sz="0" w:space="0" w:color="auto"/>
            <w:right w:val="none" w:sz="0" w:space="0" w:color="auto"/>
          </w:divBdr>
        </w:div>
        <w:div w:id="907032211">
          <w:marLeft w:val="0"/>
          <w:marRight w:val="0"/>
          <w:marTop w:val="0"/>
          <w:marBottom w:val="0"/>
          <w:divBdr>
            <w:top w:val="none" w:sz="0" w:space="0" w:color="auto"/>
            <w:left w:val="none" w:sz="0" w:space="0" w:color="auto"/>
            <w:bottom w:val="none" w:sz="0" w:space="0" w:color="auto"/>
            <w:right w:val="none" w:sz="0" w:space="0" w:color="auto"/>
          </w:divBdr>
        </w:div>
        <w:div w:id="1226259194">
          <w:marLeft w:val="0"/>
          <w:marRight w:val="0"/>
          <w:marTop w:val="0"/>
          <w:marBottom w:val="0"/>
          <w:divBdr>
            <w:top w:val="none" w:sz="0" w:space="0" w:color="auto"/>
            <w:left w:val="none" w:sz="0" w:space="0" w:color="auto"/>
            <w:bottom w:val="none" w:sz="0" w:space="0" w:color="auto"/>
            <w:right w:val="none" w:sz="0" w:space="0" w:color="auto"/>
          </w:divBdr>
        </w:div>
        <w:div w:id="834689769">
          <w:marLeft w:val="0"/>
          <w:marRight w:val="0"/>
          <w:marTop w:val="0"/>
          <w:marBottom w:val="0"/>
          <w:divBdr>
            <w:top w:val="none" w:sz="0" w:space="0" w:color="auto"/>
            <w:left w:val="none" w:sz="0" w:space="0" w:color="auto"/>
            <w:bottom w:val="none" w:sz="0" w:space="0" w:color="auto"/>
            <w:right w:val="none" w:sz="0" w:space="0" w:color="auto"/>
          </w:divBdr>
        </w:div>
      </w:divsChild>
    </w:div>
    <w:div w:id="1335720370">
      <w:bodyDiv w:val="1"/>
      <w:marLeft w:val="0"/>
      <w:marRight w:val="0"/>
      <w:marTop w:val="0"/>
      <w:marBottom w:val="0"/>
      <w:divBdr>
        <w:top w:val="none" w:sz="0" w:space="0" w:color="auto"/>
        <w:left w:val="none" w:sz="0" w:space="0" w:color="auto"/>
        <w:bottom w:val="none" w:sz="0" w:space="0" w:color="auto"/>
        <w:right w:val="none" w:sz="0" w:space="0" w:color="auto"/>
      </w:divBdr>
      <w:divsChild>
        <w:div w:id="533688293">
          <w:marLeft w:val="0"/>
          <w:marRight w:val="0"/>
          <w:marTop w:val="0"/>
          <w:marBottom w:val="0"/>
          <w:divBdr>
            <w:top w:val="none" w:sz="0" w:space="0" w:color="auto"/>
            <w:left w:val="none" w:sz="0" w:space="0" w:color="auto"/>
            <w:bottom w:val="none" w:sz="0" w:space="0" w:color="auto"/>
            <w:right w:val="none" w:sz="0" w:space="0" w:color="auto"/>
          </w:divBdr>
          <w:divsChild>
            <w:div w:id="880168166">
              <w:marLeft w:val="0"/>
              <w:marRight w:val="0"/>
              <w:marTop w:val="0"/>
              <w:marBottom w:val="0"/>
              <w:divBdr>
                <w:top w:val="none" w:sz="0" w:space="0" w:color="auto"/>
                <w:left w:val="none" w:sz="0" w:space="0" w:color="auto"/>
                <w:bottom w:val="none" w:sz="0" w:space="0" w:color="auto"/>
                <w:right w:val="none" w:sz="0" w:space="0" w:color="auto"/>
              </w:divBdr>
              <w:divsChild>
                <w:div w:id="1505821054">
                  <w:marLeft w:val="0"/>
                  <w:marRight w:val="0"/>
                  <w:marTop w:val="0"/>
                  <w:marBottom w:val="0"/>
                  <w:divBdr>
                    <w:top w:val="none" w:sz="0" w:space="0" w:color="auto"/>
                    <w:left w:val="none" w:sz="0" w:space="0" w:color="auto"/>
                    <w:bottom w:val="none" w:sz="0" w:space="0" w:color="auto"/>
                    <w:right w:val="none" w:sz="0" w:space="0" w:color="auto"/>
                  </w:divBdr>
                  <w:divsChild>
                    <w:div w:id="205954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456112">
      <w:bodyDiv w:val="1"/>
      <w:marLeft w:val="0"/>
      <w:marRight w:val="0"/>
      <w:marTop w:val="0"/>
      <w:marBottom w:val="0"/>
      <w:divBdr>
        <w:top w:val="none" w:sz="0" w:space="0" w:color="auto"/>
        <w:left w:val="none" w:sz="0" w:space="0" w:color="auto"/>
        <w:bottom w:val="none" w:sz="0" w:space="0" w:color="auto"/>
        <w:right w:val="none" w:sz="0" w:space="0" w:color="auto"/>
      </w:divBdr>
    </w:div>
    <w:div w:id="1339892261">
      <w:bodyDiv w:val="1"/>
      <w:marLeft w:val="0"/>
      <w:marRight w:val="0"/>
      <w:marTop w:val="0"/>
      <w:marBottom w:val="0"/>
      <w:divBdr>
        <w:top w:val="none" w:sz="0" w:space="0" w:color="auto"/>
        <w:left w:val="none" w:sz="0" w:space="0" w:color="auto"/>
        <w:bottom w:val="none" w:sz="0" w:space="0" w:color="auto"/>
        <w:right w:val="none" w:sz="0" w:space="0" w:color="auto"/>
      </w:divBdr>
    </w:div>
    <w:div w:id="1341277379">
      <w:bodyDiv w:val="1"/>
      <w:marLeft w:val="0"/>
      <w:marRight w:val="0"/>
      <w:marTop w:val="0"/>
      <w:marBottom w:val="0"/>
      <w:divBdr>
        <w:top w:val="none" w:sz="0" w:space="0" w:color="auto"/>
        <w:left w:val="none" w:sz="0" w:space="0" w:color="auto"/>
        <w:bottom w:val="none" w:sz="0" w:space="0" w:color="auto"/>
        <w:right w:val="none" w:sz="0" w:space="0" w:color="auto"/>
      </w:divBdr>
    </w:div>
    <w:div w:id="1344017280">
      <w:bodyDiv w:val="1"/>
      <w:marLeft w:val="0"/>
      <w:marRight w:val="0"/>
      <w:marTop w:val="0"/>
      <w:marBottom w:val="0"/>
      <w:divBdr>
        <w:top w:val="none" w:sz="0" w:space="0" w:color="auto"/>
        <w:left w:val="none" w:sz="0" w:space="0" w:color="auto"/>
        <w:bottom w:val="none" w:sz="0" w:space="0" w:color="auto"/>
        <w:right w:val="none" w:sz="0" w:space="0" w:color="auto"/>
      </w:divBdr>
    </w:div>
    <w:div w:id="1346899637">
      <w:bodyDiv w:val="1"/>
      <w:marLeft w:val="0"/>
      <w:marRight w:val="0"/>
      <w:marTop w:val="0"/>
      <w:marBottom w:val="0"/>
      <w:divBdr>
        <w:top w:val="none" w:sz="0" w:space="0" w:color="auto"/>
        <w:left w:val="none" w:sz="0" w:space="0" w:color="auto"/>
        <w:bottom w:val="none" w:sz="0" w:space="0" w:color="auto"/>
        <w:right w:val="none" w:sz="0" w:space="0" w:color="auto"/>
      </w:divBdr>
    </w:div>
    <w:div w:id="1355572157">
      <w:bodyDiv w:val="1"/>
      <w:marLeft w:val="0"/>
      <w:marRight w:val="0"/>
      <w:marTop w:val="0"/>
      <w:marBottom w:val="0"/>
      <w:divBdr>
        <w:top w:val="none" w:sz="0" w:space="0" w:color="auto"/>
        <w:left w:val="none" w:sz="0" w:space="0" w:color="auto"/>
        <w:bottom w:val="none" w:sz="0" w:space="0" w:color="auto"/>
        <w:right w:val="none" w:sz="0" w:space="0" w:color="auto"/>
      </w:divBdr>
      <w:divsChild>
        <w:div w:id="73553438">
          <w:marLeft w:val="0"/>
          <w:marRight w:val="0"/>
          <w:marTop w:val="0"/>
          <w:marBottom w:val="0"/>
          <w:divBdr>
            <w:top w:val="none" w:sz="0" w:space="0" w:color="auto"/>
            <w:left w:val="none" w:sz="0" w:space="0" w:color="auto"/>
            <w:bottom w:val="none" w:sz="0" w:space="0" w:color="auto"/>
            <w:right w:val="none" w:sz="0" w:space="0" w:color="auto"/>
          </w:divBdr>
        </w:div>
      </w:divsChild>
    </w:div>
    <w:div w:id="1356998439">
      <w:bodyDiv w:val="1"/>
      <w:marLeft w:val="0"/>
      <w:marRight w:val="0"/>
      <w:marTop w:val="0"/>
      <w:marBottom w:val="0"/>
      <w:divBdr>
        <w:top w:val="none" w:sz="0" w:space="0" w:color="auto"/>
        <w:left w:val="none" w:sz="0" w:space="0" w:color="auto"/>
        <w:bottom w:val="none" w:sz="0" w:space="0" w:color="auto"/>
        <w:right w:val="none" w:sz="0" w:space="0" w:color="auto"/>
      </w:divBdr>
    </w:div>
    <w:div w:id="1360005172">
      <w:bodyDiv w:val="1"/>
      <w:marLeft w:val="0"/>
      <w:marRight w:val="0"/>
      <w:marTop w:val="0"/>
      <w:marBottom w:val="0"/>
      <w:divBdr>
        <w:top w:val="none" w:sz="0" w:space="0" w:color="auto"/>
        <w:left w:val="none" w:sz="0" w:space="0" w:color="auto"/>
        <w:bottom w:val="none" w:sz="0" w:space="0" w:color="auto"/>
        <w:right w:val="none" w:sz="0" w:space="0" w:color="auto"/>
      </w:divBdr>
    </w:div>
    <w:div w:id="1365135038">
      <w:bodyDiv w:val="1"/>
      <w:marLeft w:val="0"/>
      <w:marRight w:val="0"/>
      <w:marTop w:val="0"/>
      <w:marBottom w:val="0"/>
      <w:divBdr>
        <w:top w:val="none" w:sz="0" w:space="0" w:color="auto"/>
        <w:left w:val="none" w:sz="0" w:space="0" w:color="auto"/>
        <w:bottom w:val="none" w:sz="0" w:space="0" w:color="auto"/>
        <w:right w:val="none" w:sz="0" w:space="0" w:color="auto"/>
      </w:divBdr>
      <w:divsChild>
        <w:div w:id="975834981">
          <w:marLeft w:val="2700"/>
          <w:marRight w:val="0"/>
          <w:marTop w:val="0"/>
          <w:marBottom w:val="0"/>
          <w:divBdr>
            <w:top w:val="none" w:sz="0" w:space="0" w:color="auto"/>
            <w:left w:val="none" w:sz="0" w:space="0" w:color="auto"/>
            <w:bottom w:val="none" w:sz="0" w:space="0" w:color="auto"/>
            <w:right w:val="none" w:sz="0" w:space="0" w:color="auto"/>
          </w:divBdr>
          <w:divsChild>
            <w:div w:id="1641425604">
              <w:marLeft w:val="0"/>
              <w:marRight w:val="0"/>
              <w:marTop w:val="120"/>
              <w:marBottom w:val="150"/>
              <w:divBdr>
                <w:top w:val="none" w:sz="0" w:space="0" w:color="auto"/>
                <w:left w:val="none" w:sz="0" w:space="0" w:color="auto"/>
                <w:bottom w:val="none" w:sz="0" w:space="0" w:color="auto"/>
                <w:right w:val="none" w:sz="0" w:space="0" w:color="auto"/>
              </w:divBdr>
              <w:divsChild>
                <w:div w:id="914364647">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 w:id="435252614">
          <w:marLeft w:val="2700"/>
          <w:marRight w:val="3960"/>
          <w:marTop w:val="0"/>
          <w:marBottom w:val="0"/>
          <w:divBdr>
            <w:top w:val="none" w:sz="0" w:space="0" w:color="auto"/>
            <w:left w:val="none" w:sz="0" w:space="0" w:color="auto"/>
            <w:bottom w:val="none" w:sz="0" w:space="0" w:color="auto"/>
            <w:right w:val="none" w:sz="0" w:space="0" w:color="auto"/>
          </w:divBdr>
          <w:divsChild>
            <w:div w:id="348604685">
              <w:marLeft w:val="0"/>
              <w:marRight w:val="0"/>
              <w:marTop w:val="0"/>
              <w:marBottom w:val="0"/>
              <w:divBdr>
                <w:top w:val="none" w:sz="0" w:space="0" w:color="auto"/>
                <w:left w:val="none" w:sz="0" w:space="0" w:color="auto"/>
                <w:bottom w:val="none" w:sz="0" w:space="0" w:color="auto"/>
                <w:right w:val="none" w:sz="0" w:space="0" w:color="auto"/>
              </w:divBdr>
              <w:divsChild>
                <w:div w:id="475725961">
                  <w:marLeft w:val="0"/>
                  <w:marRight w:val="0"/>
                  <w:marTop w:val="0"/>
                  <w:marBottom w:val="0"/>
                  <w:divBdr>
                    <w:top w:val="none" w:sz="0" w:space="0" w:color="auto"/>
                    <w:left w:val="none" w:sz="0" w:space="0" w:color="auto"/>
                    <w:bottom w:val="none" w:sz="0" w:space="0" w:color="auto"/>
                    <w:right w:val="none" w:sz="0" w:space="0" w:color="auto"/>
                  </w:divBdr>
                  <w:divsChild>
                    <w:div w:id="27531740">
                      <w:marLeft w:val="0"/>
                      <w:marRight w:val="0"/>
                      <w:marTop w:val="0"/>
                      <w:marBottom w:val="0"/>
                      <w:divBdr>
                        <w:top w:val="none" w:sz="0" w:space="0" w:color="auto"/>
                        <w:left w:val="none" w:sz="0" w:space="0" w:color="auto"/>
                        <w:bottom w:val="none" w:sz="0" w:space="0" w:color="auto"/>
                        <w:right w:val="none" w:sz="0" w:space="0" w:color="auto"/>
                      </w:divBdr>
                      <w:divsChild>
                        <w:div w:id="834615206">
                          <w:marLeft w:val="0"/>
                          <w:marRight w:val="0"/>
                          <w:marTop w:val="90"/>
                          <w:marBottom w:val="0"/>
                          <w:divBdr>
                            <w:top w:val="none" w:sz="0" w:space="0" w:color="auto"/>
                            <w:left w:val="none" w:sz="0" w:space="0" w:color="auto"/>
                            <w:bottom w:val="none" w:sz="0" w:space="0" w:color="auto"/>
                            <w:right w:val="none" w:sz="0" w:space="0" w:color="auto"/>
                          </w:divBdr>
                          <w:divsChild>
                            <w:div w:id="1006446209">
                              <w:marLeft w:val="0"/>
                              <w:marRight w:val="0"/>
                              <w:marTop w:val="0"/>
                              <w:marBottom w:val="600"/>
                              <w:divBdr>
                                <w:top w:val="none" w:sz="0" w:space="0" w:color="auto"/>
                                <w:left w:val="none" w:sz="0" w:space="0" w:color="auto"/>
                                <w:bottom w:val="none" w:sz="0" w:space="0" w:color="auto"/>
                                <w:right w:val="none" w:sz="0" w:space="0" w:color="auto"/>
                              </w:divBdr>
                              <w:divsChild>
                                <w:div w:id="204873922">
                                  <w:marLeft w:val="0"/>
                                  <w:marRight w:val="0"/>
                                  <w:marTop w:val="0"/>
                                  <w:marBottom w:val="420"/>
                                  <w:divBdr>
                                    <w:top w:val="none" w:sz="0" w:space="0" w:color="auto"/>
                                    <w:left w:val="none" w:sz="0" w:space="0" w:color="auto"/>
                                    <w:bottom w:val="none" w:sz="0" w:space="0" w:color="auto"/>
                                    <w:right w:val="none" w:sz="0" w:space="0" w:color="auto"/>
                                  </w:divBdr>
                                  <w:divsChild>
                                    <w:div w:id="169177023">
                                      <w:marLeft w:val="0"/>
                                      <w:marRight w:val="0"/>
                                      <w:marTop w:val="0"/>
                                      <w:marBottom w:val="0"/>
                                      <w:divBdr>
                                        <w:top w:val="none" w:sz="0" w:space="0" w:color="auto"/>
                                        <w:left w:val="none" w:sz="0" w:space="0" w:color="auto"/>
                                        <w:bottom w:val="none" w:sz="0" w:space="0" w:color="auto"/>
                                        <w:right w:val="none" w:sz="0" w:space="0" w:color="auto"/>
                                      </w:divBdr>
                                      <w:divsChild>
                                        <w:div w:id="18941082">
                                          <w:marLeft w:val="0"/>
                                          <w:marRight w:val="0"/>
                                          <w:marTop w:val="0"/>
                                          <w:marBottom w:val="0"/>
                                          <w:divBdr>
                                            <w:top w:val="none" w:sz="0" w:space="0" w:color="auto"/>
                                            <w:left w:val="none" w:sz="0" w:space="0" w:color="auto"/>
                                            <w:bottom w:val="none" w:sz="0" w:space="0" w:color="auto"/>
                                            <w:right w:val="none" w:sz="0" w:space="0" w:color="auto"/>
                                          </w:divBdr>
                                          <w:divsChild>
                                            <w:div w:id="44145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9406746">
      <w:bodyDiv w:val="1"/>
      <w:marLeft w:val="0"/>
      <w:marRight w:val="0"/>
      <w:marTop w:val="0"/>
      <w:marBottom w:val="0"/>
      <w:divBdr>
        <w:top w:val="none" w:sz="0" w:space="0" w:color="auto"/>
        <w:left w:val="none" w:sz="0" w:space="0" w:color="auto"/>
        <w:bottom w:val="none" w:sz="0" w:space="0" w:color="auto"/>
        <w:right w:val="none" w:sz="0" w:space="0" w:color="auto"/>
      </w:divBdr>
    </w:div>
    <w:div w:id="1372074276">
      <w:bodyDiv w:val="1"/>
      <w:marLeft w:val="0"/>
      <w:marRight w:val="0"/>
      <w:marTop w:val="0"/>
      <w:marBottom w:val="0"/>
      <w:divBdr>
        <w:top w:val="none" w:sz="0" w:space="0" w:color="auto"/>
        <w:left w:val="none" w:sz="0" w:space="0" w:color="auto"/>
        <w:bottom w:val="none" w:sz="0" w:space="0" w:color="auto"/>
        <w:right w:val="none" w:sz="0" w:space="0" w:color="auto"/>
      </w:divBdr>
    </w:div>
    <w:div w:id="1372264600">
      <w:bodyDiv w:val="1"/>
      <w:marLeft w:val="0"/>
      <w:marRight w:val="0"/>
      <w:marTop w:val="0"/>
      <w:marBottom w:val="0"/>
      <w:divBdr>
        <w:top w:val="none" w:sz="0" w:space="0" w:color="auto"/>
        <w:left w:val="none" w:sz="0" w:space="0" w:color="auto"/>
        <w:bottom w:val="none" w:sz="0" w:space="0" w:color="auto"/>
        <w:right w:val="none" w:sz="0" w:space="0" w:color="auto"/>
      </w:divBdr>
    </w:div>
    <w:div w:id="1377774996">
      <w:bodyDiv w:val="1"/>
      <w:marLeft w:val="0"/>
      <w:marRight w:val="0"/>
      <w:marTop w:val="0"/>
      <w:marBottom w:val="0"/>
      <w:divBdr>
        <w:top w:val="none" w:sz="0" w:space="0" w:color="auto"/>
        <w:left w:val="none" w:sz="0" w:space="0" w:color="auto"/>
        <w:bottom w:val="none" w:sz="0" w:space="0" w:color="auto"/>
        <w:right w:val="none" w:sz="0" w:space="0" w:color="auto"/>
      </w:divBdr>
    </w:div>
    <w:div w:id="1381706772">
      <w:bodyDiv w:val="1"/>
      <w:marLeft w:val="0"/>
      <w:marRight w:val="0"/>
      <w:marTop w:val="0"/>
      <w:marBottom w:val="0"/>
      <w:divBdr>
        <w:top w:val="none" w:sz="0" w:space="0" w:color="auto"/>
        <w:left w:val="none" w:sz="0" w:space="0" w:color="auto"/>
        <w:bottom w:val="none" w:sz="0" w:space="0" w:color="auto"/>
        <w:right w:val="none" w:sz="0" w:space="0" w:color="auto"/>
      </w:divBdr>
      <w:divsChild>
        <w:div w:id="1069765066">
          <w:marLeft w:val="0"/>
          <w:marRight w:val="0"/>
          <w:marTop w:val="0"/>
          <w:marBottom w:val="0"/>
          <w:divBdr>
            <w:top w:val="none" w:sz="0" w:space="0" w:color="auto"/>
            <w:left w:val="none" w:sz="0" w:space="0" w:color="auto"/>
            <w:bottom w:val="none" w:sz="0" w:space="0" w:color="auto"/>
            <w:right w:val="none" w:sz="0" w:space="0" w:color="auto"/>
          </w:divBdr>
          <w:divsChild>
            <w:div w:id="1697198752">
              <w:marLeft w:val="0"/>
              <w:marRight w:val="0"/>
              <w:marTop w:val="0"/>
              <w:marBottom w:val="0"/>
              <w:divBdr>
                <w:top w:val="none" w:sz="0" w:space="0" w:color="auto"/>
                <w:left w:val="none" w:sz="0" w:space="0" w:color="auto"/>
                <w:bottom w:val="none" w:sz="0" w:space="0" w:color="auto"/>
                <w:right w:val="none" w:sz="0" w:space="0" w:color="auto"/>
              </w:divBdr>
              <w:divsChild>
                <w:div w:id="142510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019037">
      <w:bodyDiv w:val="1"/>
      <w:marLeft w:val="0"/>
      <w:marRight w:val="0"/>
      <w:marTop w:val="0"/>
      <w:marBottom w:val="0"/>
      <w:divBdr>
        <w:top w:val="none" w:sz="0" w:space="0" w:color="auto"/>
        <w:left w:val="none" w:sz="0" w:space="0" w:color="auto"/>
        <w:bottom w:val="none" w:sz="0" w:space="0" w:color="auto"/>
        <w:right w:val="none" w:sz="0" w:space="0" w:color="auto"/>
      </w:divBdr>
    </w:div>
    <w:div w:id="1385521902">
      <w:bodyDiv w:val="1"/>
      <w:marLeft w:val="0"/>
      <w:marRight w:val="0"/>
      <w:marTop w:val="0"/>
      <w:marBottom w:val="0"/>
      <w:divBdr>
        <w:top w:val="none" w:sz="0" w:space="0" w:color="auto"/>
        <w:left w:val="none" w:sz="0" w:space="0" w:color="auto"/>
        <w:bottom w:val="none" w:sz="0" w:space="0" w:color="auto"/>
        <w:right w:val="none" w:sz="0" w:space="0" w:color="auto"/>
      </w:divBdr>
    </w:div>
    <w:div w:id="1387681703">
      <w:bodyDiv w:val="1"/>
      <w:marLeft w:val="0"/>
      <w:marRight w:val="0"/>
      <w:marTop w:val="0"/>
      <w:marBottom w:val="0"/>
      <w:divBdr>
        <w:top w:val="none" w:sz="0" w:space="0" w:color="auto"/>
        <w:left w:val="none" w:sz="0" w:space="0" w:color="auto"/>
        <w:bottom w:val="none" w:sz="0" w:space="0" w:color="auto"/>
        <w:right w:val="none" w:sz="0" w:space="0" w:color="auto"/>
      </w:divBdr>
    </w:div>
    <w:div w:id="1387682629">
      <w:bodyDiv w:val="1"/>
      <w:marLeft w:val="0"/>
      <w:marRight w:val="0"/>
      <w:marTop w:val="0"/>
      <w:marBottom w:val="0"/>
      <w:divBdr>
        <w:top w:val="none" w:sz="0" w:space="0" w:color="auto"/>
        <w:left w:val="none" w:sz="0" w:space="0" w:color="auto"/>
        <w:bottom w:val="none" w:sz="0" w:space="0" w:color="auto"/>
        <w:right w:val="none" w:sz="0" w:space="0" w:color="auto"/>
      </w:divBdr>
    </w:div>
    <w:div w:id="1388265891">
      <w:bodyDiv w:val="1"/>
      <w:marLeft w:val="0"/>
      <w:marRight w:val="0"/>
      <w:marTop w:val="0"/>
      <w:marBottom w:val="0"/>
      <w:divBdr>
        <w:top w:val="none" w:sz="0" w:space="0" w:color="auto"/>
        <w:left w:val="none" w:sz="0" w:space="0" w:color="auto"/>
        <w:bottom w:val="none" w:sz="0" w:space="0" w:color="auto"/>
        <w:right w:val="none" w:sz="0" w:space="0" w:color="auto"/>
      </w:divBdr>
    </w:div>
    <w:div w:id="1390302448">
      <w:bodyDiv w:val="1"/>
      <w:marLeft w:val="0"/>
      <w:marRight w:val="0"/>
      <w:marTop w:val="0"/>
      <w:marBottom w:val="0"/>
      <w:divBdr>
        <w:top w:val="none" w:sz="0" w:space="0" w:color="auto"/>
        <w:left w:val="none" w:sz="0" w:space="0" w:color="auto"/>
        <w:bottom w:val="none" w:sz="0" w:space="0" w:color="auto"/>
        <w:right w:val="none" w:sz="0" w:space="0" w:color="auto"/>
      </w:divBdr>
    </w:div>
    <w:div w:id="1392078170">
      <w:bodyDiv w:val="1"/>
      <w:marLeft w:val="0"/>
      <w:marRight w:val="0"/>
      <w:marTop w:val="0"/>
      <w:marBottom w:val="0"/>
      <w:divBdr>
        <w:top w:val="none" w:sz="0" w:space="0" w:color="auto"/>
        <w:left w:val="none" w:sz="0" w:space="0" w:color="auto"/>
        <w:bottom w:val="none" w:sz="0" w:space="0" w:color="auto"/>
        <w:right w:val="none" w:sz="0" w:space="0" w:color="auto"/>
      </w:divBdr>
    </w:div>
    <w:div w:id="1397781665">
      <w:bodyDiv w:val="1"/>
      <w:marLeft w:val="0"/>
      <w:marRight w:val="0"/>
      <w:marTop w:val="0"/>
      <w:marBottom w:val="0"/>
      <w:divBdr>
        <w:top w:val="none" w:sz="0" w:space="0" w:color="auto"/>
        <w:left w:val="none" w:sz="0" w:space="0" w:color="auto"/>
        <w:bottom w:val="none" w:sz="0" w:space="0" w:color="auto"/>
        <w:right w:val="none" w:sz="0" w:space="0" w:color="auto"/>
      </w:divBdr>
    </w:div>
    <w:div w:id="1400790307">
      <w:bodyDiv w:val="1"/>
      <w:marLeft w:val="0"/>
      <w:marRight w:val="0"/>
      <w:marTop w:val="0"/>
      <w:marBottom w:val="0"/>
      <w:divBdr>
        <w:top w:val="none" w:sz="0" w:space="0" w:color="auto"/>
        <w:left w:val="none" w:sz="0" w:space="0" w:color="auto"/>
        <w:bottom w:val="none" w:sz="0" w:space="0" w:color="auto"/>
        <w:right w:val="none" w:sz="0" w:space="0" w:color="auto"/>
      </w:divBdr>
    </w:div>
    <w:div w:id="1408385407">
      <w:bodyDiv w:val="1"/>
      <w:marLeft w:val="0"/>
      <w:marRight w:val="0"/>
      <w:marTop w:val="0"/>
      <w:marBottom w:val="0"/>
      <w:divBdr>
        <w:top w:val="none" w:sz="0" w:space="0" w:color="auto"/>
        <w:left w:val="none" w:sz="0" w:space="0" w:color="auto"/>
        <w:bottom w:val="none" w:sz="0" w:space="0" w:color="auto"/>
        <w:right w:val="none" w:sz="0" w:space="0" w:color="auto"/>
      </w:divBdr>
    </w:div>
    <w:div w:id="1409382056">
      <w:bodyDiv w:val="1"/>
      <w:marLeft w:val="0"/>
      <w:marRight w:val="0"/>
      <w:marTop w:val="0"/>
      <w:marBottom w:val="0"/>
      <w:divBdr>
        <w:top w:val="none" w:sz="0" w:space="0" w:color="auto"/>
        <w:left w:val="none" w:sz="0" w:space="0" w:color="auto"/>
        <w:bottom w:val="none" w:sz="0" w:space="0" w:color="auto"/>
        <w:right w:val="none" w:sz="0" w:space="0" w:color="auto"/>
      </w:divBdr>
    </w:div>
    <w:div w:id="1415469078">
      <w:bodyDiv w:val="1"/>
      <w:marLeft w:val="0"/>
      <w:marRight w:val="0"/>
      <w:marTop w:val="0"/>
      <w:marBottom w:val="0"/>
      <w:divBdr>
        <w:top w:val="none" w:sz="0" w:space="0" w:color="auto"/>
        <w:left w:val="none" w:sz="0" w:space="0" w:color="auto"/>
        <w:bottom w:val="none" w:sz="0" w:space="0" w:color="auto"/>
        <w:right w:val="none" w:sz="0" w:space="0" w:color="auto"/>
      </w:divBdr>
    </w:div>
    <w:div w:id="1418360793">
      <w:bodyDiv w:val="1"/>
      <w:marLeft w:val="0"/>
      <w:marRight w:val="0"/>
      <w:marTop w:val="0"/>
      <w:marBottom w:val="0"/>
      <w:divBdr>
        <w:top w:val="none" w:sz="0" w:space="0" w:color="auto"/>
        <w:left w:val="none" w:sz="0" w:space="0" w:color="auto"/>
        <w:bottom w:val="none" w:sz="0" w:space="0" w:color="auto"/>
        <w:right w:val="none" w:sz="0" w:space="0" w:color="auto"/>
      </w:divBdr>
      <w:divsChild>
        <w:div w:id="858814279">
          <w:marLeft w:val="2700"/>
          <w:marRight w:val="0"/>
          <w:marTop w:val="0"/>
          <w:marBottom w:val="0"/>
          <w:divBdr>
            <w:top w:val="none" w:sz="0" w:space="0" w:color="auto"/>
            <w:left w:val="none" w:sz="0" w:space="0" w:color="auto"/>
            <w:bottom w:val="none" w:sz="0" w:space="0" w:color="auto"/>
            <w:right w:val="none" w:sz="0" w:space="0" w:color="auto"/>
          </w:divBdr>
          <w:divsChild>
            <w:div w:id="173693836">
              <w:marLeft w:val="0"/>
              <w:marRight w:val="0"/>
              <w:marTop w:val="120"/>
              <w:marBottom w:val="150"/>
              <w:divBdr>
                <w:top w:val="none" w:sz="0" w:space="0" w:color="auto"/>
                <w:left w:val="none" w:sz="0" w:space="0" w:color="auto"/>
                <w:bottom w:val="none" w:sz="0" w:space="0" w:color="auto"/>
                <w:right w:val="none" w:sz="0" w:space="0" w:color="auto"/>
              </w:divBdr>
              <w:divsChild>
                <w:div w:id="643774932">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 w:id="302320179">
          <w:marLeft w:val="2700"/>
          <w:marRight w:val="3960"/>
          <w:marTop w:val="0"/>
          <w:marBottom w:val="0"/>
          <w:divBdr>
            <w:top w:val="none" w:sz="0" w:space="0" w:color="auto"/>
            <w:left w:val="none" w:sz="0" w:space="0" w:color="auto"/>
            <w:bottom w:val="none" w:sz="0" w:space="0" w:color="auto"/>
            <w:right w:val="none" w:sz="0" w:space="0" w:color="auto"/>
          </w:divBdr>
          <w:divsChild>
            <w:div w:id="818378300">
              <w:marLeft w:val="0"/>
              <w:marRight w:val="0"/>
              <w:marTop w:val="0"/>
              <w:marBottom w:val="0"/>
              <w:divBdr>
                <w:top w:val="none" w:sz="0" w:space="0" w:color="auto"/>
                <w:left w:val="none" w:sz="0" w:space="0" w:color="auto"/>
                <w:bottom w:val="none" w:sz="0" w:space="0" w:color="auto"/>
                <w:right w:val="none" w:sz="0" w:space="0" w:color="auto"/>
              </w:divBdr>
              <w:divsChild>
                <w:div w:id="848518996">
                  <w:marLeft w:val="0"/>
                  <w:marRight w:val="0"/>
                  <w:marTop w:val="0"/>
                  <w:marBottom w:val="0"/>
                  <w:divBdr>
                    <w:top w:val="none" w:sz="0" w:space="0" w:color="auto"/>
                    <w:left w:val="none" w:sz="0" w:space="0" w:color="auto"/>
                    <w:bottom w:val="none" w:sz="0" w:space="0" w:color="auto"/>
                    <w:right w:val="none" w:sz="0" w:space="0" w:color="auto"/>
                  </w:divBdr>
                  <w:divsChild>
                    <w:div w:id="616376828">
                      <w:marLeft w:val="0"/>
                      <w:marRight w:val="0"/>
                      <w:marTop w:val="0"/>
                      <w:marBottom w:val="0"/>
                      <w:divBdr>
                        <w:top w:val="none" w:sz="0" w:space="0" w:color="auto"/>
                        <w:left w:val="none" w:sz="0" w:space="0" w:color="auto"/>
                        <w:bottom w:val="none" w:sz="0" w:space="0" w:color="auto"/>
                        <w:right w:val="none" w:sz="0" w:space="0" w:color="auto"/>
                      </w:divBdr>
                      <w:divsChild>
                        <w:div w:id="2105761913">
                          <w:marLeft w:val="0"/>
                          <w:marRight w:val="0"/>
                          <w:marTop w:val="90"/>
                          <w:marBottom w:val="0"/>
                          <w:divBdr>
                            <w:top w:val="none" w:sz="0" w:space="0" w:color="auto"/>
                            <w:left w:val="none" w:sz="0" w:space="0" w:color="auto"/>
                            <w:bottom w:val="none" w:sz="0" w:space="0" w:color="auto"/>
                            <w:right w:val="none" w:sz="0" w:space="0" w:color="auto"/>
                          </w:divBdr>
                          <w:divsChild>
                            <w:div w:id="1196191902">
                              <w:marLeft w:val="0"/>
                              <w:marRight w:val="0"/>
                              <w:marTop w:val="0"/>
                              <w:marBottom w:val="600"/>
                              <w:divBdr>
                                <w:top w:val="none" w:sz="0" w:space="0" w:color="auto"/>
                                <w:left w:val="none" w:sz="0" w:space="0" w:color="auto"/>
                                <w:bottom w:val="none" w:sz="0" w:space="0" w:color="auto"/>
                                <w:right w:val="none" w:sz="0" w:space="0" w:color="auto"/>
                              </w:divBdr>
                              <w:divsChild>
                                <w:div w:id="1607692428">
                                  <w:marLeft w:val="0"/>
                                  <w:marRight w:val="0"/>
                                  <w:marTop w:val="0"/>
                                  <w:marBottom w:val="420"/>
                                  <w:divBdr>
                                    <w:top w:val="none" w:sz="0" w:space="0" w:color="auto"/>
                                    <w:left w:val="none" w:sz="0" w:space="0" w:color="auto"/>
                                    <w:bottom w:val="none" w:sz="0" w:space="0" w:color="auto"/>
                                    <w:right w:val="none" w:sz="0" w:space="0" w:color="auto"/>
                                  </w:divBdr>
                                  <w:divsChild>
                                    <w:div w:id="105927231">
                                      <w:marLeft w:val="0"/>
                                      <w:marRight w:val="0"/>
                                      <w:marTop w:val="0"/>
                                      <w:marBottom w:val="0"/>
                                      <w:divBdr>
                                        <w:top w:val="none" w:sz="0" w:space="0" w:color="auto"/>
                                        <w:left w:val="none" w:sz="0" w:space="0" w:color="auto"/>
                                        <w:bottom w:val="none" w:sz="0" w:space="0" w:color="auto"/>
                                        <w:right w:val="none" w:sz="0" w:space="0" w:color="auto"/>
                                      </w:divBdr>
                                      <w:divsChild>
                                        <w:div w:id="1898200839">
                                          <w:marLeft w:val="0"/>
                                          <w:marRight w:val="0"/>
                                          <w:marTop w:val="0"/>
                                          <w:marBottom w:val="0"/>
                                          <w:divBdr>
                                            <w:top w:val="none" w:sz="0" w:space="0" w:color="auto"/>
                                            <w:left w:val="none" w:sz="0" w:space="0" w:color="auto"/>
                                            <w:bottom w:val="none" w:sz="0" w:space="0" w:color="auto"/>
                                            <w:right w:val="none" w:sz="0" w:space="0" w:color="auto"/>
                                          </w:divBdr>
                                          <w:divsChild>
                                            <w:div w:id="52586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9984330">
      <w:bodyDiv w:val="1"/>
      <w:marLeft w:val="0"/>
      <w:marRight w:val="0"/>
      <w:marTop w:val="0"/>
      <w:marBottom w:val="0"/>
      <w:divBdr>
        <w:top w:val="none" w:sz="0" w:space="0" w:color="auto"/>
        <w:left w:val="none" w:sz="0" w:space="0" w:color="auto"/>
        <w:bottom w:val="none" w:sz="0" w:space="0" w:color="auto"/>
        <w:right w:val="none" w:sz="0" w:space="0" w:color="auto"/>
      </w:divBdr>
    </w:div>
    <w:div w:id="1423451227">
      <w:bodyDiv w:val="1"/>
      <w:marLeft w:val="0"/>
      <w:marRight w:val="0"/>
      <w:marTop w:val="0"/>
      <w:marBottom w:val="0"/>
      <w:divBdr>
        <w:top w:val="none" w:sz="0" w:space="0" w:color="auto"/>
        <w:left w:val="none" w:sz="0" w:space="0" w:color="auto"/>
        <w:bottom w:val="none" w:sz="0" w:space="0" w:color="auto"/>
        <w:right w:val="none" w:sz="0" w:space="0" w:color="auto"/>
      </w:divBdr>
    </w:div>
    <w:div w:id="1426535258">
      <w:bodyDiv w:val="1"/>
      <w:marLeft w:val="0"/>
      <w:marRight w:val="0"/>
      <w:marTop w:val="0"/>
      <w:marBottom w:val="0"/>
      <w:divBdr>
        <w:top w:val="none" w:sz="0" w:space="0" w:color="auto"/>
        <w:left w:val="none" w:sz="0" w:space="0" w:color="auto"/>
        <w:bottom w:val="none" w:sz="0" w:space="0" w:color="auto"/>
        <w:right w:val="none" w:sz="0" w:space="0" w:color="auto"/>
      </w:divBdr>
    </w:div>
    <w:div w:id="1435859777">
      <w:bodyDiv w:val="1"/>
      <w:marLeft w:val="0"/>
      <w:marRight w:val="0"/>
      <w:marTop w:val="0"/>
      <w:marBottom w:val="0"/>
      <w:divBdr>
        <w:top w:val="none" w:sz="0" w:space="0" w:color="auto"/>
        <w:left w:val="none" w:sz="0" w:space="0" w:color="auto"/>
        <w:bottom w:val="none" w:sz="0" w:space="0" w:color="auto"/>
        <w:right w:val="none" w:sz="0" w:space="0" w:color="auto"/>
      </w:divBdr>
    </w:div>
    <w:div w:id="1436290147">
      <w:bodyDiv w:val="1"/>
      <w:marLeft w:val="0"/>
      <w:marRight w:val="0"/>
      <w:marTop w:val="0"/>
      <w:marBottom w:val="0"/>
      <w:divBdr>
        <w:top w:val="none" w:sz="0" w:space="0" w:color="auto"/>
        <w:left w:val="none" w:sz="0" w:space="0" w:color="auto"/>
        <w:bottom w:val="none" w:sz="0" w:space="0" w:color="auto"/>
        <w:right w:val="none" w:sz="0" w:space="0" w:color="auto"/>
      </w:divBdr>
    </w:div>
    <w:div w:id="1436898816">
      <w:bodyDiv w:val="1"/>
      <w:marLeft w:val="0"/>
      <w:marRight w:val="0"/>
      <w:marTop w:val="0"/>
      <w:marBottom w:val="0"/>
      <w:divBdr>
        <w:top w:val="none" w:sz="0" w:space="0" w:color="auto"/>
        <w:left w:val="none" w:sz="0" w:space="0" w:color="auto"/>
        <w:bottom w:val="none" w:sz="0" w:space="0" w:color="auto"/>
        <w:right w:val="none" w:sz="0" w:space="0" w:color="auto"/>
      </w:divBdr>
    </w:div>
    <w:div w:id="1442267042">
      <w:bodyDiv w:val="1"/>
      <w:marLeft w:val="0"/>
      <w:marRight w:val="0"/>
      <w:marTop w:val="0"/>
      <w:marBottom w:val="0"/>
      <w:divBdr>
        <w:top w:val="none" w:sz="0" w:space="0" w:color="auto"/>
        <w:left w:val="none" w:sz="0" w:space="0" w:color="auto"/>
        <w:bottom w:val="none" w:sz="0" w:space="0" w:color="auto"/>
        <w:right w:val="none" w:sz="0" w:space="0" w:color="auto"/>
      </w:divBdr>
    </w:div>
    <w:div w:id="1446190244">
      <w:bodyDiv w:val="1"/>
      <w:marLeft w:val="0"/>
      <w:marRight w:val="0"/>
      <w:marTop w:val="0"/>
      <w:marBottom w:val="0"/>
      <w:divBdr>
        <w:top w:val="none" w:sz="0" w:space="0" w:color="auto"/>
        <w:left w:val="none" w:sz="0" w:space="0" w:color="auto"/>
        <w:bottom w:val="none" w:sz="0" w:space="0" w:color="auto"/>
        <w:right w:val="none" w:sz="0" w:space="0" w:color="auto"/>
      </w:divBdr>
    </w:div>
    <w:div w:id="1449003983">
      <w:bodyDiv w:val="1"/>
      <w:marLeft w:val="0"/>
      <w:marRight w:val="0"/>
      <w:marTop w:val="0"/>
      <w:marBottom w:val="0"/>
      <w:divBdr>
        <w:top w:val="none" w:sz="0" w:space="0" w:color="auto"/>
        <w:left w:val="none" w:sz="0" w:space="0" w:color="auto"/>
        <w:bottom w:val="none" w:sz="0" w:space="0" w:color="auto"/>
        <w:right w:val="none" w:sz="0" w:space="0" w:color="auto"/>
      </w:divBdr>
    </w:div>
    <w:div w:id="1451558171">
      <w:bodyDiv w:val="1"/>
      <w:marLeft w:val="0"/>
      <w:marRight w:val="0"/>
      <w:marTop w:val="0"/>
      <w:marBottom w:val="0"/>
      <w:divBdr>
        <w:top w:val="none" w:sz="0" w:space="0" w:color="auto"/>
        <w:left w:val="none" w:sz="0" w:space="0" w:color="auto"/>
        <w:bottom w:val="none" w:sz="0" w:space="0" w:color="auto"/>
        <w:right w:val="none" w:sz="0" w:space="0" w:color="auto"/>
      </w:divBdr>
    </w:div>
    <w:div w:id="1451632184">
      <w:bodyDiv w:val="1"/>
      <w:marLeft w:val="0"/>
      <w:marRight w:val="0"/>
      <w:marTop w:val="0"/>
      <w:marBottom w:val="0"/>
      <w:divBdr>
        <w:top w:val="none" w:sz="0" w:space="0" w:color="auto"/>
        <w:left w:val="none" w:sz="0" w:space="0" w:color="auto"/>
        <w:bottom w:val="none" w:sz="0" w:space="0" w:color="auto"/>
        <w:right w:val="none" w:sz="0" w:space="0" w:color="auto"/>
      </w:divBdr>
    </w:div>
    <w:div w:id="1455752304">
      <w:bodyDiv w:val="1"/>
      <w:marLeft w:val="0"/>
      <w:marRight w:val="0"/>
      <w:marTop w:val="0"/>
      <w:marBottom w:val="0"/>
      <w:divBdr>
        <w:top w:val="none" w:sz="0" w:space="0" w:color="auto"/>
        <w:left w:val="none" w:sz="0" w:space="0" w:color="auto"/>
        <w:bottom w:val="none" w:sz="0" w:space="0" w:color="auto"/>
        <w:right w:val="none" w:sz="0" w:space="0" w:color="auto"/>
      </w:divBdr>
    </w:div>
    <w:div w:id="1456094259">
      <w:bodyDiv w:val="1"/>
      <w:marLeft w:val="0"/>
      <w:marRight w:val="0"/>
      <w:marTop w:val="0"/>
      <w:marBottom w:val="0"/>
      <w:divBdr>
        <w:top w:val="none" w:sz="0" w:space="0" w:color="auto"/>
        <w:left w:val="none" w:sz="0" w:space="0" w:color="auto"/>
        <w:bottom w:val="none" w:sz="0" w:space="0" w:color="auto"/>
        <w:right w:val="none" w:sz="0" w:space="0" w:color="auto"/>
      </w:divBdr>
      <w:divsChild>
        <w:div w:id="1576623526">
          <w:marLeft w:val="0"/>
          <w:marRight w:val="0"/>
          <w:marTop w:val="0"/>
          <w:marBottom w:val="0"/>
          <w:divBdr>
            <w:top w:val="none" w:sz="0" w:space="0" w:color="auto"/>
            <w:left w:val="none" w:sz="0" w:space="0" w:color="auto"/>
            <w:bottom w:val="none" w:sz="0" w:space="0" w:color="auto"/>
            <w:right w:val="none" w:sz="0" w:space="0" w:color="auto"/>
          </w:divBdr>
        </w:div>
      </w:divsChild>
    </w:div>
    <w:div w:id="1459107452">
      <w:bodyDiv w:val="1"/>
      <w:marLeft w:val="0"/>
      <w:marRight w:val="0"/>
      <w:marTop w:val="0"/>
      <w:marBottom w:val="0"/>
      <w:divBdr>
        <w:top w:val="none" w:sz="0" w:space="0" w:color="auto"/>
        <w:left w:val="none" w:sz="0" w:space="0" w:color="auto"/>
        <w:bottom w:val="none" w:sz="0" w:space="0" w:color="auto"/>
        <w:right w:val="none" w:sz="0" w:space="0" w:color="auto"/>
      </w:divBdr>
      <w:divsChild>
        <w:div w:id="2095395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6726236">
              <w:marLeft w:val="0"/>
              <w:marRight w:val="0"/>
              <w:marTop w:val="0"/>
              <w:marBottom w:val="0"/>
              <w:divBdr>
                <w:top w:val="none" w:sz="0" w:space="0" w:color="auto"/>
                <w:left w:val="none" w:sz="0" w:space="0" w:color="auto"/>
                <w:bottom w:val="none" w:sz="0" w:space="0" w:color="auto"/>
                <w:right w:val="none" w:sz="0" w:space="0" w:color="auto"/>
              </w:divBdr>
              <w:divsChild>
                <w:div w:id="270744473">
                  <w:marLeft w:val="0"/>
                  <w:marRight w:val="0"/>
                  <w:marTop w:val="0"/>
                  <w:marBottom w:val="0"/>
                  <w:divBdr>
                    <w:top w:val="none" w:sz="0" w:space="0" w:color="auto"/>
                    <w:left w:val="none" w:sz="0" w:space="0" w:color="auto"/>
                    <w:bottom w:val="none" w:sz="0" w:space="0" w:color="auto"/>
                    <w:right w:val="none" w:sz="0" w:space="0" w:color="auto"/>
                  </w:divBdr>
                  <w:divsChild>
                    <w:div w:id="9432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90057">
      <w:bodyDiv w:val="1"/>
      <w:marLeft w:val="0"/>
      <w:marRight w:val="0"/>
      <w:marTop w:val="0"/>
      <w:marBottom w:val="0"/>
      <w:divBdr>
        <w:top w:val="none" w:sz="0" w:space="0" w:color="auto"/>
        <w:left w:val="none" w:sz="0" w:space="0" w:color="auto"/>
        <w:bottom w:val="none" w:sz="0" w:space="0" w:color="auto"/>
        <w:right w:val="none" w:sz="0" w:space="0" w:color="auto"/>
      </w:divBdr>
    </w:div>
    <w:div w:id="1471702983">
      <w:bodyDiv w:val="1"/>
      <w:marLeft w:val="0"/>
      <w:marRight w:val="0"/>
      <w:marTop w:val="0"/>
      <w:marBottom w:val="0"/>
      <w:divBdr>
        <w:top w:val="none" w:sz="0" w:space="0" w:color="auto"/>
        <w:left w:val="none" w:sz="0" w:space="0" w:color="auto"/>
        <w:bottom w:val="none" w:sz="0" w:space="0" w:color="auto"/>
        <w:right w:val="none" w:sz="0" w:space="0" w:color="auto"/>
      </w:divBdr>
    </w:div>
    <w:div w:id="1481069389">
      <w:bodyDiv w:val="1"/>
      <w:marLeft w:val="0"/>
      <w:marRight w:val="0"/>
      <w:marTop w:val="0"/>
      <w:marBottom w:val="0"/>
      <w:divBdr>
        <w:top w:val="none" w:sz="0" w:space="0" w:color="auto"/>
        <w:left w:val="none" w:sz="0" w:space="0" w:color="auto"/>
        <w:bottom w:val="none" w:sz="0" w:space="0" w:color="auto"/>
        <w:right w:val="none" w:sz="0" w:space="0" w:color="auto"/>
      </w:divBdr>
    </w:div>
    <w:div w:id="1487286168">
      <w:bodyDiv w:val="1"/>
      <w:marLeft w:val="0"/>
      <w:marRight w:val="0"/>
      <w:marTop w:val="0"/>
      <w:marBottom w:val="0"/>
      <w:divBdr>
        <w:top w:val="none" w:sz="0" w:space="0" w:color="auto"/>
        <w:left w:val="none" w:sz="0" w:space="0" w:color="auto"/>
        <w:bottom w:val="none" w:sz="0" w:space="0" w:color="auto"/>
        <w:right w:val="none" w:sz="0" w:space="0" w:color="auto"/>
      </w:divBdr>
    </w:div>
    <w:div w:id="1495104447">
      <w:bodyDiv w:val="1"/>
      <w:marLeft w:val="0"/>
      <w:marRight w:val="0"/>
      <w:marTop w:val="0"/>
      <w:marBottom w:val="0"/>
      <w:divBdr>
        <w:top w:val="none" w:sz="0" w:space="0" w:color="auto"/>
        <w:left w:val="none" w:sz="0" w:space="0" w:color="auto"/>
        <w:bottom w:val="none" w:sz="0" w:space="0" w:color="auto"/>
        <w:right w:val="none" w:sz="0" w:space="0" w:color="auto"/>
      </w:divBdr>
    </w:div>
    <w:div w:id="1501921001">
      <w:bodyDiv w:val="1"/>
      <w:marLeft w:val="0"/>
      <w:marRight w:val="0"/>
      <w:marTop w:val="0"/>
      <w:marBottom w:val="0"/>
      <w:divBdr>
        <w:top w:val="none" w:sz="0" w:space="0" w:color="auto"/>
        <w:left w:val="none" w:sz="0" w:space="0" w:color="auto"/>
        <w:bottom w:val="none" w:sz="0" w:space="0" w:color="auto"/>
        <w:right w:val="none" w:sz="0" w:space="0" w:color="auto"/>
      </w:divBdr>
    </w:div>
    <w:div w:id="1502043365">
      <w:bodyDiv w:val="1"/>
      <w:marLeft w:val="0"/>
      <w:marRight w:val="0"/>
      <w:marTop w:val="0"/>
      <w:marBottom w:val="0"/>
      <w:divBdr>
        <w:top w:val="none" w:sz="0" w:space="0" w:color="auto"/>
        <w:left w:val="none" w:sz="0" w:space="0" w:color="auto"/>
        <w:bottom w:val="none" w:sz="0" w:space="0" w:color="auto"/>
        <w:right w:val="none" w:sz="0" w:space="0" w:color="auto"/>
      </w:divBdr>
    </w:div>
    <w:div w:id="1513255347">
      <w:bodyDiv w:val="1"/>
      <w:marLeft w:val="0"/>
      <w:marRight w:val="0"/>
      <w:marTop w:val="0"/>
      <w:marBottom w:val="0"/>
      <w:divBdr>
        <w:top w:val="none" w:sz="0" w:space="0" w:color="auto"/>
        <w:left w:val="none" w:sz="0" w:space="0" w:color="auto"/>
        <w:bottom w:val="none" w:sz="0" w:space="0" w:color="auto"/>
        <w:right w:val="none" w:sz="0" w:space="0" w:color="auto"/>
      </w:divBdr>
    </w:div>
    <w:div w:id="1514761224">
      <w:bodyDiv w:val="1"/>
      <w:marLeft w:val="0"/>
      <w:marRight w:val="0"/>
      <w:marTop w:val="0"/>
      <w:marBottom w:val="0"/>
      <w:divBdr>
        <w:top w:val="none" w:sz="0" w:space="0" w:color="auto"/>
        <w:left w:val="none" w:sz="0" w:space="0" w:color="auto"/>
        <w:bottom w:val="none" w:sz="0" w:space="0" w:color="auto"/>
        <w:right w:val="none" w:sz="0" w:space="0" w:color="auto"/>
      </w:divBdr>
    </w:div>
    <w:div w:id="1516916327">
      <w:bodyDiv w:val="1"/>
      <w:marLeft w:val="0"/>
      <w:marRight w:val="0"/>
      <w:marTop w:val="0"/>
      <w:marBottom w:val="0"/>
      <w:divBdr>
        <w:top w:val="none" w:sz="0" w:space="0" w:color="auto"/>
        <w:left w:val="none" w:sz="0" w:space="0" w:color="auto"/>
        <w:bottom w:val="none" w:sz="0" w:space="0" w:color="auto"/>
        <w:right w:val="none" w:sz="0" w:space="0" w:color="auto"/>
      </w:divBdr>
    </w:div>
    <w:div w:id="1520390994">
      <w:bodyDiv w:val="1"/>
      <w:marLeft w:val="0"/>
      <w:marRight w:val="0"/>
      <w:marTop w:val="0"/>
      <w:marBottom w:val="0"/>
      <w:divBdr>
        <w:top w:val="none" w:sz="0" w:space="0" w:color="auto"/>
        <w:left w:val="none" w:sz="0" w:space="0" w:color="auto"/>
        <w:bottom w:val="none" w:sz="0" w:space="0" w:color="auto"/>
        <w:right w:val="none" w:sz="0" w:space="0" w:color="auto"/>
      </w:divBdr>
    </w:div>
    <w:div w:id="1523932411">
      <w:bodyDiv w:val="1"/>
      <w:marLeft w:val="0"/>
      <w:marRight w:val="0"/>
      <w:marTop w:val="0"/>
      <w:marBottom w:val="0"/>
      <w:divBdr>
        <w:top w:val="none" w:sz="0" w:space="0" w:color="auto"/>
        <w:left w:val="none" w:sz="0" w:space="0" w:color="auto"/>
        <w:bottom w:val="none" w:sz="0" w:space="0" w:color="auto"/>
        <w:right w:val="none" w:sz="0" w:space="0" w:color="auto"/>
      </w:divBdr>
    </w:div>
    <w:div w:id="1527132168">
      <w:bodyDiv w:val="1"/>
      <w:marLeft w:val="0"/>
      <w:marRight w:val="0"/>
      <w:marTop w:val="0"/>
      <w:marBottom w:val="0"/>
      <w:divBdr>
        <w:top w:val="none" w:sz="0" w:space="0" w:color="auto"/>
        <w:left w:val="none" w:sz="0" w:space="0" w:color="auto"/>
        <w:bottom w:val="none" w:sz="0" w:space="0" w:color="auto"/>
        <w:right w:val="none" w:sz="0" w:space="0" w:color="auto"/>
      </w:divBdr>
    </w:div>
    <w:div w:id="1533153100">
      <w:bodyDiv w:val="1"/>
      <w:marLeft w:val="0"/>
      <w:marRight w:val="0"/>
      <w:marTop w:val="0"/>
      <w:marBottom w:val="0"/>
      <w:divBdr>
        <w:top w:val="none" w:sz="0" w:space="0" w:color="auto"/>
        <w:left w:val="none" w:sz="0" w:space="0" w:color="auto"/>
        <w:bottom w:val="none" w:sz="0" w:space="0" w:color="auto"/>
        <w:right w:val="none" w:sz="0" w:space="0" w:color="auto"/>
      </w:divBdr>
    </w:div>
    <w:div w:id="1535270076">
      <w:bodyDiv w:val="1"/>
      <w:marLeft w:val="0"/>
      <w:marRight w:val="0"/>
      <w:marTop w:val="0"/>
      <w:marBottom w:val="0"/>
      <w:divBdr>
        <w:top w:val="none" w:sz="0" w:space="0" w:color="auto"/>
        <w:left w:val="none" w:sz="0" w:space="0" w:color="auto"/>
        <w:bottom w:val="none" w:sz="0" w:space="0" w:color="auto"/>
        <w:right w:val="none" w:sz="0" w:space="0" w:color="auto"/>
      </w:divBdr>
    </w:div>
    <w:div w:id="1552184505">
      <w:bodyDiv w:val="1"/>
      <w:marLeft w:val="0"/>
      <w:marRight w:val="0"/>
      <w:marTop w:val="0"/>
      <w:marBottom w:val="0"/>
      <w:divBdr>
        <w:top w:val="none" w:sz="0" w:space="0" w:color="auto"/>
        <w:left w:val="none" w:sz="0" w:space="0" w:color="auto"/>
        <w:bottom w:val="none" w:sz="0" w:space="0" w:color="auto"/>
        <w:right w:val="none" w:sz="0" w:space="0" w:color="auto"/>
      </w:divBdr>
    </w:div>
    <w:div w:id="1552687723">
      <w:bodyDiv w:val="1"/>
      <w:marLeft w:val="0"/>
      <w:marRight w:val="0"/>
      <w:marTop w:val="0"/>
      <w:marBottom w:val="0"/>
      <w:divBdr>
        <w:top w:val="none" w:sz="0" w:space="0" w:color="auto"/>
        <w:left w:val="none" w:sz="0" w:space="0" w:color="auto"/>
        <w:bottom w:val="none" w:sz="0" w:space="0" w:color="auto"/>
        <w:right w:val="none" w:sz="0" w:space="0" w:color="auto"/>
      </w:divBdr>
    </w:div>
    <w:div w:id="1555850114">
      <w:bodyDiv w:val="1"/>
      <w:marLeft w:val="0"/>
      <w:marRight w:val="0"/>
      <w:marTop w:val="0"/>
      <w:marBottom w:val="0"/>
      <w:divBdr>
        <w:top w:val="none" w:sz="0" w:space="0" w:color="auto"/>
        <w:left w:val="none" w:sz="0" w:space="0" w:color="auto"/>
        <w:bottom w:val="none" w:sz="0" w:space="0" w:color="auto"/>
        <w:right w:val="none" w:sz="0" w:space="0" w:color="auto"/>
      </w:divBdr>
    </w:div>
    <w:div w:id="1556503094">
      <w:bodyDiv w:val="1"/>
      <w:marLeft w:val="0"/>
      <w:marRight w:val="0"/>
      <w:marTop w:val="0"/>
      <w:marBottom w:val="0"/>
      <w:divBdr>
        <w:top w:val="none" w:sz="0" w:space="0" w:color="auto"/>
        <w:left w:val="none" w:sz="0" w:space="0" w:color="auto"/>
        <w:bottom w:val="none" w:sz="0" w:space="0" w:color="auto"/>
        <w:right w:val="none" w:sz="0" w:space="0" w:color="auto"/>
      </w:divBdr>
    </w:div>
    <w:div w:id="1557160247">
      <w:bodyDiv w:val="1"/>
      <w:marLeft w:val="0"/>
      <w:marRight w:val="0"/>
      <w:marTop w:val="0"/>
      <w:marBottom w:val="0"/>
      <w:divBdr>
        <w:top w:val="none" w:sz="0" w:space="0" w:color="auto"/>
        <w:left w:val="none" w:sz="0" w:space="0" w:color="auto"/>
        <w:bottom w:val="none" w:sz="0" w:space="0" w:color="auto"/>
        <w:right w:val="none" w:sz="0" w:space="0" w:color="auto"/>
      </w:divBdr>
    </w:div>
    <w:div w:id="1557931864">
      <w:bodyDiv w:val="1"/>
      <w:marLeft w:val="0"/>
      <w:marRight w:val="0"/>
      <w:marTop w:val="0"/>
      <w:marBottom w:val="0"/>
      <w:divBdr>
        <w:top w:val="none" w:sz="0" w:space="0" w:color="auto"/>
        <w:left w:val="none" w:sz="0" w:space="0" w:color="auto"/>
        <w:bottom w:val="none" w:sz="0" w:space="0" w:color="auto"/>
        <w:right w:val="none" w:sz="0" w:space="0" w:color="auto"/>
      </w:divBdr>
    </w:div>
    <w:div w:id="1560287345">
      <w:bodyDiv w:val="1"/>
      <w:marLeft w:val="0"/>
      <w:marRight w:val="0"/>
      <w:marTop w:val="0"/>
      <w:marBottom w:val="0"/>
      <w:divBdr>
        <w:top w:val="none" w:sz="0" w:space="0" w:color="auto"/>
        <w:left w:val="none" w:sz="0" w:space="0" w:color="auto"/>
        <w:bottom w:val="none" w:sz="0" w:space="0" w:color="auto"/>
        <w:right w:val="none" w:sz="0" w:space="0" w:color="auto"/>
      </w:divBdr>
    </w:div>
    <w:div w:id="1562053684">
      <w:bodyDiv w:val="1"/>
      <w:marLeft w:val="0"/>
      <w:marRight w:val="0"/>
      <w:marTop w:val="0"/>
      <w:marBottom w:val="0"/>
      <w:divBdr>
        <w:top w:val="none" w:sz="0" w:space="0" w:color="auto"/>
        <w:left w:val="none" w:sz="0" w:space="0" w:color="auto"/>
        <w:bottom w:val="none" w:sz="0" w:space="0" w:color="auto"/>
        <w:right w:val="none" w:sz="0" w:space="0" w:color="auto"/>
      </w:divBdr>
    </w:div>
    <w:div w:id="1562474984">
      <w:bodyDiv w:val="1"/>
      <w:marLeft w:val="0"/>
      <w:marRight w:val="0"/>
      <w:marTop w:val="0"/>
      <w:marBottom w:val="0"/>
      <w:divBdr>
        <w:top w:val="none" w:sz="0" w:space="0" w:color="auto"/>
        <w:left w:val="none" w:sz="0" w:space="0" w:color="auto"/>
        <w:bottom w:val="none" w:sz="0" w:space="0" w:color="auto"/>
        <w:right w:val="none" w:sz="0" w:space="0" w:color="auto"/>
      </w:divBdr>
    </w:div>
    <w:div w:id="1564095942">
      <w:bodyDiv w:val="1"/>
      <w:marLeft w:val="0"/>
      <w:marRight w:val="0"/>
      <w:marTop w:val="0"/>
      <w:marBottom w:val="0"/>
      <w:divBdr>
        <w:top w:val="none" w:sz="0" w:space="0" w:color="auto"/>
        <w:left w:val="none" w:sz="0" w:space="0" w:color="auto"/>
        <w:bottom w:val="none" w:sz="0" w:space="0" w:color="auto"/>
        <w:right w:val="none" w:sz="0" w:space="0" w:color="auto"/>
      </w:divBdr>
    </w:div>
    <w:div w:id="1566574741">
      <w:bodyDiv w:val="1"/>
      <w:marLeft w:val="0"/>
      <w:marRight w:val="0"/>
      <w:marTop w:val="0"/>
      <w:marBottom w:val="0"/>
      <w:divBdr>
        <w:top w:val="none" w:sz="0" w:space="0" w:color="auto"/>
        <w:left w:val="none" w:sz="0" w:space="0" w:color="auto"/>
        <w:bottom w:val="none" w:sz="0" w:space="0" w:color="auto"/>
        <w:right w:val="none" w:sz="0" w:space="0" w:color="auto"/>
      </w:divBdr>
    </w:div>
    <w:div w:id="1569268584">
      <w:bodyDiv w:val="1"/>
      <w:marLeft w:val="0"/>
      <w:marRight w:val="0"/>
      <w:marTop w:val="0"/>
      <w:marBottom w:val="0"/>
      <w:divBdr>
        <w:top w:val="none" w:sz="0" w:space="0" w:color="auto"/>
        <w:left w:val="none" w:sz="0" w:space="0" w:color="auto"/>
        <w:bottom w:val="none" w:sz="0" w:space="0" w:color="auto"/>
        <w:right w:val="none" w:sz="0" w:space="0" w:color="auto"/>
      </w:divBdr>
    </w:div>
    <w:div w:id="1569461384">
      <w:bodyDiv w:val="1"/>
      <w:marLeft w:val="0"/>
      <w:marRight w:val="0"/>
      <w:marTop w:val="0"/>
      <w:marBottom w:val="0"/>
      <w:divBdr>
        <w:top w:val="none" w:sz="0" w:space="0" w:color="auto"/>
        <w:left w:val="none" w:sz="0" w:space="0" w:color="auto"/>
        <w:bottom w:val="none" w:sz="0" w:space="0" w:color="auto"/>
        <w:right w:val="none" w:sz="0" w:space="0" w:color="auto"/>
      </w:divBdr>
    </w:div>
    <w:div w:id="1577278786">
      <w:bodyDiv w:val="1"/>
      <w:marLeft w:val="0"/>
      <w:marRight w:val="0"/>
      <w:marTop w:val="0"/>
      <w:marBottom w:val="0"/>
      <w:divBdr>
        <w:top w:val="none" w:sz="0" w:space="0" w:color="auto"/>
        <w:left w:val="none" w:sz="0" w:space="0" w:color="auto"/>
        <w:bottom w:val="none" w:sz="0" w:space="0" w:color="auto"/>
        <w:right w:val="none" w:sz="0" w:space="0" w:color="auto"/>
      </w:divBdr>
    </w:div>
    <w:div w:id="1582107627">
      <w:bodyDiv w:val="1"/>
      <w:marLeft w:val="0"/>
      <w:marRight w:val="0"/>
      <w:marTop w:val="0"/>
      <w:marBottom w:val="0"/>
      <w:divBdr>
        <w:top w:val="none" w:sz="0" w:space="0" w:color="auto"/>
        <w:left w:val="none" w:sz="0" w:space="0" w:color="auto"/>
        <w:bottom w:val="none" w:sz="0" w:space="0" w:color="auto"/>
        <w:right w:val="none" w:sz="0" w:space="0" w:color="auto"/>
      </w:divBdr>
    </w:div>
    <w:div w:id="1582595849">
      <w:bodyDiv w:val="1"/>
      <w:marLeft w:val="0"/>
      <w:marRight w:val="0"/>
      <w:marTop w:val="0"/>
      <w:marBottom w:val="0"/>
      <w:divBdr>
        <w:top w:val="none" w:sz="0" w:space="0" w:color="auto"/>
        <w:left w:val="none" w:sz="0" w:space="0" w:color="auto"/>
        <w:bottom w:val="none" w:sz="0" w:space="0" w:color="auto"/>
        <w:right w:val="none" w:sz="0" w:space="0" w:color="auto"/>
      </w:divBdr>
    </w:div>
    <w:div w:id="1588996238">
      <w:bodyDiv w:val="1"/>
      <w:marLeft w:val="0"/>
      <w:marRight w:val="0"/>
      <w:marTop w:val="0"/>
      <w:marBottom w:val="0"/>
      <w:divBdr>
        <w:top w:val="none" w:sz="0" w:space="0" w:color="auto"/>
        <w:left w:val="none" w:sz="0" w:space="0" w:color="auto"/>
        <w:bottom w:val="none" w:sz="0" w:space="0" w:color="auto"/>
        <w:right w:val="none" w:sz="0" w:space="0" w:color="auto"/>
      </w:divBdr>
    </w:div>
    <w:div w:id="1590190738">
      <w:bodyDiv w:val="1"/>
      <w:marLeft w:val="0"/>
      <w:marRight w:val="0"/>
      <w:marTop w:val="0"/>
      <w:marBottom w:val="0"/>
      <w:divBdr>
        <w:top w:val="none" w:sz="0" w:space="0" w:color="auto"/>
        <w:left w:val="none" w:sz="0" w:space="0" w:color="auto"/>
        <w:bottom w:val="none" w:sz="0" w:space="0" w:color="auto"/>
        <w:right w:val="none" w:sz="0" w:space="0" w:color="auto"/>
      </w:divBdr>
    </w:div>
    <w:div w:id="1593465505">
      <w:bodyDiv w:val="1"/>
      <w:marLeft w:val="0"/>
      <w:marRight w:val="0"/>
      <w:marTop w:val="0"/>
      <w:marBottom w:val="0"/>
      <w:divBdr>
        <w:top w:val="none" w:sz="0" w:space="0" w:color="auto"/>
        <w:left w:val="none" w:sz="0" w:space="0" w:color="auto"/>
        <w:bottom w:val="none" w:sz="0" w:space="0" w:color="auto"/>
        <w:right w:val="none" w:sz="0" w:space="0" w:color="auto"/>
      </w:divBdr>
    </w:div>
    <w:div w:id="1594968409">
      <w:bodyDiv w:val="1"/>
      <w:marLeft w:val="0"/>
      <w:marRight w:val="0"/>
      <w:marTop w:val="0"/>
      <w:marBottom w:val="0"/>
      <w:divBdr>
        <w:top w:val="none" w:sz="0" w:space="0" w:color="auto"/>
        <w:left w:val="none" w:sz="0" w:space="0" w:color="auto"/>
        <w:bottom w:val="none" w:sz="0" w:space="0" w:color="auto"/>
        <w:right w:val="none" w:sz="0" w:space="0" w:color="auto"/>
      </w:divBdr>
    </w:div>
    <w:div w:id="1599799672">
      <w:bodyDiv w:val="1"/>
      <w:marLeft w:val="0"/>
      <w:marRight w:val="0"/>
      <w:marTop w:val="0"/>
      <w:marBottom w:val="0"/>
      <w:divBdr>
        <w:top w:val="none" w:sz="0" w:space="0" w:color="auto"/>
        <w:left w:val="none" w:sz="0" w:space="0" w:color="auto"/>
        <w:bottom w:val="none" w:sz="0" w:space="0" w:color="auto"/>
        <w:right w:val="none" w:sz="0" w:space="0" w:color="auto"/>
      </w:divBdr>
    </w:div>
    <w:div w:id="1612199121">
      <w:bodyDiv w:val="1"/>
      <w:marLeft w:val="0"/>
      <w:marRight w:val="0"/>
      <w:marTop w:val="0"/>
      <w:marBottom w:val="0"/>
      <w:divBdr>
        <w:top w:val="none" w:sz="0" w:space="0" w:color="auto"/>
        <w:left w:val="none" w:sz="0" w:space="0" w:color="auto"/>
        <w:bottom w:val="none" w:sz="0" w:space="0" w:color="auto"/>
        <w:right w:val="none" w:sz="0" w:space="0" w:color="auto"/>
      </w:divBdr>
    </w:div>
    <w:div w:id="1613827666">
      <w:bodyDiv w:val="1"/>
      <w:marLeft w:val="0"/>
      <w:marRight w:val="0"/>
      <w:marTop w:val="0"/>
      <w:marBottom w:val="0"/>
      <w:divBdr>
        <w:top w:val="none" w:sz="0" w:space="0" w:color="auto"/>
        <w:left w:val="none" w:sz="0" w:space="0" w:color="auto"/>
        <w:bottom w:val="none" w:sz="0" w:space="0" w:color="auto"/>
        <w:right w:val="none" w:sz="0" w:space="0" w:color="auto"/>
      </w:divBdr>
    </w:div>
    <w:div w:id="1618948430">
      <w:bodyDiv w:val="1"/>
      <w:marLeft w:val="0"/>
      <w:marRight w:val="0"/>
      <w:marTop w:val="0"/>
      <w:marBottom w:val="0"/>
      <w:divBdr>
        <w:top w:val="none" w:sz="0" w:space="0" w:color="auto"/>
        <w:left w:val="none" w:sz="0" w:space="0" w:color="auto"/>
        <w:bottom w:val="none" w:sz="0" w:space="0" w:color="auto"/>
        <w:right w:val="none" w:sz="0" w:space="0" w:color="auto"/>
      </w:divBdr>
      <w:divsChild>
        <w:div w:id="1700397090">
          <w:marLeft w:val="0"/>
          <w:marRight w:val="0"/>
          <w:marTop w:val="0"/>
          <w:marBottom w:val="0"/>
          <w:divBdr>
            <w:top w:val="none" w:sz="0" w:space="0" w:color="auto"/>
            <w:left w:val="none" w:sz="0" w:space="0" w:color="auto"/>
            <w:bottom w:val="none" w:sz="0" w:space="0" w:color="auto"/>
            <w:right w:val="none" w:sz="0" w:space="0" w:color="auto"/>
          </w:divBdr>
          <w:divsChild>
            <w:div w:id="2059741302">
              <w:marLeft w:val="0"/>
              <w:marRight w:val="0"/>
              <w:marTop w:val="0"/>
              <w:marBottom w:val="0"/>
              <w:divBdr>
                <w:top w:val="none" w:sz="0" w:space="0" w:color="auto"/>
                <w:left w:val="none" w:sz="0" w:space="0" w:color="auto"/>
                <w:bottom w:val="none" w:sz="0" w:space="0" w:color="auto"/>
                <w:right w:val="none" w:sz="0" w:space="0" w:color="auto"/>
              </w:divBdr>
            </w:div>
          </w:divsChild>
        </w:div>
        <w:div w:id="2145998372">
          <w:marLeft w:val="0"/>
          <w:marRight w:val="0"/>
          <w:marTop w:val="0"/>
          <w:marBottom w:val="0"/>
          <w:divBdr>
            <w:top w:val="none" w:sz="0" w:space="0" w:color="auto"/>
            <w:left w:val="none" w:sz="0" w:space="0" w:color="auto"/>
            <w:bottom w:val="none" w:sz="0" w:space="0" w:color="auto"/>
            <w:right w:val="none" w:sz="0" w:space="0" w:color="auto"/>
          </w:divBdr>
          <w:divsChild>
            <w:div w:id="340590844">
              <w:marLeft w:val="0"/>
              <w:marRight w:val="0"/>
              <w:marTop w:val="0"/>
              <w:marBottom w:val="0"/>
              <w:divBdr>
                <w:top w:val="none" w:sz="0" w:space="0" w:color="auto"/>
                <w:left w:val="none" w:sz="0" w:space="0" w:color="auto"/>
                <w:bottom w:val="none" w:sz="0" w:space="0" w:color="auto"/>
                <w:right w:val="none" w:sz="0" w:space="0" w:color="auto"/>
              </w:divBdr>
            </w:div>
          </w:divsChild>
        </w:div>
        <w:div w:id="1205220197">
          <w:marLeft w:val="0"/>
          <w:marRight w:val="0"/>
          <w:marTop w:val="0"/>
          <w:marBottom w:val="0"/>
          <w:divBdr>
            <w:top w:val="none" w:sz="0" w:space="0" w:color="auto"/>
            <w:left w:val="none" w:sz="0" w:space="0" w:color="auto"/>
            <w:bottom w:val="none" w:sz="0" w:space="0" w:color="auto"/>
            <w:right w:val="none" w:sz="0" w:space="0" w:color="auto"/>
          </w:divBdr>
          <w:divsChild>
            <w:div w:id="1080372968">
              <w:marLeft w:val="0"/>
              <w:marRight w:val="0"/>
              <w:marTop w:val="0"/>
              <w:marBottom w:val="0"/>
              <w:divBdr>
                <w:top w:val="none" w:sz="0" w:space="0" w:color="auto"/>
                <w:left w:val="none" w:sz="0" w:space="0" w:color="auto"/>
                <w:bottom w:val="none" w:sz="0" w:space="0" w:color="auto"/>
                <w:right w:val="none" w:sz="0" w:space="0" w:color="auto"/>
              </w:divBdr>
            </w:div>
          </w:divsChild>
        </w:div>
        <w:div w:id="1045179671">
          <w:marLeft w:val="0"/>
          <w:marRight w:val="0"/>
          <w:marTop w:val="0"/>
          <w:marBottom w:val="0"/>
          <w:divBdr>
            <w:top w:val="none" w:sz="0" w:space="0" w:color="auto"/>
            <w:left w:val="none" w:sz="0" w:space="0" w:color="auto"/>
            <w:bottom w:val="none" w:sz="0" w:space="0" w:color="auto"/>
            <w:right w:val="none" w:sz="0" w:space="0" w:color="auto"/>
          </w:divBdr>
          <w:divsChild>
            <w:div w:id="112454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079">
      <w:bodyDiv w:val="1"/>
      <w:marLeft w:val="0"/>
      <w:marRight w:val="0"/>
      <w:marTop w:val="0"/>
      <w:marBottom w:val="0"/>
      <w:divBdr>
        <w:top w:val="none" w:sz="0" w:space="0" w:color="auto"/>
        <w:left w:val="none" w:sz="0" w:space="0" w:color="auto"/>
        <w:bottom w:val="none" w:sz="0" w:space="0" w:color="auto"/>
        <w:right w:val="none" w:sz="0" w:space="0" w:color="auto"/>
      </w:divBdr>
    </w:div>
    <w:div w:id="1627934014">
      <w:bodyDiv w:val="1"/>
      <w:marLeft w:val="0"/>
      <w:marRight w:val="0"/>
      <w:marTop w:val="0"/>
      <w:marBottom w:val="0"/>
      <w:divBdr>
        <w:top w:val="none" w:sz="0" w:space="0" w:color="auto"/>
        <w:left w:val="none" w:sz="0" w:space="0" w:color="auto"/>
        <w:bottom w:val="none" w:sz="0" w:space="0" w:color="auto"/>
        <w:right w:val="none" w:sz="0" w:space="0" w:color="auto"/>
      </w:divBdr>
    </w:div>
    <w:div w:id="1628702674">
      <w:bodyDiv w:val="1"/>
      <w:marLeft w:val="0"/>
      <w:marRight w:val="0"/>
      <w:marTop w:val="0"/>
      <w:marBottom w:val="0"/>
      <w:divBdr>
        <w:top w:val="none" w:sz="0" w:space="0" w:color="auto"/>
        <w:left w:val="none" w:sz="0" w:space="0" w:color="auto"/>
        <w:bottom w:val="none" w:sz="0" w:space="0" w:color="auto"/>
        <w:right w:val="none" w:sz="0" w:space="0" w:color="auto"/>
      </w:divBdr>
    </w:div>
    <w:div w:id="1628733341">
      <w:bodyDiv w:val="1"/>
      <w:marLeft w:val="0"/>
      <w:marRight w:val="0"/>
      <w:marTop w:val="0"/>
      <w:marBottom w:val="0"/>
      <w:divBdr>
        <w:top w:val="none" w:sz="0" w:space="0" w:color="auto"/>
        <w:left w:val="none" w:sz="0" w:space="0" w:color="auto"/>
        <w:bottom w:val="none" w:sz="0" w:space="0" w:color="auto"/>
        <w:right w:val="none" w:sz="0" w:space="0" w:color="auto"/>
      </w:divBdr>
    </w:div>
    <w:div w:id="1630546291">
      <w:bodyDiv w:val="1"/>
      <w:marLeft w:val="0"/>
      <w:marRight w:val="0"/>
      <w:marTop w:val="0"/>
      <w:marBottom w:val="0"/>
      <w:divBdr>
        <w:top w:val="none" w:sz="0" w:space="0" w:color="auto"/>
        <w:left w:val="none" w:sz="0" w:space="0" w:color="auto"/>
        <w:bottom w:val="none" w:sz="0" w:space="0" w:color="auto"/>
        <w:right w:val="none" w:sz="0" w:space="0" w:color="auto"/>
      </w:divBdr>
    </w:div>
    <w:div w:id="1631596110">
      <w:bodyDiv w:val="1"/>
      <w:marLeft w:val="0"/>
      <w:marRight w:val="0"/>
      <w:marTop w:val="0"/>
      <w:marBottom w:val="0"/>
      <w:divBdr>
        <w:top w:val="none" w:sz="0" w:space="0" w:color="auto"/>
        <w:left w:val="none" w:sz="0" w:space="0" w:color="auto"/>
        <w:bottom w:val="none" w:sz="0" w:space="0" w:color="auto"/>
        <w:right w:val="none" w:sz="0" w:space="0" w:color="auto"/>
      </w:divBdr>
    </w:div>
    <w:div w:id="1631781812">
      <w:bodyDiv w:val="1"/>
      <w:marLeft w:val="0"/>
      <w:marRight w:val="0"/>
      <w:marTop w:val="0"/>
      <w:marBottom w:val="0"/>
      <w:divBdr>
        <w:top w:val="none" w:sz="0" w:space="0" w:color="auto"/>
        <w:left w:val="none" w:sz="0" w:space="0" w:color="auto"/>
        <w:bottom w:val="none" w:sz="0" w:space="0" w:color="auto"/>
        <w:right w:val="none" w:sz="0" w:space="0" w:color="auto"/>
      </w:divBdr>
    </w:div>
    <w:div w:id="1633098353">
      <w:bodyDiv w:val="1"/>
      <w:marLeft w:val="0"/>
      <w:marRight w:val="0"/>
      <w:marTop w:val="0"/>
      <w:marBottom w:val="0"/>
      <w:divBdr>
        <w:top w:val="none" w:sz="0" w:space="0" w:color="auto"/>
        <w:left w:val="none" w:sz="0" w:space="0" w:color="auto"/>
        <w:bottom w:val="none" w:sz="0" w:space="0" w:color="auto"/>
        <w:right w:val="none" w:sz="0" w:space="0" w:color="auto"/>
      </w:divBdr>
    </w:div>
    <w:div w:id="1638756466">
      <w:bodyDiv w:val="1"/>
      <w:marLeft w:val="0"/>
      <w:marRight w:val="0"/>
      <w:marTop w:val="0"/>
      <w:marBottom w:val="0"/>
      <w:divBdr>
        <w:top w:val="none" w:sz="0" w:space="0" w:color="auto"/>
        <w:left w:val="none" w:sz="0" w:space="0" w:color="auto"/>
        <w:bottom w:val="none" w:sz="0" w:space="0" w:color="auto"/>
        <w:right w:val="none" w:sz="0" w:space="0" w:color="auto"/>
      </w:divBdr>
    </w:div>
    <w:div w:id="1641837991">
      <w:bodyDiv w:val="1"/>
      <w:marLeft w:val="0"/>
      <w:marRight w:val="0"/>
      <w:marTop w:val="0"/>
      <w:marBottom w:val="0"/>
      <w:divBdr>
        <w:top w:val="none" w:sz="0" w:space="0" w:color="auto"/>
        <w:left w:val="none" w:sz="0" w:space="0" w:color="auto"/>
        <w:bottom w:val="none" w:sz="0" w:space="0" w:color="auto"/>
        <w:right w:val="none" w:sz="0" w:space="0" w:color="auto"/>
      </w:divBdr>
    </w:div>
    <w:div w:id="1646012115">
      <w:bodyDiv w:val="1"/>
      <w:marLeft w:val="0"/>
      <w:marRight w:val="0"/>
      <w:marTop w:val="0"/>
      <w:marBottom w:val="0"/>
      <w:divBdr>
        <w:top w:val="none" w:sz="0" w:space="0" w:color="auto"/>
        <w:left w:val="none" w:sz="0" w:space="0" w:color="auto"/>
        <w:bottom w:val="none" w:sz="0" w:space="0" w:color="auto"/>
        <w:right w:val="none" w:sz="0" w:space="0" w:color="auto"/>
      </w:divBdr>
    </w:div>
    <w:div w:id="1652559400">
      <w:bodyDiv w:val="1"/>
      <w:marLeft w:val="0"/>
      <w:marRight w:val="0"/>
      <w:marTop w:val="0"/>
      <w:marBottom w:val="0"/>
      <w:divBdr>
        <w:top w:val="none" w:sz="0" w:space="0" w:color="auto"/>
        <w:left w:val="none" w:sz="0" w:space="0" w:color="auto"/>
        <w:bottom w:val="none" w:sz="0" w:space="0" w:color="auto"/>
        <w:right w:val="none" w:sz="0" w:space="0" w:color="auto"/>
      </w:divBdr>
    </w:div>
    <w:div w:id="1656489277">
      <w:bodyDiv w:val="1"/>
      <w:marLeft w:val="0"/>
      <w:marRight w:val="0"/>
      <w:marTop w:val="0"/>
      <w:marBottom w:val="0"/>
      <w:divBdr>
        <w:top w:val="none" w:sz="0" w:space="0" w:color="auto"/>
        <w:left w:val="none" w:sz="0" w:space="0" w:color="auto"/>
        <w:bottom w:val="none" w:sz="0" w:space="0" w:color="auto"/>
        <w:right w:val="none" w:sz="0" w:space="0" w:color="auto"/>
      </w:divBdr>
      <w:divsChild>
        <w:div w:id="1321933019">
          <w:marLeft w:val="0"/>
          <w:marRight w:val="0"/>
          <w:marTop w:val="0"/>
          <w:marBottom w:val="0"/>
          <w:divBdr>
            <w:top w:val="none" w:sz="0" w:space="0" w:color="auto"/>
            <w:left w:val="none" w:sz="0" w:space="0" w:color="auto"/>
            <w:bottom w:val="none" w:sz="0" w:space="0" w:color="auto"/>
            <w:right w:val="none" w:sz="0" w:space="0" w:color="auto"/>
          </w:divBdr>
          <w:divsChild>
            <w:div w:id="272129416">
              <w:marLeft w:val="0"/>
              <w:marRight w:val="0"/>
              <w:marTop w:val="0"/>
              <w:marBottom w:val="0"/>
              <w:divBdr>
                <w:top w:val="none" w:sz="0" w:space="0" w:color="auto"/>
                <w:left w:val="none" w:sz="0" w:space="0" w:color="auto"/>
                <w:bottom w:val="none" w:sz="0" w:space="0" w:color="auto"/>
                <w:right w:val="none" w:sz="0" w:space="0" w:color="auto"/>
              </w:divBdr>
              <w:divsChild>
                <w:div w:id="1405908964">
                  <w:marLeft w:val="0"/>
                  <w:marRight w:val="0"/>
                  <w:marTop w:val="0"/>
                  <w:marBottom w:val="150"/>
                  <w:divBdr>
                    <w:top w:val="none" w:sz="0" w:space="0" w:color="auto"/>
                    <w:left w:val="none" w:sz="0" w:space="0" w:color="auto"/>
                    <w:bottom w:val="none" w:sz="0" w:space="0" w:color="auto"/>
                    <w:right w:val="none" w:sz="0" w:space="0" w:color="auto"/>
                  </w:divBdr>
                  <w:divsChild>
                    <w:div w:id="204872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00259">
          <w:marLeft w:val="0"/>
          <w:marRight w:val="0"/>
          <w:marTop w:val="0"/>
          <w:marBottom w:val="0"/>
          <w:divBdr>
            <w:top w:val="none" w:sz="0" w:space="0" w:color="auto"/>
            <w:left w:val="none" w:sz="0" w:space="0" w:color="auto"/>
            <w:bottom w:val="none" w:sz="0" w:space="0" w:color="auto"/>
            <w:right w:val="none" w:sz="0" w:space="0" w:color="auto"/>
          </w:divBdr>
        </w:div>
      </w:divsChild>
    </w:div>
    <w:div w:id="1657878401">
      <w:bodyDiv w:val="1"/>
      <w:marLeft w:val="0"/>
      <w:marRight w:val="0"/>
      <w:marTop w:val="0"/>
      <w:marBottom w:val="0"/>
      <w:divBdr>
        <w:top w:val="none" w:sz="0" w:space="0" w:color="auto"/>
        <w:left w:val="none" w:sz="0" w:space="0" w:color="auto"/>
        <w:bottom w:val="none" w:sz="0" w:space="0" w:color="auto"/>
        <w:right w:val="none" w:sz="0" w:space="0" w:color="auto"/>
      </w:divBdr>
    </w:div>
    <w:div w:id="1660694889">
      <w:bodyDiv w:val="1"/>
      <w:marLeft w:val="0"/>
      <w:marRight w:val="0"/>
      <w:marTop w:val="0"/>
      <w:marBottom w:val="0"/>
      <w:divBdr>
        <w:top w:val="none" w:sz="0" w:space="0" w:color="auto"/>
        <w:left w:val="none" w:sz="0" w:space="0" w:color="auto"/>
        <w:bottom w:val="none" w:sz="0" w:space="0" w:color="auto"/>
        <w:right w:val="none" w:sz="0" w:space="0" w:color="auto"/>
      </w:divBdr>
    </w:div>
    <w:div w:id="1666081887">
      <w:bodyDiv w:val="1"/>
      <w:marLeft w:val="0"/>
      <w:marRight w:val="0"/>
      <w:marTop w:val="0"/>
      <w:marBottom w:val="0"/>
      <w:divBdr>
        <w:top w:val="none" w:sz="0" w:space="0" w:color="auto"/>
        <w:left w:val="none" w:sz="0" w:space="0" w:color="auto"/>
        <w:bottom w:val="none" w:sz="0" w:space="0" w:color="auto"/>
        <w:right w:val="none" w:sz="0" w:space="0" w:color="auto"/>
      </w:divBdr>
    </w:div>
    <w:div w:id="1671328067">
      <w:bodyDiv w:val="1"/>
      <w:marLeft w:val="0"/>
      <w:marRight w:val="0"/>
      <w:marTop w:val="0"/>
      <w:marBottom w:val="0"/>
      <w:divBdr>
        <w:top w:val="none" w:sz="0" w:space="0" w:color="auto"/>
        <w:left w:val="none" w:sz="0" w:space="0" w:color="auto"/>
        <w:bottom w:val="none" w:sz="0" w:space="0" w:color="auto"/>
        <w:right w:val="none" w:sz="0" w:space="0" w:color="auto"/>
      </w:divBdr>
    </w:div>
    <w:div w:id="1679892669">
      <w:bodyDiv w:val="1"/>
      <w:marLeft w:val="0"/>
      <w:marRight w:val="0"/>
      <w:marTop w:val="0"/>
      <w:marBottom w:val="0"/>
      <w:divBdr>
        <w:top w:val="none" w:sz="0" w:space="0" w:color="auto"/>
        <w:left w:val="none" w:sz="0" w:space="0" w:color="auto"/>
        <w:bottom w:val="none" w:sz="0" w:space="0" w:color="auto"/>
        <w:right w:val="none" w:sz="0" w:space="0" w:color="auto"/>
      </w:divBdr>
    </w:div>
    <w:div w:id="1682203415">
      <w:bodyDiv w:val="1"/>
      <w:marLeft w:val="0"/>
      <w:marRight w:val="0"/>
      <w:marTop w:val="0"/>
      <w:marBottom w:val="0"/>
      <w:divBdr>
        <w:top w:val="none" w:sz="0" w:space="0" w:color="auto"/>
        <w:left w:val="none" w:sz="0" w:space="0" w:color="auto"/>
        <w:bottom w:val="none" w:sz="0" w:space="0" w:color="auto"/>
        <w:right w:val="none" w:sz="0" w:space="0" w:color="auto"/>
      </w:divBdr>
    </w:div>
    <w:div w:id="1687949553">
      <w:bodyDiv w:val="1"/>
      <w:marLeft w:val="0"/>
      <w:marRight w:val="0"/>
      <w:marTop w:val="0"/>
      <w:marBottom w:val="0"/>
      <w:divBdr>
        <w:top w:val="none" w:sz="0" w:space="0" w:color="auto"/>
        <w:left w:val="none" w:sz="0" w:space="0" w:color="auto"/>
        <w:bottom w:val="none" w:sz="0" w:space="0" w:color="auto"/>
        <w:right w:val="none" w:sz="0" w:space="0" w:color="auto"/>
      </w:divBdr>
    </w:div>
    <w:div w:id="1689941617">
      <w:bodyDiv w:val="1"/>
      <w:marLeft w:val="0"/>
      <w:marRight w:val="0"/>
      <w:marTop w:val="0"/>
      <w:marBottom w:val="0"/>
      <w:divBdr>
        <w:top w:val="none" w:sz="0" w:space="0" w:color="auto"/>
        <w:left w:val="none" w:sz="0" w:space="0" w:color="auto"/>
        <w:bottom w:val="none" w:sz="0" w:space="0" w:color="auto"/>
        <w:right w:val="none" w:sz="0" w:space="0" w:color="auto"/>
      </w:divBdr>
    </w:div>
    <w:div w:id="1693140775">
      <w:bodyDiv w:val="1"/>
      <w:marLeft w:val="0"/>
      <w:marRight w:val="0"/>
      <w:marTop w:val="0"/>
      <w:marBottom w:val="0"/>
      <w:divBdr>
        <w:top w:val="none" w:sz="0" w:space="0" w:color="auto"/>
        <w:left w:val="none" w:sz="0" w:space="0" w:color="auto"/>
        <w:bottom w:val="none" w:sz="0" w:space="0" w:color="auto"/>
        <w:right w:val="none" w:sz="0" w:space="0" w:color="auto"/>
      </w:divBdr>
    </w:div>
    <w:div w:id="1694454994">
      <w:bodyDiv w:val="1"/>
      <w:marLeft w:val="0"/>
      <w:marRight w:val="0"/>
      <w:marTop w:val="0"/>
      <w:marBottom w:val="0"/>
      <w:divBdr>
        <w:top w:val="none" w:sz="0" w:space="0" w:color="auto"/>
        <w:left w:val="none" w:sz="0" w:space="0" w:color="auto"/>
        <w:bottom w:val="none" w:sz="0" w:space="0" w:color="auto"/>
        <w:right w:val="none" w:sz="0" w:space="0" w:color="auto"/>
      </w:divBdr>
    </w:div>
    <w:div w:id="1700885811">
      <w:bodyDiv w:val="1"/>
      <w:marLeft w:val="0"/>
      <w:marRight w:val="0"/>
      <w:marTop w:val="0"/>
      <w:marBottom w:val="0"/>
      <w:divBdr>
        <w:top w:val="none" w:sz="0" w:space="0" w:color="auto"/>
        <w:left w:val="none" w:sz="0" w:space="0" w:color="auto"/>
        <w:bottom w:val="none" w:sz="0" w:space="0" w:color="auto"/>
        <w:right w:val="none" w:sz="0" w:space="0" w:color="auto"/>
      </w:divBdr>
    </w:div>
    <w:div w:id="1706060720">
      <w:bodyDiv w:val="1"/>
      <w:marLeft w:val="0"/>
      <w:marRight w:val="0"/>
      <w:marTop w:val="0"/>
      <w:marBottom w:val="0"/>
      <w:divBdr>
        <w:top w:val="none" w:sz="0" w:space="0" w:color="auto"/>
        <w:left w:val="none" w:sz="0" w:space="0" w:color="auto"/>
        <w:bottom w:val="none" w:sz="0" w:space="0" w:color="auto"/>
        <w:right w:val="none" w:sz="0" w:space="0" w:color="auto"/>
      </w:divBdr>
    </w:div>
    <w:div w:id="1710301856">
      <w:bodyDiv w:val="1"/>
      <w:marLeft w:val="0"/>
      <w:marRight w:val="0"/>
      <w:marTop w:val="0"/>
      <w:marBottom w:val="0"/>
      <w:divBdr>
        <w:top w:val="none" w:sz="0" w:space="0" w:color="auto"/>
        <w:left w:val="none" w:sz="0" w:space="0" w:color="auto"/>
        <w:bottom w:val="none" w:sz="0" w:space="0" w:color="auto"/>
        <w:right w:val="none" w:sz="0" w:space="0" w:color="auto"/>
      </w:divBdr>
    </w:div>
    <w:div w:id="1712218701">
      <w:bodyDiv w:val="1"/>
      <w:marLeft w:val="0"/>
      <w:marRight w:val="0"/>
      <w:marTop w:val="0"/>
      <w:marBottom w:val="0"/>
      <w:divBdr>
        <w:top w:val="none" w:sz="0" w:space="0" w:color="auto"/>
        <w:left w:val="none" w:sz="0" w:space="0" w:color="auto"/>
        <w:bottom w:val="none" w:sz="0" w:space="0" w:color="auto"/>
        <w:right w:val="none" w:sz="0" w:space="0" w:color="auto"/>
      </w:divBdr>
    </w:div>
    <w:div w:id="1716541100">
      <w:bodyDiv w:val="1"/>
      <w:marLeft w:val="0"/>
      <w:marRight w:val="0"/>
      <w:marTop w:val="0"/>
      <w:marBottom w:val="0"/>
      <w:divBdr>
        <w:top w:val="none" w:sz="0" w:space="0" w:color="auto"/>
        <w:left w:val="none" w:sz="0" w:space="0" w:color="auto"/>
        <w:bottom w:val="none" w:sz="0" w:space="0" w:color="auto"/>
        <w:right w:val="none" w:sz="0" w:space="0" w:color="auto"/>
      </w:divBdr>
    </w:div>
    <w:div w:id="1717193690">
      <w:bodyDiv w:val="1"/>
      <w:marLeft w:val="0"/>
      <w:marRight w:val="0"/>
      <w:marTop w:val="0"/>
      <w:marBottom w:val="0"/>
      <w:divBdr>
        <w:top w:val="none" w:sz="0" w:space="0" w:color="auto"/>
        <w:left w:val="none" w:sz="0" w:space="0" w:color="auto"/>
        <w:bottom w:val="none" w:sz="0" w:space="0" w:color="auto"/>
        <w:right w:val="none" w:sz="0" w:space="0" w:color="auto"/>
      </w:divBdr>
    </w:div>
    <w:div w:id="1719162415">
      <w:bodyDiv w:val="1"/>
      <w:marLeft w:val="0"/>
      <w:marRight w:val="0"/>
      <w:marTop w:val="0"/>
      <w:marBottom w:val="0"/>
      <w:divBdr>
        <w:top w:val="none" w:sz="0" w:space="0" w:color="auto"/>
        <w:left w:val="none" w:sz="0" w:space="0" w:color="auto"/>
        <w:bottom w:val="none" w:sz="0" w:space="0" w:color="auto"/>
        <w:right w:val="none" w:sz="0" w:space="0" w:color="auto"/>
      </w:divBdr>
    </w:div>
    <w:div w:id="1728609129">
      <w:bodyDiv w:val="1"/>
      <w:marLeft w:val="0"/>
      <w:marRight w:val="0"/>
      <w:marTop w:val="0"/>
      <w:marBottom w:val="0"/>
      <w:divBdr>
        <w:top w:val="none" w:sz="0" w:space="0" w:color="auto"/>
        <w:left w:val="none" w:sz="0" w:space="0" w:color="auto"/>
        <w:bottom w:val="none" w:sz="0" w:space="0" w:color="auto"/>
        <w:right w:val="none" w:sz="0" w:space="0" w:color="auto"/>
      </w:divBdr>
    </w:div>
    <w:div w:id="1739403970">
      <w:bodyDiv w:val="1"/>
      <w:marLeft w:val="0"/>
      <w:marRight w:val="0"/>
      <w:marTop w:val="0"/>
      <w:marBottom w:val="0"/>
      <w:divBdr>
        <w:top w:val="none" w:sz="0" w:space="0" w:color="auto"/>
        <w:left w:val="none" w:sz="0" w:space="0" w:color="auto"/>
        <w:bottom w:val="none" w:sz="0" w:space="0" w:color="auto"/>
        <w:right w:val="none" w:sz="0" w:space="0" w:color="auto"/>
      </w:divBdr>
    </w:div>
    <w:div w:id="1740522180">
      <w:bodyDiv w:val="1"/>
      <w:marLeft w:val="0"/>
      <w:marRight w:val="0"/>
      <w:marTop w:val="0"/>
      <w:marBottom w:val="0"/>
      <w:divBdr>
        <w:top w:val="none" w:sz="0" w:space="0" w:color="auto"/>
        <w:left w:val="none" w:sz="0" w:space="0" w:color="auto"/>
        <w:bottom w:val="none" w:sz="0" w:space="0" w:color="auto"/>
        <w:right w:val="none" w:sz="0" w:space="0" w:color="auto"/>
      </w:divBdr>
    </w:div>
    <w:div w:id="1740899737">
      <w:bodyDiv w:val="1"/>
      <w:marLeft w:val="0"/>
      <w:marRight w:val="0"/>
      <w:marTop w:val="0"/>
      <w:marBottom w:val="0"/>
      <w:divBdr>
        <w:top w:val="none" w:sz="0" w:space="0" w:color="auto"/>
        <w:left w:val="none" w:sz="0" w:space="0" w:color="auto"/>
        <w:bottom w:val="none" w:sz="0" w:space="0" w:color="auto"/>
        <w:right w:val="none" w:sz="0" w:space="0" w:color="auto"/>
      </w:divBdr>
    </w:div>
    <w:div w:id="1742020393">
      <w:bodyDiv w:val="1"/>
      <w:marLeft w:val="0"/>
      <w:marRight w:val="0"/>
      <w:marTop w:val="0"/>
      <w:marBottom w:val="0"/>
      <w:divBdr>
        <w:top w:val="none" w:sz="0" w:space="0" w:color="auto"/>
        <w:left w:val="none" w:sz="0" w:space="0" w:color="auto"/>
        <w:bottom w:val="none" w:sz="0" w:space="0" w:color="auto"/>
        <w:right w:val="none" w:sz="0" w:space="0" w:color="auto"/>
      </w:divBdr>
    </w:div>
    <w:div w:id="1749577371">
      <w:bodyDiv w:val="1"/>
      <w:marLeft w:val="0"/>
      <w:marRight w:val="0"/>
      <w:marTop w:val="0"/>
      <w:marBottom w:val="0"/>
      <w:divBdr>
        <w:top w:val="none" w:sz="0" w:space="0" w:color="auto"/>
        <w:left w:val="none" w:sz="0" w:space="0" w:color="auto"/>
        <w:bottom w:val="none" w:sz="0" w:space="0" w:color="auto"/>
        <w:right w:val="none" w:sz="0" w:space="0" w:color="auto"/>
      </w:divBdr>
      <w:divsChild>
        <w:div w:id="1683824148">
          <w:marLeft w:val="0"/>
          <w:marRight w:val="0"/>
          <w:marTop w:val="0"/>
          <w:marBottom w:val="0"/>
          <w:divBdr>
            <w:top w:val="none" w:sz="0" w:space="0" w:color="auto"/>
            <w:left w:val="none" w:sz="0" w:space="0" w:color="auto"/>
            <w:bottom w:val="none" w:sz="0" w:space="0" w:color="auto"/>
            <w:right w:val="none" w:sz="0" w:space="0" w:color="auto"/>
          </w:divBdr>
          <w:divsChild>
            <w:div w:id="1504465274">
              <w:marLeft w:val="0"/>
              <w:marRight w:val="0"/>
              <w:marTop w:val="0"/>
              <w:marBottom w:val="0"/>
              <w:divBdr>
                <w:top w:val="none" w:sz="0" w:space="0" w:color="auto"/>
                <w:left w:val="none" w:sz="0" w:space="0" w:color="auto"/>
                <w:bottom w:val="none" w:sz="0" w:space="0" w:color="auto"/>
                <w:right w:val="none" w:sz="0" w:space="0" w:color="auto"/>
              </w:divBdr>
              <w:divsChild>
                <w:div w:id="1230459852">
                  <w:marLeft w:val="0"/>
                  <w:marRight w:val="0"/>
                  <w:marTop w:val="0"/>
                  <w:marBottom w:val="0"/>
                  <w:divBdr>
                    <w:top w:val="none" w:sz="0" w:space="0" w:color="auto"/>
                    <w:left w:val="none" w:sz="0" w:space="0" w:color="auto"/>
                    <w:bottom w:val="none" w:sz="0" w:space="0" w:color="auto"/>
                    <w:right w:val="none" w:sz="0" w:space="0" w:color="auto"/>
                  </w:divBdr>
                  <w:divsChild>
                    <w:div w:id="13933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460894">
      <w:bodyDiv w:val="1"/>
      <w:marLeft w:val="0"/>
      <w:marRight w:val="0"/>
      <w:marTop w:val="0"/>
      <w:marBottom w:val="0"/>
      <w:divBdr>
        <w:top w:val="none" w:sz="0" w:space="0" w:color="auto"/>
        <w:left w:val="none" w:sz="0" w:space="0" w:color="auto"/>
        <w:bottom w:val="none" w:sz="0" w:space="0" w:color="auto"/>
        <w:right w:val="none" w:sz="0" w:space="0" w:color="auto"/>
      </w:divBdr>
      <w:divsChild>
        <w:div w:id="1259679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4695571">
              <w:marLeft w:val="0"/>
              <w:marRight w:val="0"/>
              <w:marTop w:val="0"/>
              <w:marBottom w:val="0"/>
              <w:divBdr>
                <w:top w:val="none" w:sz="0" w:space="0" w:color="auto"/>
                <w:left w:val="none" w:sz="0" w:space="0" w:color="auto"/>
                <w:bottom w:val="none" w:sz="0" w:space="0" w:color="auto"/>
                <w:right w:val="none" w:sz="0" w:space="0" w:color="auto"/>
              </w:divBdr>
              <w:divsChild>
                <w:div w:id="1280331475">
                  <w:marLeft w:val="0"/>
                  <w:marRight w:val="0"/>
                  <w:marTop w:val="0"/>
                  <w:marBottom w:val="0"/>
                  <w:divBdr>
                    <w:top w:val="none" w:sz="0" w:space="0" w:color="auto"/>
                    <w:left w:val="none" w:sz="0" w:space="0" w:color="auto"/>
                    <w:bottom w:val="none" w:sz="0" w:space="0" w:color="auto"/>
                    <w:right w:val="none" w:sz="0" w:space="0" w:color="auto"/>
                  </w:divBdr>
                  <w:divsChild>
                    <w:div w:id="1526551820">
                      <w:marLeft w:val="0"/>
                      <w:marRight w:val="0"/>
                      <w:marTop w:val="0"/>
                      <w:marBottom w:val="0"/>
                      <w:divBdr>
                        <w:top w:val="none" w:sz="0" w:space="0" w:color="auto"/>
                        <w:left w:val="none" w:sz="0" w:space="0" w:color="auto"/>
                        <w:bottom w:val="none" w:sz="0" w:space="0" w:color="auto"/>
                        <w:right w:val="none" w:sz="0" w:space="0" w:color="auto"/>
                      </w:divBdr>
                      <w:divsChild>
                        <w:div w:id="152110510">
                          <w:marLeft w:val="0"/>
                          <w:marRight w:val="0"/>
                          <w:marTop w:val="0"/>
                          <w:marBottom w:val="0"/>
                          <w:divBdr>
                            <w:top w:val="none" w:sz="0" w:space="0" w:color="auto"/>
                            <w:left w:val="none" w:sz="0" w:space="0" w:color="auto"/>
                            <w:bottom w:val="none" w:sz="0" w:space="0" w:color="auto"/>
                            <w:right w:val="none" w:sz="0" w:space="0" w:color="auto"/>
                          </w:divBdr>
                          <w:divsChild>
                            <w:div w:id="1277250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6333566">
                                  <w:marLeft w:val="0"/>
                                  <w:marRight w:val="0"/>
                                  <w:marTop w:val="0"/>
                                  <w:marBottom w:val="0"/>
                                  <w:divBdr>
                                    <w:top w:val="none" w:sz="0" w:space="0" w:color="auto"/>
                                    <w:left w:val="none" w:sz="0" w:space="0" w:color="auto"/>
                                    <w:bottom w:val="none" w:sz="0" w:space="0" w:color="auto"/>
                                    <w:right w:val="none" w:sz="0" w:space="0" w:color="auto"/>
                                  </w:divBdr>
                                  <w:divsChild>
                                    <w:div w:id="1851067835">
                                      <w:marLeft w:val="0"/>
                                      <w:marRight w:val="0"/>
                                      <w:marTop w:val="0"/>
                                      <w:marBottom w:val="0"/>
                                      <w:divBdr>
                                        <w:top w:val="none" w:sz="0" w:space="0" w:color="auto"/>
                                        <w:left w:val="none" w:sz="0" w:space="0" w:color="auto"/>
                                        <w:bottom w:val="none" w:sz="0" w:space="0" w:color="auto"/>
                                        <w:right w:val="none" w:sz="0" w:space="0" w:color="auto"/>
                                      </w:divBdr>
                                      <w:divsChild>
                                        <w:div w:id="53086995">
                                          <w:marLeft w:val="0"/>
                                          <w:marRight w:val="0"/>
                                          <w:marTop w:val="0"/>
                                          <w:marBottom w:val="0"/>
                                          <w:divBdr>
                                            <w:top w:val="none" w:sz="0" w:space="0" w:color="auto"/>
                                            <w:left w:val="none" w:sz="0" w:space="0" w:color="auto"/>
                                            <w:bottom w:val="none" w:sz="0" w:space="0" w:color="auto"/>
                                            <w:right w:val="none" w:sz="0" w:space="0" w:color="auto"/>
                                          </w:divBdr>
                                          <w:divsChild>
                                            <w:div w:id="12175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3894521">
      <w:bodyDiv w:val="1"/>
      <w:marLeft w:val="0"/>
      <w:marRight w:val="0"/>
      <w:marTop w:val="0"/>
      <w:marBottom w:val="0"/>
      <w:divBdr>
        <w:top w:val="none" w:sz="0" w:space="0" w:color="auto"/>
        <w:left w:val="none" w:sz="0" w:space="0" w:color="auto"/>
        <w:bottom w:val="none" w:sz="0" w:space="0" w:color="auto"/>
        <w:right w:val="none" w:sz="0" w:space="0" w:color="auto"/>
      </w:divBdr>
    </w:div>
    <w:div w:id="1755668421">
      <w:bodyDiv w:val="1"/>
      <w:marLeft w:val="0"/>
      <w:marRight w:val="0"/>
      <w:marTop w:val="0"/>
      <w:marBottom w:val="0"/>
      <w:divBdr>
        <w:top w:val="none" w:sz="0" w:space="0" w:color="auto"/>
        <w:left w:val="none" w:sz="0" w:space="0" w:color="auto"/>
        <w:bottom w:val="none" w:sz="0" w:space="0" w:color="auto"/>
        <w:right w:val="none" w:sz="0" w:space="0" w:color="auto"/>
      </w:divBdr>
    </w:div>
    <w:div w:id="1763794390">
      <w:bodyDiv w:val="1"/>
      <w:marLeft w:val="0"/>
      <w:marRight w:val="0"/>
      <w:marTop w:val="0"/>
      <w:marBottom w:val="0"/>
      <w:divBdr>
        <w:top w:val="none" w:sz="0" w:space="0" w:color="auto"/>
        <w:left w:val="none" w:sz="0" w:space="0" w:color="auto"/>
        <w:bottom w:val="none" w:sz="0" w:space="0" w:color="auto"/>
        <w:right w:val="none" w:sz="0" w:space="0" w:color="auto"/>
      </w:divBdr>
    </w:div>
    <w:div w:id="1782527771">
      <w:bodyDiv w:val="1"/>
      <w:marLeft w:val="0"/>
      <w:marRight w:val="0"/>
      <w:marTop w:val="0"/>
      <w:marBottom w:val="0"/>
      <w:divBdr>
        <w:top w:val="none" w:sz="0" w:space="0" w:color="auto"/>
        <w:left w:val="none" w:sz="0" w:space="0" w:color="auto"/>
        <w:bottom w:val="none" w:sz="0" w:space="0" w:color="auto"/>
        <w:right w:val="none" w:sz="0" w:space="0" w:color="auto"/>
      </w:divBdr>
    </w:div>
    <w:div w:id="1785685521">
      <w:bodyDiv w:val="1"/>
      <w:marLeft w:val="0"/>
      <w:marRight w:val="0"/>
      <w:marTop w:val="0"/>
      <w:marBottom w:val="0"/>
      <w:divBdr>
        <w:top w:val="none" w:sz="0" w:space="0" w:color="auto"/>
        <w:left w:val="none" w:sz="0" w:space="0" w:color="auto"/>
        <w:bottom w:val="none" w:sz="0" w:space="0" w:color="auto"/>
        <w:right w:val="none" w:sz="0" w:space="0" w:color="auto"/>
      </w:divBdr>
    </w:div>
    <w:div w:id="1786971274">
      <w:bodyDiv w:val="1"/>
      <w:marLeft w:val="0"/>
      <w:marRight w:val="0"/>
      <w:marTop w:val="0"/>
      <w:marBottom w:val="0"/>
      <w:divBdr>
        <w:top w:val="none" w:sz="0" w:space="0" w:color="auto"/>
        <w:left w:val="none" w:sz="0" w:space="0" w:color="auto"/>
        <w:bottom w:val="none" w:sz="0" w:space="0" w:color="auto"/>
        <w:right w:val="none" w:sz="0" w:space="0" w:color="auto"/>
      </w:divBdr>
    </w:div>
    <w:div w:id="1788355945">
      <w:bodyDiv w:val="1"/>
      <w:marLeft w:val="0"/>
      <w:marRight w:val="0"/>
      <w:marTop w:val="0"/>
      <w:marBottom w:val="0"/>
      <w:divBdr>
        <w:top w:val="none" w:sz="0" w:space="0" w:color="auto"/>
        <w:left w:val="none" w:sz="0" w:space="0" w:color="auto"/>
        <w:bottom w:val="none" w:sz="0" w:space="0" w:color="auto"/>
        <w:right w:val="none" w:sz="0" w:space="0" w:color="auto"/>
      </w:divBdr>
    </w:div>
    <w:div w:id="1788427093">
      <w:bodyDiv w:val="1"/>
      <w:marLeft w:val="0"/>
      <w:marRight w:val="0"/>
      <w:marTop w:val="0"/>
      <w:marBottom w:val="0"/>
      <w:divBdr>
        <w:top w:val="none" w:sz="0" w:space="0" w:color="auto"/>
        <w:left w:val="none" w:sz="0" w:space="0" w:color="auto"/>
        <w:bottom w:val="none" w:sz="0" w:space="0" w:color="auto"/>
        <w:right w:val="none" w:sz="0" w:space="0" w:color="auto"/>
      </w:divBdr>
    </w:div>
    <w:div w:id="1790658581">
      <w:bodyDiv w:val="1"/>
      <w:marLeft w:val="0"/>
      <w:marRight w:val="0"/>
      <w:marTop w:val="0"/>
      <w:marBottom w:val="0"/>
      <w:divBdr>
        <w:top w:val="none" w:sz="0" w:space="0" w:color="auto"/>
        <w:left w:val="none" w:sz="0" w:space="0" w:color="auto"/>
        <w:bottom w:val="none" w:sz="0" w:space="0" w:color="auto"/>
        <w:right w:val="none" w:sz="0" w:space="0" w:color="auto"/>
      </w:divBdr>
    </w:div>
    <w:div w:id="1790778261">
      <w:bodyDiv w:val="1"/>
      <w:marLeft w:val="0"/>
      <w:marRight w:val="0"/>
      <w:marTop w:val="0"/>
      <w:marBottom w:val="0"/>
      <w:divBdr>
        <w:top w:val="none" w:sz="0" w:space="0" w:color="auto"/>
        <w:left w:val="none" w:sz="0" w:space="0" w:color="auto"/>
        <w:bottom w:val="none" w:sz="0" w:space="0" w:color="auto"/>
        <w:right w:val="none" w:sz="0" w:space="0" w:color="auto"/>
      </w:divBdr>
    </w:div>
    <w:div w:id="1791246120">
      <w:bodyDiv w:val="1"/>
      <w:marLeft w:val="0"/>
      <w:marRight w:val="0"/>
      <w:marTop w:val="0"/>
      <w:marBottom w:val="0"/>
      <w:divBdr>
        <w:top w:val="none" w:sz="0" w:space="0" w:color="auto"/>
        <w:left w:val="none" w:sz="0" w:space="0" w:color="auto"/>
        <w:bottom w:val="none" w:sz="0" w:space="0" w:color="auto"/>
        <w:right w:val="none" w:sz="0" w:space="0" w:color="auto"/>
      </w:divBdr>
      <w:divsChild>
        <w:div w:id="1136340301">
          <w:marLeft w:val="0"/>
          <w:marRight w:val="0"/>
          <w:marTop w:val="0"/>
          <w:marBottom w:val="0"/>
          <w:divBdr>
            <w:top w:val="none" w:sz="0" w:space="0" w:color="auto"/>
            <w:left w:val="none" w:sz="0" w:space="0" w:color="auto"/>
            <w:bottom w:val="none" w:sz="0" w:space="0" w:color="auto"/>
            <w:right w:val="none" w:sz="0" w:space="0" w:color="auto"/>
          </w:divBdr>
          <w:divsChild>
            <w:div w:id="347488269">
              <w:marLeft w:val="0"/>
              <w:marRight w:val="0"/>
              <w:marTop w:val="0"/>
              <w:marBottom w:val="0"/>
              <w:divBdr>
                <w:top w:val="none" w:sz="0" w:space="0" w:color="auto"/>
                <w:left w:val="none" w:sz="0" w:space="0" w:color="auto"/>
                <w:bottom w:val="none" w:sz="0" w:space="0" w:color="auto"/>
                <w:right w:val="none" w:sz="0" w:space="0" w:color="auto"/>
              </w:divBdr>
              <w:divsChild>
                <w:div w:id="52429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85480">
      <w:bodyDiv w:val="1"/>
      <w:marLeft w:val="0"/>
      <w:marRight w:val="0"/>
      <w:marTop w:val="0"/>
      <w:marBottom w:val="0"/>
      <w:divBdr>
        <w:top w:val="none" w:sz="0" w:space="0" w:color="auto"/>
        <w:left w:val="none" w:sz="0" w:space="0" w:color="auto"/>
        <w:bottom w:val="none" w:sz="0" w:space="0" w:color="auto"/>
        <w:right w:val="none" w:sz="0" w:space="0" w:color="auto"/>
      </w:divBdr>
      <w:divsChild>
        <w:div w:id="1484279199">
          <w:marLeft w:val="0"/>
          <w:marRight w:val="0"/>
          <w:marTop w:val="0"/>
          <w:marBottom w:val="0"/>
          <w:divBdr>
            <w:top w:val="none" w:sz="0" w:space="0" w:color="auto"/>
            <w:left w:val="none" w:sz="0" w:space="0" w:color="auto"/>
            <w:bottom w:val="none" w:sz="0" w:space="0" w:color="auto"/>
            <w:right w:val="none" w:sz="0" w:space="0" w:color="auto"/>
          </w:divBdr>
        </w:div>
        <w:div w:id="1579752609">
          <w:marLeft w:val="0"/>
          <w:marRight w:val="0"/>
          <w:marTop w:val="0"/>
          <w:marBottom w:val="0"/>
          <w:divBdr>
            <w:top w:val="none" w:sz="0" w:space="0" w:color="auto"/>
            <w:left w:val="none" w:sz="0" w:space="0" w:color="auto"/>
            <w:bottom w:val="none" w:sz="0" w:space="0" w:color="auto"/>
            <w:right w:val="none" w:sz="0" w:space="0" w:color="auto"/>
          </w:divBdr>
        </w:div>
      </w:divsChild>
    </w:div>
    <w:div w:id="1796290581">
      <w:bodyDiv w:val="1"/>
      <w:marLeft w:val="0"/>
      <w:marRight w:val="0"/>
      <w:marTop w:val="0"/>
      <w:marBottom w:val="0"/>
      <w:divBdr>
        <w:top w:val="none" w:sz="0" w:space="0" w:color="auto"/>
        <w:left w:val="none" w:sz="0" w:space="0" w:color="auto"/>
        <w:bottom w:val="none" w:sz="0" w:space="0" w:color="auto"/>
        <w:right w:val="none" w:sz="0" w:space="0" w:color="auto"/>
      </w:divBdr>
    </w:div>
    <w:div w:id="1796950430">
      <w:bodyDiv w:val="1"/>
      <w:marLeft w:val="0"/>
      <w:marRight w:val="0"/>
      <w:marTop w:val="0"/>
      <w:marBottom w:val="0"/>
      <w:divBdr>
        <w:top w:val="none" w:sz="0" w:space="0" w:color="auto"/>
        <w:left w:val="none" w:sz="0" w:space="0" w:color="auto"/>
        <w:bottom w:val="none" w:sz="0" w:space="0" w:color="auto"/>
        <w:right w:val="none" w:sz="0" w:space="0" w:color="auto"/>
      </w:divBdr>
      <w:divsChild>
        <w:div w:id="853107955">
          <w:marLeft w:val="0"/>
          <w:marRight w:val="0"/>
          <w:marTop w:val="0"/>
          <w:marBottom w:val="0"/>
          <w:divBdr>
            <w:top w:val="none" w:sz="0" w:space="0" w:color="auto"/>
            <w:left w:val="none" w:sz="0" w:space="0" w:color="auto"/>
            <w:bottom w:val="none" w:sz="0" w:space="0" w:color="auto"/>
            <w:right w:val="none" w:sz="0" w:space="0" w:color="auto"/>
          </w:divBdr>
          <w:divsChild>
            <w:div w:id="56100499">
              <w:marLeft w:val="0"/>
              <w:marRight w:val="0"/>
              <w:marTop w:val="0"/>
              <w:marBottom w:val="0"/>
              <w:divBdr>
                <w:top w:val="none" w:sz="0" w:space="0" w:color="auto"/>
                <w:left w:val="none" w:sz="0" w:space="0" w:color="auto"/>
                <w:bottom w:val="none" w:sz="0" w:space="0" w:color="auto"/>
                <w:right w:val="none" w:sz="0" w:space="0" w:color="auto"/>
              </w:divBdr>
              <w:divsChild>
                <w:div w:id="1440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99606">
      <w:bodyDiv w:val="1"/>
      <w:marLeft w:val="0"/>
      <w:marRight w:val="0"/>
      <w:marTop w:val="0"/>
      <w:marBottom w:val="0"/>
      <w:divBdr>
        <w:top w:val="none" w:sz="0" w:space="0" w:color="auto"/>
        <w:left w:val="none" w:sz="0" w:space="0" w:color="auto"/>
        <w:bottom w:val="none" w:sz="0" w:space="0" w:color="auto"/>
        <w:right w:val="none" w:sz="0" w:space="0" w:color="auto"/>
      </w:divBdr>
    </w:div>
    <w:div w:id="1805734589">
      <w:bodyDiv w:val="1"/>
      <w:marLeft w:val="0"/>
      <w:marRight w:val="0"/>
      <w:marTop w:val="0"/>
      <w:marBottom w:val="0"/>
      <w:divBdr>
        <w:top w:val="none" w:sz="0" w:space="0" w:color="auto"/>
        <w:left w:val="none" w:sz="0" w:space="0" w:color="auto"/>
        <w:bottom w:val="none" w:sz="0" w:space="0" w:color="auto"/>
        <w:right w:val="none" w:sz="0" w:space="0" w:color="auto"/>
      </w:divBdr>
    </w:div>
    <w:div w:id="1808204920">
      <w:bodyDiv w:val="1"/>
      <w:marLeft w:val="0"/>
      <w:marRight w:val="0"/>
      <w:marTop w:val="0"/>
      <w:marBottom w:val="0"/>
      <w:divBdr>
        <w:top w:val="none" w:sz="0" w:space="0" w:color="auto"/>
        <w:left w:val="none" w:sz="0" w:space="0" w:color="auto"/>
        <w:bottom w:val="none" w:sz="0" w:space="0" w:color="auto"/>
        <w:right w:val="none" w:sz="0" w:space="0" w:color="auto"/>
      </w:divBdr>
    </w:div>
    <w:div w:id="1811703067">
      <w:bodyDiv w:val="1"/>
      <w:marLeft w:val="0"/>
      <w:marRight w:val="0"/>
      <w:marTop w:val="0"/>
      <w:marBottom w:val="0"/>
      <w:divBdr>
        <w:top w:val="none" w:sz="0" w:space="0" w:color="auto"/>
        <w:left w:val="none" w:sz="0" w:space="0" w:color="auto"/>
        <w:bottom w:val="none" w:sz="0" w:space="0" w:color="auto"/>
        <w:right w:val="none" w:sz="0" w:space="0" w:color="auto"/>
      </w:divBdr>
    </w:div>
    <w:div w:id="1816409001">
      <w:bodyDiv w:val="1"/>
      <w:marLeft w:val="0"/>
      <w:marRight w:val="0"/>
      <w:marTop w:val="0"/>
      <w:marBottom w:val="0"/>
      <w:divBdr>
        <w:top w:val="none" w:sz="0" w:space="0" w:color="auto"/>
        <w:left w:val="none" w:sz="0" w:space="0" w:color="auto"/>
        <w:bottom w:val="none" w:sz="0" w:space="0" w:color="auto"/>
        <w:right w:val="none" w:sz="0" w:space="0" w:color="auto"/>
      </w:divBdr>
    </w:div>
    <w:div w:id="1818301964">
      <w:bodyDiv w:val="1"/>
      <w:marLeft w:val="0"/>
      <w:marRight w:val="0"/>
      <w:marTop w:val="0"/>
      <w:marBottom w:val="0"/>
      <w:divBdr>
        <w:top w:val="none" w:sz="0" w:space="0" w:color="auto"/>
        <w:left w:val="none" w:sz="0" w:space="0" w:color="auto"/>
        <w:bottom w:val="none" w:sz="0" w:space="0" w:color="auto"/>
        <w:right w:val="none" w:sz="0" w:space="0" w:color="auto"/>
      </w:divBdr>
    </w:div>
    <w:div w:id="1818719054">
      <w:bodyDiv w:val="1"/>
      <w:marLeft w:val="0"/>
      <w:marRight w:val="0"/>
      <w:marTop w:val="0"/>
      <w:marBottom w:val="0"/>
      <w:divBdr>
        <w:top w:val="none" w:sz="0" w:space="0" w:color="auto"/>
        <w:left w:val="none" w:sz="0" w:space="0" w:color="auto"/>
        <w:bottom w:val="none" w:sz="0" w:space="0" w:color="auto"/>
        <w:right w:val="none" w:sz="0" w:space="0" w:color="auto"/>
      </w:divBdr>
    </w:div>
    <w:div w:id="1821731821">
      <w:bodyDiv w:val="1"/>
      <w:marLeft w:val="0"/>
      <w:marRight w:val="0"/>
      <w:marTop w:val="0"/>
      <w:marBottom w:val="0"/>
      <w:divBdr>
        <w:top w:val="none" w:sz="0" w:space="0" w:color="auto"/>
        <w:left w:val="none" w:sz="0" w:space="0" w:color="auto"/>
        <w:bottom w:val="none" w:sz="0" w:space="0" w:color="auto"/>
        <w:right w:val="none" w:sz="0" w:space="0" w:color="auto"/>
      </w:divBdr>
    </w:div>
    <w:div w:id="1825971752">
      <w:bodyDiv w:val="1"/>
      <w:marLeft w:val="0"/>
      <w:marRight w:val="0"/>
      <w:marTop w:val="0"/>
      <w:marBottom w:val="0"/>
      <w:divBdr>
        <w:top w:val="none" w:sz="0" w:space="0" w:color="auto"/>
        <w:left w:val="none" w:sz="0" w:space="0" w:color="auto"/>
        <w:bottom w:val="none" w:sz="0" w:space="0" w:color="auto"/>
        <w:right w:val="none" w:sz="0" w:space="0" w:color="auto"/>
      </w:divBdr>
    </w:div>
    <w:div w:id="1828089520">
      <w:bodyDiv w:val="1"/>
      <w:marLeft w:val="0"/>
      <w:marRight w:val="0"/>
      <w:marTop w:val="0"/>
      <w:marBottom w:val="0"/>
      <w:divBdr>
        <w:top w:val="none" w:sz="0" w:space="0" w:color="auto"/>
        <w:left w:val="none" w:sz="0" w:space="0" w:color="auto"/>
        <w:bottom w:val="none" w:sz="0" w:space="0" w:color="auto"/>
        <w:right w:val="none" w:sz="0" w:space="0" w:color="auto"/>
      </w:divBdr>
    </w:div>
    <w:div w:id="1833524153">
      <w:bodyDiv w:val="1"/>
      <w:marLeft w:val="0"/>
      <w:marRight w:val="0"/>
      <w:marTop w:val="0"/>
      <w:marBottom w:val="0"/>
      <w:divBdr>
        <w:top w:val="none" w:sz="0" w:space="0" w:color="auto"/>
        <w:left w:val="none" w:sz="0" w:space="0" w:color="auto"/>
        <w:bottom w:val="none" w:sz="0" w:space="0" w:color="auto"/>
        <w:right w:val="none" w:sz="0" w:space="0" w:color="auto"/>
      </w:divBdr>
      <w:divsChild>
        <w:div w:id="1155803154">
          <w:marLeft w:val="0"/>
          <w:marRight w:val="0"/>
          <w:marTop w:val="0"/>
          <w:marBottom w:val="0"/>
          <w:divBdr>
            <w:top w:val="none" w:sz="0" w:space="0" w:color="auto"/>
            <w:left w:val="none" w:sz="0" w:space="0" w:color="auto"/>
            <w:bottom w:val="none" w:sz="0" w:space="0" w:color="auto"/>
            <w:right w:val="none" w:sz="0" w:space="0" w:color="auto"/>
          </w:divBdr>
        </w:div>
        <w:div w:id="1280988582">
          <w:marLeft w:val="0"/>
          <w:marRight w:val="0"/>
          <w:marTop w:val="0"/>
          <w:marBottom w:val="0"/>
          <w:divBdr>
            <w:top w:val="none" w:sz="0" w:space="0" w:color="auto"/>
            <w:left w:val="none" w:sz="0" w:space="0" w:color="auto"/>
            <w:bottom w:val="none" w:sz="0" w:space="0" w:color="auto"/>
            <w:right w:val="none" w:sz="0" w:space="0" w:color="auto"/>
          </w:divBdr>
        </w:div>
      </w:divsChild>
    </w:div>
    <w:div w:id="1838421881">
      <w:bodyDiv w:val="1"/>
      <w:marLeft w:val="0"/>
      <w:marRight w:val="0"/>
      <w:marTop w:val="0"/>
      <w:marBottom w:val="0"/>
      <w:divBdr>
        <w:top w:val="none" w:sz="0" w:space="0" w:color="auto"/>
        <w:left w:val="none" w:sz="0" w:space="0" w:color="auto"/>
        <w:bottom w:val="none" w:sz="0" w:space="0" w:color="auto"/>
        <w:right w:val="none" w:sz="0" w:space="0" w:color="auto"/>
      </w:divBdr>
    </w:div>
    <w:div w:id="1843541101">
      <w:bodyDiv w:val="1"/>
      <w:marLeft w:val="0"/>
      <w:marRight w:val="0"/>
      <w:marTop w:val="0"/>
      <w:marBottom w:val="0"/>
      <w:divBdr>
        <w:top w:val="none" w:sz="0" w:space="0" w:color="auto"/>
        <w:left w:val="none" w:sz="0" w:space="0" w:color="auto"/>
        <w:bottom w:val="none" w:sz="0" w:space="0" w:color="auto"/>
        <w:right w:val="none" w:sz="0" w:space="0" w:color="auto"/>
      </w:divBdr>
    </w:div>
    <w:div w:id="1844200283">
      <w:bodyDiv w:val="1"/>
      <w:marLeft w:val="0"/>
      <w:marRight w:val="0"/>
      <w:marTop w:val="0"/>
      <w:marBottom w:val="0"/>
      <w:divBdr>
        <w:top w:val="none" w:sz="0" w:space="0" w:color="auto"/>
        <w:left w:val="none" w:sz="0" w:space="0" w:color="auto"/>
        <w:bottom w:val="none" w:sz="0" w:space="0" w:color="auto"/>
        <w:right w:val="none" w:sz="0" w:space="0" w:color="auto"/>
      </w:divBdr>
    </w:div>
    <w:div w:id="1846241676">
      <w:bodyDiv w:val="1"/>
      <w:marLeft w:val="0"/>
      <w:marRight w:val="0"/>
      <w:marTop w:val="0"/>
      <w:marBottom w:val="0"/>
      <w:divBdr>
        <w:top w:val="none" w:sz="0" w:space="0" w:color="auto"/>
        <w:left w:val="none" w:sz="0" w:space="0" w:color="auto"/>
        <w:bottom w:val="none" w:sz="0" w:space="0" w:color="auto"/>
        <w:right w:val="none" w:sz="0" w:space="0" w:color="auto"/>
      </w:divBdr>
    </w:div>
    <w:div w:id="1846432764">
      <w:bodyDiv w:val="1"/>
      <w:marLeft w:val="0"/>
      <w:marRight w:val="0"/>
      <w:marTop w:val="0"/>
      <w:marBottom w:val="0"/>
      <w:divBdr>
        <w:top w:val="none" w:sz="0" w:space="0" w:color="auto"/>
        <w:left w:val="none" w:sz="0" w:space="0" w:color="auto"/>
        <w:bottom w:val="none" w:sz="0" w:space="0" w:color="auto"/>
        <w:right w:val="none" w:sz="0" w:space="0" w:color="auto"/>
      </w:divBdr>
    </w:div>
    <w:div w:id="1846628796">
      <w:bodyDiv w:val="1"/>
      <w:marLeft w:val="0"/>
      <w:marRight w:val="0"/>
      <w:marTop w:val="0"/>
      <w:marBottom w:val="0"/>
      <w:divBdr>
        <w:top w:val="none" w:sz="0" w:space="0" w:color="auto"/>
        <w:left w:val="none" w:sz="0" w:space="0" w:color="auto"/>
        <w:bottom w:val="none" w:sz="0" w:space="0" w:color="auto"/>
        <w:right w:val="none" w:sz="0" w:space="0" w:color="auto"/>
      </w:divBdr>
    </w:div>
    <w:div w:id="1847475099">
      <w:bodyDiv w:val="1"/>
      <w:marLeft w:val="0"/>
      <w:marRight w:val="0"/>
      <w:marTop w:val="0"/>
      <w:marBottom w:val="0"/>
      <w:divBdr>
        <w:top w:val="none" w:sz="0" w:space="0" w:color="auto"/>
        <w:left w:val="none" w:sz="0" w:space="0" w:color="auto"/>
        <w:bottom w:val="none" w:sz="0" w:space="0" w:color="auto"/>
        <w:right w:val="none" w:sz="0" w:space="0" w:color="auto"/>
      </w:divBdr>
    </w:div>
    <w:div w:id="1850480085">
      <w:bodyDiv w:val="1"/>
      <w:marLeft w:val="0"/>
      <w:marRight w:val="0"/>
      <w:marTop w:val="0"/>
      <w:marBottom w:val="0"/>
      <w:divBdr>
        <w:top w:val="none" w:sz="0" w:space="0" w:color="auto"/>
        <w:left w:val="none" w:sz="0" w:space="0" w:color="auto"/>
        <w:bottom w:val="none" w:sz="0" w:space="0" w:color="auto"/>
        <w:right w:val="none" w:sz="0" w:space="0" w:color="auto"/>
      </w:divBdr>
    </w:div>
    <w:div w:id="1850681553">
      <w:bodyDiv w:val="1"/>
      <w:marLeft w:val="0"/>
      <w:marRight w:val="0"/>
      <w:marTop w:val="0"/>
      <w:marBottom w:val="0"/>
      <w:divBdr>
        <w:top w:val="none" w:sz="0" w:space="0" w:color="auto"/>
        <w:left w:val="none" w:sz="0" w:space="0" w:color="auto"/>
        <w:bottom w:val="none" w:sz="0" w:space="0" w:color="auto"/>
        <w:right w:val="none" w:sz="0" w:space="0" w:color="auto"/>
      </w:divBdr>
    </w:div>
    <w:div w:id="1867869034">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69173191">
      <w:bodyDiv w:val="1"/>
      <w:marLeft w:val="0"/>
      <w:marRight w:val="0"/>
      <w:marTop w:val="0"/>
      <w:marBottom w:val="0"/>
      <w:divBdr>
        <w:top w:val="none" w:sz="0" w:space="0" w:color="auto"/>
        <w:left w:val="none" w:sz="0" w:space="0" w:color="auto"/>
        <w:bottom w:val="none" w:sz="0" w:space="0" w:color="auto"/>
        <w:right w:val="none" w:sz="0" w:space="0" w:color="auto"/>
      </w:divBdr>
    </w:div>
    <w:div w:id="1869366147">
      <w:bodyDiv w:val="1"/>
      <w:marLeft w:val="0"/>
      <w:marRight w:val="0"/>
      <w:marTop w:val="0"/>
      <w:marBottom w:val="0"/>
      <w:divBdr>
        <w:top w:val="none" w:sz="0" w:space="0" w:color="auto"/>
        <w:left w:val="none" w:sz="0" w:space="0" w:color="auto"/>
        <w:bottom w:val="none" w:sz="0" w:space="0" w:color="auto"/>
        <w:right w:val="none" w:sz="0" w:space="0" w:color="auto"/>
      </w:divBdr>
    </w:div>
    <w:div w:id="1869563002">
      <w:bodyDiv w:val="1"/>
      <w:marLeft w:val="0"/>
      <w:marRight w:val="0"/>
      <w:marTop w:val="0"/>
      <w:marBottom w:val="0"/>
      <w:divBdr>
        <w:top w:val="none" w:sz="0" w:space="0" w:color="auto"/>
        <w:left w:val="none" w:sz="0" w:space="0" w:color="auto"/>
        <w:bottom w:val="none" w:sz="0" w:space="0" w:color="auto"/>
        <w:right w:val="none" w:sz="0" w:space="0" w:color="auto"/>
      </w:divBdr>
    </w:div>
    <w:div w:id="1873028776">
      <w:bodyDiv w:val="1"/>
      <w:marLeft w:val="0"/>
      <w:marRight w:val="0"/>
      <w:marTop w:val="0"/>
      <w:marBottom w:val="0"/>
      <w:divBdr>
        <w:top w:val="none" w:sz="0" w:space="0" w:color="auto"/>
        <w:left w:val="none" w:sz="0" w:space="0" w:color="auto"/>
        <w:bottom w:val="none" w:sz="0" w:space="0" w:color="auto"/>
        <w:right w:val="none" w:sz="0" w:space="0" w:color="auto"/>
      </w:divBdr>
    </w:div>
    <w:div w:id="1875382809">
      <w:bodyDiv w:val="1"/>
      <w:marLeft w:val="0"/>
      <w:marRight w:val="0"/>
      <w:marTop w:val="0"/>
      <w:marBottom w:val="0"/>
      <w:divBdr>
        <w:top w:val="none" w:sz="0" w:space="0" w:color="auto"/>
        <w:left w:val="none" w:sz="0" w:space="0" w:color="auto"/>
        <w:bottom w:val="none" w:sz="0" w:space="0" w:color="auto"/>
        <w:right w:val="none" w:sz="0" w:space="0" w:color="auto"/>
      </w:divBdr>
    </w:div>
    <w:div w:id="1883011361">
      <w:bodyDiv w:val="1"/>
      <w:marLeft w:val="0"/>
      <w:marRight w:val="0"/>
      <w:marTop w:val="0"/>
      <w:marBottom w:val="0"/>
      <w:divBdr>
        <w:top w:val="none" w:sz="0" w:space="0" w:color="auto"/>
        <w:left w:val="none" w:sz="0" w:space="0" w:color="auto"/>
        <w:bottom w:val="none" w:sz="0" w:space="0" w:color="auto"/>
        <w:right w:val="none" w:sz="0" w:space="0" w:color="auto"/>
      </w:divBdr>
    </w:div>
    <w:div w:id="1890460513">
      <w:bodyDiv w:val="1"/>
      <w:marLeft w:val="0"/>
      <w:marRight w:val="0"/>
      <w:marTop w:val="0"/>
      <w:marBottom w:val="0"/>
      <w:divBdr>
        <w:top w:val="none" w:sz="0" w:space="0" w:color="auto"/>
        <w:left w:val="none" w:sz="0" w:space="0" w:color="auto"/>
        <w:bottom w:val="none" w:sz="0" w:space="0" w:color="auto"/>
        <w:right w:val="none" w:sz="0" w:space="0" w:color="auto"/>
      </w:divBdr>
    </w:div>
    <w:div w:id="1899390652">
      <w:bodyDiv w:val="1"/>
      <w:marLeft w:val="0"/>
      <w:marRight w:val="0"/>
      <w:marTop w:val="0"/>
      <w:marBottom w:val="0"/>
      <w:divBdr>
        <w:top w:val="none" w:sz="0" w:space="0" w:color="auto"/>
        <w:left w:val="none" w:sz="0" w:space="0" w:color="auto"/>
        <w:bottom w:val="none" w:sz="0" w:space="0" w:color="auto"/>
        <w:right w:val="none" w:sz="0" w:space="0" w:color="auto"/>
      </w:divBdr>
    </w:div>
    <w:div w:id="1903984405">
      <w:bodyDiv w:val="1"/>
      <w:marLeft w:val="0"/>
      <w:marRight w:val="0"/>
      <w:marTop w:val="0"/>
      <w:marBottom w:val="0"/>
      <w:divBdr>
        <w:top w:val="none" w:sz="0" w:space="0" w:color="auto"/>
        <w:left w:val="none" w:sz="0" w:space="0" w:color="auto"/>
        <w:bottom w:val="none" w:sz="0" w:space="0" w:color="auto"/>
        <w:right w:val="none" w:sz="0" w:space="0" w:color="auto"/>
      </w:divBdr>
    </w:div>
    <w:div w:id="1910458860">
      <w:bodyDiv w:val="1"/>
      <w:marLeft w:val="0"/>
      <w:marRight w:val="0"/>
      <w:marTop w:val="0"/>
      <w:marBottom w:val="0"/>
      <w:divBdr>
        <w:top w:val="none" w:sz="0" w:space="0" w:color="auto"/>
        <w:left w:val="none" w:sz="0" w:space="0" w:color="auto"/>
        <w:bottom w:val="none" w:sz="0" w:space="0" w:color="auto"/>
        <w:right w:val="none" w:sz="0" w:space="0" w:color="auto"/>
      </w:divBdr>
    </w:div>
    <w:div w:id="1917586742">
      <w:bodyDiv w:val="1"/>
      <w:marLeft w:val="0"/>
      <w:marRight w:val="0"/>
      <w:marTop w:val="0"/>
      <w:marBottom w:val="0"/>
      <w:divBdr>
        <w:top w:val="none" w:sz="0" w:space="0" w:color="auto"/>
        <w:left w:val="none" w:sz="0" w:space="0" w:color="auto"/>
        <w:bottom w:val="none" w:sz="0" w:space="0" w:color="auto"/>
        <w:right w:val="none" w:sz="0" w:space="0" w:color="auto"/>
      </w:divBdr>
    </w:div>
    <w:div w:id="1919170078">
      <w:bodyDiv w:val="1"/>
      <w:marLeft w:val="0"/>
      <w:marRight w:val="0"/>
      <w:marTop w:val="0"/>
      <w:marBottom w:val="0"/>
      <w:divBdr>
        <w:top w:val="none" w:sz="0" w:space="0" w:color="auto"/>
        <w:left w:val="none" w:sz="0" w:space="0" w:color="auto"/>
        <w:bottom w:val="none" w:sz="0" w:space="0" w:color="auto"/>
        <w:right w:val="none" w:sz="0" w:space="0" w:color="auto"/>
      </w:divBdr>
    </w:div>
    <w:div w:id="1923294506">
      <w:bodyDiv w:val="1"/>
      <w:marLeft w:val="0"/>
      <w:marRight w:val="0"/>
      <w:marTop w:val="0"/>
      <w:marBottom w:val="0"/>
      <w:divBdr>
        <w:top w:val="none" w:sz="0" w:space="0" w:color="auto"/>
        <w:left w:val="none" w:sz="0" w:space="0" w:color="auto"/>
        <w:bottom w:val="none" w:sz="0" w:space="0" w:color="auto"/>
        <w:right w:val="none" w:sz="0" w:space="0" w:color="auto"/>
      </w:divBdr>
    </w:div>
    <w:div w:id="1923876774">
      <w:bodyDiv w:val="1"/>
      <w:marLeft w:val="0"/>
      <w:marRight w:val="0"/>
      <w:marTop w:val="0"/>
      <w:marBottom w:val="0"/>
      <w:divBdr>
        <w:top w:val="none" w:sz="0" w:space="0" w:color="auto"/>
        <w:left w:val="none" w:sz="0" w:space="0" w:color="auto"/>
        <w:bottom w:val="none" w:sz="0" w:space="0" w:color="auto"/>
        <w:right w:val="none" w:sz="0" w:space="0" w:color="auto"/>
      </w:divBdr>
    </w:div>
    <w:div w:id="1924020947">
      <w:bodyDiv w:val="1"/>
      <w:marLeft w:val="0"/>
      <w:marRight w:val="0"/>
      <w:marTop w:val="0"/>
      <w:marBottom w:val="0"/>
      <w:divBdr>
        <w:top w:val="none" w:sz="0" w:space="0" w:color="auto"/>
        <w:left w:val="none" w:sz="0" w:space="0" w:color="auto"/>
        <w:bottom w:val="none" w:sz="0" w:space="0" w:color="auto"/>
        <w:right w:val="none" w:sz="0" w:space="0" w:color="auto"/>
      </w:divBdr>
    </w:div>
    <w:div w:id="1929344787">
      <w:bodyDiv w:val="1"/>
      <w:marLeft w:val="0"/>
      <w:marRight w:val="0"/>
      <w:marTop w:val="0"/>
      <w:marBottom w:val="0"/>
      <w:divBdr>
        <w:top w:val="none" w:sz="0" w:space="0" w:color="auto"/>
        <w:left w:val="none" w:sz="0" w:space="0" w:color="auto"/>
        <w:bottom w:val="none" w:sz="0" w:space="0" w:color="auto"/>
        <w:right w:val="none" w:sz="0" w:space="0" w:color="auto"/>
      </w:divBdr>
    </w:div>
    <w:div w:id="1937134757">
      <w:bodyDiv w:val="1"/>
      <w:marLeft w:val="0"/>
      <w:marRight w:val="0"/>
      <w:marTop w:val="0"/>
      <w:marBottom w:val="0"/>
      <w:divBdr>
        <w:top w:val="none" w:sz="0" w:space="0" w:color="auto"/>
        <w:left w:val="none" w:sz="0" w:space="0" w:color="auto"/>
        <w:bottom w:val="none" w:sz="0" w:space="0" w:color="auto"/>
        <w:right w:val="none" w:sz="0" w:space="0" w:color="auto"/>
      </w:divBdr>
    </w:div>
    <w:div w:id="1937206882">
      <w:bodyDiv w:val="1"/>
      <w:marLeft w:val="0"/>
      <w:marRight w:val="0"/>
      <w:marTop w:val="0"/>
      <w:marBottom w:val="0"/>
      <w:divBdr>
        <w:top w:val="none" w:sz="0" w:space="0" w:color="auto"/>
        <w:left w:val="none" w:sz="0" w:space="0" w:color="auto"/>
        <w:bottom w:val="none" w:sz="0" w:space="0" w:color="auto"/>
        <w:right w:val="none" w:sz="0" w:space="0" w:color="auto"/>
      </w:divBdr>
    </w:div>
    <w:div w:id="1938707909">
      <w:bodyDiv w:val="1"/>
      <w:marLeft w:val="0"/>
      <w:marRight w:val="0"/>
      <w:marTop w:val="0"/>
      <w:marBottom w:val="0"/>
      <w:divBdr>
        <w:top w:val="none" w:sz="0" w:space="0" w:color="auto"/>
        <w:left w:val="none" w:sz="0" w:space="0" w:color="auto"/>
        <w:bottom w:val="none" w:sz="0" w:space="0" w:color="auto"/>
        <w:right w:val="none" w:sz="0" w:space="0" w:color="auto"/>
      </w:divBdr>
    </w:div>
    <w:div w:id="1940139068">
      <w:bodyDiv w:val="1"/>
      <w:marLeft w:val="0"/>
      <w:marRight w:val="0"/>
      <w:marTop w:val="0"/>
      <w:marBottom w:val="0"/>
      <w:divBdr>
        <w:top w:val="none" w:sz="0" w:space="0" w:color="auto"/>
        <w:left w:val="none" w:sz="0" w:space="0" w:color="auto"/>
        <w:bottom w:val="none" w:sz="0" w:space="0" w:color="auto"/>
        <w:right w:val="none" w:sz="0" w:space="0" w:color="auto"/>
      </w:divBdr>
    </w:div>
    <w:div w:id="1941182153">
      <w:bodyDiv w:val="1"/>
      <w:marLeft w:val="0"/>
      <w:marRight w:val="0"/>
      <w:marTop w:val="0"/>
      <w:marBottom w:val="0"/>
      <w:divBdr>
        <w:top w:val="none" w:sz="0" w:space="0" w:color="auto"/>
        <w:left w:val="none" w:sz="0" w:space="0" w:color="auto"/>
        <w:bottom w:val="none" w:sz="0" w:space="0" w:color="auto"/>
        <w:right w:val="none" w:sz="0" w:space="0" w:color="auto"/>
      </w:divBdr>
    </w:div>
    <w:div w:id="1945073963">
      <w:bodyDiv w:val="1"/>
      <w:marLeft w:val="0"/>
      <w:marRight w:val="0"/>
      <w:marTop w:val="0"/>
      <w:marBottom w:val="0"/>
      <w:divBdr>
        <w:top w:val="none" w:sz="0" w:space="0" w:color="auto"/>
        <w:left w:val="none" w:sz="0" w:space="0" w:color="auto"/>
        <w:bottom w:val="none" w:sz="0" w:space="0" w:color="auto"/>
        <w:right w:val="none" w:sz="0" w:space="0" w:color="auto"/>
      </w:divBdr>
    </w:div>
    <w:div w:id="1946304083">
      <w:bodyDiv w:val="1"/>
      <w:marLeft w:val="0"/>
      <w:marRight w:val="0"/>
      <w:marTop w:val="0"/>
      <w:marBottom w:val="0"/>
      <w:divBdr>
        <w:top w:val="none" w:sz="0" w:space="0" w:color="auto"/>
        <w:left w:val="none" w:sz="0" w:space="0" w:color="auto"/>
        <w:bottom w:val="none" w:sz="0" w:space="0" w:color="auto"/>
        <w:right w:val="none" w:sz="0" w:space="0" w:color="auto"/>
      </w:divBdr>
    </w:div>
    <w:div w:id="1946693686">
      <w:bodyDiv w:val="1"/>
      <w:marLeft w:val="0"/>
      <w:marRight w:val="0"/>
      <w:marTop w:val="0"/>
      <w:marBottom w:val="0"/>
      <w:divBdr>
        <w:top w:val="none" w:sz="0" w:space="0" w:color="auto"/>
        <w:left w:val="none" w:sz="0" w:space="0" w:color="auto"/>
        <w:bottom w:val="none" w:sz="0" w:space="0" w:color="auto"/>
        <w:right w:val="none" w:sz="0" w:space="0" w:color="auto"/>
      </w:divBdr>
    </w:div>
    <w:div w:id="1954242949">
      <w:bodyDiv w:val="1"/>
      <w:marLeft w:val="0"/>
      <w:marRight w:val="0"/>
      <w:marTop w:val="0"/>
      <w:marBottom w:val="0"/>
      <w:divBdr>
        <w:top w:val="none" w:sz="0" w:space="0" w:color="auto"/>
        <w:left w:val="none" w:sz="0" w:space="0" w:color="auto"/>
        <w:bottom w:val="none" w:sz="0" w:space="0" w:color="auto"/>
        <w:right w:val="none" w:sz="0" w:space="0" w:color="auto"/>
      </w:divBdr>
    </w:div>
    <w:div w:id="1957786920">
      <w:bodyDiv w:val="1"/>
      <w:marLeft w:val="0"/>
      <w:marRight w:val="0"/>
      <w:marTop w:val="0"/>
      <w:marBottom w:val="0"/>
      <w:divBdr>
        <w:top w:val="none" w:sz="0" w:space="0" w:color="auto"/>
        <w:left w:val="none" w:sz="0" w:space="0" w:color="auto"/>
        <w:bottom w:val="none" w:sz="0" w:space="0" w:color="auto"/>
        <w:right w:val="none" w:sz="0" w:space="0" w:color="auto"/>
      </w:divBdr>
    </w:div>
    <w:div w:id="1960602207">
      <w:bodyDiv w:val="1"/>
      <w:marLeft w:val="0"/>
      <w:marRight w:val="0"/>
      <w:marTop w:val="0"/>
      <w:marBottom w:val="0"/>
      <w:divBdr>
        <w:top w:val="none" w:sz="0" w:space="0" w:color="auto"/>
        <w:left w:val="none" w:sz="0" w:space="0" w:color="auto"/>
        <w:bottom w:val="none" w:sz="0" w:space="0" w:color="auto"/>
        <w:right w:val="none" w:sz="0" w:space="0" w:color="auto"/>
      </w:divBdr>
      <w:divsChild>
        <w:div w:id="523976414">
          <w:marLeft w:val="0"/>
          <w:marRight w:val="0"/>
          <w:marTop w:val="0"/>
          <w:marBottom w:val="0"/>
          <w:divBdr>
            <w:top w:val="none" w:sz="0" w:space="0" w:color="auto"/>
            <w:left w:val="none" w:sz="0" w:space="0" w:color="auto"/>
            <w:bottom w:val="none" w:sz="0" w:space="0" w:color="auto"/>
            <w:right w:val="none" w:sz="0" w:space="0" w:color="auto"/>
          </w:divBdr>
          <w:divsChild>
            <w:div w:id="964845695">
              <w:marLeft w:val="0"/>
              <w:marRight w:val="0"/>
              <w:marTop w:val="0"/>
              <w:marBottom w:val="0"/>
              <w:divBdr>
                <w:top w:val="none" w:sz="0" w:space="0" w:color="auto"/>
                <w:left w:val="none" w:sz="0" w:space="0" w:color="auto"/>
                <w:bottom w:val="none" w:sz="0" w:space="0" w:color="auto"/>
                <w:right w:val="none" w:sz="0" w:space="0" w:color="auto"/>
              </w:divBdr>
              <w:divsChild>
                <w:div w:id="353266550">
                  <w:marLeft w:val="0"/>
                  <w:marRight w:val="0"/>
                  <w:marTop w:val="0"/>
                  <w:marBottom w:val="0"/>
                  <w:divBdr>
                    <w:top w:val="none" w:sz="0" w:space="0" w:color="auto"/>
                    <w:left w:val="none" w:sz="0" w:space="0" w:color="auto"/>
                    <w:bottom w:val="none" w:sz="0" w:space="0" w:color="auto"/>
                    <w:right w:val="none" w:sz="0" w:space="0" w:color="auto"/>
                  </w:divBdr>
                  <w:divsChild>
                    <w:div w:id="8429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719831">
      <w:bodyDiv w:val="1"/>
      <w:marLeft w:val="0"/>
      <w:marRight w:val="0"/>
      <w:marTop w:val="0"/>
      <w:marBottom w:val="0"/>
      <w:divBdr>
        <w:top w:val="none" w:sz="0" w:space="0" w:color="auto"/>
        <w:left w:val="none" w:sz="0" w:space="0" w:color="auto"/>
        <w:bottom w:val="none" w:sz="0" w:space="0" w:color="auto"/>
        <w:right w:val="none" w:sz="0" w:space="0" w:color="auto"/>
      </w:divBdr>
    </w:div>
    <w:div w:id="1961449105">
      <w:bodyDiv w:val="1"/>
      <w:marLeft w:val="0"/>
      <w:marRight w:val="0"/>
      <w:marTop w:val="0"/>
      <w:marBottom w:val="0"/>
      <w:divBdr>
        <w:top w:val="none" w:sz="0" w:space="0" w:color="auto"/>
        <w:left w:val="none" w:sz="0" w:space="0" w:color="auto"/>
        <w:bottom w:val="none" w:sz="0" w:space="0" w:color="auto"/>
        <w:right w:val="none" w:sz="0" w:space="0" w:color="auto"/>
      </w:divBdr>
    </w:div>
    <w:div w:id="1964574684">
      <w:bodyDiv w:val="1"/>
      <w:marLeft w:val="0"/>
      <w:marRight w:val="0"/>
      <w:marTop w:val="0"/>
      <w:marBottom w:val="0"/>
      <w:divBdr>
        <w:top w:val="none" w:sz="0" w:space="0" w:color="auto"/>
        <w:left w:val="none" w:sz="0" w:space="0" w:color="auto"/>
        <w:bottom w:val="none" w:sz="0" w:space="0" w:color="auto"/>
        <w:right w:val="none" w:sz="0" w:space="0" w:color="auto"/>
      </w:divBdr>
    </w:div>
    <w:div w:id="1971670121">
      <w:bodyDiv w:val="1"/>
      <w:marLeft w:val="0"/>
      <w:marRight w:val="0"/>
      <w:marTop w:val="0"/>
      <w:marBottom w:val="0"/>
      <w:divBdr>
        <w:top w:val="none" w:sz="0" w:space="0" w:color="auto"/>
        <w:left w:val="none" w:sz="0" w:space="0" w:color="auto"/>
        <w:bottom w:val="none" w:sz="0" w:space="0" w:color="auto"/>
        <w:right w:val="none" w:sz="0" w:space="0" w:color="auto"/>
      </w:divBdr>
    </w:div>
    <w:div w:id="1977224514">
      <w:bodyDiv w:val="1"/>
      <w:marLeft w:val="0"/>
      <w:marRight w:val="0"/>
      <w:marTop w:val="0"/>
      <w:marBottom w:val="0"/>
      <w:divBdr>
        <w:top w:val="none" w:sz="0" w:space="0" w:color="auto"/>
        <w:left w:val="none" w:sz="0" w:space="0" w:color="auto"/>
        <w:bottom w:val="none" w:sz="0" w:space="0" w:color="auto"/>
        <w:right w:val="none" w:sz="0" w:space="0" w:color="auto"/>
      </w:divBdr>
      <w:divsChild>
        <w:div w:id="386729757">
          <w:marLeft w:val="0"/>
          <w:marRight w:val="0"/>
          <w:marTop w:val="0"/>
          <w:marBottom w:val="0"/>
          <w:divBdr>
            <w:top w:val="none" w:sz="0" w:space="0" w:color="auto"/>
            <w:left w:val="none" w:sz="0" w:space="0" w:color="auto"/>
            <w:bottom w:val="none" w:sz="0" w:space="0" w:color="auto"/>
            <w:right w:val="none" w:sz="0" w:space="0" w:color="auto"/>
          </w:divBdr>
          <w:divsChild>
            <w:div w:id="1084180085">
              <w:marLeft w:val="0"/>
              <w:marRight w:val="0"/>
              <w:marTop w:val="0"/>
              <w:marBottom w:val="0"/>
              <w:divBdr>
                <w:top w:val="none" w:sz="0" w:space="0" w:color="auto"/>
                <w:left w:val="none" w:sz="0" w:space="0" w:color="auto"/>
                <w:bottom w:val="none" w:sz="0" w:space="0" w:color="auto"/>
                <w:right w:val="none" w:sz="0" w:space="0" w:color="auto"/>
              </w:divBdr>
              <w:divsChild>
                <w:div w:id="1915432538">
                  <w:marLeft w:val="0"/>
                  <w:marRight w:val="0"/>
                  <w:marTop w:val="0"/>
                  <w:marBottom w:val="0"/>
                  <w:divBdr>
                    <w:top w:val="none" w:sz="0" w:space="0" w:color="auto"/>
                    <w:left w:val="none" w:sz="0" w:space="0" w:color="auto"/>
                    <w:bottom w:val="none" w:sz="0" w:space="0" w:color="auto"/>
                    <w:right w:val="none" w:sz="0" w:space="0" w:color="auto"/>
                  </w:divBdr>
                  <w:divsChild>
                    <w:div w:id="10153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914911">
      <w:bodyDiv w:val="1"/>
      <w:marLeft w:val="0"/>
      <w:marRight w:val="0"/>
      <w:marTop w:val="0"/>
      <w:marBottom w:val="0"/>
      <w:divBdr>
        <w:top w:val="none" w:sz="0" w:space="0" w:color="auto"/>
        <w:left w:val="none" w:sz="0" w:space="0" w:color="auto"/>
        <w:bottom w:val="none" w:sz="0" w:space="0" w:color="auto"/>
        <w:right w:val="none" w:sz="0" w:space="0" w:color="auto"/>
      </w:divBdr>
      <w:divsChild>
        <w:div w:id="1476868854">
          <w:marLeft w:val="0"/>
          <w:marRight w:val="0"/>
          <w:marTop w:val="0"/>
          <w:marBottom w:val="0"/>
          <w:divBdr>
            <w:top w:val="none" w:sz="0" w:space="0" w:color="auto"/>
            <w:left w:val="none" w:sz="0" w:space="0" w:color="auto"/>
            <w:bottom w:val="none" w:sz="0" w:space="0" w:color="auto"/>
            <w:right w:val="none" w:sz="0" w:space="0" w:color="auto"/>
          </w:divBdr>
        </w:div>
        <w:div w:id="2086803137">
          <w:marLeft w:val="0"/>
          <w:marRight w:val="0"/>
          <w:marTop w:val="0"/>
          <w:marBottom w:val="0"/>
          <w:divBdr>
            <w:top w:val="none" w:sz="0" w:space="0" w:color="auto"/>
            <w:left w:val="none" w:sz="0" w:space="0" w:color="auto"/>
            <w:bottom w:val="none" w:sz="0" w:space="0" w:color="auto"/>
            <w:right w:val="none" w:sz="0" w:space="0" w:color="auto"/>
          </w:divBdr>
        </w:div>
      </w:divsChild>
    </w:div>
    <w:div w:id="1983464295">
      <w:bodyDiv w:val="1"/>
      <w:marLeft w:val="0"/>
      <w:marRight w:val="0"/>
      <w:marTop w:val="0"/>
      <w:marBottom w:val="0"/>
      <w:divBdr>
        <w:top w:val="none" w:sz="0" w:space="0" w:color="auto"/>
        <w:left w:val="none" w:sz="0" w:space="0" w:color="auto"/>
        <w:bottom w:val="none" w:sz="0" w:space="0" w:color="auto"/>
        <w:right w:val="none" w:sz="0" w:space="0" w:color="auto"/>
      </w:divBdr>
    </w:div>
    <w:div w:id="1990792512">
      <w:bodyDiv w:val="1"/>
      <w:marLeft w:val="0"/>
      <w:marRight w:val="0"/>
      <w:marTop w:val="0"/>
      <w:marBottom w:val="0"/>
      <w:divBdr>
        <w:top w:val="none" w:sz="0" w:space="0" w:color="auto"/>
        <w:left w:val="none" w:sz="0" w:space="0" w:color="auto"/>
        <w:bottom w:val="none" w:sz="0" w:space="0" w:color="auto"/>
        <w:right w:val="none" w:sz="0" w:space="0" w:color="auto"/>
      </w:divBdr>
    </w:div>
    <w:div w:id="1992324265">
      <w:bodyDiv w:val="1"/>
      <w:marLeft w:val="0"/>
      <w:marRight w:val="0"/>
      <w:marTop w:val="0"/>
      <w:marBottom w:val="0"/>
      <w:divBdr>
        <w:top w:val="none" w:sz="0" w:space="0" w:color="auto"/>
        <w:left w:val="none" w:sz="0" w:space="0" w:color="auto"/>
        <w:bottom w:val="none" w:sz="0" w:space="0" w:color="auto"/>
        <w:right w:val="none" w:sz="0" w:space="0" w:color="auto"/>
      </w:divBdr>
    </w:div>
    <w:div w:id="1993748753">
      <w:bodyDiv w:val="1"/>
      <w:marLeft w:val="0"/>
      <w:marRight w:val="0"/>
      <w:marTop w:val="0"/>
      <w:marBottom w:val="0"/>
      <w:divBdr>
        <w:top w:val="none" w:sz="0" w:space="0" w:color="auto"/>
        <w:left w:val="none" w:sz="0" w:space="0" w:color="auto"/>
        <w:bottom w:val="none" w:sz="0" w:space="0" w:color="auto"/>
        <w:right w:val="none" w:sz="0" w:space="0" w:color="auto"/>
      </w:divBdr>
    </w:div>
    <w:div w:id="2005234803">
      <w:bodyDiv w:val="1"/>
      <w:marLeft w:val="0"/>
      <w:marRight w:val="0"/>
      <w:marTop w:val="0"/>
      <w:marBottom w:val="0"/>
      <w:divBdr>
        <w:top w:val="none" w:sz="0" w:space="0" w:color="auto"/>
        <w:left w:val="none" w:sz="0" w:space="0" w:color="auto"/>
        <w:bottom w:val="none" w:sz="0" w:space="0" w:color="auto"/>
        <w:right w:val="none" w:sz="0" w:space="0" w:color="auto"/>
      </w:divBdr>
    </w:div>
    <w:div w:id="2006980234">
      <w:bodyDiv w:val="1"/>
      <w:marLeft w:val="0"/>
      <w:marRight w:val="0"/>
      <w:marTop w:val="0"/>
      <w:marBottom w:val="0"/>
      <w:divBdr>
        <w:top w:val="none" w:sz="0" w:space="0" w:color="auto"/>
        <w:left w:val="none" w:sz="0" w:space="0" w:color="auto"/>
        <w:bottom w:val="none" w:sz="0" w:space="0" w:color="auto"/>
        <w:right w:val="none" w:sz="0" w:space="0" w:color="auto"/>
      </w:divBdr>
    </w:div>
    <w:div w:id="2010710192">
      <w:bodyDiv w:val="1"/>
      <w:marLeft w:val="0"/>
      <w:marRight w:val="0"/>
      <w:marTop w:val="0"/>
      <w:marBottom w:val="0"/>
      <w:divBdr>
        <w:top w:val="none" w:sz="0" w:space="0" w:color="auto"/>
        <w:left w:val="none" w:sz="0" w:space="0" w:color="auto"/>
        <w:bottom w:val="none" w:sz="0" w:space="0" w:color="auto"/>
        <w:right w:val="none" w:sz="0" w:space="0" w:color="auto"/>
      </w:divBdr>
    </w:div>
    <w:div w:id="2015958596">
      <w:bodyDiv w:val="1"/>
      <w:marLeft w:val="0"/>
      <w:marRight w:val="0"/>
      <w:marTop w:val="0"/>
      <w:marBottom w:val="0"/>
      <w:divBdr>
        <w:top w:val="none" w:sz="0" w:space="0" w:color="auto"/>
        <w:left w:val="none" w:sz="0" w:space="0" w:color="auto"/>
        <w:bottom w:val="none" w:sz="0" w:space="0" w:color="auto"/>
        <w:right w:val="none" w:sz="0" w:space="0" w:color="auto"/>
      </w:divBdr>
    </w:div>
    <w:div w:id="2026860156">
      <w:bodyDiv w:val="1"/>
      <w:marLeft w:val="0"/>
      <w:marRight w:val="0"/>
      <w:marTop w:val="0"/>
      <w:marBottom w:val="0"/>
      <w:divBdr>
        <w:top w:val="none" w:sz="0" w:space="0" w:color="auto"/>
        <w:left w:val="none" w:sz="0" w:space="0" w:color="auto"/>
        <w:bottom w:val="none" w:sz="0" w:space="0" w:color="auto"/>
        <w:right w:val="none" w:sz="0" w:space="0" w:color="auto"/>
      </w:divBdr>
    </w:div>
    <w:div w:id="2031685626">
      <w:bodyDiv w:val="1"/>
      <w:marLeft w:val="0"/>
      <w:marRight w:val="0"/>
      <w:marTop w:val="0"/>
      <w:marBottom w:val="0"/>
      <w:divBdr>
        <w:top w:val="none" w:sz="0" w:space="0" w:color="auto"/>
        <w:left w:val="none" w:sz="0" w:space="0" w:color="auto"/>
        <w:bottom w:val="none" w:sz="0" w:space="0" w:color="auto"/>
        <w:right w:val="none" w:sz="0" w:space="0" w:color="auto"/>
      </w:divBdr>
    </w:div>
    <w:div w:id="2034764102">
      <w:bodyDiv w:val="1"/>
      <w:marLeft w:val="0"/>
      <w:marRight w:val="0"/>
      <w:marTop w:val="0"/>
      <w:marBottom w:val="0"/>
      <w:divBdr>
        <w:top w:val="none" w:sz="0" w:space="0" w:color="auto"/>
        <w:left w:val="none" w:sz="0" w:space="0" w:color="auto"/>
        <w:bottom w:val="none" w:sz="0" w:space="0" w:color="auto"/>
        <w:right w:val="none" w:sz="0" w:space="0" w:color="auto"/>
      </w:divBdr>
    </w:div>
    <w:div w:id="2038384074">
      <w:bodyDiv w:val="1"/>
      <w:marLeft w:val="0"/>
      <w:marRight w:val="0"/>
      <w:marTop w:val="0"/>
      <w:marBottom w:val="0"/>
      <w:divBdr>
        <w:top w:val="none" w:sz="0" w:space="0" w:color="auto"/>
        <w:left w:val="none" w:sz="0" w:space="0" w:color="auto"/>
        <w:bottom w:val="none" w:sz="0" w:space="0" w:color="auto"/>
        <w:right w:val="none" w:sz="0" w:space="0" w:color="auto"/>
      </w:divBdr>
    </w:div>
    <w:div w:id="2053188015">
      <w:bodyDiv w:val="1"/>
      <w:marLeft w:val="0"/>
      <w:marRight w:val="0"/>
      <w:marTop w:val="0"/>
      <w:marBottom w:val="0"/>
      <w:divBdr>
        <w:top w:val="none" w:sz="0" w:space="0" w:color="auto"/>
        <w:left w:val="none" w:sz="0" w:space="0" w:color="auto"/>
        <w:bottom w:val="none" w:sz="0" w:space="0" w:color="auto"/>
        <w:right w:val="none" w:sz="0" w:space="0" w:color="auto"/>
      </w:divBdr>
    </w:div>
    <w:div w:id="2053266678">
      <w:bodyDiv w:val="1"/>
      <w:marLeft w:val="0"/>
      <w:marRight w:val="0"/>
      <w:marTop w:val="0"/>
      <w:marBottom w:val="0"/>
      <w:divBdr>
        <w:top w:val="none" w:sz="0" w:space="0" w:color="auto"/>
        <w:left w:val="none" w:sz="0" w:space="0" w:color="auto"/>
        <w:bottom w:val="none" w:sz="0" w:space="0" w:color="auto"/>
        <w:right w:val="none" w:sz="0" w:space="0" w:color="auto"/>
      </w:divBdr>
    </w:div>
    <w:div w:id="2059235309">
      <w:bodyDiv w:val="1"/>
      <w:marLeft w:val="0"/>
      <w:marRight w:val="0"/>
      <w:marTop w:val="0"/>
      <w:marBottom w:val="0"/>
      <w:divBdr>
        <w:top w:val="none" w:sz="0" w:space="0" w:color="auto"/>
        <w:left w:val="none" w:sz="0" w:space="0" w:color="auto"/>
        <w:bottom w:val="none" w:sz="0" w:space="0" w:color="auto"/>
        <w:right w:val="none" w:sz="0" w:space="0" w:color="auto"/>
      </w:divBdr>
    </w:div>
    <w:div w:id="2066030046">
      <w:bodyDiv w:val="1"/>
      <w:marLeft w:val="0"/>
      <w:marRight w:val="0"/>
      <w:marTop w:val="0"/>
      <w:marBottom w:val="0"/>
      <w:divBdr>
        <w:top w:val="none" w:sz="0" w:space="0" w:color="auto"/>
        <w:left w:val="none" w:sz="0" w:space="0" w:color="auto"/>
        <w:bottom w:val="none" w:sz="0" w:space="0" w:color="auto"/>
        <w:right w:val="none" w:sz="0" w:space="0" w:color="auto"/>
      </w:divBdr>
    </w:div>
    <w:div w:id="2069717792">
      <w:bodyDiv w:val="1"/>
      <w:marLeft w:val="0"/>
      <w:marRight w:val="0"/>
      <w:marTop w:val="0"/>
      <w:marBottom w:val="0"/>
      <w:divBdr>
        <w:top w:val="none" w:sz="0" w:space="0" w:color="auto"/>
        <w:left w:val="none" w:sz="0" w:space="0" w:color="auto"/>
        <w:bottom w:val="none" w:sz="0" w:space="0" w:color="auto"/>
        <w:right w:val="none" w:sz="0" w:space="0" w:color="auto"/>
      </w:divBdr>
    </w:div>
    <w:div w:id="2071073724">
      <w:bodyDiv w:val="1"/>
      <w:marLeft w:val="0"/>
      <w:marRight w:val="0"/>
      <w:marTop w:val="0"/>
      <w:marBottom w:val="0"/>
      <w:divBdr>
        <w:top w:val="none" w:sz="0" w:space="0" w:color="auto"/>
        <w:left w:val="none" w:sz="0" w:space="0" w:color="auto"/>
        <w:bottom w:val="none" w:sz="0" w:space="0" w:color="auto"/>
        <w:right w:val="none" w:sz="0" w:space="0" w:color="auto"/>
      </w:divBdr>
    </w:div>
    <w:div w:id="2077243078">
      <w:bodyDiv w:val="1"/>
      <w:marLeft w:val="0"/>
      <w:marRight w:val="0"/>
      <w:marTop w:val="0"/>
      <w:marBottom w:val="0"/>
      <w:divBdr>
        <w:top w:val="none" w:sz="0" w:space="0" w:color="auto"/>
        <w:left w:val="none" w:sz="0" w:space="0" w:color="auto"/>
        <w:bottom w:val="none" w:sz="0" w:space="0" w:color="auto"/>
        <w:right w:val="none" w:sz="0" w:space="0" w:color="auto"/>
      </w:divBdr>
    </w:div>
    <w:div w:id="2078671738">
      <w:bodyDiv w:val="1"/>
      <w:marLeft w:val="0"/>
      <w:marRight w:val="0"/>
      <w:marTop w:val="0"/>
      <w:marBottom w:val="0"/>
      <w:divBdr>
        <w:top w:val="none" w:sz="0" w:space="0" w:color="auto"/>
        <w:left w:val="none" w:sz="0" w:space="0" w:color="auto"/>
        <w:bottom w:val="none" w:sz="0" w:space="0" w:color="auto"/>
        <w:right w:val="none" w:sz="0" w:space="0" w:color="auto"/>
      </w:divBdr>
    </w:div>
    <w:div w:id="2093046729">
      <w:bodyDiv w:val="1"/>
      <w:marLeft w:val="0"/>
      <w:marRight w:val="0"/>
      <w:marTop w:val="0"/>
      <w:marBottom w:val="0"/>
      <w:divBdr>
        <w:top w:val="none" w:sz="0" w:space="0" w:color="auto"/>
        <w:left w:val="none" w:sz="0" w:space="0" w:color="auto"/>
        <w:bottom w:val="none" w:sz="0" w:space="0" w:color="auto"/>
        <w:right w:val="none" w:sz="0" w:space="0" w:color="auto"/>
      </w:divBdr>
    </w:div>
    <w:div w:id="2094278611">
      <w:bodyDiv w:val="1"/>
      <w:marLeft w:val="0"/>
      <w:marRight w:val="0"/>
      <w:marTop w:val="0"/>
      <w:marBottom w:val="0"/>
      <w:divBdr>
        <w:top w:val="none" w:sz="0" w:space="0" w:color="auto"/>
        <w:left w:val="none" w:sz="0" w:space="0" w:color="auto"/>
        <w:bottom w:val="none" w:sz="0" w:space="0" w:color="auto"/>
        <w:right w:val="none" w:sz="0" w:space="0" w:color="auto"/>
      </w:divBdr>
    </w:div>
    <w:div w:id="2096046647">
      <w:bodyDiv w:val="1"/>
      <w:marLeft w:val="0"/>
      <w:marRight w:val="0"/>
      <w:marTop w:val="0"/>
      <w:marBottom w:val="0"/>
      <w:divBdr>
        <w:top w:val="none" w:sz="0" w:space="0" w:color="auto"/>
        <w:left w:val="none" w:sz="0" w:space="0" w:color="auto"/>
        <w:bottom w:val="none" w:sz="0" w:space="0" w:color="auto"/>
        <w:right w:val="none" w:sz="0" w:space="0" w:color="auto"/>
      </w:divBdr>
    </w:div>
    <w:div w:id="2100563545">
      <w:bodyDiv w:val="1"/>
      <w:marLeft w:val="0"/>
      <w:marRight w:val="0"/>
      <w:marTop w:val="0"/>
      <w:marBottom w:val="0"/>
      <w:divBdr>
        <w:top w:val="none" w:sz="0" w:space="0" w:color="auto"/>
        <w:left w:val="none" w:sz="0" w:space="0" w:color="auto"/>
        <w:bottom w:val="none" w:sz="0" w:space="0" w:color="auto"/>
        <w:right w:val="none" w:sz="0" w:space="0" w:color="auto"/>
      </w:divBdr>
    </w:div>
    <w:div w:id="2102406002">
      <w:bodyDiv w:val="1"/>
      <w:marLeft w:val="0"/>
      <w:marRight w:val="0"/>
      <w:marTop w:val="0"/>
      <w:marBottom w:val="0"/>
      <w:divBdr>
        <w:top w:val="none" w:sz="0" w:space="0" w:color="auto"/>
        <w:left w:val="none" w:sz="0" w:space="0" w:color="auto"/>
        <w:bottom w:val="none" w:sz="0" w:space="0" w:color="auto"/>
        <w:right w:val="none" w:sz="0" w:space="0" w:color="auto"/>
      </w:divBdr>
    </w:div>
    <w:div w:id="2104571404">
      <w:bodyDiv w:val="1"/>
      <w:marLeft w:val="0"/>
      <w:marRight w:val="0"/>
      <w:marTop w:val="0"/>
      <w:marBottom w:val="0"/>
      <w:divBdr>
        <w:top w:val="none" w:sz="0" w:space="0" w:color="auto"/>
        <w:left w:val="none" w:sz="0" w:space="0" w:color="auto"/>
        <w:bottom w:val="none" w:sz="0" w:space="0" w:color="auto"/>
        <w:right w:val="none" w:sz="0" w:space="0" w:color="auto"/>
      </w:divBdr>
    </w:div>
    <w:div w:id="2115439748">
      <w:bodyDiv w:val="1"/>
      <w:marLeft w:val="0"/>
      <w:marRight w:val="0"/>
      <w:marTop w:val="0"/>
      <w:marBottom w:val="0"/>
      <w:divBdr>
        <w:top w:val="none" w:sz="0" w:space="0" w:color="auto"/>
        <w:left w:val="none" w:sz="0" w:space="0" w:color="auto"/>
        <w:bottom w:val="none" w:sz="0" w:space="0" w:color="auto"/>
        <w:right w:val="none" w:sz="0" w:space="0" w:color="auto"/>
      </w:divBdr>
    </w:div>
    <w:div w:id="2120635746">
      <w:bodyDiv w:val="1"/>
      <w:marLeft w:val="0"/>
      <w:marRight w:val="0"/>
      <w:marTop w:val="0"/>
      <w:marBottom w:val="0"/>
      <w:divBdr>
        <w:top w:val="none" w:sz="0" w:space="0" w:color="auto"/>
        <w:left w:val="none" w:sz="0" w:space="0" w:color="auto"/>
        <w:bottom w:val="none" w:sz="0" w:space="0" w:color="auto"/>
        <w:right w:val="none" w:sz="0" w:space="0" w:color="auto"/>
      </w:divBdr>
    </w:div>
    <w:div w:id="2125926901">
      <w:bodyDiv w:val="1"/>
      <w:marLeft w:val="0"/>
      <w:marRight w:val="0"/>
      <w:marTop w:val="0"/>
      <w:marBottom w:val="0"/>
      <w:divBdr>
        <w:top w:val="none" w:sz="0" w:space="0" w:color="auto"/>
        <w:left w:val="none" w:sz="0" w:space="0" w:color="auto"/>
        <w:bottom w:val="none" w:sz="0" w:space="0" w:color="auto"/>
        <w:right w:val="none" w:sz="0" w:space="0" w:color="auto"/>
      </w:divBdr>
    </w:div>
    <w:div w:id="2127846103">
      <w:bodyDiv w:val="1"/>
      <w:marLeft w:val="0"/>
      <w:marRight w:val="0"/>
      <w:marTop w:val="0"/>
      <w:marBottom w:val="0"/>
      <w:divBdr>
        <w:top w:val="none" w:sz="0" w:space="0" w:color="auto"/>
        <w:left w:val="none" w:sz="0" w:space="0" w:color="auto"/>
        <w:bottom w:val="none" w:sz="0" w:space="0" w:color="auto"/>
        <w:right w:val="none" w:sz="0" w:space="0" w:color="auto"/>
      </w:divBdr>
    </w:div>
    <w:div w:id="2142532488">
      <w:bodyDiv w:val="1"/>
      <w:marLeft w:val="0"/>
      <w:marRight w:val="0"/>
      <w:marTop w:val="0"/>
      <w:marBottom w:val="0"/>
      <w:divBdr>
        <w:top w:val="none" w:sz="0" w:space="0" w:color="auto"/>
        <w:left w:val="none" w:sz="0" w:space="0" w:color="auto"/>
        <w:bottom w:val="none" w:sz="0" w:space="0" w:color="auto"/>
        <w:right w:val="none" w:sz="0" w:space="0" w:color="auto"/>
      </w:divBdr>
    </w:div>
    <w:div w:id="2146508065">
      <w:bodyDiv w:val="1"/>
      <w:marLeft w:val="0"/>
      <w:marRight w:val="0"/>
      <w:marTop w:val="0"/>
      <w:marBottom w:val="0"/>
      <w:divBdr>
        <w:top w:val="none" w:sz="0" w:space="0" w:color="auto"/>
        <w:left w:val="none" w:sz="0" w:space="0" w:color="auto"/>
        <w:bottom w:val="none" w:sz="0" w:space="0" w:color="auto"/>
        <w:right w:val="none" w:sz="0" w:space="0" w:color="auto"/>
      </w:divBdr>
    </w:div>
    <w:div w:id="2146770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is.unict.it/browse?type=author&amp;authority=rp27050&amp;authority_lang=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is.unict.it/browse?type=author&amp;authority=rp11595&amp;authority_lang=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38/s41598-024-80221-8"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EDED"/>
        </a:solidFill>
        <a:ln>
          <a:noFill/>
        </a:ln>
        <a:extLst>
          <a:ext uri="{91240B29-F687-4f45-9708-019B960494DF}">
            <a14:hiddenLine xmlns=""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8ECCC-5206-CB48-9210-01772259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75</Pages>
  <Words>26139</Words>
  <Characters>148993</Characters>
  <Application>Microsoft Office Word</Application>
  <DocSecurity>0</DocSecurity>
  <Lines>1241</Lines>
  <Paragraphs>349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Venera Tomaselli</dc:creator>
  <cp:keywords/>
  <dc:description/>
  <cp:lastModifiedBy>Venera Marina Tomaselli</cp:lastModifiedBy>
  <cp:revision>83</cp:revision>
  <cp:lastPrinted>2026-02-27T19:15:00Z</cp:lastPrinted>
  <dcterms:created xsi:type="dcterms:W3CDTF">2026-02-27T19:15:00Z</dcterms:created>
  <dcterms:modified xsi:type="dcterms:W3CDTF">2026-08-26T09:30:00Z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2012-11-19T00:00:00Z</vt:filetime>
  </property>
  <property fmtid="{D5CDD505-2E9C-101B-9397-08002B2CF9AE}" pid="3" name="LastSaved">
    <vt:filetime>2012-11-28T00:00:00Z</vt:filetime>
  </property>
</Properties>
</file>